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6" w:lineRule="auto" w:before="66"/>
        <w:ind w:left="470" w:right="1715" w:firstLine="0"/>
        <w:jc w:val="center"/>
        <w:rPr>
          <w:b/>
          <w:sz w:val="24"/>
        </w:rPr>
      </w:pPr>
      <w:r>
        <w:rPr>
          <w:b/>
          <w:sz w:val="24"/>
        </w:rPr>
        <w:t>DEVELOPMENT OF A MODIFIED EAST-WEST INTERFACE FOR DISTRIBUTED</w:t>
      </w:r>
      <w:r>
        <w:rPr>
          <w:b/>
          <w:spacing w:val="-7"/>
          <w:sz w:val="24"/>
        </w:rPr>
        <w:t> </w:t>
      </w:r>
      <w:r>
        <w:rPr>
          <w:b/>
          <w:sz w:val="24"/>
        </w:rPr>
        <w:t>CONTROL</w:t>
      </w:r>
      <w:r>
        <w:rPr>
          <w:b/>
          <w:spacing w:val="-7"/>
          <w:sz w:val="24"/>
        </w:rPr>
        <w:t> </w:t>
      </w:r>
      <w:r>
        <w:rPr>
          <w:b/>
          <w:sz w:val="24"/>
        </w:rPr>
        <w:t>PLANE</w:t>
      </w:r>
      <w:r>
        <w:rPr>
          <w:b/>
          <w:spacing w:val="-7"/>
          <w:sz w:val="24"/>
        </w:rPr>
        <w:t> </w:t>
      </w:r>
      <w:r>
        <w:rPr>
          <w:b/>
          <w:sz w:val="24"/>
        </w:rPr>
        <w:t>IN</w:t>
      </w:r>
      <w:r>
        <w:rPr>
          <w:b/>
          <w:spacing w:val="-7"/>
          <w:sz w:val="24"/>
        </w:rPr>
        <w:t> </w:t>
      </w:r>
      <w:r>
        <w:rPr>
          <w:b/>
          <w:sz w:val="24"/>
        </w:rPr>
        <w:t>SOFTWARE</w:t>
      </w:r>
      <w:r>
        <w:rPr>
          <w:b/>
          <w:spacing w:val="-7"/>
          <w:sz w:val="24"/>
        </w:rPr>
        <w:t> </w:t>
      </w:r>
      <w:r>
        <w:rPr>
          <w:b/>
          <w:sz w:val="24"/>
        </w:rPr>
        <w:t>DEFINED</w:t>
      </w:r>
      <w:r>
        <w:rPr>
          <w:b/>
          <w:spacing w:val="-7"/>
          <w:sz w:val="24"/>
        </w:rPr>
        <w:t> </w:t>
      </w:r>
      <w:r>
        <w:rPr>
          <w:b/>
          <w:sz w:val="24"/>
        </w:rPr>
        <w:t>NETWORK FOR WIDE AREA NETWORKS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3"/>
        <w:rPr>
          <w:b/>
        </w:rPr>
      </w:pPr>
    </w:p>
    <w:p>
      <w:pPr>
        <w:spacing w:before="1"/>
        <w:ind w:left="829" w:right="2073"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9"/>
        <w:rPr>
          <w:b/>
        </w:rPr>
      </w:pPr>
    </w:p>
    <w:p>
      <w:pPr>
        <w:spacing w:before="0"/>
        <w:ind w:left="0" w:right="1247" w:firstLine="0"/>
        <w:jc w:val="center"/>
        <w:rPr>
          <w:b/>
          <w:sz w:val="24"/>
        </w:rPr>
      </w:pPr>
      <w:r>
        <w:rPr>
          <w:b/>
          <w:sz w:val="24"/>
        </w:rPr>
        <w:t>ABDULFATAI</w:t>
      </w:r>
      <w:r>
        <w:rPr>
          <w:b/>
          <w:spacing w:val="-2"/>
          <w:sz w:val="24"/>
        </w:rPr>
        <w:t> </w:t>
      </w:r>
      <w:r>
        <w:rPr>
          <w:b/>
          <w:sz w:val="24"/>
        </w:rPr>
        <w:t>DARE</w:t>
      </w:r>
      <w:r>
        <w:rPr>
          <w:b/>
          <w:spacing w:val="1"/>
          <w:sz w:val="24"/>
        </w:rPr>
        <w:t> </w:t>
      </w:r>
      <w:r>
        <w:rPr>
          <w:b/>
          <w:spacing w:val="-2"/>
          <w:sz w:val="24"/>
          <w:u w:val="single"/>
        </w:rPr>
        <w:t>ADEKALE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8"/>
        <w:rPr>
          <w:b/>
        </w:rPr>
      </w:pPr>
    </w:p>
    <w:p>
      <w:pPr>
        <w:spacing w:line="451" w:lineRule="auto" w:before="0"/>
        <w:ind w:left="1785" w:right="3033" w:firstLine="0"/>
        <w:jc w:val="center"/>
        <w:rPr>
          <w:b/>
          <w:sz w:val="24"/>
        </w:rPr>
      </w:pPr>
      <w:r>
        <w:rPr>
          <w:b/>
          <w:sz w:val="24"/>
        </w:rPr>
        <w:t>DEPARTMENT</w:t>
      </w:r>
      <w:r>
        <w:rPr>
          <w:b/>
          <w:spacing w:val="-13"/>
          <w:sz w:val="24"/>
        </w:rPr>
        <w:t> </w:t>
      </w:r>
      <w:r>
        <w:rPr>
          <w:b/>
          <w:sz w:val="24"/>
        </w:rPr>
        <w:t>OF</w:t>
      </w:r>
      <w:r>
        <w:rPr>
          <w:b/>
          <w:spacing w:val="-15"/>
          <w:sz w:val="24"/>
        </w:rPr>
        <w:t> </w:t>
      </w:r>
      <w:r>
        <w:rPr>
          <w:b/>
          <w:sz w:val="24"/>
        </w:rPr>
        <w:t>COMPUTER</w:t>
      </w:r>
      <w:r>
        <w:rPr>
          <w:b/>
          <w:spacing w:val="-13"/>
          <w:sz w:val="24"/>
        </w:rPr>
        <w:t> </w:t>
      </w:r>
      <w:r>
        <w:rPr>
          <w:b/>
          <w:sz w:val="24"/>
        </w:rPr>
        <w:t>ENGINEERING FACULTY OF ENGINEERING</w:t>
      </w:r>
    </w:p>
    <w:p>
      <w:pPr>
        <w:spacing w:line="273" w:lineRule="exact" w:before="0"/>
        <w:ind w:left="0" w:right="1246" w:firstLine="0"/>
        <w:jc w:val="center"/>
        <w:rPr>
          <w:b/>
          <w:sz w:val="24"/>
        </w:rPr>
      </w:pPr>
      <w:r>
        <w:rPr>
          <w:b/>
          <w:sz w:val="24"/>
        </w:rPr>
        <w:t>AHMADU</w:t>
      </w:r>
      <w:r>
        <w:rPr>
          <w:b/>
          <w:spacing w:val="-2"/>
          <w:sz w:val="24"/>
        </w:rPr>
        <w:t> </w:t>
      </w:r>
      <w:r>
        <w:rPr>
          <w:b/>
          <w:sz w:val="24"/>
        </w:rPr>
        <w:t>BELLO</w:t>
      </w:r>
      <w:r>
        <w:rPr>
          <w:b/>
          <w:spacing w:val="-1"/>
          <w:sz w:val="24"/>
        </w:rPr>
        <w:t> </w:t>
      </w:r>
      <w:r>
        <w:rPr>
          <w:b/>
          <w:sz w:val="24"/>
        </w:rPr>
        <w:t>UNIVERSITY</w:t>
      </w:r>
      <w:r>
        <w:rPr>
          <w:b/>
          <w:spacing w:val="-2"/>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4"/>
        <w:rPr>
          <w:b/>
        </w:rPr>
      </w:pPr>
    </w:p>
    <w:p>
      <w:pPr>
        <w:spacing w:before="0"/>
        <w:ind w:left="0" w:right="1246" w:firstLine="0"/>
        <w:jc w:val="center"/>
        <w:rPr>
          <w:b/>
          <w:sz w:val="24"/>
        </w:rPr>
      </w:pPr>
      <w:r>
        <w:rPr>
          <w:b/>
          <w:sz w:val="24"/>
        </w:rPr>
        <w:t>JULY, </w:t>
      </w:r>
      <w:r>
        <w:rPr>
          <w:b/>
          <w:spacing w:val="-4"/>
          <w:sz w:val="24"/>
        </w:rPr>
        <w:t>2018</w:t>
      </w:r>
    </w:p>
    <w:p>
      <w:pPr>
        <w:spacing w:after="0"/>
        <w:jc w:val="center"/>
        <w:rPr>
          <w:sz w:val="24"/>
        </w:rPr>
        <w:sectPr>
          <w:footerReference w:type="default" r:id="rId5"/>
          <w:type w:val="continuous"/>
          <w:pgSz w:w="11910" w:h="16840"/>
          <w:pgMar w:header="0" w:footer="1012" w:top="1360" w:bottom="1200" w:left="1680" w:right="0"/>
          <w:pgNumType w:start="1"/>
        </w:sectPr>
      </w:pPr>
    </w:p>
    <w:p>
      <w:pPr>
        <w:spacing w:line="276" w:lineRule="auto" w:before="66"/>
        <w:ind w:left="470" w:right="1715" w:firstLine="0"/>
        <w:jc w:val="center"/>
        <w:rPr>
          <w:b/>
          <w:sz w:val="24"/>
        </w:rPr>
      </w:pPr>
      <w:r>
        <w:rPr>
          <w:b/>
          <w:sz w:val="24"/>
        </w:rPr>
        <w:t>DEVELOPMENT OF A MODIFIED EAST-WEST INTERFACE FOR DISTRIBUTED</w:t>
      </w:r>
      <w:r>
        <w:rPr>
          <w:b/>
          <w:spacing w:val="-7"/>
          <w:sz w:val="24"/>
        </w:rPr>
        <w:t> </w:t>
      </w:r>
      <w:r>
        <w:rPr>
          <w:b/>
          <w:sz w:val="24"/>
        </w:rPr>
        <w:t>CONTROL</w:t>
      </w:r>
      <w:r>
        <w:rPr>
          <w:b/>
          <w:spacing w:val="-7"/>
          <w:sz w:val="24"/>
        </w:rPr>
        <w:t> </w:t>
      </w:r>
      <w:r>
        <w:rPr>
          <w:b/>
          <w:sz w:val="24"/>
        </w:rPr>
        <w:t>PLANE</w:t>
      </w:r>
      <w:r>
        <w:rPr>
          <w:b/>
          <w:spacing w:val="-7"/>
          <w:sz w:val="24"/>
        </w:rPr>
        <w:t> </w:t>
      </w:r>
      <w:r>
        <w:rPr>
          <w:b/>
          <w:sz w:val="24"/>
        </w:rPr>
        <w:t>IN</w:t>
      </w:r>
      <w:r>
        <w:rPr>
          <w:b/>
          <w:spacing w:val="-7"/>
          <w:sz w:val="24"/>
        </w:rPr>
        <w:t> </w:t>
      </w:r>
      <w:r>
        <w:rPr>
          <w:b/>
          <w:sz w:val="24"/>
        </w:rPr>
        <w:t>SOFTWARE</w:t>
      </w:r>
      <w:r>
        <w:rPr>
          <w:b/>
          <w:spacing w:val="-7"/>
          <w:sz w:val="24"/>
        </w:rPr>
        <w:t> </w:t>
      </w:r>
      <w:r>
        <w:rPr>
          <w:b/>
          <w:sz w:val="24"/>
        </w:rPr>
        <w:t>DEFINED</w:t>
      </w:r>
      <w:r>
        <w:rPr>
          <w:b/>
          <w:spacing w:val="-7"/>
          <w:sz w:val="24"/>
        </w:rPr>
        <w:t> </w:t>
      </w:r>
      <w:r>
        <w:rPr>
          <w:b/>
          <w:sz w:val="24"/>
        </w:rPr>
        <w:t>NETWORK FOR WIDE AREA NETWORKS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9"/>
        <w:rPr>
          <w:b/>
        </w:rPr>
      </w:pPr>
    </w:p>
    <w:p>
      <w:pPr>
        <w:spacing w:before="0"/>
        <w:ind w:left="829" w:right="2073"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171"/>
        <w:rPr>
          <w:b/>
        </w:rPr>
      </w:pPr>
    </w:p>
    <w:p>
      <w:pPr>
        <w:pStyle w:val="Heading2"/>
        <w:spacing w:line="451" w:lineRule="auto"/>
        <w:ind w:left="827" w:right="2073"/>
        <w:jc w:val="center"/>
      </w:pPr>
      <w:r>
        <w:rPr/>
        <w:t>Abdulfatai</w:t>
      </w:r>
      <w:r>
        <w:rPr>
          <w:spacing w:val="-7"/>
        </w:rPr>
        <w:t> </w:t>
      </w:r>
      <w:r>
        <w:rPr/>
        <w:t>Dare</w:t>
      </w:r>
      <w:r>
        <w:rPr>
          <w:spacing w:val="-8"/>
        </w:rPr>
        <w:t> </w:t>
      </w:r>
      <w:r>
        <w:rPr/>
        <w:t>ADEKALE,</w:t>
      </w:r>
      <w:r>
        <w:rPr>
          <w:spacing w:val="-7"/>
        </w:rPr>
        <w:t> </w:t>
      </w:r>
      <w:r>
        <w:rPr/>
        <w:t>B.Tech.,</w:t>
      </w:r>
      <w:r>
        <w:rPr>
          <w:spacing w:val="-7"/>
        </w:rPr>
        <w:t> </w:t>
      </w:r>
      <w:r>
        <w:rPr/>
        <w:t>(LAUTECH),</w:t>
      </w:r>
      <w:r>
        <w:rPr>
          <w:spacing w:val="-7"/>
        </w:rPr>
        <w:t> </w:t>
      </w:r>
      <w:r>
        <w:rPr/>
        <w:t>2012 </w:t>
      </w:r>
      <w:r>
        <w:rPr>
          <w:spacing w:val="-2"/>
        </w:rPr>
        <w:t>P15EGCP8013</w:t>
      </w:r>
    </w:p>
    <w:p>
      <w:pPr>
        <w:spacing w:line="275" w:lineRule="exact" w:before="0"/>
        <w:ind w:left="0" w:right="1247" w:firstLine="0"/>
        <w:jc w:val="center"/>
        <w:rPr>
          <w:b/>
          <w:sz w:val="24"/>
        </w:rPr>
      </w:pPr>
      <w:hyperlink r:id="rId6">
        <w:r>
          <w:rPr>
            <w:b/>
            <w:spacing w:val="-2"/>
            <w:sz w:val="24"/>
            <w:u w:val="single"/>
          </w:rPr>
          <w:t>fataiadekale@gmail.com</w:t>
        </w:r>
      </w:hyperlink>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9"/>
        <w:rPr>
          <w:b/>
        </w:rPr>
      </w:pPr>
    </w:p>
    <w:p>
      <w:pPr>
        <w:pStyle w:val="Heading1"/>
        <w:spacing w:line="278" w:lineRule="auto" w:before="0"/>
        <w:ind w:left="458" w:right="1709"/>
      </w:pPr>
      <w:r>
        <w:rPr/>
        <w:t>A</w:t>
      </w:r>
      <w:r>
        <w:rPr>
          <w:spacing w:val="-6"/>
        </w:rPr>
        <w:t> </w:t>
      </w:r>
      <w:r>
        <w:rPr/>
        <w:t>DISSERTATION</w:t>
      </w:r>
      <w:r>
        <w:rPr>
          <w:spacing w:val="-5"/>
        </w:rPr>
        <w:t> </w:t>
      </w:r>
      <w:r>
        <w:rPr/>
        <w:t>SUBMITTED</w:t>
      </w:r>
      <w:r>
        <w:rPr>
          <w:spacing w:val="-6"/>
        </w:rPr>
        <w:t> </w:t>
      </w:r>
      <w:r>
        <w:rPr/>
        <w:t>TO</w:t>
      </w:r>
      <w:r>
        <w:rPr>
          <w:spacing w:val="-6"/>
        </w:rPr>
        <w:t> </w:t>
      </w:r>
      <w:r>
        <w:rPr/>
        <w:t>THE</w:t>
      </w:r>
      <w:r>
        <w:rPr>
          <w:spacing w:val="-6"/>
        </w:rPr>
        <w:t> </w:t>
      </w:r>
      <w:r>
        <w:rPr/>
        <w:t>SCHOOL</w:t>
      </w:r>
      <w:r>
        <w:rPr>
          <w:spacing w:val="-6"/>
        </w:rPr>
        <w:t> </w:t>
      </w:r>
      <w:r>
        <w:rPr/>
        <w:t>OF</w:t>
      </w:r>
      <w:r>
        <w:rPr>
          <w:spacing w:val="-9"/>
        </w:rPr>
        <w:t> </w:t>
      </w:r>
      <w:r>
        <w:rPr/>
        <w:t>POSTGRADUATE </w:t>
      </w:r>
      <w:r>
        <w:rPr>
          <w:spacing w:val="-2"/>
        </w:rPr>
        <w:t>STUDIES,</w:t>
      </w:r>
    </w:p>
    <w:p>
      <w:pPr>
        <w:spacing w:line="272" w:lineRule="exact" w:before="0"/>
        <w:ind w:left="0" w:right="1246" w:firstLine="0"/>
        <w:jc w:val="center"/>
        <w:rPr>
          <w:b/>
          <w:sz w:val="24"/>
        </w:rPr>
      </w:pPr>
      <w:r>
        <w:rPr>
          <w:b/>
          <w:sz w:val="24"/>
        </w:rPr>
        <w:t>AHMADU</w:t>
      </w:r>
      <w:r>
        <w:rPr>
          <w:b/>
          <w:spacing w:val="-1"/>
          <w:sz w:val="24"/>
        </w:rPr>
        <w:t> </w:t>
      </w:r>
      <w:r>
        <w:rPr>
          <w:b/>
          <w:sz w:val="24"/>
        </w:rPr>
        <w:t>BELLO</w:t>
      </w:r>
      <w:r>
        <w:rPr>
          <w:b/>
          <w:spacing w:val="-1"/>
          <w:sz w:val="24"/>
        </w:rPr>
        <w:t> </w:t>
      </w:r>
      <w:r>
        <w:rPr>
          <w:b/>
          <w:sz w:val="24"/>
        </w:rPr>
        <w:t>UNIVERSITY, </w:t>
      </w:r>
      <w:r>
        <w:rPr>
          <w:b/>
          <w:spacing w:val="-4"/>
          <w:sz w:val="24"/>
        </w:rPr>
        <w:t>ZARIA</w:t>
      </w:r>
    </w:p>
    <w:p>
      <w:pPr>
        <w:spacing w:line="278" w:lineRule="auto" w:before="41"/>
        <w:ind w:left="199" w:right="1447" w:firstLine="0"/>
        <w:jc w:val="center"/>
        <w:rPr>
          <w:b/>
          <w:sz w:val="24"/>
        </w:rPr>
      </w:pP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7"/>
          <w:sz w:val="24"/>
        </w:rPr>
        <w:t> </w:t>
      </w:r>
      <w:r>
        <w:rPr>
          <w:b/>
          <w:sz w:val="24"/>
        </w:rPr>
        <w:t>THE</w:t>
      </w:r>
      <w:r>
        <w:rPr>
          <w:b/>
          <w:spacing w:val="-4"/>
          <w:sz w:val="24"/>
        </w:rPr>
        <w:t> </w:t>
      </w:r>
      <w:r>
        <w:rPr>
          <w:b/>
          <w:sz w:val="24"/>
        </w:rPr>
        <w:t>REQUIREMENTS</w:t>
      </w:r>
      <w:r>
        <w:rPr>
          <w:b/>
          <w:spacing w:val="-4"/>
          <w:sz w:val="24"/>
        </w:rPr>
        <w:t> </w:t>
      </w:r>
      <w:r>
        <w:rPr>
          <w:b/>
          <w:sz w:val="24"/>
        </w:rPr>
        <w:t>FOR</w:t>
      </w:r>
      <w:r>
        <w:rPr>
          <w:b/>
          <w:spacing w:val="-4"/>
          <w:sz w:val="24"/>
        </w:rPr>
        <w:t> </w:t>
      </w:r>
      <w:r>
        <w:rPr>
          <w:b/>
          <w:sz w:val="24"/>
        </w:rPr>
        <w:t>THE</w:t>
      </w:r>
      <w:r>
        <w:rPr>
          <w:b/>
          <w:spacing w:val="-4"/>
          <w:sz w:val="24"/>
        </w:rPr>
        <w:t> </w:t>
      </w:r>
      <w:r>
        <w:rPr>
          <w:b/>
          <w:sz w:val="24"/>
        </w:rPr>
        <w:t>AWARD</w:t>
      </w:r>
      <w:r>
        <w:rPr>
          <w:b/>
          <w:spacing w:val="-5"/>
          <w:sz w:val="24"/>
        </w:rPr>
        <w:t> </w:t>
      </w:r>
      <w:r>
        <w:rPr>
          <w:b/>
          <w:sz w:val="24"/>
        </w:rPr>
        <w:t>OF MASTER OF SCIENCE (M.Sc.) DEGREE IN COMPUTER ENGINEERING</w:t>
      </w:r>
    </w:p>
    <w:p>
      <w:pPr>
        <w:pStyle w:val="BodyText"/>
        <w:rPr>
          <w:b/>
        </w:rPr>
      </w:pPr>
    </w:p>
    <w:p>
      <w:pPr>
        <w:pStyle w:val="BodyText"/>
        <w:rPr>
          <w:b/>
        </w:rPr>
      </w:pPr>
    </w:p>
    <w:p>
      <w:pPr>
        <w:pStyle w:val="BodyText"/>
        <w:spacing w:before="202"/>
        <w:rPr>
          <w:b/>
        </w:rPr>
      </w:pPr>
    </w:p>
    <w:p>
      <w:pPr>
        <w:spacing w:line="276" w:lineRule="auto" w:before="1"/>
        <w:ind w:left="1785" w:right="3033" w:firstLine="0"/>
        <w:jc w:val="center"/>
        <w:rPr>
          <w:b/>
          <w:sz w:val="24"/>
        </w:rPr>
      </w:pPr>
      <w:r>
        <w:rPr>
          <w:b/>
          <w:sz w:val="24"/>
        </w:rPr>
        <w:t>DEPARTMENT</w:t>
      </w:r>
      <w:r>
        <w:rPr>
          <w:b/>
          <w:spacing w:val="-13"/>
          <w:sz w:val="24"/>
        </w:rPr>
        <w:t> </w:t>
      </w:r>
      <w:r>
        <w:rPr>
          <w:b/>
          <w:sz w:val="24"/>
        </w:rPr>
        <w:t>OF</w:t>
      </w:r>
      <w:r>
        <w:rPr>
          <w:b/>
          <w:spacing w:val="-15"/>
          <w:sz w:val="24"/>
        </w:rPr>
        <w:t> </w:t>
      </w:r>
      <w:r>
        <w:rPr>
          <w:b/>
          <w:sz w:val="24"/>
        </w:rPr>
        <w:t>COMPUTER</w:t>
      </w:r>
      <w:r>
        <w:rPr>
          <w:b/>
          <w:spacing w:val="-13"/>
          <w:sz w:val="24"/>
        </w:rPr>
        <w:t> </w:t>
      </w:r>
      <w:r>
        <w:rPr>
          <w:b/>
          <w:sz w:val="24"/>
        </w:rPr>
        <w:t>ENGINEERING FACULTY OF ENGINEERING</w:t>
      </w:r>
    </w:p>
    <w:p>
      <w:pPr>
        <w:spacing w:line="280" w:lineRule="auto" w:before="0"/>
        <w:ind w:left="1785" w:right="3032" w:firstLine="0"/>
        <w:jc w:val="center"/>
        <w:rPr>
          <w:b/>
          <w:sz w:val="24"/>
        </w:rPr>
      </w:pPr>
      <w:r>
        <w:rPr>
          <w:b/>
          <w:sz w:val="24"/>
        </w:rPr>
        <w:t>AHMADU</w:t>
      </w:r>
      <w:r>
        <w:rPr>
          <w:b/>
          <w:spacing w:val="-14"/>
          <w:sz w:val="24"/>
        </w:rPr>
        <w:t> </w:t>
      </w:r>
      <w:r>
        <w:rPr>
          <w:b/>
          <w:sz w:val="24"/>
        </w:rPr>
        <w:t>BELLO</w:t>
      </w:r>
      <w:r>
        <w:rPr>
          <w:b/>
          <w:spacing w:val="-14"/>
          <w:sz w:val="24"/>
        </w:rPr>
        <w:t> </w:t>
      </w:r>
      <w:r>
        <w:rPr>
          <w:b/>
          <w:sz w:val="24"/>
        </w:rPr>
        <w:t>UNIVERSITY,</w:t>
      </w:r>
      <w:r>
        <w:rPr>
          <w:b/>
          <w:spacing w:val="-14"/>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7"/>
        <w:rPr>
          <w:b/>
        </w:rPr>
      </w:pPr>
    </w:p>
    <w:p>
      <w:pPr>
        <w:spacing w:before="1"/>
        <w:ind w:left="0" w:right="1247" w:firstLine="0"/>
        <w:jc w:val="center"/>
        <w:rPr>
          <w:b/>
          <w:sz w:val="24"/>
        </w:rPr>
      </w:pPr>
      <w:r>
        <w:rPr>
          <w:b/>
          <w:sz w:val="24"/>
        </w:rPr>
        <w:t>JULY, </w:t>
      </w:r>
      <w:r>
        <w:rPr>
          <w:b/>
          <w:spacing w:val="-4"/>
          <w:sz w:val="24"/>
        </w:rPr>
        <w:t>2018</w:t>
      </w:r>
    </w:p>
    <w:p>
      <w:pPr>
        <w:spacing w:after="0"/>
        <w:jc w:val="center"/>
        <w:rPr>
          <w:sz w:val="24"/>
        </w:rPr>
        <w:sectPr>
          <w:pgSz w:w="11910" w:h="16840"/>
          <w:pgMar w:header="0" w:footer="1012" w:top="1360" w:bottom="1200" w:left="1680" w:right="0"/>
        </w:sectPr>
      </w:pPr>
    </w:p>
    <w:p>
      <w:pPr>
        <w:pStyle w:val="Heading1"/>
        <w:ind w:left="829" w:right="2073"/>
      </w:pPr>
      <w:bookmarkStart w:name="_TOC_250058" w:id="1"/>
      <w:bookmarkEnd w:id="1"/>
      <w:r>
        <w:rPr>
          <w:spacing w:val="-2"/>
        </w:rPr>
        <w:t>DECLARATION</w:t>
      </w:r>
    </w:p>
    <w:p>
      <w:pPr>
        <w:pStyle w:val="BodyText"/>
        <w:spacing w:line="360" w:lineRule="auto" w:before="235"/>
        <w:ind w:left="192" w:right="1438"/>
        <w:jc w:val="both"/>
      </w:pPr>
      <w:r>
        <w:rPr/>
        <w:t>I declare that this dissertation titled “Development of a Modified East-West Interface for Distributed Control Plane in Software Defined Network for Wide Area Networks” was carried</w:t>
      </w:r>
      <w:r>
        <w:rPr>
          <w:spacing w:val="-3"/>
        </w:rPr>
        <w:t> </w:t>
      </w:r>
      <w:r>
        <w:rPr/>
        <w:t>out</w:t>
      </w:r>
      <w:r>
        <w:rPr>
          <w:spacing w:val="-3"/>
        </w:rPr>
        <w:t> </w:t>
      </w:r>
      <w:r>
        <w:rPr/>
        <w:t>by</w:t>
      </w:r>
      <w:r>
        <w:rPr>
          <w:spacing w:val="-8"/>
        </w:rPr>
        <w:t> </w:t>
      </w:r>
      <w:r>
        <w:rPr/>
        <w:t>me</w:t>
      </w:r>
      <w:r>
        <w:rPr>
          <w:spacing w:val="-3"/>
        </w:rPr>
        <w:t> </w:t>
      </w:r>
      <w:r>
        <w:rPr/>
        <w:t>in</w:t>
      </w:r>
      <w:r>
        <w:rPr>
          <w:spacing w:val="-3"/>
        </w:rPr>
        <w:t> </w:t>
      </w:r>
      <w:r>
        <w:rPr/>
        <w:t>the</w:t>
      </w:r>
      <w:r>
        <w:rPr>
          <w:spacing w:val="-2"/>
        </w:rPr>
        <w:t> </w:t>
      </w:r>
      <w:r>
        <w:rPr/>
        <w:t>Department</w:t>
      </w:r>
      <w:r>
        <w:rPr>
          <w:spacing w:val="-3"/>
        </w:rPr>
        <w:t> </w:t>
      </w:r>
      <w:r>
        <w:rPr/>
        <w:t>of</w:t>
      </w:r>
      <w:r>
        <w:rPr>
          <w:spacing w:val="-3"/>
        </w:rPr>
        <w:t> </w:t>
      </w:r>
      <w:r>
        <w:rPr/>
        <w:t>Computer</w:t>
      </w:r>
      <w:r>
        <w:rPr>
          <w:spacing w:val="-2"/>
        </w:rPr>
        <w:t> </w:t>
      </w:r>
      <w:r>
        <w:rPr/>
        <w:t>Engineering,</w:t>
      </w:r>
      <w:r>
        <w:rPr>
          <w:spacing w:val="-3"/>
        </w:rPr>
        <w:t> </w:t>
      </w:r>
      <w:r>
        <w:rPr/>
        <w:t>Ahmadu</w:t>
      </w:r>
      <w:r>
        <w:rPr>
          <w:spacing w:val="-3"/>
        </w:rPr>
        <w:t> </w:t>
      </w:r>
      <w:r>
        <w:rPr/>
        <w:t>Bello</w:t>
      </w:r>
      <w:r>
        <w:rPr>
          <w:spacing w:val="-3"/>
        </w:rPr>
        <w:t> </w:t>
      </w:r>
      <w:r>
        <w:rPr/>
        <w:t>University Zaria.</w:t>
      </w:r>
      <w:r>
        <w:rPr>
          <w:spacing w:val="-10"/>
        </w:rPr>
        <w:t> </w:t>
      </w:r>
      <w:r>
        <w:rPr/>
        <w:t>The</w:t>
      </w:r>
      <w:r>
        <w:rPr>
          <w:spacing w:val="-11"/>
        </w:rPr>
        <w:t> </w:t>
      </w:r>
      <w:r>
        <w:rPr/>
        <w:t>information</w:t>
      </w:r>
      <w:r>
        <w:rPr>
          <w:spacing w:val="-10"/>
        </w:rPr>
        <w:t> </w:t>
      </w:r>
      <w:r>
        <w:rPr/>
        <w:t>derived</w:t>
      </w:r>
      <w:r>
        <w:rPr>
          <w:spacing w:val="-7"/>
        </w:rPr>
        <w:t> </w:t>
      </w:r>
      <w:r>
        <w:rPr/>
        <w:t>from</w:t>
      </w:r>
      <w:r>
        <w:rPr>
          <w:spacing w:val="-9"/>
        </w:rPr>
        <w:t> </w:t>
      </w:r>
      <w:r>
        <w:rPr/>
        <w:t>literature</w:t>
      </w:r>
      <w:r>
        <w:rPr>
          <w:spacing w:val="-9"/>
        </w:rPr>
        <w:t> </w:t>
      </w:r>
      <w:r>
        <w:rPr/>
        <w:t>has</w:t>
      </w:r>
      <w:r>
        <w:rPr>
          <w:spacing w:val="-7"/>
        </w:rPr>
        <w:t> </w:t>
      </w:r>
      <w:r>
        <w:rPr/>
        <w:t>been</w:t>
      </w:r>
      <w:r>
        <w:rPr>
          <w:spacing w:val="-8"/>
        </w:rPr>
        <w:t> </w:t>
      </w:r>
      <w:r>
        <w:rPr/>
        <w:t>duly</w:t>
      </w:r>
      <w:r>
        <w:rPr>
          <w:spacing w:val="-12"/>
        </w:rPr>
        <w:t> </w:t>
      </w:r>
      <w:r>
        <w:rPr/>
        <w:t>acknowledged</w:t>
      </w:r>
      <w:r>
        <w:rPr>
          <w:spacing w:val="-8"/>
        </w:rPr>
        <w:t> </w:t>
      </w:r>
      <w:r>
        <w:rPr/>
        <w:t>in</w:t>
      </w:r>
      <w:r>
        <w:rPr>
          <w:spacing w:val="-9"/>
        </w:rPr>
        <w:t> </w:t>
      </w:r>
      <w:r>
        <w:rPr/>
        <w:t>the</w:t>
      </w:r>
      <w:r>
        <w:rPr>
          <w:spacing w:val="-10"/>
        </w:rPr>
        <w:t> </w:t>
      </w:r>
      <w:r>
        <w:rPr/>
        <w:t>text</w:t>
      </w:r>
      <w:r>
        <w:rPr>
          <w:spacing w:val="-9"/>
        </w:rPr>
        <w:t> </w:t>
      </w:r>
      <w:r>
        <w:rPr/>
        <w:t>and a list of references provided. No part of this dissertation was previously presented for another degree or diploma at this or any other institution.</w:t>
      </w:r>
    </w:p>
    <w:p>
      <w:pPr>
        <w:pStyle w:val="BodyText"/>
      </w:pPr>
    </w:p>
    <w:p>
      <w:pPr>
        <w:pStyle w:val="BodyText"/>
        <w:spacing w:before="167"/>
      </w:pPr>
    </w:p>
    <w:p>
      <w:pPr>
        <w:pStyle w:val="BodyText"/>
        <w:tabs>
          <w:tab w:pos="3546" w:val="left" w:leader="none"/>
          <w:tab w:pos="3656" w:val="left" w:leader="none"/>
          <w:tab w:pos="5993" w:val="left" w:leader="none"/>
          <w:tab w:pos="6613" w:val="left" w:leader="none"/>
          <w:tab w:pos="6659" w:val="left" w:leader="none"/>
          <w:tab w:pos="8634" w:val="left" w:leader="none"/>
        </w:tabs>
        <w:spacing w:line="451" w:lineRule="auto"/>
        <w:ind w:left="252" w:right="1592"/>
        <w:jc w:val="center"/>
      </w:pPr>
      <w:r>
        <w:rPr/>
        <w:t>Abdulfatai Dare ADEKALE</w:t>
        <w:tab/>
        <w:tab/>
      </w:r>
      <w:r>
        <w:rPr>
          <w:u w:val="single"/>
        </w:rPr>
        <w:tab/>
      </w:r>
      <w:r>
        <w:rPr/>
        <w:tab/>
        <w:tab/>
      </w:r>
      <w:r>
        <w:rPr>
          <w:u w:val="single"/>
        </w:rPr>
        <w:tab/>
      </w:r>
      <w:r>
        <w:rPr/>
        <w:t> </w:t>
      </w:r>
      <w:r>
        <w:rPr>
          <w:spacing w:val="-2"/>
        </w:rPr>
        <w:t>(Student)</w:t>
      </w:r>
      <w:r>
        <w:rPr/>
        <w:tab/>
      </w:r>
      <w:r>
        <w:rPr>
          <w:spacing w:val="-2"/>
        </w:rPr>
        <w:t>Signature</w:t>
      </w:r>
      <w:r>
        <w:rPr/>
        <w:tab/>
        <w:tab/>
      </w:r>
      <w:r>
        <w:rPr>
          <w:spacing w:val="-4"/>
        </w:rPr>
        <w:t>Date</w:t>
      </w:r>
    </w:p>
    <w:p>
      <w:pPr>
        <w:spacing w:after="0" w:line="451" w:lineRule="auto"/>
        <w:jc w:val="center"/>
        <w:sectPr>
          <w:footerReference w:type="default" r:id="rId7"/>
          <w:pgSz w:w="11910" w:h="16840"/>
          <w:pgMar w:header="0" w:footer="1012" w:top="1360" w:bottom="1200" w:left="1680" w:right="0"/>
          <w:pgNumType w:start="2"/>
        </w:sectPr>
      </w:pPr>
    </w:p>
    <w:p>
      <w:pPr>
        <w:pStyle w:val="Heading1"/>
        <w:ind w:left="827" w:right="2076"/>
      </w:pPr>
      <w:bookmarkStart w:name="_TOC_250057" w:id="2"/>
      <w:bookmarkEnd w:id="2"/>
      <w:r>
        <w:rPr>
          <w:spacing w:val="-2"/>
        </w:rPr>
        <w:t>CERTIFICATION</w:t>
      </w:r>
    </w:p>
    <w:p>
      <w:pPr>
        <w:pStyle w:val="BodyText"/>
        <w:spacing w:line="360" w:lineRule="auto" w:before="235"/>
        <w:ind w:left="192" w:right="1437"/>
        <w:jc w:val="both"/>
      </w:pPr>
      <w:r>
        <w:rPr/>
        <w:t>This thesis entitled “DEVELOPMENT OF A MODIFIED EAST-WEST INTERFACE FOR</w:t>
      </w:r>
      <w:r>
        <w:rPr>
          <w:spacing w:val="-14"/>
        </w:rPr>
        <w:t> </w:t>
      </w:r>
      <w:r>
        <w:rPr/>
        <w:t>DISTRIBUTED</w:t>
      </w:r>
      <w:r>
        <w:rPr>
          <w:spacing w:val="-11"/>
        </w:rPr>
        <w:t> </w:t>
      </w:r>
      <w:r>
        <w:rPr/>
        <w:t>CONTROL</w:t>
      </w:r>
      <w:r>
        <w:rPr>
          <w:spacing w:val="-15"/>
        </w:rPr>
        <w:t> </w:t>
      </w:r>
      <w:r>
        <w:rPr/>
        <w:t>PLANE</w:t>
      </w:r>
      <w:r>
        <w:rPr>
          <w:spacing w:val="-7"/>
        </w:rPr>
        <w:t> </w:t>
      </w:r>
      <w:r>
        <w:rPr/>
        <w:t>IN</w:t>
      </w:r>
      <w:r>
        <w:rPr>
          <w:spacing w:val="-13"/>
        </w:rPr>
        <w:t> </w:t>
      </w:r>
      <w:r>
        <w:rPr/>
        <w:t>SOFTWARE</w:t>
      </w:r>
      <w:r>
        <w:rPr>
          <w:spacing w:val="-12"/>
        </w:rPr>
        <w:t> </w:t>
      </w:r>
      <w:r>
        <w:rPr/>
        <w:t>DEFINED</w:t>
      </w:r>
      <w:r>
        <w:rPr>
          <w:spacing w:val="-8"/>
        </w:rPr>
        <w:t> </w:t>
      </w:r>
      <w:r>
        <w:rPr/>
        <w:t>NETWORK</w:t>
      </w:r>
      <w:r>
        <w:rPr>
          <w:spacing w:val="-11"/>
        </w:rPr>
        <w:t> </w:t>
      </w:r>
      <w:r>
        <w:rPr>
          <w:spacing w:val="-5"/>
        </w:rPr>
        <w:t>FOR</w:t>
      </w:r>
    </w:p>
    <w:p>
      <w:pPr>
        <w:pStyle w:val="BodyText"/>
        <w:spacing w:line="360" w:lineRule="auto"/>
        <w:ind w:left="192" w:right="1441"/>
        <w:jc w:val="both"/>
      </w:pPr>
      <w:r>
        <w:rPr/>
        <w:t>WIDE AREA NETWORKS “ by Abdulfatai Dare ADEKALE meets the regulations governing</w:t>
      </w:r>
      <w:r>
        <w:rPr>
          <w:spacing w:val="-7"/>
        </w:rPr>
        <w:t> </w:t>
      </w:r>
      <w:r>
        <w:rPr/>
        <w:t>the</w:t>
      </w:r>
      <w:r>
        <w:rPr>
          <w:spacing w:val="-6"/>
        </w:rPr>
        <w:t> </w:t>
      </w:r>
      <w:r>
        <w:rPr/>
        <w:t>award</w:t>
      </w:r>
      <w:r>
        <w:rPr>
          <w:spacing w:val="-7"/>
        </w:rPr>
        <w:t> </w:t>
      </w:r>
      <w:r>
        <w:rPr/>
        <w:t>of</w:t>
      </w:r>
      <w:r>
        <w:rPr>
          <w:spacing w:val="-7"/>
        </w:rPr>
        <w:t> </w:t>
      </w:r>
      <w:r>
        <w:rPr/>
        <w:t>the</w:t>
      </w:r>
      <w:r>
        <w:rPr>
          <w:spacing w:val="-7"/>
        </w:rPr>
        <w:t> </w:t>
      </w:r>
      <w:r>
        <w:rPr/>
        <w:t>degree</w:t>
      </w:r>
      <w:r>
        <w:rPr>
          <w:spacing w:val="-7"/>
        </w:rPr>
        <w:t> </w:t>
      </w:r>
      <w:r>
        <w:rPr/>
        <w:t>of</w:t>
      </w:r>
      <w:r>
        <w:rPr>
          <w:spacing w:val="-7"/>
        </w:rPr>
        <w:t> </w:t>
      </w:r>
      <w:r>
        <w:rPr/>
        <w:t>Master</w:t>
      </w:r>
      <w:r>
        <w:rPr>
          <w:spacing w:val="-7"/>
        </w:rPr>
        <w:t> </w:t>
      </w:r>
      <w:r>
        <w:rPr/>
        <w:t>of</w:t>
      </w:r>
      <w:r>
        <w:rPr>
          <w:spacing w:val="-7"/>
        </w:rPr>
        <w:t> </w:t>
      </w:r>
      <w:r>
        <w:rPr/>
        <w:t>Science</w:t>
      </w:r>
      <w:r>
        <w:rPr>
          <w:spacing w:val="-4"/>
        </w:rPr>
        <w:t> </w:t>
      </w:r>
      <w:r>
        <w:rPr/>
        <w:t>(M.Sc.)</w:t>
      </w:r>
      <w:r>
        <w:rPr>
          <w:spacing w:val="-7"/>
        </w:rPr>
        <w:t> </w:t>
      </w:r>
      <w:r>
        <w:rPr/>
        <w:t>in</w:t>
      </w:r>
      <w:r>
        <w:rPr>
          <w:spacing w:val="-5"/>
        </w:rPr>
        <w:t> </w:t>
      </w:r>
      <w:r>
        <w:rPr/>
        <w:t>Computer</w:t>
      </w:r>
      <w:r>
        <w:rPr>
          <w:spacing w:val="-7"/>
        </w:rPr>
        <w:t> </w:t>
      </w:r>
      <w:r>
        <w:rPr/>
        <w:t>Engineering of the Ahmadu Bello University, and is approved for its contribution to knowledge and literary presentation.</w:t>
      </w:r>
    </w:p>
    <w:p>
      <w:pPr>
        <w:pStyle w:val="BodyText"/>
      </w:pPr>
    </w:p>
    <w:p>
      <w:pPr>
        <w:pStyle w:val="BodyText"/>
        <w:spacing w:before="167"/>
      </w:pPr>
    </w:p>
    <w:p>
      <w:pPr>
        <w:pStyle w:val="BodyText"/>
        <w:tabs>
          <w:tab w:pos="4164" w:val="left" w:leader="none"/>
          <w:tab w:pos="4486" w:val="left" w:leader="none"/>
          <w:tab w:pos="6019" w:val="left" w:leader="none"/>
          <w:tab w:pos="7045" w:val="left" w:leader="none"/>
          <w:tab w:pos="7686" w:val="left" w:leader="none"/>
          <w:tab w:pos="8780" w:val="left" w:leader="none"/>
        </w:tabs>
        <w:spacing w:line="451" w:lineRule="auto"/>
        <w:ind w:left="192" w:right="1445"/>
        <w:jc w:val="both"/>
      </w:pPr>
      <w:r>
        <w:rPr/>
        <w:t>Dr. E. A. Adedokun</w:t>
        <w:tab/>
      </w:r>
      <w:r>
        <w:rPr>
          <w:u w:val="single"/>
        </w:rPr>
        <w:tab/>
        <w:tab/>
      </w:r>
      <w:r>
        <w:rPr/>
        <w:tab/>
      </w:r>
      <w:r>
        <w:rPr>
          <w:u w:val="single"/>
        </w:rPr>
        <w:tab/>
        <w:tab/>
      </w:r>
      <w:r>
        <w:rPr/>
        <w:t> (Chairman, Supervisory Committee)</w:t>
        <w:tab/>
        <w:tab/>
      </w:r>
      <w:r>
        <w:rPr>
          <w:spacing w:val="-2"/>
        </w:rPr>
        <w:t>Signature</w:t>
      </w:r>
      <w:r>
        <w:rPr/>
        <w:tab/>
        <w:tab/>
        <w:tab/>
      </w:r>
      <w:r>
        <w:rPr>
          <w:spacing w:val="-4"/>
        </w:rPr>
        <w:t>Date</w:t>
      </w:r>
    </w:p>
    <w:p>
      <w:pPr>
        <w:pStyle w:val="BodyText"/>
        <w:rPr>
          <w:sz w:val="20"/>
        </w:rPr>
      </w:pPr>
    </w:p>
    <w:p>
      <w:pPr>
        <w:pStyle w:val="BodyText"/>
        <w:rPr>
          <w:sz w:val="20"/>
        </w:rPr>
      </w:pPr>
    </w:p>
    <w:p>
      <w:pPr>
        <w:pStyle w:val="BodyText"/>
        <w:rPr>
          <w:sz w:val="20"/>
        </w:rPr>
      </w:pPr>
    </w:p>
    <w:p>
      <w:pPr>
        <w:pStyle w:val="BodyText"/>
        <w:spacing w:before="123" w:after="1"/>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7"/>
        <w:gridCol w:w="2675"/>
        <w:gridCol w:w="2328"/>
      </w:tblGrid>
      <w:tr>
        <w:trPr>
          <w:trHeight w:val="391" w:hRule="atLeast"/>
        </w:trPr>
        <w:tc>
          <w:tcPr>
            <w:tcW w:w="3707" w:type="dxa"/>
          </w:tcPr>
          <w:p>
            <w:pPr>
              <w:pStyle w:val="TableParagraph"/>
              <w:spacing w:line="266" w:lineRule="exact" w:before="0"/>
              <w:ind w:left="50"/>
              <w:rPr>
                <w:sz w:val="24"/>
              </w:rPr>
            </w:pPr>
            <w:r>
              <w:rPr>
                <w:sz w:val="24"/>
              </w:rPr>
              <w:t>Prof.</w:t>
            </w:r>
            <w:r>
              <w:rPr>
                <w:spacing w:val="-2"/>
                <w:sz w:val="24"/>
              </w:rPr>
              <w:t> </w:t>
            </w:r>
            <w:r>
              <w:rPr>
                <w:sz w:val="24"/>
              </w:rPr>
              <w:t>M.</w:t>
            </w:r>
            <w:r>
              <w:rPr>
                <w:spacing w:val="-1"/>
                <w:sz w:val="24"/>
              </w:rPr>
              <w:t> </w:t>
            </w:r>
            <w:r>
              <w:rPr>
                <w:sz w:val="24"/>
              </w:rPr>
              <w:t>B.</w:t>
            </w:r>
            <w:r>
              <w:rPr>
                <w:spacing w:val="-1"/>
                <w:sz w:val="24"/>
              </w:rPr>
              <w:t> </w:t>
            </w:r>
            <w:r>
              <w:rPr>
                <w:spacing w:val="-2"/>
                <w:sz w:val="24"/>
              </w:rPr>
              <w:t>Mu’azu</w:t>
            </w:r>
          </w:p>
        </w:tc>
        <w:tc>
          <w:tcPr>
            <w:tcW w:w="2675" w:type="dxa"/>
          </w:tcPr>
          <w:p>
            <w:pPr>
              <w:pStyle w:val="TableParagraph"/>
              <w:tabs>
                <w:tab w:pos="2132" w:val="left" w:leader="none"/>
              </w:tabs>
              <w:spacing w:line="266" w:lineRule="exact" w:before="0"/>
              <w:ind w:left="277"/>
              <w:rPr>
                <w:sz w:val="24"/>
              </w:rPr>
            </w:pPr>
            <w:r>
              <w:rPr>
                <w:sz w:val="24"/>
                <w:u w:val="single"/>
              </w:rPr>
              <w:t> </w:t>
              <w:tab/>
            </w:r>
          </w:p>
        </w:tc>
        <w:tc>
          <w:tcPr>
            <w:tcW w:w="2328" w:type="dxa"/>
          </w:tcPr>
          <w:p>
            <w:pPr>
              <w:pStyle w:val="TableParagraph"/>
              <w:tabs>
                <w:tab w:pos="2228" w:val="left" w:leader="none"/>
              </w:tabs>
              <w:spacing w:line="266" w:lineRule="exact" w:before="0"/>
              <w:ind w:left="493"/>
              <w:jc w:val="center"/>
              <w:rPr>
                <w:sz w:val="24"/>
              </w:rPr>
            </w:pPr>
            <w:r>
              <w:rPr>
                <w:sz w:val="24"/>
                <w:u w:val="single"/>
              </w:rPr>
              <w:t> </w:t>
              <w:tab/>
            </w:r>
          </w:p>
        </w:tc>
      </w:tr>
      <w:tr>
        <w:trPr>
          <w:trHeight w:val="391" w:hRule="atLeast"/>
        </w:trPr>
        <w:tc>
          <w:tcPr>
            <w:tcW w:w="3707" w:type="dxa"/>
          </w:tcPr>
          <w:p>
            <w:pPr>
              <w:pStyle w:val="TableParagraph"/>
              <w:spacing w:line="256" w:lineRule="exact" w:before="115"/>
              <w:ind w:left="50"/>
              <w:rPr>
                <w:sz w:val="24"/>
              </w:rPr>
            </w:pPr>
            <w:r>
              <w:rPr>
                <w:sz w:val="24"/>
              </w:rPr>
              <w:t>(Member,</w:t>
            </w:r>
            <w:r>
              <w:rPr>
                <w:spacing w:val="-2"/>
                <w:sz w:val="24"/>
              </w:rPr>
              <w:t> </w:t>
            </w:r>
            <w:r>
              <w:rPr>
                <w:sz w:val="24"/>
              </w:rPr>
              <w:t>Supervisory</w:t>
            </w:r>
            <w:r>
              <w:rPr>
                <w:spacing w:val="-5"/>
                <w:sz w:val="24"/>
              </w:rPr>
              <w:t> </w:t>
            </w:r>
            <w:r>
              <w:rPr>
                <w:spacing w:val="-2"/>
                <w:sz w:val="24"/>
              </w:rPr>
              <w:t>Committee)</w:t>
            </w:r>
          </w:p>
        </w:tc>
        <w:tc>
          <w:tcPr>
            <w:tcW w:w="2675" w:type="dxa"/>
          </w:tcPr>
          <w:p>
            <w:pPr>
              <w:pStyle w:val="TableParagraph"/>
              <w:spacing w:line="256" w:lineRule="exact" w:before="115"/>
              <w:ind w:left="683"/>
              <w:rPr>
                <w:sz w:val="24"/>
              </w:rPr>
            </w:pPr>
            <w:r>
              <w:rPr>
                <w:spacing w:val="-2"/>
                <w:sz w:val="24"/>
              </w:rPr>
              <w:t>Signature</w:t>
            </w:r>
          </w:p>
        </w:tc>
        <w:tc>
          <w:tcPr>
            <w:tcW w:w="2328" w:type="dxa"/>
          </w:tcPr>
          <w:p>
            <w:pPr>
              <w:pStyle w:val="TableParagraph"/>
              <w:spacing w:line="256" w:lineRule="exact" w:before="115"/>
              <w:ind w:left="539"/>
              <w:jc w:val="center"/>
              <w:rPr>
                <w:sz w:val="24"/>
              </w:rPr>
            </w:pPr>
            <w:r>
              <w:rPr>
                <w:spacing w:val="-4"/>
                <w:sz w:val="24"/>
              </w:rPr>
              <w:t>Date</w:t>
            </w:r>
          </w:p>
        </w:tc>
      </w:tr>
    </w:tbl>
    <w:p>
      <w:pPr>
        <w:pStyle w:val="BodyText"/>
      </w:pPr>
    </w:p>
    <w:p>
      <w:pPr>
        <w:pStyle w:val="BodyText"/>
      </w:pPr>
    </w:p>
    <w:p>
      <w:pPr>
        <w:pStyle w:val="BodyText"/>
      </w:pPr>
    </w:p>
    <w:p>
      <w:pPr>
        <w:pStyle w:val="BodyText"/>
        <w:spacing w:before="173"/>
      </w:pPr>
    </w:p>
    <w:p>
      <w:pPr>
        <w:pStyle w:val="BodyText"/>
        <w:tabs>
          <w:tab w:pos="4126" w:val="left" w:leader="none"/>
          <w:tab w:pos="6101" w:val="left" w:leader="none"/>
          <w:tab w:pos="7067" w:val="left" w:leader="none"/>
          <w:tab w:pos="8802" w:val="left" w:leader="none"/>
        </w:tabs>
        <w:ind w:left="192"/>
      </w:pPr>
      <w:r>
        <w:rPr/>
        <w:t>Prof.</w:t>
      </w:r>
      <w:r>
        <w:rPr>
          <w:spacing w:val="-2"/>
        </w:rPr>
        <w:t> </w:t>
      </w:r>
      <w:r>
        <w:rPr/>
        <w:t>M.</w:t>
      </w:r>
      <w:r>
        <w:rPr>
          <w:spacing w:val="-1"/>
        </w:rPr>
        <w:t> </w:t>
      </w:r>
      <w:r>
        <w:rPr/>
        <w:t>B.</w:t>
      </w:r>
      <w:r>
        <w:rPr>
          <w:spacing w:val="-1"/>
        </w:rPr>
        <w:t> </w:t>
      </w:r>
      <w:r>
        <w:rPr>
          <w:spacing w:val="-2"/>
        </w:rPr>
        <w:t>Mu’azu</w:t>
      </w:r>
      <w:r>
        <w:rPr/>
        <w:tab/>
      </w:r>
      <w:r>
        <w:rPr>
          <w:u w:val="single"/>
        </w:rPr>
        <w:tab/>
      </w:r>
      <w:r>
        <w:rPr/>
        <w:tab/>
      </w:r>
      <w:r>
        <w:rPr>
          <w:u w:val="single"/>
        </w:rPr>
        <w:tab/>
      </w:r>
    </w:p>
    <w:p>
      <w:pPr>
        <w:pStyle w:val="BodyText"/>
        <w:tabs>
          <w:tab w:pos="4532" w:val="left" w:leader="none"/>
          <w:tab w:pos="7732" w:val="left" w:leader="none"/>
        </w:tabs>
        <w:spacing w:before="242"/>
        <w:ind w:left="192"/>
      </w:pPr>
      <w:r>
        <w:rPr/>
        <w:t>(Head</w:t>
      </w:r>
      <w:r>
        <w:rPr>
          <w:spacing w:val="-1"/>
        </w:rPr>
        <w:t> </w:t>
      </w:r>
      <w:r>
        <w:rPr/>
        <w:t>of</w:t>
      </w:r>
      <w:r>
        <w:rPr>
          <w:spacing w:val="-1"/>
        </w:rPr>
        <w:t> </w:t>
      </w:r>
      <w:r>
        <w:rPr>
          <w:spacing w:val="-2"/>
        </w:rPr>
        <w:t>Department)</w:t>
      </w:r>
      <w:r>
        <w:rPr/>
        <w:tab/>
      </w:r>
      <w:r>
        <w:rPr>
          <w:spacing w:val="-2"/>
        </w:rPr>
        <w:t>Signature</w:t>
      </w:r>
      <w:r>
        <w:rPr/>
        <w:tab/>
      </w:r>
      <w:r>
        <w:rPr>
          <w:spacing w:val="-4"/>
        </w:rPr>
        <w:t>Date</w:t>
      </w:r>
    </w:p>
    <w:p>
      <w:pPr>
        <w:pStyle w:val="BodyText"/>
      </w:pPr>
    </w:p>
    <w:p>
      <w:pPr>
        <w:pStyle w:val="BodyText"/>
      </w:pPr>
    </w:p>
    <w:p>
      <w:pPr>
        <w:pStyle w:val="BodyText"/>
      </w:pPr>
    </w:p>
    <w:p>
      <w:pPr>
        <w:pStyle w:val="BodyText"/>
        <w:spacing w:before="171"/>
      </w:pPr>
    </w:p>
    <w:p>
      <w:pPr>
        <w:pStyle w:val="BodyText"/>
        <w:tabs>
          <w:tab w:pos="4172" w:val="left" w:leader="none"/>
          <w:tab w:pos="4510" w:val="left" w:leader="none"/>
          <w:tab w:pos="6147" w:val="left" w:leader="none"/>
          <w:tab w:pos="7053" w:val="left" w:leader="none"/>
          <w:tab w:pos="7773" w:val="left" w:leader="none"/>
          <w:tab w:pos="8788" w:val="left" w:leader="none"/>
        </w:tabs>
        <w:spacing w:line="451" w:lineRule="auto"/>
        <w:ind w:left="192" w:right="1438"/>
      </w:pPr>
      <w:r>
        <w:rPr/>
        <w:t>Prof. S. Z. Abubakar</w:t>
        <w:tab/>
      </w:r>
      <w:r>
        <w:rPr>
          <w:u w:val="single"/>
        </w:rPr>
        <w:tab/>
        <w:tab/>
      </w:r>
      <w:r>
        <w:rPr/>
        <w:tab/>
      </w:r>
      <w:r>
        <w:rPr>
          <w:u w:val="single"/>
        </w:rPr>
        <w:tab/>
        <w:tab/>
      </w:r>
      <w:r>
        <w:rPr/>
        <w:t> (Dean, School of Postgraduate Studies)</w:t>
        <w:tab/>
        <w:tab/>
      </w:r>
      <w:r>
        <w:rPr>
          <w:spacing w:val="-2"/>
        </w:rPr>
        <w:t>Signature</w:t>
      </w:r>
      <w:r>
        <w:rPr/>
        <w:tab/>
        <w:tab/>
        <w:tab/>
      </w:r>
      <w:r>
        <w:rPr>
          <w:spacing w:val="-4"/>
        </w:rPr>
        <w:t>Date</w:t>
      </w:r>
    </w:p>
    <w:p>
      <w:pPr>
        <w:spacing w:after="0" w:line="451" w:lineRule="auto"/>
        <w:sectPr>
          <w:pgSz w:w="11910" w:h="16840"/>
          <w:pgMar w:header="0" w:footer="1012" w:top="1360" w:bottom="1200" w:left="1680" w:right="0"/>
        </w:sectPr>
      </w:pPr>
    </w:p>
    <w:p>
      <w:pPr>
        <w:pStyle w:val="Heading1"/>
        <w:ind w:left="829" w:right="2073"/>
      </w:pPr>
      <w:bookmarkStart w:name="_TOC_250056" w:id="3"/>
      <w:bookmarkEnd w:id="3"/>
      <w:r>
        <w:rPr>
          <w:spacing w:val="-2"/>
        </w:rPr>
        <w:t>DEDICATION</w:t>
      </w:r>
    </w:p>
    <w:p>
      <w:pPr>
        <w:pStyle w:val="BodyText"/>
        <w:spacing w:line="278" w:lineRule="auto" w:before="235"/>
        <w:ind w:left="192" w:right="1438"/>
      </w:pPr>
      <w:r>
        <w:rPr/>
        <w:t>This</w:t>
      </w:r>
      <w:r>
        <w:rPr>
          <w:spacing w:val="-2"/>
        </w:rPr>
        <w:t> </w:t>
      </w:r>
      <w:r>
        <w:rPr/>
        <w:t>research</w:t>
      </w:r>
      <w:r>
        <w:rPr>
          <w:spacing w:val="-2"/>
        </w:rPr>
        <w:t> </w:t>
      </w:r>
      <w:r>
        <w:rPr/>
        <w:t>work</w:t>
      </w:r>
      <w:r>
        <w:rPr>
          <w:spacing w:val="-2"/>
        </w:rPr>
        <w:t> </w:t>
      </w:r>
      <w:r>
        <w:rPr/>
        <w:t>is</w:t>
      </w:r>
      <w:r>
        <w:rPr>
          <w:spacing w:val="-2"/>
        </w:rPr>
        <w:t> </w:t>
      </w:r>
      <w:r>
        <w:rPr/>
        <w:t>dedicated</w:t>
      </w:r>
      <w:r>
        <w:rPr>
          <w:spacing w:val="-2"/>
        </w:rPr>
        <w:t> </w:t>
      </w:r>
      <w:r>
        <w:rPr/>
        <w:t>to</w:t>
      </w:r>
      <w:r>
        <w:rPr>
          <w:spacing w:val="-2"/>
        </w:rPr>
        <w:t> </w:t>
      </w:r>
      <w:r>
        <w:rPr/>
        <w:t>Almighty</w:t>
      </w:r>
      <w:r>
        <w:rPr>
          <w:spacing w:val="-7"/>
        </w:rPr>
        <w:t> </w:t>
      </w:r>
      <w:r>
        <w:rPr/>
        <w:t>Allah</w:t>
      </w:r>
      <w:r>
        <w:rPr>
          <w:spacing w:val="-2"/>
        </w:rPr>
        <w:t> </w:t>
      </w:r>
      <w:r>
        <w:rPr/>
        <w:t>(S.W.T),</w:t>
      </w:r>
      <w:r>
        <w:rPr>
          <w:spacing w:val="-2"/>
        </w:rPr>
        <w:t> </w:t>
      </w:r>
      <w:r>
        <w:rPr/>
        <w:t>my</w:t>
      </w:r>
      <w:r>
        <w:rPr>
          <w:spacing w:val="-7"/>
        </w:rPr>
        <w:t> </w:t>
      </w:r>
      <w:r>
        <w:rPr/>
        <w:t>beloved</w:t>
      </w:r>
      <w:r>
        <w:rPr>
          <w:spacing w:val="-2"/>
        </w:rPr>
        <w:t> </w:t>
      </w:r>
      <w:r>
        <w:rPr/>
        <w:t>parents,</w:t>
      </w:r>
      <w:r>
        <w:rPr>
          <w:spacing w:val="-2"/>
        </w:rPr>
        <w:t> </w:t>
      </w:r>
      <w:r>
        <w:rPr/>
        <w:t>and</w:t>
      </w:r>
      <w:r>
        <w:rPr>
          <w:spacing w:val="-2"/>
        </w:rPr>
        <w:t> </w:t>
      </w:r>
      <w:r>
        <w:rPr/>
        <w:t>my entire family.</w:t>
      </w:r>
    </w:p>
    <w:p>
      <w:pPr>
        <w:spacing w:after="0" w:line="278" w:lineRule="auto"/>
        <w:sectPr>
          <w:pgSz w:w="11910" w:h="16840"/>
          <w:pgMar w:header="0" w:footer="1012" w:top="1360" w:bottom="1200" w:left="1680" w:right="0"/>
        </w:sectPr>
      </w:pPr>
    </w:p>
    <w:p>
      <w:pPr>
        <w:pStyle w:val="Heading1"/>
        <w:ind w:left="3224" w:right="0"/>
        <w:jc w:val="left"/>
      </w:pPr>
      <w:bookmarkStart w:name="_TOC_250055" w:id="4"/>
      <w:bookmarkEnd w:id="4"/>
      <w:r>
        <w:rPr>
          <w:spacing w:val="-2"/>
        </w:rPr>
        <w:t>ACKNOWLEDGMENT</w:t>
      </w:r>
    </w:p>
    <w:p>
      <w:pPr>
        <w:pStyle w:val="BodyText"/>
        <w:spacing w:line="278" w:lineRule="auto" w:before="235"/>
        <w:ind w:left="192" w:right="1434"/>
        <w:jc w:val="both"/>
      </w:pPr>
      <w:r>
        <w:rPr/>
        <w:t>All praises</w:t>
      </w:r>
      <w:r>
        <w:rPr>
          <w:spacing w:val="-1"/>
        </w:rPr>
        <w:t> </w:t>
      </w:r>
      <w:r>
        <w:rPr/>
        <w:t>are</w:t>
      </w:r>
      <w:r>
        <w:rPr>
          <w:spacing w:val="-2"/>
        </w:rPr>
        <w:t> </w:t>
      </w:r>
      <w:r>
        <w:rPr/>
        <w:t>due</w:t>
      </w:r>
      <w:r>
        <w:rPr>
          <w:spacing w:val="-1"/>
        </w:rPr>
        <w:t> </w:t>
      </w:r>
      <w:r>
        <w:rPr/>
        <w:t>to Almighty</w:t>
      </w:r>
      <w:r>
        <w:rPr>
          <w:spacing w:val="-3"/>
        </w:rPr>
        <w:t> </w:t>
      </w:r>
      <w:r>
        <w:rPr/>
        <w:t>Allah,</w:t>
      </w:r>
      <w:r>
        <w:rPr>
          <w:spacing w:val="-1"/>
        </w:rPr>
        <w:t> </w:t>
      </w:r>
      <w:r>
        <w:rPr/>
        <w:t>the most gracious and</w:t>
      </w:r>
      <w:r>
        <w:rPr>
          <w:spacing w:val="-1"/>
        </w:rPr>
        <w:t> </w:t>
      </w:r>
      <w:r>
        <w:rPr/>
        <w:t>most merciful for</w:t>
      </w:r>
      <w:r>
        <w:rPr>
          <w:spacing w:val="-2"/>
        </w:rPr>
        <w:t> </w:t>
      </w:r>
      <w:r>
        <w:rPr/>
        <w:t>providing His infinite blessings and guidance for the completion of this research work.</w:t>
      </w:r>
    </w:p>
    <w:p>
      <w:pPr>
        <w:pStyle w:val="BodyText"/>
        <w:spacing w:before="193"/>
        <w:ind w:left="192"/>
        <w:jc w:val="both"/>
      </w:pPr>
      <w:r>
        <w:rPr/>
        <w:t>Foremost,</w:t>
      </w:r>
      <w:r>
        <w:rPr>
          <w:spacing w:val="-6"/>
        </w:rPr>
        <w:t> </w:t>
      </w:r>
      <w:r>
        <w:rPr/>
        <w:t>my</w:t>
      </w:r>
      <w:r>
        <w:rPr>
          <w:spacing w:val="-8"/>
        </w:rPr>
        <w:t> </w:t>
      </w:r>
      <w:r>
        <w:rPr/>
        <w:t>sincere</w:t>
      </w:r>
      <w:r>
        <w:rPr>
          <w:spacing w:val="2"/>
        </w:rPr>
        <w:t> </w:t>
      </w:r>
      <w:r>
        <w:rPr/>
        <w:t>gratitude</w:t>
      </w:r>
      <w:r>
        <w:rPr>
          <w:spacing w:val="-3"/>
        </w:rPr>
        <w:t> </w:t>
      </w:r>
      <w:r>
        <w:rPr/>
        <w:t>goes to</w:t>
      </w:r>
      <w:r>
        <w:rPr>
          <w:spacing w:val="-2"/>
        </w:rPr>
        <w:t> </w:t>
      </w:r>
      <w:r>
        <w:rPr/>
        <w:t>the</w:t>
      </w:r>
      <w:r>
        <w:rPr>
          <w:spacing w:val="-1"/>
        </w:rPr>
        <w:t> </w:t>
      </w:r>
      <w:r>
        <w:rPr/>
        <w:t>chairman</w:t>
      </w:r>
      <w:r>
        <w:rPr>
          <w:spacing w:val="-3"/>
        </w:rPr>
        <w:t> </w:t>
      </w:r>
      <w:r>
        <w:rPr/>
        <w:t>of</w:t>
      </w:r>
      <w:r>
        <w:rPr>
          <w:spacing w:val="-4"/>
        </w:rPr>
        <w:t> </w:t>
      </w:r>
      <w:r>
        <w:rPr/>
        <w:t>my</w:t>
      </w:r>
      <w:r>
        <w:rPr>
          <w:spacing w:val="-8"/>
        </w:rPr>
        <w:t> </w:t>
      </w:r>
      <w:r>
        <w:rPr/>
        <w:t>supervisory</w:t>
      </w:r>
      <w:r>
        <w:rPr>
          <w:spacing w:val="-5"/>
        </w:rPr>
        <w:t> </w:t>
      </w:r>
      <w:r>
        <w:rPr/>
        <w:t>committee,</w:t>
      </w:r>
      <w:r>
        <w:rPr>
          <w:spacing w:val="-3"/>
        </w:rPr>
        <w:t> </w:t>
      </w:r>
      <w:r>
        <w:rPr/>
        <w:t>Dr.</w:t>
      </w:r>
      <w:r>
        <w:rPr>
          <w:spacing w:val="-3"/>
        </w:rPr>
        <w:t> </w:t>
      </w:r>
      <w:r>
        <w:rPr>
          <w:spacing w:val="-5"/>
        </w:rPr>
        <w:t>E.</w:t>
      </w:r>
    </w:p>
    <w:p>
      <w:pPr>
        <w:pStyle w:val="BodyText"/>
        <w:spacing w:line="276" w:lineRule="auto" w:before="43"/>
        <w:ind w:left="192" w:right="1435"/>
        <w:jc w:val="both"/>
      </w:pPr>
      <w:r>
        <w:rPr/>
        <w:t>A. Adedokun, for his tireless effort, patience, guidance, advice, support and encouragement</w:t>
      </w:r>
      <w:r>
        <w:rPr>
          <w:spacing w:val="-1"/>
        </w:rPr>
        <w:t> </w:t>
      </w:r>
      <w:r>
        <w:rPr/>
        <w:t>to</w:t>
      </w:r>
      <w:r>
        <w:rPr>
          <w:spacing w:val="-1"/>
        </w:rPr>
        <w:t> </w:t>
      </w:r>
      <w:r>
        <w:rPr/>
        <w:t>the</w:t>
      </w:r>
      <w:r>
        <w:rPr>
          <w:spacing w:val="-2"/>
        </w:rPr>
        <w:t> </w:t>
      </w:r>
      <w:r>
        <w:rPr/>
        <w:t>successful</w:t>
      </w:r>
      <w:r>
        <w:rPr>
          <w:spacing w:val="-1"/>
        </w:rPr>
        <w:t> </w:t>
      </w:r>
      <w:r>
        <w:rPr/>
        <w:t>completion</w:t>
      </w:r>
      <w:r>
        <w:rPr>
          <w:spacing w:val="-1"/>
        </w:rPr>
        <w:t> </w:t>
      </w:r>
      <w:r>
        <w:rPr/>
        <w:t>of</w:t>
      </w:r>
      <w:r>
        <w:rPr>
          <w:spacing w:val="-2"/>
        </w:rPr>
        <w:t> </w:t>
      </w:r>
      <w:r>
        <w:rPr/>
        <w:t>this</w:t>
      </w:r>
      <w:r>
        <w:rPr>
          <w:spacing w:val="-1"/>
        </w:rPr>
        <w:t> </w:t>
      </w:r>
      <w:r>
        <w:rPr/>
        <w:t>dissertation. I</w:t>
      </w:r>
      <w:r>
        <w:rPr>
          <w:spacing w:val="-6"/>
        </w:rPr>
        <w:t> </w:t>
      </w:r>
      <w:r>
        <w:rPr/>
        <w:t>would</w:t>
      </w:r>
      <w:r>
        <w:rPr>
          <w:spacing w:val="-1"/>
        </w:rPr>
        <w:t> </w:t>
      </w:r>
      <w:r>
        <w:rPr/>
        <w:t>like</w:t>
      </w:r>
      <w:r>
        <w:rPr>
          <w:spacing w:val="-2"/>
        </w:rPr>
        <w:t> </w:t>
      </w:r>
      <w:r>
        <w:rPr/>
        <w:t>to</w:t>
      </w:r>
      <w:r>
        <w:rPr>
          <w:spacing w:val="-1"/>
        </w:rPr>
        <w:t> </w:t>
      </w:r>
      <w:r>
        <w:rPr/>
        <w:t>thank</w:t>
      </w:r>
      <w:r>
        <w:rPr>
          <w:spacing w:val="-2"/>
        </w:rPr>
        <w:t> </w:t>
      </w:r>
      <w:r>
        <w:rPr/>
        <w:t>my co-supervisor:</w:t>
      </w:r>
      <w:r>
        <w:rPr>
          <w:spacing w:val="-3"/>
        </w:rPr>
        <w:t> </w:t>
      </w:r>
      <w:r>
        <w:rPr/>
        <w:t>Prof.</w:t>
      </w:r>
      <w:r>
        <w:rPr>
          <w:spacing w:val="-3"/>
        </w:rPr>
        <w:t> </w:t>
      </w:r>
      <w:r>
        <w:rPr/>
        <w:t>M.</w:t>
      </w:r>
      <w:r>
        <w:rPr>
          <w:spacing w:val="-1"/>
        </w:rPr>
        <w:t> </w:t>
      </w:r>
      <w:r>
        <w:rPr/>
        <w:t>B.</w:t>
      </w:r>
      <w:r>
        <w:rPr>
          <w:spacing w:val="-3"/>
        </w:rPr>
        <w:t> </w:t>
      </w:r>
      <w:r>
        <w:rPr/>
        <w:t>Mu’azu,</w:t>
      </w:r>
      <w:r>
        <w:rPr>
          <w:spacing w:val="-3"/>
        </w:rPr>
        <w:t> </w:t>
      </w:r>
      <w:r>
        <w:rPr/>
        <w:t>for</w:t>
      </w:r>
      <w:r>
        <w:rPr>
          <w:spacing w:val="-5"/>
        </w:rPr>
        <w:t> </w:t>
      </w:r>
      <w:r>
        <w:rPr/>
        <w:t>his</w:t>
      </w:r>
      <w:r>
        <w:rPr>
          <w:spacing w:val="-4"/>
        </w:rPr>
        <w:t> </w:t>
      </w:r>
      <w:r>
        <w:rPr/>
        <w:t>contributions,</w:t>
      </w:r>
      <w:r>
        <w:rPr>
          <w:spacing w:val="-3"/>
        </w:rPr>
        <w:t> </w:t>
      </w:r>
      <w:r>
        <w:rPr/>
        <w:t>guidance,</w:t>
      </w:r>
      <w:r>
        <w:rPr>
          <w:spacing w:val="-3"/>
        </w:rPr>
        <w:t> </w:t>
      </w:r>
      <w:r>
        <w:rPr/>
        <w:t>support</w:t>
      </w:r>
      <w:r>
        <w:rPr>
          <w:spacing w:val="-3"/>
        </w:rPr>
        <w:t> </w:t>
      </w:r>
      <w:r>
        <w:rPr/>
        <w:t>and</w:t>
      </w:r>
      <w:r>
        <w:rPr>
          <w:spacing w:val="-3"/>
        </w:rPr>
        <w:t> </w:t>
      </w:r>
      <w:r>
        <w:rPr/>
        <w:t>relentless efforts. The quality of this research work would not be possible without your assistance and supervision.</w:t>
      </w:r>
    </w:p>
    <w:p>
      <w:pPr>
        <w:pStyle w:val="BodyText"/>
        <w:spacing w:line="276" w:lineRule="auto" w:before="199"/>
        <w:ind w:left="192" w:right="1435"/>
        <w:jc w:val="both"/>
      </w:pPr>
      <w:r>
        <w:rPr/>
        <w:t>I appreciate all the lecturers of Computer Engineering Department, Ahmadu Bello University, namely; Dr. T. H. Sikiru, Dr. I. J. Umoh, Dr. M. B. AbdulRazaq, Dr. I. A. Bello,</w:t>
      </w:r>
      <w:r>
        <w:rPr>
          <w:spacing w:val="-8"/>
        </w:rPr>
        <w:t> </w:t>
      </w:r>
      <w:r>
        <w:rPr/>
        <w:t>Mrs.</w:t>
      </w:r>
      <w:r>
        <w:rPr>
          <w:spacing w:val="-6"/>
        </w:rPr>
        <w:t> </w:t>
      </w:r>
      <w:r>
        <w:rPr/>
        <w:t>B.</w:t>
      </w:r>
      <w:r>
        <w:rPr>
          <w:spacing w:val="-8"/>
        </w:rPr>
        <w:t> </w:t>
      </w:r>
      <w:r>
        <w:rPr/>
        <w:t>Yahaya,</w:t>
      </w:r>
      <w:r>
        <w:rPr>
          <w:spacing w:val="-6"/>
        </w:rPr>
        <w:t> </w:t>
      </w:r>
      <w:r>
        <w:rPr/>
        <w:t>Mr.</w:t>
      </w:r>
      <w:r>
        <w:rPr>
          <w:spacing w:val="-6"/>
        </w:rPr>
        <w:t> </w:t>
      </w:r>
      <w:r>
        <w:rPr/>
        <w:t>I.</w:t>
      </w:r>
      <w:r>
        <w:rPr>
          <w:spacing w:val="-7"/>
        </w:rPr>
        <w:t> </w:t>
      </w:r>
      <w:r>
        <w:rPr/>
        <w:t>Yusuf,</w:t>
      </w:r>
      <w:r>
        <w:rPr>
          <w:spacing w:val="-6"/>
        </w:rPr>
        <w:t> </w:t>
      </w:r>
      <w:r>
        <w:rPr/>
        <w:t>Mrs.</w:t>
      </w:r>
      <w:r>
        <w:rPr>
          <w:spacing w:val="-6"/>
        </w:rPr>
        <w:t> </w:t>
      </w:r>
      <w:r>
        <w:rPr/>
        <w:t>Z.</w:t>
      </w:r>
      <w:r>
        <w:rPr>
          <w:spacing w:val="-8"/>
        </w:rPr>
        <w:t> </w:t>
      </w:r>
      <w:r>
        <w:rPr/>
        <w:t>M.</w:t>
      </w:r>
      <w:r>
        <w:rPr>
          <w:spacing w:val="-3"/>
        </w:rPr>
        <w:t> </w:t>
      </w:r>
      <w:r>
        <w:rPr/>
        <w:t>Abubakar</w:t>
      </w:r>
      <w:r>
        <w:rPr>
          <w:spacing w:val="-7"/>
        </w:rPr>
        <w:t> </w:t>
      </w:r>
      <w:r>
        <w:rPr/>
        <w:t>and</w:t>
      </w:r>
      <w:r>
        <w:rPr>
          <w:spacing w:val="-8"/>
        </w:rPr>
        <w:t> </w:t>
      </w:r>
      <w:r>
        <w:rPr/>
        <w:t>other</w:t>
      </w:r>
      <w:r>
        <w:rPr>
          <w:spacing w:val="-9"/>
        </w:rPr>
        <w:t> </w:t>
      </w:r>
      <w:r>
        <w:rPr/>
        <w:t>staff</w:t>
      </w:r>
      <w:r>
        <w:rPr>
          <w:spacing w:val="-4"/>
        </w:rPr>
        <w:t> </w:t>
      </w:r>
      <w:r>
        <w:rPr/>
        <w:t>for</w:t>
      </w:r>
      <w:r>
        <w:rPr>
          <w:spacing w:val="-10"/>
        </w:rPr>
        <w:t> </w:t>
      </w:r>
      <w:r>
        <w:rPr/>
        <w:t>the</w:t>
      </w:r>
      <w:r>
        <w:rPr>
          <w:spacing w:val="-9"/>
        </w:rPr>
        <w:t> </w:t>
      </w:r>
      <w:r>
        <w:rPr/>
        <w:t>valuable contributions and encouragement.</w:t>
      </w:r>
    </w:p>
    <w:p>
      <w:pPr>
        <w:pStyle w:val="BodyText"/>
        <w:spacing w:line="276" w:lineRule="auto" w:before="200"/>
        <w:ind w:left="192" w:right="1438"/>
        <w:jc w:val="both"/>
      </w:pPr>
      <w:r>
        <w:rPr/>
        <w:t>My sincere thanks to Mr. Bashir O. Sadiq and Mr. Tijjani A. Salawudeen for all the research</w:t>
      </w:r>
      <w:r>
        <w:rPr>
          <w:spacing w:val="-6"/>
        </w:rPr>
        <w:t> </w:t>
      </w:r>
      <w:r>
        <w:rPr/>
        <w:t>discussions,</w:t>
      </w:r>
      <w:r>
        <w:rPr>
          <w:spacing w:val="-6"/>
        </w:rPr>
        <w:t> </w:t>
      </w:r>
      <w:r>
        <w:rPr/>
        <w:t>encouragement,</w:t>
      </w:r>
      <w:r>
        <w:rPr>
          <w:spacing w:val="-3"/>
        </w:rPr>
        <w:t> </w:t>
      </w:r>
      <w:r>
        <w:rPr/>
        <w:t>assistance</w:t>
      </w:r>
      <w:r>
        <w:rPr>
          <w:spacing w:val="-7"/>
        </w:rPr>
        <w:t> </w:t>
      </w:r>
      <w:r>
        <w:rPr/>
        <w:t>and</w:t>
      </w:r>
      <w:r>
        <w:rPr>
          <w:spacing w:val="-6"/>
        </w:rPr>
        <w:t> </w:t>
      </w:r>
      <w:r>
        <w:rPr/>
        <w:t>all</w:t>
      </w:r>
      <w:r>
        <w:rPr>
          <w:spacing w:val="-5"/>
        </w:rPr>
        <w:t> </w:t>
      </w:r>
      <w:r>
        <w:rPr/>
        <w:t>the</w:t>
      </w:r>
      <w:r>
        <w:rPr>
          <w:spacing w:val="-6"/>
        </w:rPr>
        <w:t> </w:t>
      </w:r>
      <w:r>
        <w:rPr/>
        <w:t>fun</w:t>
      </w:r>
      <w:r>
        <w:rPr>
          <w:spacing w:val="-7"/>
        </w:rPr>
        <w:t> </w:t>
      </w:r>
      <w:r>
        <w:rPr/>
        <w:t>we</w:t>
      </w:r>
      <w:r>
        <w:rPr>
          <w:spacing w:val="-7"/>
        </w:rPr>
        <w:t> </w:t>
      </w:r>
      <w:r>
        <w:rPr/>
        <w:t>had</w:t>
      </w:r>
      <w:r>
        <w:rPr>
          <w:spacing w:val="-6"/>
        </w:rPr>
        <w:t> </w:t>
      </w:r>
      <w:r>
        <w:rPr/>
        <w:t>together</w:t>
      </w:r>
      <w:r>
        <w:rPr>
          <w:spacing w:val="-7"/>
        </w:rPr>
        <w:t> </w:t>
      </w:r>
      <w:r>
        <w:rPr/>
        <w:t>in</w:t>
      </w:r>
      <w:r>
        <w:rPr>
          <w:spacing w:val="-5"/>
        </w:rPr>
        <w:t> </w:t>
      </w:r>
      <w:r>
        <w:rPr/>
        <w:t>NLNG Laboratory. I thank Mr. Ajayi Oreofe for his support, brotherly advice and guidance.</w:t>
      </w:r>
      <w:r>
        <w:rPr>
          <w:spacing w:val="40"/>
        </w:rPr>
        <w:t> </w:t>
      </w:r>
      <w:r>
        <w:rPr/>
        <w:t>I praise</w:t>
      </w:r>
      <w:r>
        <w:rPr>
          <w:spacing w:val="-4"/>
        </w:rPr>
        <w:t> </w:t>
      </w:r>
      <w:r>
        <w:rPr/>
        <w:t>the</w:t>
      </w:r>
      <w:r>
        <w:rPr>
          <w:spacing w:val="-4"/>
        </w:rPr>
        <w:t> </w:t>
      </w:r>
      <w:r>
        <w:rPr/>
        <w:t>enormous</w:t>
      </w:r>
      <w:r>
        <w:rPr>
          <w:spacing w:val="-3"/>
        </w:rPr>
        <w:t> </w:t>
      </w:r>
      <w:r>
        <w:rPr/>
        <w:t>amount</w:t>
      </w:r>
      <w:r>
        <w:rPr>
          <w:spacing w:val="-3"/>
        </w:rPr>
        <w:t> </w:t>
      </w:r>
      <w:r>
        <w:rPr/>
        <w:t>of</w:t>
      </w:r>
      <w:r>
        <w:rPr>
          <w:spacing w:val="-4"/>
        </w:rPr>
        <w:t> </w:t>
      </w:r>
      <w:r>
        <w:rPr/>
        <w:t>help,</w:t>
      </w:r>
      <w:r>
        <w:rPr>
          <w:spacing w:val="-3"/>
        </w:rPr>
        <w:t> </w:t>
      </w:r>
      <w:r>
        <w:rPr/>
        <w:t>valuable</w:t>
      </w:r>
      <w:r>
        <w:rPr>
          <w:spacing w:val="-4"/>
        </w:rPr>
        <w:t> </w:t>
      </w:r>
      <w:r>
        <w:rPr/>
        <w:t>contributions,</w:t>
      </w:r>
      <w:r>
        <w:rPr>
          <w:spacing w:val="-3"/>
        </w:rPr>
        <w:t> </w:t>
      </w:r>
      <w:r>
        <w:rPr/>
        <w:t>suggestions</w:t>
      </w:r>
      <w:r>
        <w:rPr>
          <w:spacing w:val="-3"/>
        </w:rPr>
        <w:t> </w:t>
      </w:r>
      <w:r>
        <w:rPr/>
        <w:t>and</w:t>
      </w:r>
      <w:r>
        <w:rPr>
          <w:spacing w:val="-3"/>
        </w:rPr>
        <w:t> </w:t>
      </w:r>
      <w:r>
        <w:rPr/>
        <w:t>constructive criticism of the Computer-Control Research Group.</w:t>
      </w:r>
    </w:p>
    <w:p>
      <w:pPr>
        <w:pStyle w:val="BodyText"/>
        <w:spacing w:line="276" w:lineRule="auto" w:before="201"/>
        <w:ind w:left="192" w:right="1436"/>
        <w:jc w:val="both"/>
      </w:pPr>
      <w:r>
        <w:rPr/>
        <w:t>I am grateful to my friends, my class governor Mr. Lukman and the entire P15 and P16 sets of the Computer Engineering Department; thanks for the support.</w:t>
      </w:r>
      <w:r>
        <w:rPr>
          <w:spacing w:val="40"/>
        </w:rPr>
        <w:t> </w:t>
      </w:r>
      <w:r>
        <w:rPr/>
        <w:t>To Mr. Aliyu Garba, I say thank you for the programming discussions.</w:t>
      </w:r>
    </w:p>
    <w:p>
      <w:pPr>
        <w:pStyle w:val="BodyText"/>
        <w:spacing w:line="276" w:lineRule="auto" w:before="200"/>
        <w:ind w:left="192" w:right="1434"/>
        <w:jc w:val="both"/>
      </w:pPr>
      <w:r>
        <w:rPr/>
        <w:t>Last but not the least, special thanks and deepest appreciation to my parents: Mr. R. Adekale</w:t>
      </w:r>
      <w:r>
        <w:rPr>
          <w:spacing w:val="-14"/>
        </w:rPr>
        <w:t> </w:t>
      </w:r>
      <w:r>
        <w:rPr/>
        <w:t>and</w:t>
      </w:r>
      <w:r>
        <w:rPr>
          <w:spacing w:val="-13"/>
        </w:rPr>
        <w:t> </w:t>
      </w:r>
      <w:r>
        <w:rPr/>
        <w:t>Mrs.</w:t>
      </w:r>
      <w:r>
        <w:rPr>
          <w:spacing w:val="-15"/>
        </w:rPr>
        <w:t> </w:t>
      </w:r>
      <w:r>
        <w:rPr/>
        <w:t>K.</w:t>
      </w:r>
      <w:r>
        <w:rPr>
          <w:spacing w:val="-11"/>
        </w:rPr>
        <w:t> </w:t>
      </w:r>
      <w:r>
        <w:rPr/>
        <w:t>B.</w:t>
      </w:r>
      <w:r>
        <w:rPr>
          <w:spacing w:val="-13"/>
        </w:rPr>
        <w:t> </w:t>
      </w:r>
      <w:r>
        <w:rPr/>
        <w:t>Adekale</w:t>
      </w:r>
      <w:r>
        <w:rPr>
          <w:spacing w:val="-14"/>
        </w:rPr>
        <w:t> </w:t>
      </w:r>
      <w:r>
        <w:rPr/>
        <w:t>for</w:t>
      </w:r>
      <w:r>
        <w:rPr>
          <w:spacing w:val="-15"/>
        </w:rPr>
        <w:t> </w:t>
      </w:r>
      <w:r>
        <w:rPr/>
        <w:t>their</w:t>
      </w:r>
      <w:r>
        <w:rPr>
          <w:spacing w:val="-14"/>
        </w:rPr>
        <w:t> </w:t>
      </w:r>
      <w:r>
        <w:rPr/>
        <w:t>endless</w:t>
      </w:r>
      <w:r>
        <w:rPr>
          <w:spacing w:val="-13"/>
        </w:rPr>
        <w:t> </w:t>
      </w:r>
      <w:r>
        <w:rPr/>
        <w:t>love,</w:t>
      </w:r>
      <w:r>
        <w:rPr>
          <w:spacing w:val="-15"/>
        </w:rPr>
        <w:t> </w:t>
      </w:r>
      <w:r>
        <w:rPr/>
        <w:t>unconditional</w:t>
      </w:r>
      <w:r>
        <w:rPr>
          <w:spacing w:val="-15"/>
        </w:rPr>
        <w:t> </w:t>
      </w:r>
      <w:r>
        <w:rPr/>
        <w:t>support,</w:t>
      </w:r>
      <w:r>
        <w:rPr>
          <w:spacing w:val="-15"/>
        </w:rPr>
        <w:t> </w:t>
      </w:r>
      <w:r>
        <w:rPr/>
        <w:t>kind</w:t>
      </w:r>
      <w:r>
        <w:rPr>
          <w:spacing w:val="-15"/>
        </w:rPr>
        <w:t> </w:t>
      </w:r>
      <w:r>
        <w:rPr/>
        <w:t>advice, understanding, and prayers. To my siblings Idris Adekale, Lukman Adekale, Khadijah Adekale,</w:t>
      </w:r>
      <w:r>
        <w:rPr>
          <w:spacing w:val="-7"/>
        </w:rPr>
        <w:t> </w:t>
      </w:r>
      <w:r>
        <w:rPr/>
        <w:t>and</w:t>
      </w:r>
      <w:r>
        <w:rPr>
          <w:spacing w:val="-10"/>
        </w:rPr>
        <w:t> </w:t>
      </w:r>
      <w:r>
        <w:rPr/>
        <w:t>AbdulQadir</w:t>
      </w:r>
      <w:r>
        <w:rPr>
          <w:spacing w:val="-10"/>
        </w:rPr>
        <w:t> </w:t>
      </w:r>
      <w:r>
        <w:rPr/>
        <w:t>Adekale,</w:t>
      </w:r>
      <w:r>
        <w:rPr>
          <w:spacing w:val="-7"/>
        </w:rPr>
        <w:t> </w:t>
      </w:r>
      <w:r>
        <w:rPr/>
        <w:t>I</w:t>
      </w:r>
      <w:r>
        <w:rPr>
          <w:spacing w:val="-13"/>
        </w:rPr>
        <w:t> </w:t>
      </w:r>
      <w:r>
        <w:rPr/>
        <w:t>say</w:t>
      </w:r>
      <w:r>
        <w:rPr>
          <w:spacing w:val="-12"/>
        </w:rPr>
        <w:t> </w:t>
      </w:r>
      <w:r>
        <w:rPr/>
        <w:t>a</w:t>
      </w:r>
      <w:r>
        <w:rPr>
          <w:spacing w:val="-11"/>
        </w:rPr>
        <w:t> </w:t>
      </w:r>
      <w:r>
        <w:rPr/>
        <w:t>big</w:t>
      </w:r>
      <w:r>
        <w:rPr>
          <w:spacing w:val="-12"/>
        </w:rPr>
        <w:t> </w:t>
      </w:r>
      <w:r>
        <w:rPr/>
        <w:t>thank</w:t>
      </w:r>
      <w:r>
        <w:rPr>
          <w:spacing w:val="-7"/>
        </w:rPr>
        <w:t> </w:t>
      </w:r>
      <w:r>
        <w:rPr/>
        <w:t>you</w:t>
      </w:r>
      <w:r>
        <w:rPr>
          <w:spacing w:val="-10"/>
        </w:rPr>
        <w:t> </w:t>
      </w:r>
      <w:r>
        <w:rPr/>
        <w:t>for</w:t>
      </w:r>
      <w:r>
        <w:rPr>
          <w:spacing w:val="-6"/>
        </w:rPr>
        <w:t> </w:t>
      </w:r>
      <w:r>
        <w:rPr/>
        <w:t>your</w:t>
      </w:r>
      <w:r>
        <w:rPr>
          <w:spacing w:val="-10"/>
        </w:rPr>
        <w:t> </w:t>
      </w:r>
      <w:r>
        <w:rPr/>
        <w:t>support</w:t>
      </w:r>
      <w:r>
        <w:rPr>
          <w:spacing w:val="-10"/>
        </w:rPr>
        <w:t> </w:t>
      </w:r>
      <w:r>
        <w:rPr/>
        <w:t>and</w:t>
      </w:r>
      <w:r>
        <w:rPr>
          <w:spacing w:val="-10"/>
        </w:rPr>
        <w:t> </w:t>
      </w:r>
      <w:r>
        <w:rPr/>
        <w:t>prayers.</w:t>
      </w:r>
      <w:r>
        <w:rPr>
          <w:spacing w:val="-10"/>
        </w:rPr>
        <w:t> </w:t>
      </w:r>
      <w:r>
        <w:rPr/>
        <w:t>My gratitude goes to my uncles Mr. Afeez Adekale (Last-born) and Mr. Hassan Zakari (Sir T.), and the entire Adekale family.</w:t>
      </w:r>
    </w:p>
    <w:p>
      <w:pPr>
        <w:pStyle w:val="BodyText"/>
        <w:spacing w:before="204"/>
        <w:ind w:left="192"/>
        <w:jc w:val="both"/>
      </w:pPr>
      <w:r>
        <w:rPr/>
        <w:t>I</w:t>
      </w:r>
      <w:r>
        <w:rPr>
          <w:spacing w:val="-2"/>
        </w:rPr>
        <w:t> </w:t>
      </w:r>
      <w:r>
        <w:rPr/>
        <w:t>am grateful to everyone, for</w:t>
      </w:r>
      <w:r>
        <w:rPr>
          <w:spacing w:val="-3"/>
        </w:rPr>
        <w:t> </w:t>
      </w:r>
      <w:r>
        <w:rPr/>
        <w:t>the support and love.</w:t>
      </w:r>
      <w:r>
        <w:rPr>
          <w:spacing w:val="1"/>
        </w:rPr>
        <w:t> </w:t>
      </w:r>
      <w:r>
        <w:rPr/>
        <w:t>May</w:t>
      </w:r>
      <w:r>
        <w:rPr>
          <w:spacing w:val="-4"/>
        </w:rPr>
        <w:t> </w:t>
      </w:r>
      <w:r>
        <w:rPr/>
        <w:t>Almighty</w:t>
      </w:r>
      <w:r>
        <w:rPr>
          <w:spacing w:val="-5"/>
        </w:rPr>
        <w:t> </w:t>
      </w:r>
      <w:r>
        <w:rPr/>
        <w:t>Allah bless</w:t>
      </w:r>
      <w:r>
        <w:rPr>
          <w:spacing w:val="2"/>
        </w:rPr>
        <w:t> </w:t>
      </w:r>
      <w:r>
        <w:rPr/>
        <w:t>you</w:t>
      </w:r>
      <w:r>
        <w:rPr>
          <w:spacing w:val="2"/>
        </w:rPr>
        <w:t> </w:t>
      </w:r>
      <w:r>
        <w:rPr>
          <w:spacing w:val="-4"/>
        </w:rPr>
        <w:t>all.</w:t>
      </w:r>
    </w:p>
    <w:p>
      <w:pPr>
        <w:pStyle w:val="BodyText"/>
      </w:pPr>
    </w:p>
    <w:p>
      <w:pPr>
        <w:pStyle w:val="BodyText"/>
        <w:spacing w:before="206"/>
      </w:pPr>
    </w:p>
    <w:p>
      <w:pPr>
        <w:pStyle w:val="BodyText"/>
        <w:spacing w:line="448" w:lineRule="auto"/>
        <w:ind w:left="192" w:right="6942"/>
      </w:pPr>
      <w:r>
        <w:rPr/>
        <w:t>Abdulfatai</w:t>
      </w:r>
      <w:r>
        <w:rPr>
          <w:spacing w:val="-15"/>
        </w:rPr>
        <w:t> </w:t>
      </w:r>
      <w:r>
        <w:rPr/>
        <w:t>Dare</w:t>
      </w:r>
      <w:r>
        <w:rPr>
          <w:spacing w:val="-15"/>
        </w:rPr>
        <w:t> </w:t>
      </w:r>
      <w:r>
        <w:rPr/>
        <w:t>ADEKALE July 2018</w:t>
      </w:r>
    </w:p>
    <w:p>
      <w:pPr>
        <w:spacing w:after="0" w:line="448" w:lineRule="auto"/>
        <w:sectPr>
          <w:pgSz w:w="11910" w:h="16840"/>
          <w:pgMar w:header="0" w:footer="1012" w:top="1360" w:bottom="1200" w:left="1680" w:right="0"/>
        </w:sectPr>
      </w:pPr>
    </w:p>
    <w:p>
      <w:pPr>
        <w:pStyle w:val="Heading1"/>
      </w:pPr>
      <w:bookmarkStart w:name="_TOC_250054" w:id="5"/>
      <w:bookmarkEnd w:id="5"/>
      <w:r>
        <w:rPr>
          <w:spacing w:val="-2"/>
        </w:rPr>
        <w:t>ABSTRACT</w:t>
      </w:r>
    </w:p>
    <w:p>
      <w:pPr>
        <w:pStyle w:val="BodyText"/>
        <w:spacing w:line="480" w:lineRule="auto" w:before="235"/>
        <w:ind w:left="192" w:right="1433"/>
        <w:jc w:val="both"/>
      </w:pPr>
      <w:r>
        <w:rPr/>
        <w:t>This</w:t>
      </w:r>
      <w:r>
        <w:rPr>
          <w:spacing w:val="-15"/>
        </w:rPr>
        <w:t> </w:t>
      </w:r>
      <w:r>
        <w:rPr/>
        <w:t>research</w:t>
      </w:r>
      <w:r>
        <w:rPr>
          <w:spacing w:val="-15"/>
        </w:rPr>
        <w:t> </w:t>
      </w:r>
      <w:r>
        <w:rPr/>
        <w:t>is</w:t>
      </w:r>
      <w:r>
        <w:rPr>
          <w:spacing w:val="-15"/>
        </w:rPr>
        <w:t> </w:t>
      </w:r>
      <w:r>
        <w:rPr/>
        <w:t>aimed</w:t>
      </w:r>
      <w:r>
        <w:rPr>
          <w:spacing w:val="-15"/>
        </w:rPr>
        <w:t> </w:t>
      </w:r>
      <w:r>
        <w:rPr/>
        <w:t>at</w:t>
      </w:r>
      <w:r>
        <w:rPr>
          <w:spacing w:val="-15"/>
        </w:rPr>
        <w:t> </w:t>
      </w:r>
      <w:r>
        <w:rPr/>
        <w:t>the</w:t>
      </w:r>
      <w:r>
        <w:rPr>
          <w:spacing w:val="-15"/>
        </w:rPr>
        <w:t> </w:t>
      </w:r>
      <w:r>
        <w:rPr/>
        <w:t>development</w:t>
      </w:r>
      <w:r>
        <w:rPr>
          <w:spacing w:val="-15"/>
        </w:rPr>
        <w:t> </w:t>
      </w:r>
      <w:r>
        <w:rPr/>
        <w:t>of</w:t>
      </w:r>
      <w:r>
        <w:rPr>
          <w:spacing w:val="-15"/>
        </w:rPr>
        <w:t> </w:t>
      </w:r>
      <w:r>
        <w:rPr/>
        <w:t>a</w:t>
      </w:r>
      <w:r>
        <w:rPr>
          <w:spacing w:val="-15"/>
        </w:rPr>
        <w:t> </w:t>
      </w:r>
      <w:r>
        <w:rPr/>
        <w:t>modified</w:t>
      </w:r>
      <w:r>
        <w:rPr>
          <w:spacing w:val="-15"/>
        </w:rPr>
        <w:t> </w:t>
      </w:r>
      <w:r>
        <w:rPr/>
        <w:t>East-West</w:t>
      </w:r>
      <w:r>
        <w:rPr>
          <w:spacing w:val="-15"/>
        </w:rPr>
        <w:t> </w:t>
      </w:r>
      <w:r>
        <w:rPr/>
        <w:t>Interface</w:t>
      </w:r>
      <w:r>
        <w:rPr>
          <w:spacing w:val="-15"/>
        </w:rPr>
        <w:t> </w:t>
      </w:r>
      <w:r>
        <w:rPr/>
        <w:t>for</w:t>
      </w:r>
      <w:r>
        <w:rPr>
          <w:spacing w:val="-15"/>
        </w:rPr>
        <w:t> </w:t>
      </w:r>
      <w:r>
        <w:rPr/>
        <w:t>distributed control plane in Software Defined Network (SDN) for Wide Area Network (WAN). The East-West Interface is important in achieving communication across a Software Defined WAN, to enable scalability and distribution of the control plane. The Communication Interface for Distributed Control Plane (CIDC) was developed to ensure communication in WANs. However, the interface does not address the synchronization of different modules in the controller. This synchronization enables a consistent high availability, policy</w:t>
      </w:r>
      <w:r>
        <w:rPr>
          <w:spacing w:val="-7"/>
        </w:rPr>
        <w:t> </w:t>
      </w:r>
      <w:r>
        <w:rPr/>
        <w:t>updating</w:t>
      </w:r>
      <w:r>
        <w:rPr>
          <w:spacing w:val="-2"/>
        </w:rPr>
        <w:t> </w:t>
      </w:r>
      <w:r>
        <w:rPr/>
        <w:t>and efficient</w:t>
      </w:r>
      <w:r>
        <w:rPr>
          <w:spacing w:val="-2"/>
        </w:rPr>
        <w:t> </w:t>
      </w:r>
      <w:r>
        <w:rPr/>
        <w:t>communication</w:t>
      </w:r>
      <w:r>
        <w:rPr>
          <w:spacing w:val="-2"/>
        </w:rPr>
        <w:t> </w:t>
      </w:r>
      <w:r>
        <w:rPr/>
        <w:t>among</w:t>
      </w:r>
      <w:r>
        <w:rPr>
          <w:spacing w:val="-2"/>
        </w:rPr>
        <w:t> </w:t>
      </w:r>
      <w:r>
        <w:rPr/>
        <w:t>controllers,</w:t>
      </w:r>
      <w:r>
        <w:rPr>
          <w:spacing w:val="-1"/>
        </w:rPr>
        <w:t> </w:t>
      </w:r>
      <w:r>
        <w:rPr/>
        <w:t>needed for</w:t>
      </w:r>
      <w:r>
        <w:rPr>
          <w:spacing w:val="-2"/>
        </w:rPr>
        <w:t> </w:t>
      </w:r>
      <w:r>
        <w:rPr/>
        <w:t>SDN</w:t>
      </w:r>
      <w:r>
        <w:rPr>
          <w:spacing w:val="-2"/>
        </w:rPr>
        <w:t> </w:t>
      </w:r>
      <w:r>
        <w:rPr/>
        <w:t>to</w:t>
      </w:r>
      <w:r>
        <w:rPr>
          <w:spacing w:val="-1"/>
        </w:rPr>
        <w:t> </w:t>
      </w:r>
      <w:r>
        <w:rPr/>
        <w:t>scale in a WAN environment. The modified-CIDC (mCIDC) is therefore developed using the ISyncService that ensures synchronization of state across the different modules in the controller,</w:t>
      </w:r>
      <w:r>
        <w:rPr>
          <w:spacing w:val="-9"/>
        </w:rPr>
        <w:t> </w:t>
      </w:r>
      <w:r>
        <w:rPr/>
        <w:t>and</w:t>
      </w:r>
      <w:r>
        <w:rPr>
          <w:spacing w:val="-8"/>
        </w:rPr>
        <w:t> </w:t>
      </w:r>
      <w:r>
        <w:rPr/>
        <w:t>among</w:t>
      </w:r>
      <w:r>
        <w:rPr>
          <w:spacing w:val="-11"/>
        </w:rPr>
        <w:t> </w:t>
      </w:r>
      <w:r>
        <w:rPr/>
        <w:t>controllers</w:t>
      </w:r>
      <w:r>
        <w:rPr>
          <w:spacing w:val="-9"/>
        </w:rPr>
        <w:t> </w:t>
      </w:r>
      <w:r>
        <w:rPr/>
        <w:t>in</w:t>
      </w:r>
      <w:r>
        <w:rPr>
          <w:spacing w:val="-8"/>
        </w:rPr>
        <w:t> </w:t>
      </w:r>
      <w:r>
        <w:rPr/>
        <w:t>the</w:t>
      </w:r>
      <w:r>
        <w:rPr>
          <w:spacing w:val="-9"/>
        </w:rPr>
        <w:t> </w:t>
      </w:r>
      <w:r>
        <w:rPr/>
        <w:t>WAN.</w:t>
      </w:r>
      <w:r>
        <w:rPr>
          <w:spacing w:val="-8"/>
        </w:rPr>
        <w:t> </w:t>
      </w:r>
      <w:r>
        <w:rPr/>
        <w:t>The</w:t>
      </w:r>
      <w:r>
        <w:rPr>
          <w:spacing w:val="-9"/>
        </w:rPr>
        <w:t> </w:t>
      </w:r>
      <w:r>
        <w:rPr/>
        <w:t>performance</w:t>
      </w:r>
      <w:r>
        <w:rPr>
          <w:spacing w:val="-9"/>
        </w:rPr>
        <w:t> </w:t>
      </w:r>
      <w:r>
        <w:rPr/>
        <w:t>of</w:t>
      </w:r>
      <w:r>
        <w:rPr>
          <w:spacing w:val="-9"/>
        </w:rPr>
        <w:t> </w:t>
      </w:r>
      <w:r>
        <w:rPr/>
        <w:t>the</w:t>
      </w:r>
      <w:r>
        <w:rPr>
          <w:spacing w:val="-9"/>
        </w:rPr>
        <w:t> </w:t>
      </w:r>
      <w:r>
        <w:rPr/>
        <w:t>mCIDC</w:t>
      </w:r>
      <w:r>
        <w:rPr>
          <w:spacing w:val="-8"/>
        </w:rPr>
        <w:t> </w:t>
      </w:r>
      <w:r>
        <w:rPr/>
        <w:t>and</w:t>
      </w:r>
      <w:r>
        <w:rPr>
          <w:spacing w:val="-8"/>
        </w:rPr>
        <w:t> </w:t>
      </w:r>
      <w:r>
        <w:rPr/>
        <w:t>CIDC was compared using captured TCP (Transmission Control Protocol) packets, TCP errors and inter-controller communication overload (ICO). The results indicated that for Claranet_2, mCIDC showed a better performance in minimizing the number of Captured TCP Packets, TCP Errors and ICO by 26.55%, 17.89%, and 19.35% respectively when compared with CIDC. While</w:t>
      </w:r>
      <w:r>
        <w:rPr>
          <w:spacing w:val="-1"/>
        </w:rPr>
        <w:t> </w:t>
      </w:r>
      <w:r>
        <w:rPr/>
        <w:t>for</w:t>
      </w:r>
      <w:r>
        <w:rPr>
          <w:spacing w:val="-2"/>
        </w:rPr>
        <w:t> </w:t>
      </w:r>
      <w:r>
        <w:rPr/>
        <w:t>Claranet_3; 15.82%, 21.60% and 29.25%</w:t>
      </w:r>
      <w:r>
        <w:rPr>
          <w:spacing w:val="80"/>
        </w:rPr>
        <w:t> </w:t>
      </w:r>
      <w:r>
        <w:rPr/>
        <w:t>for Captured TCP Packets, TCP Errors and ICO respectively. For network policies with Claranet_2, mCIDC indicated a better performance in minimize Captured TCP Packets, TCP Errors and ICO by 16.34%, 17.77% and 44.99% respectively. While network policies with Claranet_3;</w:t>
      </w:r>
      <w:r>
        <w:rPr>
          <w:spacing w:val="-7"/>
        </w:rPr>
        <w:t> </w:t>
      </w:r>
      <w:r>
        <w:rPr/>
        <w:t>15.51%,</w:t>
      </w:r>
      <w:r>
        <w:rPr>
          <w:spacing w:val="-8"/>
        </w:rPr>
        <w:t> </w:t>
      </w:r>
      <w:r>
        <w:rPr/>
        <w:t>29.85%</w:t>
      </w:r>
      <w:r>
        <w:rPr>
          <w:spacing w:val="-9"/>
        </w:rPr>
        <w:t> </w:t>
      </w:r>
      <w:r>
        <w:rPr/>
        <w:t>and</w:t>
      </w:r>
      <w:r>
        <w:rPr>
          <w:spacing w:val="-8"/>
        </w:rPr>
        <w:t> </w:t>
      </w:r>
      <w:r>
        <w:rPr/>
        <w:t>22.98%</w:t>
      </w:r>
      <w:r>
        <w:rPr>
          <w:spacing w:val="-9"/>
        </w:rPr>
        <w:t> </w:t>
      </w:r>
      <w:r>
        <w:rPr/>
        <w:t>for</w:t>
      </w:r>
      <w:r>
        <w:rPr>
          <w:spacing w:val="-10"/>
        </w:rPr>
        <w:t> </w:t>
      </w:r>
      <w:r>
        <w:rPr/>
        <w:t>Captured</w:t>
      </w:r>
      <w:r>
        <w:rPr>
          <w:spacing w:val="-8"/>
        </w:rPr>
        <w:t> </w:t>
      </w:r>
      <w:r>
        <w:rPr/>
        <w:t>TCP</w:t>
      </w:r>
      <w:r>
        <w:rPr>
          <w:spacing w:val="-7"/>
        </w:rPr>
        <w:t> </w:t>
      </w:r>
      <w:r>
        <w:rPr/>
        <w:t>Packets,</w:t>
      </w:r>
      <w:r>
        <w:rPr>
          <w:spacing w:val="-8"/>
        </w:rPr>
        <w:t> </w:t>
      </w:r>
      <w:r>
        <w:rPr/>
        <w:t>TCP</w:t>
      </w:r>
      <w:r>
        <w:rPr>
          <w:spacing w:val="-9"/>
        </w:rPr>
        <w:t> </w:t>
      </w:r>
      <w:r>
        <w:rPr/>
        <w:t>Errors</w:t>
      </w:r>
      <w:r>
        <w:rPr>
          <w:spacing w:val="-8"/>
        </w:rPr>
        <w:t> </w:t>
      </w:r>
      <w:r>
        <w:rPr/>
        <w:t>and</w:t>
      </w:r>
      <w:r>
        <w:rPr>
          <w:spacing w:val="-6"/>
        </w:rPr>
        <w:t> </w:t>
      </w:r>
      <w:r>
        <w:rPr/>
        <w:t>ICO respectively. This shows that the mCIDC ensures communication by transmitting the necessary</w:t>
      </w:r>
      <w:r>
        <w:rPr>
          <w:spacing w:val="-4"/>
        </w:rPr>
        <w:t> </w:t>
      </w:r>
      <w:r>
        <w:rPr/>
        <w:t>required packets (information) among</w:t>
      </w:r>
      <w:r>
        <w:rPr>
          <w:spacing w:val="-1"/>
        </w:rPr>
        <w:t> </w:t>
      </w:r>
      <w:r>
        <w:rPr/>
        <w:t>controllers with reduced TCP errors and fewer overloads.</w:t>
      </w:r>
    </w:p>
    <w:p>
      <w:pPr>
        <w:spacing w:after="0" w:line="480" w:lineRule="auto"/>
        <w:jc w:val="both"/>
        <w:sectPr>
          <w:pgSz w:w="11910" w:h="16840"/>
          <w:pgMar w:header="0" w:footer="1012" w:top="1360" w:bottom="1200" w:left="1680" w:right="0"/>
        </w:sectPr>
      </w:pPr>
    </w:p>
    <w:p>
      <w:pPr>
        <w:pStyle w:val="Heading1"/>
        <w:ind w:left="829" w:right="2073"/>
      </w:pPr>
      <w:bookmarkStart w:name="_TOC_250053" w:id="6"/>
      <w:r>
        <w:rPr/>
        <w:t>TABLE</w:t>
      </w:r>
      <w:r>
        <w:rPr>
          <w:spacing w:val="1"/>
        </w:rPr>
        <w:t> </w:t>
      </w:r>
      <w:r>
        <w:rPr/>
        <w:t>OF</w:t>
      </w:r>
      <w:r>
        <w:rPr>
          <w:spacing w:val="-3"/>
        </w:rPr>
        <w:t> </w:t>
      </w:r>
      <w:bookmarkEnd w:id="6"/>
      <w:r>
        <w:rPr>
          <w:spacing w:val="-2"/>
        </w:rPr>
        <w:t>CONTENTS</w:t>
      </w:r>
    </w:p>
    <w:p>
      <w:pPr>
        <w:spacing w:after="0"/>
        <w:sectPr>
          <w:pgSz w:w="11910" w:h="16840"/>
          <w:pgMar w:header="0" w:footer="1012" w:top="1360" w:bottom="1644" w:left="1680" w:right="0"/>
        </w:sectPr>
      </w:pPr>
    </w:p>
    <w:sdt>
      <w:sdtPr>
        <w:docPartObj>
          <w:docPartGallery w:val="Table of Contents"/>
          <w:docPartUnique/>
        </w:docPartObj>
      </w:sdtPr>
      <w:sdtEndPr/>
      <w:sdtContent>
        <w:p>
          <w:pPr>
            <w:pStyle w:val="TOC2"/>
            <w:tabs>
              <w:tab w:pos="8454" w:val="left" w:leader="none"/>
            </w:tabs>
            <w:spacing w:before="240"/>
          </w:pPr>
          <w:hyperlink w:history="true" w:anchor="_TOC_250058">
            <w:r>
              <w:rPr>
                <w:spacing w:val="-2"/>
              </w:rPr>
              <w:t>DECLARATION</w:t>
            </w:r>
            <w:r>
              <w:rPr/>
              <w:tab/>
            </w:r>
            <w:r>
              <w:rPr>
                <w:spacing w:val="-5"/>
              </w:rPr>
              <w:t>ii</w:t>
            </w:r>
          </w:hyperlink>
        </w:p>
        <w:p>
          <w:pPr>
            <w:pStyle w:val="TOC2"/>
            <w:tabs>
              <w:tab w:pos="8389" w:val="left" w:leader="none"/>
            </w:tabs>
            <w:spacing w:before="139"/>
            <w:ind w:right="1250"/>
          </w:pPr>
          <w:hyperlink w:history="true" w:anchor="_TOC_250057">
            <w:r>
              <w:rPr>
                <w:spacing w:val="-2"/>
              </w:rPr>
              <w:t>CERTIFICATION</w:t>
            </w:r>
            <w:r>
              <w:rPr/>
              <w:tab/>
            </w:r>
            <w:r>
              <w:rPr>
                <w:spacing w:val="-5"/>
              </w:rPr>
              <w:t>iii</w:t>
            </w:r>
          </w:hyperlink>
        </w:p>
        <w:p>
          <w:pPr>
            <w:pStyle w:val="TOC2"/>
            <w:tabs>
              <w:tab w:pos="8401" w:val="left" w:leader="none"/>
            </w:tabs>
            <w:ind w:right="1252"/>
          </w:pPr>
          <w:hyperlink w:history="true" w:anchor="_TOC_250056">
            <w:r>
              <w:rPr>
                <w:spacing w:val="-2"/>
              </w:rPr>
              <w:t>DEDICATION</w:t>
            </w:r>
            <w:r>
              <w:rPr/>
              <w:tab/>
            </w:r>
            <w:r>
              <w:rPr>
                <w:spacing w:val="-5"/>
              </w:rPr>
              <w:t>iv</w:t>
            </w:r>
          </w:hyperlink>
        </w:p>
        <w:p>
          <w:pPr>
            <w:pStyle w:val="TOC2"/>
            <w:tabs>
              <w:tab w:pos="8468" w:val="left" w:leader="none"/>
            </w:tabs>
          </w:pPr>
          <w:hyperlink w:history="true" w:anchor="_TOC_250055">
            <w:r>
              <w:rPr>
                <w:spacing w:val="-2"/>
              </w:rPr>
              <w:t>ACKNOWLEDGMENT</w:t>
            </w:r>
            <w:r>
              <w:rPr/>
              <w:tab/>
            </w:r>
            <w:r>
              <w:rPr>
                <w:spacing w:val="-10"/>
              </w:rPr>
              <w:t>v</w:t>
            </w:r>
          </w:hyperlink>
        </w:p>
        <w:p>
          <w:pPr>
            <w:pStyle w:val="TOC2"/>
            <w:tabs>
              <w:tab w:pos="8401" w:val="left" w:leader="none"/>
            </w:tabs>
            <w:spacing w:before="141"/>
          </w:pPr>
          <w:hyperlink w:history="true" w:anchor="_TOC_250054">
            <w:r>
              <w:rPr>
                <w:spacing w:val="-2"/>
              </w:rPr>
              <w:t>ABSTRACT</w:t>
            </w:r>
            <w:r>
              <w:rPr/>
              <w:tab/>
            </w:r>
            <w:r>
              <w:rPr>
                <w:spacing w:val="-5"/>
              </w:rPr>
              <w:t>vi</w:t>
            </w:r>
          </w:hyperlink>
        </w:p>
        <w:p>
          <w:pPr>
            <w:pStyle w:val="TOC2"/>
            <w:tabs>
              <w:tab w:pos="8334" w:val="left" w:leader="none"/>
            </w:tabs>
            <w:ind w:right="1254"/>
          </w:pPr>
          <w:hyperlink w:history="true" w:anchor="_TOC_250053">
            <w:r>
              <w:rPr/>
              <w:t>TABLE OF</w:t>
            </w:r>
            <w:r>
              <w:rPr>
                <w:spacing w:val="-3"/>
              </w:rPr>
              <w:t> </w:t>
            </w:r>
            <w:r>
              <w:rPr>
                <w:spacing w:val="-2"/>
              </w:rPr>
              <w:t>CONTENTS</w:t>
            </w:r>
            <w:r>
              <w:rPr/>
              <w:tab/>
            </w:r>
            <w:r>
              <w:rPr>
                <w:spacing w:val="-5"/>
              </w:rPr>
              <w:t>vii</w:t>
            </w:r>
          </w:hyperlink>
        </w:p>
        <w:p>
          <w:pPr>
            <w:pStyle w:val="TOC2"/>
            <w:tabs>
              <w:tab w:pos="8468" w:val="left" w:leader="none"/>
            </w:tabs>
            <w:spacing w:before="141"/>
          </w:pPr>
          <w:hyperlink w:history="true" w:anchor="_TOC_250052">
            <w:r>
              <w:rPr/>
              <w:t>LIST OF</w:t>
            </w:r>
            <w:r>
              <w:rPr>
                <w:spacing w:val="-2"/>
              </w:rPr>
              <w:t> FIGURES</w:t>
            </w:r>
            <w:r>
              <w:rPr/>
              <w:tab/>
            </w:r>
            <w:r>
              <w:rPr>
                <w:spacing w:val="-10"/>
              </w:rPr>
              <w:t>x</w:t>
            </w:r>
          </w:hyperlink>
        </w:p>
        <w:p>
          <w:pPr>
            <w:pStyle w:val="TOC2"/>
            <w:tabs>
              <w:tab w:pos="8334" w:val="left" w:leader="none"/>
            </w:tabs>
            <w:spacing w:before="143"/>
            <w:ind w:right="1254"/>
          </w:pPr>
          <w:hyperlink w:history="true" w:anchor="_TOC_250051">
            <w:r>
              <w:rPr/>
              <w:t>LIST OF</w:t>
            </w:r>
            <w:r>
              <w:rPr>
                <w:spacing w:val="-3"/>
              </w:rPr>
              <w:t> </w:t>
            </w:r>
            <w:r>
              <w:rPr>
                <w:spacing w:val="-2"/>
              </w:rPr>
              <w:t>TABLES</w:t>
            </w:r>
            <w:r>
              <w:rPr/>
              <w:tab/>
            </w:r>
            <w:r>
              <w:rPr>
                <w:spacing w:val="-5"/>
              </w:rPr>
              <w:t>xii</w:t>
            </w:r>
          </w:hyperlink>
        </w:p>
        <w:p>
          <w:pPr>
            <w:pStyle w:val="TOC2"/>
            <w:tabs>
              <w:tab w:pos="8269" w:val="left" w:leader="none"/>
            </w:tabs>
            <w:spacing w:before="141"/>
            <w:ind w:right="1251"/>
          </w:pPr>
          <w:hyperlink w:history="true" w:anchor="_TOC_250050">
            <w:r>
              <w:rPr/>
              <w:t>LIST OF</w:t>
            </w:r>
            <w:r>
              <w:rPr>
                <w:spacing w:val="-3"/>
              </w:rPr>
              <w:t> </w:t>
            </w:r>
            <w:r>
              <w:rPr>
                <w:spacing w:val="-2"/>
              </w:rPr>
              <w:t>APPENDICES</w:t>
            </w:r>
            <w:r>
              <w:rPr/>
              <w:tab/>
            </w:r>
            <w:r>
              <w:rPr>
                <w:spacing w:val="-4"/>
              </w:rPr>
              <w:t>xiii</w:t>
            </w:r>
          </w:hyperlink>
        </w:p>
        <w:p>
          <w:pPr>
            <w:pStyle w:val="TOC2"/>
            <w:tabs>
              <w:tab w:pos="8281" w:val="left" w:leader="none"/>
            </w:tabs>
          </w:pPr>
          <w:hyperlink w:history="true" w:anchor="_TOC_250049">
            <w:r>
              <w:rPr/>
              <w:t>LIST OF</w:t>
            </w:r>
            <w:r>
              <w:rPr>
                <w:spacing w:val="-3"/>
              </w:rPr>
              <w:t> </w:t>
            </w:r>
            <w:r>
              <w:rPr>
                <w:spacing w:val="-2"/>
              </w:rPr>
              <w:t>ABBREVIATIONS</w:t>
            </w:r>
            <w:r>
              <w:rPr/>
              <w:tab/>
            </w:r>
            <w:r>
              <w:rPr>
                <w:spacing w:val="-5"/>
              </w:rPr>
              <w:t>xiv</w:t>
            </w:r>
          </w:hyperlink>
        </w:p>
        <w:p>
          <w:pPr>
            <w:pStyle w:val="TOC1"/>
          </w:pPr>
          <w:hyperlink w:history="true" w:anchor="_TOC_250048">
            <w:r>
              <w:rPr/>
              <w:t>CHAPTER</w:t>
            </w:r>
            <w:r>
              <w:rPr>
                <w:spacing w:val="-2"/>
              </w:rPr>
              <w:t> </w:t>
            </w:r>
            <w:r>
              <w:rPr/>
              <w:t>ONE:</w:t>
            </w:r>
            <w:r>
              <w:rPr>
                <w:spacing w:val="-2"/>
              </w:rPr>
              <w:t> INTRODUCTION</w:t>
            </w:r>
          </w:hyperlink>
        </w:p>
        <w:p>
          <w:pPr>
            <w:pStyle w:val="TOC3"/>
            <w:numPr>
              <w:ilvl w:val="1"/>
              <w:numId w:val="1"/>
            </w:numPr>
            <w:tabs>
              <w:tab w:pos="551" w:val="left" w:leader="none"/>
              <w:tab w:pos="8661" w:val="left" w:leader="none"/>
            </w:tabs>
            <w:spacing w:line="240" w:lineRule="auto" w:before="142" w:after="0"/>
            <w:ind w:left="551" w:right="0" w:hanging="359"/>
            <w:jc w:val="left"/>
          </w:pPr>
          <w:hyperlink w:history="true" w:anchor="_TOC_250047">
            <w:r>
              <w:rPr/>
              <w:t>Background</w:t>
            </w:r>
            <w:r>
              <w:rPr>
                <w:spacing w:val="-3"/>
              </w:rPr>
              <w:t> </w:t>
            </w:r>
            <w:r>
              <w:rPr/>
              <w:t>of</w:t>
            </w:r>
            <w:r>
              <w:rPr>
                <w:spacing w:val="-1"/>
              </w:rPr>
              <w:t> </w:t>
            </w:r>
            <w:r>
              <w:rPr>
                <w:spacing w:val="-2"/>
              </w:rPr>
              <w:t>Research</w:t>
            </w:r>
            <w:r>
              <w:rPr/>
              <w:tab/>
            </w:r>
            <w:r>
              <w:rPr>
                <w:spacing w:val="-10"/>
              </w:rPr>
              <w:t>1</w:t>
            </w:r>
          </w:hyperlink>
        </w:p>
        <w:p>
          <w:pPr>
            <w:pStyle w:val="TOC3"/>
            <w:numPr>
              <w:ilvl w:val="1"/>
              <w:numId w:val="1"/>
            </w:numPr>
            <w:tabs>
              <w:tab w:pos="552" w:val="left" w:leader="none"/>
              <w:tab w:pos="8661" w:val="left" w:leader="none"/>
            </w:tabs>
            <w:spacing w:line="240" w:lineRule="auto" w:before="139" w:after="0"/>
            <w:ind w:left="552" w:right="0" w:hanging="360"/>
            <w:jc w:val="left"/>
          </w:pPr>
          <w:hyperlink w:history="true" w:anchor="_TOC_250046">
            <w:r>
              <w:rPr/>
              <w:t>Significance</w:t>
            </w:r>
            <w:r>
              <w:rPr>
                <w:spacing w:val="-2"/>
              </w:rPr>
              <w:t> </w:t>
            </w:r>
            <w:r>
              <w:rPr/>
              <w:t>of</w:t>
            </w:r>
            <w:r>
              <w:rPr>
                <w:spacing w:val="1"/>
              </w:rPr>
              <w:t> </w:t>
            </w:r>
            <w:r>
              <w:rPr>
                <w:spacing w:val="-2"/>
              </w:rPr>
              <w:t>Research</w:t>
            </w:r>
            <w:r>
              <w:rPr/>
              <w:tab/>
            </w:r>
            <w:r>
              <w:rPr>
                <w:spacing w:val="-10"/>
              </w:rPr>
              <w:t>3</w:t>
            </w:r>
          </w:hyperlink>
        </w:p>
        <w:p>
          <w:pPr>
            <w:pStyle w:val="TOC3"/>
            <w:numPr>
              <w:ilvl w:val="1"/>
              <w:numId w:val="1"/>
            </w:numPr>
            <w:tabs>
              <w:tab w:pos="551" w:val="left" w:leader="none"/>
              <w:tab w:pos="8661" w:val="left" w:leader="none"/>
            </w:tabs>
            <w:spacing w:line="240" w:lineRule="auto" w:before="142" w:after="0"/>
            <w:ind w:left="551" w:right="0" w:hanging="359"/>
            <w:jc w:val="left"/>
          </w:pPr>
          <w:hyperlink w:history="true" w:anchor="_TOC_250045">
            <w:r>
              <w:rPr/>
              <w:t>Statement</w:t>
            </w:r>
            <w:r>
              <w:rPr>
                <w:spacing w:val="-3"/>
              </w:rPr>
              <w:t> </w:t>
            </w:r>
            <w:r>
              <w:rPr/>
              <w:t>of</w:t>
            </w:r>
            <w:r>
              <w:rPr>
                <w:spacing w:val="-1"/>
              </w:rPr>
              <w:t> </w:t>
            </w:r>
            <w:r>
              <w:rPr>
                <w:spacing w:val="-2"/>
              </w:rPr>
              <w:t>Problem</w:t>
            </w:r>
            <w:r>
              <w:rPr/>
              <w:tab/>
            </w:r>
            <w:r>
              <w:rPr>
                <w:spacing w:val="-10"/>
              </w:rPr>
              <w:t>3</w:t>
            </w:r>
          </w:hyperlink>
        </w:p>
        <w:p>
          <w:pPr>
            <w:pStyle w:val="TOC3"/>
            <w:numPr>
              <w:ilvl w:val="1"/>
              <w:numId w:val="1"/>
            </w:numPr>
            <w:tabs>
              <w:tab w:pos="551" w:val="left" w:leader="none"/>
              <w:tab w:pos="8661" w:val="left" w:leader="none"/>
            </w:tabs>
            <w:spacing w:line="240" w:lineRule="auto" w:before="142" w:after="0"/>
            <w:ind w:left="551" w:right="0" w:hanging="359"/>
            <w:jc w:val="left"/>
          </w:pPr>
          <w:r>
            <w:rPr/>
            <w:t>Aims</w:t>
          </w:r>
          <w:r>
            <w:rPr>
              <w:spacing w:val="-2"/>
            </w:rPr>
            <w:t> </w:t>
          </w:r>
          <w:r>
            <w:rPr/>
            <w:t>and</w:t>
          </w:r>
          <w:r>
            <w:rPr>
              <w:spacing w:val="-2"/>
            </w:rPr>
            <w:t> Objectives</w:t>
          </w:r>
          <w:r>
            <w:rPr/>
            <w:tab/>
          </w:r>
          <w:r>
            <w:rPr>
              <w:spacing w:val="-10"/>
            </w:rPr>
            <w:t>3</w:t>
          </w:r>
        </w:p>
        <w:p>
          <w:pPr>
            <w:pStyle w:val="TOC3"/>
            <w:numPr>
              <w:ilvl w:val="1"/>
              <w:numId w:val="1"/>
            </w:numPr>
            <w:tabs>
              <w:tab w:pos="551" w:val="left" w:leader="none"/>
              <w:tab w:pos="8661" w:val="left" w:leader="none"/>
            </w:tabs>
            <w:spacing w:line="240" w:lineRule="auto" w:before="142" w:after="0"/>
            <w:ind w:left="551" w:right="0" w:hanging="359"/>
            <w:jc w:val="left"/>
          </w:pPr>
          <w:hyperlink w:history="true" w:anchor="_TOC_250044">
            <w:r>
              <w:rPr/>
              <w:t>Scope</w:t>
            </w:r>
            <w:r>
              <w:rPr>
                <w:spacing w:val="-2"/>
              </w:rPr>
              <w:t> </w:t>
            </w:r>
            <w:r>
              <w:rPr/>
              <w:t>of</w:t>
            </w:r>
            <w:r>
              <w:rPr>
                <w:spacing w:val="2"/>
              </w:rPr>
              <w:t> </w:t>
            </w:r>
            <w:r>
              <w:rPr/>
              <w:t>the</w:t>
            </w:r>
            <w:r>
              <w:rPr>
                <w:spacing w:val="-1"/>
              </w:rPr>
              <w:t> </w:t>
            </w:r>
            <w:r>
              <w:rPr>
                <w:spacing w:val="-2"/>
              </w:rPr>
              <w:t>Study</w:t>
            </w:r>
            <w:r>
              <w:rPr/>
              <w:tab/>
            </w:r>
            <w:r>
              <w:rPr>
                <w:spacing w:val="-10"/>
              </w:rPr>
              <w:t>4</w:t>
            </w:r>
          </w:hyperlink>
        </w:p>
        <w:p>
          <w:pPr>
            <w:pStyle w:val="TOC1"/>
          </w:pPr>
          <w:hyperlink w:history="true" w:anchor="_TOC_250043">
            <w:r>
              <w:rPr/>
              <w:t>CHAPTER</w:t>
            </w:r>
            <w:r>
              <w:rPr>
                <w:spacing w:val="-2"/>
              </w:rPr>
              <w:t> </w:t>
            </w:r>
            <w:r>
              <w:rPr/>
              <w:t>TWO:</w:t>
            </w:r>
            <w:r>
              <w:rPr>
                <w:spacing w:val="-3"/>
              </w:rPr>
              <w:t> </w:t>
            </w:r>
            <w:r>
              <w:rPr/>
              <w:t>LITERATURE</w:t>
            </w:r>
            <w:r>
              <w:rPr>
                <w:spacing w:val="-1"/>
              </w:rPr>
              <w:t> </w:t>
            </w:r>
            <w:r>
              <w:rPr>
                <w:spacing w:val="-2"/>
              </w:rPr>
              <w:t>REVIEW</w:t>
            </w:r>
          </w:hyperlink>
        </w:p>
        <w:p>
          <w:pPr>
            <w:pStyle w:val="TOC3"/>
            <w:numPr>
              <w:ilvl w:val="1"/>
              <w:numId w:val="2"/>
            </w:numPr>
            <w:tabs>
              <w:tab w:pos="552" w:val="left" w:leader="none"/>
              <w:tab w:pos="8661" w:val="left" w:leader="none"/>
            </w:tabs>
            <w:spacing w:line="240" w:lineRule="auto" w:before="142" w:after="0"/>
            <w:ind w:left="552" w:right="0" w:hanging="360"/>
            <w:jc w:val="left"/>
          </w:pPr>
          <w:hyperlink w:history="true" w:anchor="_TOC_250042">
            <w:r>
              <w:rPr>
                <w:spacing w:val="-2"/>
              </w:rPr>
              <w:t>Introduction</w:t>
            </w:r>
            <w:r>
              <w:rPr/>
              <w:tab/>
            </w:r>
            <w:r>
              <w:rPr>
                <w:spacing w:val="-10"/>
              </w:rPr>
              <w:t>5</w:t>
            </w:r>
          </w:hyperlink>
        </w:p>
        <w:p>
          <w:pPr>
            <w:pStyle w:val="TOC3"/>
            <w:numPr>
              <w:ilvl w:val="1"/>
              <w:numId w:val="2"/>
            </w:numPr>
            <w:tabs>
              <w:tab w:pos="552" w:val="left" w:leader="none"/>
              <w:tab w:pos="8661" w:val="left" w:leader="none"/>
            </w:tabs>
            <w:spacing w:line="240" w:lineRule="auto" w:before="141" w:after="0"/>
            <w:ind w:left="552" w:right="0" w:hanging="360"/>
            <w:jc w:val="left"/>
          </w:pPr>
          <w:hyperlink w:history="true" w:anchor="_TOC_250041">
            <w:r>
              <w:rPr/>
              <w:t>Review</w:t>
            </w:r>
            <w:r>
              <w:rPr>
                <w:spacing w:val="-2"/>
              </w:rPr>
              <w:t> </w:t>
            </w:r>
            <w:r>
              <w:rPr/>
              <w:t>of</w:t>
            </w:r>
            <w:r>
              <w:rPr>
                <w:spacing w:val="-2"/>
              </w:rPr>
              <w:t> </w:t>
            </w:r>
            <w:r>
              <w:rPr/>
              <w:t>Fundamental</w:t>
            </w:r>
            <w:r>
              <w:rPr>
                <w:spacing w:val="-2"/>
              </w:rPr>
              <w:t> Concepts</w:t>
            </w:r>
            <w:r>
              <w:rPr/>
              <w:tab/>
            </w:r>
            <w:r>
              <w:rPr>
                <w:spacing w:val="-10"/>
              </w:rPr>
              <w:t>5</w:t>
            </w:r>
          </w:hyperlink>
        </w:p>
        <w:p>
          <w:pPr>
            <w:pStyle w:val="TOC4"/>
            <w:numPr>
              <w:ilvl w:val="2"/>
              <w:numId w:val="2"/>
            </w:numPr>
            <w:tabs>
              <w:tab w:pos="732" w:val="left" w:leader="none"/>
              <w:tab w:pos="8661" w:val="left" w:leader="none"/>
            </w:tabs>
            <w:spacing w:line="240" w:lineRule="auto" w:before="137" w:after="0"/>
            <w:ind w:left="732" w:right="0" w:hanging="540"/>
            <w:jc w:val="left"/>
          </w:pPr>
          <w:hyperlink w:history="true" w:anchor="_TOC_250040">
            <w:r>
              <w:rPr/>
              <w:t>Traditional</w:t>
            </w:r>
            <w:r>
              <w:rPr>
                <w:spacing w:val="-4"/>
              </w:rPr>
              <w:t> </w:t>
            </w:r>
            <w:r>
              <w:rPr/>
              <w:t>networks</w:t>
            </w:r>
            <w:r>
              <w:rPr>
                <w:spacing w:val="-1"/>
              </w:rPr>
              <w:t> </w:t>
            </w:r>
            <w:r>
              <w:rPr/>
              <w:t>(Legacy</w:t>
            </w:r>
            <w:r>
              <w:rPr>
                <w:spacing w:val="-4"/>
              </w:rPr>
              <w:t> </w:t>
            </w:r>
            <w:r>
              <w:rPr>
                <w:spacing w:val="-2"/>
              </w:rPr>
              <w:t>Networks)</w:t>
            </w:r>
            <w:r>
              <w:rPr/>
              <w:tab/>
            </w:r>
            <w:r>
              <w:rPr>
                <w:spacing w:val="-10"/>
              </w:rPr>
              <w:t>5</w:t>
            </w:r>
          </w:hyperlink>
        </w:p>
        <w:p>
          <w:pPr>
            <w:pStyle w:val="TOC4"/>
            <w:numPr>
              <w:ilvl w:val="2"/>
              <w:numId w:val="2"/>
            </w:numPr>
            <w:tabs>
              <w:tab w:pos="732" w:val="left" w:leader="none"/>
              <w:tab w:pos="8661" w:val="left" w:leader="none"/>
            </w:tabs>
            <w:spacing w:line="240" w:lineRule="auto" w:before="142" w:after="0"/>
            <w:ind w:left="732" w:right="0" w:hanging="540"/>
            <w:jc w:val="left"/>
          </w:pPr>
          <w:hyperlink w:history="true" w:anchor="_TOC_250039">
            <w:r>
              <w:rPr/>
              <w:t>Software</w:t>
            </w:r>
            <w:r>
              <w:rPr>
                <w:spacing w:val="-6"/>
              </w:rPr>
              <w:t> </w:t>
            </w:r>
            <w:r>
              <w:rPr/>
              <w:t>Defined Networking</w:t>
            </w:r>
            <w:r>
              <w:rPr>
                <w:spacing w:val="-4"/>
              </w:rPr>
              <w:t> </w:t>
            </w:r>
            <w:r>
              <w:rPr>
                <w:spacing w:val="-2"/>
              </w:rPr>
              <w:t>(SDN)</w:t>
            </w:r>
            <w:r>
              <w:rPr/>
              <w:tab/>
            </w:r>
            <w:r>
              <w:rPr>
                <w:spacing w:val="-10"/>
              </w:rPr>
              <w:t>6</w:t>
            </w:r>
          </w:hyperlink>
        </w:p>
        <w:p>
          <w:pPr>
            <w:pStyle w:val="TOC4"/>
            <w:numPr>
              <w:ilvl w:val="2"/>
              <w:numId w:val="2"/>
            </w:numPr>
            <w:tabs>
              <w:tab w:pos="732" w:val="left" w:leader="none"/>
              <w:tab w:pos="8661" w:val="left" w:leader="none"/>
            </w:tabs>
            <w:spacing w:line="240" w:lineRule="auto" w:before="142" w:after="0"/>
            <w:ind w:left="732" w:right="0" w:hanging="540"/>
            <w:jc w:val="left"/>
          </w:pPr>
          <w:hyperlink w:history="true" w:anchor="_TOC_250038">
            <w:r>
              <w:rPr/>
              <w:t>SDN</w:t>
            </w:r>
            <w:r>
              <w:rPr>
                <w:spacing w:val="-1"/>
              </w:rPr>
              <w:t> </w:t>
            </w:r>
            <w:r>
              <w:rPr>
                <w:spacing w:val="-2"/>
              </w:rPr>
              <w:t>Architecture</w:t>
            </w:r>
            <w:r>
              <w:rPr/>
              <w:tab/>
            </w:r>
            <w:r>
              <w:rPr>
                <w:spacing w:val="-10"/>
              </w:rPr>
              <w:t>8</w:t>
            </w:r>
          </w:hyperlink>
        </w:p>
        <w:p>
          <w:pPr>
            <w:pStyle w:val="TOC4"/>
            <w:numPr>
              <w:ilvl w:val="2"/>
              <w:numId w:val="2"/>
            </w:numPr>
            <w:tabs>
              <w:tab w:pos="732" w:val="left" w:leader="none"/>
              <w:tab w:pos="8661" w:val="left" w:leader="none"/>
            </w:tabs>
            <w:spacing w:line="240" w:lineRule="auto" w:before="139" w:after="0"/>
            <w:ind w:left="732" w:right="0" w:hanging="540"/>
            <w:jc w:val="left"/>
          </w:pPr>
          <w:hyperlink w:history="true" w:anchor="_TOC_250037">
            <w:r>
              <w:rPr/>
              <w:t>SDN</w:t>
            </w:r>
            <w:r>
              <w:rPr>
                <w:spacing w:val="-2"/>
              </w:rPr>
              <w:t> </w:t>
            </w:r>
            <w:r>
              <w:rPr/>
              <w:t>Communication</w:t>
            </w:r>
            <w:r>
              <w:rPr>
                <w:spacing w:val="1"/>
              </w:rPr>
              <w:t> </w:t>
            </w:r>
            <w:r>
              <w:rPr>
                <w:spacing w:val="-2"/>
              </w:rPr>
              <w:t>Interface</w:t>
            </w:r>
            <w:r>
              <w:rPr/>
              <w:tab/>
            </w:r>
            <w:r>
              <w:rPr>
                <w:spacing w:val="-10"/>
              </w:rPr>
              <w:t>9</w:t>
            </w:r>
          </w:hyperlink>
        </w:p>
        <w:p>
          <w:pPr>
            <w:pStyle w:val="TOC5"/>
            <w:numPr>
              <w:ilvl w:val="3"/>
              <w:numId w:val="2"/>
            </w:numPr>
            <w:tabs>
              <w:tab w:pos="911" w:val="left" w:leader="none"/>
              <w:tab w:pos="8661" w:val="left" w:leader="none"/>
            </w:tabs>
            <w:spacing w:line="240" w:lineRule="auto" w:before="142" w:after="0"/>
            <w:ind w:left="911" w:right="0" w:hanging="719"/>
            <w:jc w:val="left"/>
          </w:pPr>
          <w:r>
            <w:rPr/>
            <w:t>Southbound </w:t>
          </w:r>
          <w:r>
            <w:rPr>
              <w:spacing w:val="-2"/>
            </w:rPr>
            <w:t>interfaces</w:t>
          </w:r>
          <w:r>
            <w:rPr/>
            <w:tab/>
          </w:r>
          <w:r>
            <w:rPr>
              <w:spacing w:val="-10"/>
            </w:rPr>
            <w:t>9</w:t>
          </w:r>
        </w:p>
        <w:p>
          <w:pPr>
            <w:pStyle w:val="TOC5"/>
            <w:numPr>
              <w:ilvl w:val="3"/>
              <w:numId w:val="2"/>
            </w:numPr>
            <w:tabs>
              <w:tab w:pos="912" w:val="left" w:leader="none"/>
              <w:tab w:pos="8541" w:val="left" w:leader="none"/>
            </w:tabs>
            <w:spacing w:line="240" w:lineRule="auto" w:before="142" w:after="0"/>
            <w:ind w:left="912" w:right="0" w:hanging="720"/>
            <w:jc w:val="left"/>
          </w:pPr>
          <w:r>
            <w:rPr/>
            <w:t>Northbound </w:t>
          </w:r>
          <w:r>
            <w:rPr>
              <w:spacing w:val="-2"/>
            </w:rPr>
            <w:t>interfaces</w:t>
          </w:r>
          <w:r>
            <w:rPr/>
            <w:tab/>
          </w:r>
          <w:r>
            <w:rPr>
              <w:spacing w:val="-5"/>
            </w:rPr>
            <w:t>10</w:t>
          </w:r>
        </w:p>
        <w:p>
          <w:pPr>
            <w:pStyle w:val="TOC5"/>
            <w:numPr>
              <w:ilvl w:val="3"/>
              <w:numId w:val="2"/>
            </w:numPr>
            <w:tabs>
              <w:tab w:pos="912" w:val="left" w:leader="none"/>
              <w:tab w:pos="8541" w:val="left" w:leader="none"/>
            </w:tabs>
            <w:spacing w:line="240" w:lineRule="auto" w:before="141" w:after="0"/>
            <w:ind w:left="912" w:right="0" w:hanging="720"/>
            <w:jc w:val="left"/>
          </w:pPr>
          <w:r>
            <w:rPr/>
            <w:t>East/Westbound</w:t>
          </w:r>
          <w:r>
            <w:rPr>
              <w:spacing w:val="-4"/>
            </w:rPr>
            <w:t> </w:t>
          </w:r>
          <w:r>
            <w:rPr>
              <w:spacing w:val="-2"/>
            </w:rPr>
            <w:t>interfaces</w:t>
          </w:r>
          <w:r>
            <w:rPr/>
            <w:tab/>
          </w:r>
          <w:r>
            <w:rPr>
              <w:spacing w:val="-5"/>
            </w:rPr>
            <w:t>10</w:t>
          </w:r>
        </w:p>
        <w:p>
          <w:pPr>
            <w:pStyle w:val="TOC4"/>
            <w:numPr>
              <w:ilvl w:val="2"/>
              <w:numId w:val="2"/>
            </w:numPr>
            <w:tabs>
              <w:tab w:pos="732" w:val="left" w:leader="none"/>
              <w:tab w:pos="8541" w:val="left" w:leader="none"/>
            </w:tabs>
            <w:spacing w:line="240" w:lineRule="auto" w:before="142" w:after="0"/>
            <w:ind w:left="732" w:right="0" w:hanging="540"/>
            <w:jc w:val="left"/>
          </w:pPr>
          <w:hyperlink w:history="true" w:anchor="_TOC_250036">
            <w:r>
              <w:rPr>
                <w:spacing w:val="-2"/>
              </w:rPr>
              <w:t>Controller</w:t>
            </w:r>
            <w:r>
              <w:rPr/>
              <w:tab/>
            </w:r>
            <w:r>
              <w:rPr>
                <w:spacing w:val="-5"/>
              </w:rPr>
              <w:t>12</w:t>
            </w:r>
          </w:hyperlink>
        </w:p>
        <w:p>
          <w:pPr>
            <w:pStyle w:val="TOC4"/>
            <w:numPr>
              <w:ilvl w:val="2"/>
              <w:numId w:val="2"/>
            </w:numPr>
            <w:tabs>
              <w:tab w:pos="732" w:val="left" w:leader="none"/>
              <w:tab w:pos="8541" w:val="left" w:leader="none"/>
            </w:tabs>
            <w:spacing w:line="240" w:lineRule="auto" w:before="141" w:after="0"/>
            <w:ind w:left="732" w:right="0" w:hanging="540"/>
            <w:jc w:val="left"/>
          </w:pPr>
          <w:hyperlink w:history="true" w:anchor="_TOC_250035">
            <w:r>
              <w:rPr/>
              <w:t>Control </w:t>
            </w:r>
            <w:r>
              <w:rPr>
                <w:spacing w:val="-2"/>
              </w:rPr>
              <w:t>Architecture</w:t>
            </w:r>
            <w:r>
              <w:rPr/>
              <w:tab/>
            </w:r>
            <w:r>
              <w:rPr>
                <w:spacing w:val="-5"/>
              </w:rPr>
              <w:t>13</w:t>
            </w:r>
          </w:hyperlink>
        </w:p>
        <w:p>
          <w:pPr>
            <w:pStyle w:val="TOC5"/>
            <w:numPr>
              <w:ilvl w:val="3"/>
              <w:numId w:val="2"/>
            </w:numPr>
            <w:tabs>
              <w:tab w:pos="912" w:val="left" w:leader="none"/>
              <w:tab w:pos="8541" w:val="left" w:leader="none"/>
            </w:tabs>
            <w:spacing w:line="240" w:lineRule="auto" w:before="142" w:after="0"/>
            <w:ind w:left="912" w:right="0" w:hanging="720"/>
            <w:jc w:val="left"/>
          </w:pPr>
          <w:r>
            <w:rPr/>
            <w:t>Single</w:t>
          </w:r>
          <w:r>
            <w:rPr>
              <w:spacing w:val="-1"/>
            </w:rPr>
            <w:t> </w:t>
          </w:r>
          <w:r>
            <w:rPr/>
            <w:t>Control </w:t>
          </w:r>
          <w:r>
            <w:rPr>
              <w:spacing w:val="-4"/>
            </w:rPr>
            <w:t>Plane</w:t>
          </w:r>
          <w:r>
            <w:rPr/>
            <w:tab/>
          </w:r>
          <w:r>
            <w:rPr>
              <w:spacing w:val="-5"/>
            </w:rPr>
            <w:t>13</w:t>
          </w:r>
        </w:p>
        <w:p>
          <w:pPr>
            <w:pStyle w:val="TOC5"/>
            <w:numPr>
              <w:ilvl w:val="3"/>
              <w:numId w:val="2"/>
            </w:numPr>
            <w:tabs>
              <w:tab w:pos="912" w:val="left" w:leader="none"/>
              <w:tab w:pos="8541" w:val="left" w:leader="none"/>
            </w:tabs>
            <w:spacing w:line="240" w:lineRule="auto" w:before="142" w:after="0"/>
            <w:ind w:left="912" w:right="0" w:hanging="720"/>
            <w:jc w:val="left"/>
          </w:pPr>
          <w:r>
            <w:rPr/>
            <w:t>Multiple</w:t>
          </w:r>
          <w:r>
            <w:rPr>
              <w:spacing w:val="-2"/>
            </w:rPr>
            <w:t> </w:t>
          </w:r>
          <w:r>
            <w:rPr/>
            <w:t>Control</w:t>
          </w:r>
          <w:r>
            <w:rPr>
              <w:spacing w:val="-2"/>
            </w:rPr>
            <w:t> Plane</w:t>
          </w:r>
          <w:r>
            <w:rPr/>
            <w:tab/>
          </w:r>
          <w:r>
            <w:rPr>
              <w:spacing w:val="-5"/>
            </w:rPr>
            <w:t>13</w:t>
          </w:r>
        </w:p>
        <w:p>
          <w:pPr>
            <w:pStyle w:val="TOC4"/>
            <w:numPr>
              <w:ilvl w:val="2"/>
              <w:numId w:val="2"/>
            </w:numPr>
            <w:tabs>
              <w:tab w:pos="732" w:val="left" w:leader="none"/>
              <w:tab w:pos="8541" w:val="left" w:leader="none"/>
            </w:tabs>
            <w:spacing w:line="240" w:lineRule="auto" w:before="142" w:after="0"/>
            <w:ind w:left="732" w:right="0" w:hanging="540"/>
            <w:jc w:val="left"/>
          </w:pPr>
          <w:hyperlink w:history="true" w:anchor="_TOC_250034">
            <w:r>
              <w:rPr/>
              <w:t>SDN</w:t>
            </w:r>
            <w:r>
              <w:rPr>
                <w:spacing w:val="-1"/>
              </w:rPr>
              <w:t> </w:t>
            </w:r>
            <w:r>
              <w:rPr>
                <w:spacing w:val="-2"/>
              </w:rPr>
              <w:t>Controllers</w:t>
            </w:r>
            <w:r>
              <w:rPr/>
              <w:tab/>
            </w:r>
            <w:r>
              <w:rPr>
                <w:spacing w:val="-5"/>
              </w:rPr>
              <w:t>15</w:t>
            </w:r>
          </w:hyperlink>
        </w:p>
        <w:p>
          <w:pPr>
            <w:pStyle w:val="TOC5"/>
            <w:numPr>
              <w:ilvl w:val="3"/>
              <w:numId w:val="2"/>
            </w:numPr>
            <w:tabs>
              <w:tab w:pos="912" w:val="left" w:leader="none"/>
              <w:tab w:pos="8541" w:val="left" w:leader="none"/>
            </w:tabs>
            <w:spacing w:line="240" w:lineRule="auto" w:before="141" w:after="20"/>
            <w:ind w:left="912" w:right="0" w:hanging="720"/>
            <w:jc w:val="left"/>
          </w:pPr>
          <w:r>
            <w:rPr>
              <w:spacing w:val="-2"/>
            </w:rPr>
            <w:t>Floodlight</w:t>
          </w:r>
          <w:r>
            <w:rPr/>
            <w:tab/>
          </w:r>
          <w:r>
            <w:rPr>
              <w:spacing w:val="-5"/>
            </w:rPr>
            <w:t>16</w:t>
          </w:r>
        </w:p>
        <w:p>
          <w:pPr>
            <w:pStyle w:val="TOC4"/>
            <w:numPr>
              <w:ilvl w:val="2"/>
              <w:numId w:val="2"/>
            </w:numPr>
            <w:tabs>
              <w:tab w:pos="732" w:val="left" w:leader="none"/>
              <w:tab w:pos="8781" w:val="right" w:leader="none"/>
            </w:tabs>
            <w:spacing w:line="240" w:lineRule="auto" w:before="61" w:after="0"/>
            <w:ind w:left="732" w:right="0" w:hanging="540"/>
            <w:jc w:val="left"/>
          </w:pPr>
          <w:hyperlink w:history="true" w:anchor="_TOC_250033">
            <w:r>
              <w:rPr/>
              <w:t>Open</w:t>
            </w:r>
            <w:r>
              <w:rPr>
                <w:spacing w:val="-2"/>
              </w:rPr>
              <w:t> </w:t>
            </w:r>
            <w:r>
              <w:rPr>
                <w:spacing w:val="-4"/>
              </w:rPr>
              <w:t>Flow</w:t>
            </w:r>
            <w:r>
              <w:rPr/>
              <w:tab/>
            </w:r>
            <w:r>
              <w:rPr>
                <w:spacing w:val="-5"/>
              </w:rPr>
              <w:t>17</w:t>
            </w:r>
          </w:hyperlink>
        </w:p>
        <w:p>
          <w:pPr>
            <w:pStyle w:val="TOC5"/>
            <w:numPr>
              <w:ilvl w:val="3"/>
              <w:numId w:val="2"/>
            </w:numPr>
            <w:tabs>
              <w:tab w:pos="912" w:val="left" w:leader="none"/>
              <w:tab w:pos="8781" w:val="right" w:leader="none"/>
            </w:tabs>
            <w:spacing w:line="240" w:lineRule="auto" w:before="141" w:after="0"/>
            <w:ind w:left="912" w:right="0" w:hanging="720"/>
            <w:jc w:val="left"/>
          </w:pPr>
          <w:r>
            <w:rPr/>
            <w:t>Open</w:t>
          </w:r>
          <w:r>
            <w:rPr>
              <w:spacing w:val="-1"/>
            </w:rPr>
            <w:t> </w:t>
          </w:r>
          <w:r>
            <w:rPr/>
            <w:t>Flow</w:t>
          </w:r>
          <w:r>
            <w:rPr>
              <w:spacing w:val="-1"/>
            </w:rPr>
            <w:t> </w:t>
          </w:r>
          <w:r>
            <w:rPr>
              <w:spacing w:val="-2"/>
            </w:rPr>
            <w:t>Protocol</w:t>
          </w:r>
          <w:r>
            <w:rPr/>
            <w:tab/>
          </w:r>
          <w:r>
            <w:rPr>
              <w:spacing w:val="-5"/>
            </w:rPr>
            <w:t>18</w:t>
          </w:r>
        </w:p>
        <w:p>
          <w:pPr>
            <w:pStyle w:val="TOC4"/>
            <w:numPr>
              <w:ilvl w:val="2"/>
              <w:numId w:val="2"/>
            </w:numPr>
            <w:tabs>
              <w:tab w:pos="732" w:val="left" w:leader="none"/>
              <w:tab w:pos="8781" w:val="right" w:leader="none"/>
            </w:tabs>
            <w:spacing w:line="240" w:lineRule="auto" w:before="142" w:after="0"/>
            <w:ind w:left="732" w:right="0" w:hanging="540"/>
            <w:jc w:val="left"/>
          </w:pPr>
          <w:hyperlink w:history="true" w:anchor="_TOC_250032">
            <w:r>
              <w:rPr/>
              <w:t>SDN</w:t>
            </w:r>
            <w:r>
              <w:rPr>
                <w:spacing w:val="-2"/>
              </w:rPr>
              <w:t> </w:t>
            </w:r>
            <w:r>
              <w:rPr/>
              <w:t>and </w:t>
            </w:r>
            <w:r>
              <w:rPr>
                <w:spacing w:val="-5"/>
              </w:rPr>
              <w:t>WAN</w:t>
            </w:r>
            <w:r>
              <w:rPr/>
              <w:tab/>
            </w:r>
            <w:r>
              <w:rPr>
                <w:spacing w:val="-5"/>
              </w:rPr>
              <w:t>18</w:t>
            </w:r>
          </w:hyperlink>
        </w:p>
        <w:p>
          <w:pPr>
            <w:pStyle w:val="TOC5"/>
            <w:numPr>
              <w:ilvl w:val="3"/>
              <w:numId w:val="2"/>
            </w:numPr>
            <w:tabs>
              <w:tab w:pos="912" w:val="left" w:leader="none"/>
              <w:tab w:pos="8781" w:val="right" w:leader="none"/>
            </w:tabs>
            <w:spacing w:line="240" w:lineRule="auto" w:before="142" w:after="0"/>
            <w:ind w:left="912" w:right="0" w:hanging="720"/>
            <w:jc w:val="left"/>
          </w:pPr>
          <w:r>
            <w:rPr>
              <w:spacing w:val="-2"/>
            </w:rPr>
            <w:t>Multi-domain</w:t>
          </w:r>
          <w:r>
            <w:rPr/>
            <w:tab/>
          </w:r>
          <w:r>
            <w:rPr>
              <w:spacing w:val="-5"/>
            </w:rPr>
            <w:t>19</w:t>
          </w:r>
        </w:p>
        <w:p>
          <w:pPr>
            <w:pStyle w:val="TOC4"/>
            <w:numPr>
              <w:ilvl w:val="2"/>
              <w:numId w:val="2"/>
            </w:numPr>
            <w:tabs>
              <w:tab w:pos="852" w:val="left" w:leader="none"/>
              <w:tab w:pos="8781" w:val="right" w:leader="none"/>
            </w:tabs>
            <w:spacing w:line="240" w:lineRule="auto" w:before="141" w:after="0"/>
            <w:ind w:left="852" w:right="0" w:hanging="660"/>
            <w:jc w:val="left"/>
          </w:pPr>
          <w:hyperlink w:history="true" w:anchor="_TOC_250031">
            <w:r>
              <w:rPr>
                <w:spacing w:val="-4"/>
              </w:rPr>
              <w:t>CIDC</w:t>
            </w:r>
            <w:r>
              <w:rPr/>
              <w:tab/>
            </w:r>
            <w:r>
              <w:rPr>
                <w:spacing w:val="-5"/>
              </w:rPr>
              <w:t>20</w:t>
            </w:r>
          </w:hyperlink>
        </w:p>
        <w:p>
          <w:pPr>
            <w:pStyle w:val="TOC4"/>
            <w:numPr>
              <w:ilvl w:val="2"/>
              <w:numId w:val="2"/>
            </w:numPr>
            <w:tabs>
              <w:tab w:pos="852" w:val="left" w:leader="none"/>
              <w:tab w:pos="8781" w:val="right" w:leader="none"/>
            </w:tabs>
            <w:spacing w:line="240" w:lineRule="auto" w:before="142" w:after="0"/>
            <w:ind w:left="852" w:right="0" w:hanging="660"/>
            <w:jc w:val="left"/>
          </w:pPr>
          <w:hyperlink w:history="true" w:anchor="_TOC_250030">
            <w:r>
              <w:rPr/>
              <w:t>Simulation</w:t>
            </w:r>
            <w:r>
              <w:rPr>
                <w:spacing w:val="-2"/>
              </w:rPr>
              <w:t> </w:t>
            </w:r>
            <w:r>
              <w:rPr/>
              <w:t>and</w:t>
            </w:r>
            <w:r>
              <w:rPr>
                <w:spacing w:val="-2"/>
              </w:rPr>
              <w:t> </w:t>
            </w:r>
            <w:r>
              <w:rPr/>
              <w:t>Emulation</w:t>
            </w:r>
            <w:r>
              <w:rPr>
                <w:spacing w:val="-1"/>
              </w:rPr>
              <w:t> </w:t>
            </w:r>
            <w:r>
              <w:rPr>
                <w:spacing w:val="-2"/>
              </w:rPr>
              <w:t>Tools</w:t>
            </w:r>
            <w:r>
              <w:rPr/>
              <w:tab/>
            </w:r>
            <w:r>
              <w:rPr>
                <w:spacing w:val="-5"/>
              </w:rPr>
              <w:t>21</w:t>
            </w:r>
          </w:hyperlink>
        </w:p>
        <w:p>
          <w:pPr>
            <w:pStyle w:val="TOC5"/>
            <w:numPr>
              <w:ilvl w:val="3"/>
              <w:numId w:val="2"/>
            </w:numPr>
            <w:tabs>
              <w:tab w:pos="1032" w:val="left" w:leader="none"/>
              <w:tab w:pos="8781" w:val="right" w:leader="none"/>
            </w:tabs>
            <w:spacing w:line="240" w:lineRule="auto" w:before="139" w:after="0"/>
            <w:ind w:left="1032" w:right="0" w:hanging="840"/>
            <w:jc w:val="left"/>
          </w:pPr>
          <w:r>
            <w:rPr/>
            <w:t>Mininet</w:t>
          </w:r>
          <w:r>
            <w:rPr>
              <w:spacing w:val="-2"/>
            </w:rPr>
            <w:t> </w:t>
          </w:r>
          <w:r>
            <w:rPr/>
            <w:t>Network</w:t>
          </w:r>
          <w:r>
            <w:rPr>
              <w:spacing w:val="-2"/>
            </w:rPr>
            <w:t> Emulator</w:t>
          </w:r>
          <w:r>
            <w:rPr/>
            <w:tab/>
          </w:r>
          <w:r>
            <w:rPr>
              <w:spacing w:val="-5"/>
            </w:rPr>
            <w:t>21</w:t>
          </w:r>
        </w:p>
        <w:p>
          <w:pPr>
            <w:pStyle w:val="TOC5"/>
            <w:numPr>
              <w:ilvl w:val="3"/>
              <w:numId w:val="2"/>
            </w:numPr>
            <w:tabs>
              <w:tab w:pos="1032" w:val="left" w:leader="none"/>
              <w:tab w:pos="8781" w:val="right" w:leader="none"/>
            </w:tabs>
            <w:spacing w:line="240" w:lineRule="auto" w:before="142" w:after="0"/>
            <w:ind w:left="1032" w:right="0" w:hanging="840"/>
            <w:jc w:val="left"/>
          </w:pPr>
          <w:r>
            <w:rPr/>
            <w:t>Graphical</w:t>
          </w:r>
          <w:r>
            <w:rPr>
              <w:spacing w:val="-1"/>
            </w:rPr>
            <w:t> </w:t>
          </w:r>
          <w:r>
            <w:rPr/>
            <w:t>Network</w:t>
          </w:r>
          <w:r>
            <w:rPr>
              <w:spacing w:val="-2"/>
            </w:rPr>
            <w:t> </w:t>
          </w:r>
          <w:r>
            <w:rPr/>
            <w:t>Simulator-3 </w:t>
          </w:r>
          <w:r>
            <w:rPr>
              <w:spacing w:val="-2"/>
            </w:rPr>
            <w:t>(GNS3)</w:t>
          </w:r>
          <w:r>
            <w:rPr/>
            <w:tab/>
          </w:r>
          <w:r>
            <w:rPr>
              <w:spacing w:val="-5"/>
            </w:rPr>
            <w:t>22</w:t>
          </w:r>
        </w:p>
        <w:p>
          <w:pPr>
            <w:pStyle w:val="TOC5"/>
            <w:numPr>
              <w:ilvl w:val="3"/>
              <w:numId w:val="2"/>
            </w:numPr>
            <w:tabs>
              <w:tab w:pos="1031" w:val="left" w:leader="none"/>
              <w:tab w:pos="8781" w:val="right" w:leader="none"/>
            </w:tabs>
            <w:spacing w:line="240" w:lineRule="auto" w:before="142" w:after="0"/>
            <w:ind w:left="1031" w:right="0" w:hanging="839"/>
            <w:jc w:val="left"/>
          </w:pPr>
          <w:r>
            <w:rPr>
              <w:spacing w:val="-2"/>
            </w:rPr>
            <w:t>Iperf</w:t>
          </w:r>
          <w:r>
            <w:rPr/>
            <w:tab/>
          </w:r>
          <w:r>
            <w:rPr>
              <w:spacing w:val="-5"/>
            </w:rPr>
            <w:t>22</w:t>
          </w:r>
        </w:p>
        <w:p>
          <w:pPr>
            <w:pStyle w:val="TOC4"/>
            <w:numPr>
              <w:ilvl w:val="2"/>
              <w:numId w:val="3"/>
            </w:numPr>
            <w:tabs>
              <w:tab w:pos="852" w:val="left" w:leader="none"/>
              <w:tab w:pos="8781" w:val="right" w:leader="none"/>
            </w:tabs>
            <w:spacing w:line="240" w:lineRule="auto" w:before="142" w:after="0"/>
            <w:ind w:left="852" w:right="0" w:hanging="660"/>
            <w:jc w:val="left"/>
          </w:pPr>
          <w:r>
            <w:rPr>
              <w:spacing w:val="-2"/>
            </w:rPr>
            <w:t>Wireshark</w:t>
          </w:r>
          <w:r>
            <w:rPr/>
            <w:tab/>
          </w:r>
          <w:r>
            <w:rPr>
              <w:spacing w:val="-5"/>
            </w:rPr>
            <w:t>23</w:t>
          </w:r>
        </w:p>
        <w:p>
          <w:pPr>
            <w:pStyle w:val="TOC4"/>
            <w:numPr>
              <w:ilvl w:val="2"/>
              <w:numId w:val="3"/>
            </w:numPr>
            <w:tabs>
              <w:tab w:pos="852" w:val="left" w:leader="none"/>
              <w:tab w:pos="8781" w:val="right" w:leader="none"/>
            </w:tabs>
            <w:spacing w:line="240" w:lineRule="auto" w:before="141" w:after="0"/>
            <w:ind w:left="852" w:right="0" w:hanging="660"/>
            <w:jc w:val="left"/>
          </w:pPr>
          <w:r>
            <w:rPr/>
            <w:t>Performance</w:t>
          </w:r>
          <w:r>
            <w:rPr>
              <w:spacing w:val="-5"/>
            </w:rPr>
            <w:t> </w:t>
          </w:r>
          <w:r>
            <w:rPr>
              <w:spacing w:val="-2"/>
            </w:rPr>
            <w:t>Metrics</w:t>
          </w:r>
          <w:r>
            <w:rPr/>
            <w:tab/>
          </w:r>
          <w:r>
            <w:rPr>
              <w:spacing w:val="-5"/>
            </w:rPr>
            <w:t>23</w:t>
          </w:r>
        </w:p>
        <w:p>
          <w:pPr>
            <w:pStyle w:val="TOC5"/>
            <w:numPr>
              <w:ilvl w:val="3"/>
              <w:numId w:val="4"/>
            </w:numPr>
            <w:tabs>
              <w:tab w:pos="1031" w:val="left" w:leader="none"/>
              <w:tab w:pos="8781" w:val="right" w:leader="none"/>
            </w:tabs>
            <w:spacing w:line="240" w:lineRule="auto" w:before="142" w:after="0"/>
            <w:ind w:left="1031" w:right="0" w:hanging="839"/>
            <w:jc w:val="left"/>
          </w:pPr>
          <w:r>
            <w:rPr/>
            <w:t>Captured</w:t>
          </w:r>
          <w:r>
            <w:rPr>
              <w:spacing w:val="-1"/>
            </w:rPr>
            <w:t> </w:t>
          </w:r>
          <w:r>
            <w:rPr/>
            <w:t>TCP </w:t>
          </w:r>
          <w:r>
            <w:rPr>
              <w:spacing w:val="-2"/>
            </w:rPr>
            <w:t>packets</w:t>
          </w:r>
          <w:r>
            <w:rPr/>
            <w:tab/>
          </w:r>
          <w:r>
            <w:rPr>
              <w:spacing w:val="-5"/>
            </w:rPr>
            <w:t>23</w:t>
          </w:r>
        </w:p>
        <w:p>
          <w:pPr>
            <w:pStyle w:val="TOC5"/>
            <w:numPr>
              <w:ilvl w:val="3"/>
              <w:numId w:val="4"/>
            </w:numPr>
            <w:tabs>
              <w:tab w:pos="1031" w:val="left" w:leader="none"/>
              <w:tab w:pos="8781" w:val="right" w:leader="none"/>
            </w:tabs>
            <w:spacing w:line="240" w:lineRule="auto" w:before="142" w:after="0"/>
            <w:ind w:left="1031" w:right="0" w:hanging="839"/>
            <w:jc w:val="left"/>
          </w:pPr>
          <w:r>
            <w:rPr/>
            <w:t>TCP </w:t>
          </w:r>
          <w:r>
            <w:rPr>
              <w:spacing w:val="-2"/>
            </w:rPr>
            <w:t>errors</w:t>
          </w:r>
          <w:r>
            <w:rPr/>
            <w:tab/>
          </w:r>
          <w:r>
            <w:rPr>
              <w:spacing w:val="-5"/>
            </w:rPr>
            <w:t>23</w:t>
          </w:r>
        </w:p>
        <w:p>
          <w:pPr>
            <w:pStyle w:val="TOC5"/>
            <w:numPr>
              <w:ilvl w:val="3"/>
              <w:numId w:val="4"/>
            </w:numPr>
            <w:tabs>
              <w:tab w:pos="1031" w:val="left" w:leader="none"/>
              <w:tab w:pos="8781" w:val="right" w:leader="none"/>
            </w:tabs>
            <w:spacing w:line="240" w:lineRule="auto" w:before="141" w:after="0"/>
            <w:ind w:left="1031" w:right="0" w:hanging="839"/>
            <w:jc w:val="left"/>
          </w:pPr>
          <w:r>
            <w:rPr/>
            <w:t>Inter-controller</w:t>
          </w:r>
          <w:r>
            <w:rPr>
              <w:spacing w:val="-1"/>
            </w:rPr>
            <w:t> </w:t>
          </w:r>
          <w:r>
            <w:rPr/>
            <w:t>Communication</w:t>
          </w:r>
          <w:r>
            <w:rPr>
              <w:spacing w:val="-2"/>
            </w:rPr>
            <w:t> </w:t>
          </w:r>
          <w:r>
            <w:rPr/>
            <w:t>Overload</w:t>
          </w:r>
          <w:r>
            <w:rPr>
              <w:spacing w:val="-1"/>
            </w:rPr>
            <w:t> </w:t>
          </w:r>
          <w:r>
            <w:rPr>
              <w:spacing w:val="-4"/>
            </w:rPr>
            <w:t>(ICO)</w:t>
          </w:r>
          <w:r>
            <w:rPr/>
            <w:tab/>
          </w:r>
          <w:r>
            <w:rPr>
              <w:spacing w:val="-5"/>
            </w:rPr>
            <w:t>23</w:t>
          </w:r>
        </w:p>
        <w:p>
          <w:pPr>
            <w:pStyle w:val="TOC3"/>
            <w:numPr>
              <w:ilvl w:val="1"/>
              <w:numId w:val="2"/>
            </w:numPr>
            <w:tabs>
              <w:tab w:pos="551" w:val="left" w:leader="none"/>
              <w:tab w:pos="8781" w:val="right" w:leader="none"/>
            </w:tabs>
            <w:spacing w:line="240" w:lineRule="auto" w:before="147" w:after="0"/>
            <w:ind w:left="551" w:right="0" w:hanging="359"/>
            <w:jc w:val="left"/>
          </w:pPr>
          <w:hyperlink w:history="true" w:anchor="_TOC_250029">
            <w:r>
              <w:rPr/>
              <w:t>Review</w:t>
            </w:r>
            <w:r>
              <w:rPr>
                <w:spacing w:val="-1"/>
              </w:rPr>
              <w:t> </w:t>
            </w:r>
            <w:r>
              <w:rPr/>
              <w:t>of</w:t>
            </w:r>
            <w:r>
              <w:rPr>
                <w:spacing w:val="-1"/>
              </w:rPr>
              <w:t> </w:t>
            </w:r>
            <w:r>
              <w:rPr/>
              <w:t>Similar</w:t>
            </w:r>
            <w:r>
              <w:rPr>
                <w:spacing w:val="-2"/>
              </w:rPr>
              <w:t> Works</w:t>
            </w:r>
            <w:r>
              <w:rPr/>
              <w:tab/>
            </w:r>
            <w:r>
              <w:rPr>
                <w:spacing w:val="-5"/>
              </w:rPr>
              <w:t>24</w:t>
            </w:r>
          </w:hyperlink>
        </w:p>
        <w:p>
          <w:pPr>
            <w:pStyle w:val="TOC7"/>
          </w:pPr>
          <w:hyperlink w:history="true" w:anchor="_TOC_250028">
            <w:r>
              <w:rPr/>
              <w:t>CHAPTER</w:t>
            </w:r>
            <w:r>
              <w:rPr>
                <w:spacing w:val="-4"/>
              </w:rPr>
              <w:t> </w:t>
            </w:r>
            <w:r>
              <w:rPr/>
              <w:t>THREE:</w:t>
            </w:r>
            <w:r>
              <w:rPr>
                <w:spacing w:val="-1"/>
              </w:rPr>
              <w:t> </w:t>
            </w:r>
            <w:r>
              <w:rPr/>
              <w:t>MATERIALS</w:t>
            </w:r>
            <w:r>
              <w:rPr>
                <w:spacing w:val="-1"/>
              </w:rPr>
              <w:t> </w:t>
            </w:r>
            <w:r>
              <w:rPr/>
              <w:t>AND</w:t>
            </w:r>
            <w:r>
              <w:rPr>
                <w:spacing w:val="-1"/>
              </w:rPr>
              <w:t> </w:t>
            </w:r>
            <w:r>
              <w:rPr>
                <w:spacing w:val="-2"/>
              </w:rPr>
              <w:t>METHODS</w:t>
            </w:r>
          </w:hyperlink>
        </w:p>
        <w:p>
          <w:pPr>
            <w:pStyle w:val="TOC3"/>
            <w:numPr>
              <w:ilvl w:val="1"/>
              <w:numId w:val="5"/>
            </w:numPr>
            <w:tabs>
              <w:tab w:pos="552" w:val="left" w:leader="none"/>
              <w:tab w:pos="8781" w:val="right" w:leader="none"/>
            </w:tabs>
            <w:spacing w:line="240" w:lineRule="auto" w:before="139" w:after="0"/>
            <w:ind w:left="552" w:right="0" w:hanging="360"/>
            <w:jc w:val="left"/>
          </w:pPr>
          <w:r>
            <w:rPr>
              <w:spacing w:val="-2"/>
            </w:rPr>
            <w:t>Introduction</w:t>
          </w:r>
          <w:r>
            <w:rPr/>
            <w:tab/>
          </w:r>
          <w:r>
            <w:rPr>
              <w:spacing w:val="-5"/>
            </w:rPr>
            <w:t>32</w:t>
          </w:r>
        </w:p>
        <w:p>
          <w:pPr>
            <w:pStyle w:val="TOC3"/>
            <w:numPr>
              <w:ilvl w:val="1"/>
              <w:numId w:val="5"/>
            </w:numPr>
            <w:tabs>
              <w:tab w:pos="551" w:val="left" w:leader="none"/>
              <w:tab w:pos="8781" w:val="right" w:leader="none"/>
            </w:tabs>
            <w:spacing w:line="240" w:lineRule="auto" w:before="141" w:after="0"/>
            <w:ind w:left="551" w:right="0" w:hanging="359"/>
            <w:jc w:val="left"/>
          </w:pPr>
          <w:hyperlink w:history="true" w:anchor="_TOC_250027">
            <w:r>
              <w:rPr>
                <w:spacing w:val="-2"/>
              </w:rPr>
              <w:t>Materials</w:t>
            </w:r>
            <w:r>
              <w:rPr/>
              <w:tab/>
            </w:r>
            <w:r>
              <w:rPr>
                <w:spacing w:val="-5"/>
              </w:rPr>
              <w:t>32</w:t>
            </w:r>
          </w:hyperlink>
        </w:p>
        <w:p>
          <w:pPr>
            <w:pStyle w:val="TOC4"/>
            <w:numPr>
              <w:ilvl w:val="2"/>
              <w:numId w:val="5"/>
            </w:numPr>
            <w:tabs>
              <w:tab w:pos="731" w:val="left" w:leader="none"/>
              <w:tab w:pos="8781" w:val="right" w:leader="none"/>
            </w:tabs>
            <w:spacing w:line="240" w:lineRule="auto" w:before="137" w:after="0"/>
            <w:ind w:left="731" w:right="0" w:hanging="539"/>
            <w:jc w:val="left"/>
          </w:pPr>
          <w:hyperlink w:history="true" w:anchor="_TOC_250026">
            <w:r>
              <w:rPr>
                <w:spacing w:val="-2"/>
              </w:rPr>
              <w:t>Hardware</w:t>
            </w:r>
            <w:r>
              <w:rPr/>
              <w:tab/>
            </w:r>
            <w:r>
              <w:rPr>
                <w:spacing w:val="-5"/>
              </w:rPr>
              <w:t>32</w:t>
            </w:r>
          </w:hyperlink>
        </w:p>
        <w:p>
          <w:pPr>
            <w:pStyle w:val="TOC4"/>
            <w:numPr>
              <w:ilvl w:val="2"/>
              <w:numId w:val="5"/>
            </w:numPr>
            <w:tabs>
              <w:tab w:pos="731" w:val="left" w:leader="none"/>
              <w:tab w:pos="8781" w:val="right" w:leader="none"/>
            </w:tabs>
            <w:spacing w:line="240" w:lineRule="auto" w:before="142" w:after="0"/>
            <w:ind w:left="731" w:right="0" w:hanging="539"/>
            <w:jc w:val="left"/>
          </w:pPr>
          <w:hyperlink w:history="true" w:anchor="_TOC_250025">
            <w:r>
              <w:rPr/>
              <w:t>VM</w:t>
            </w:r>
            <w:r>
              <w:rPr>
                <w:spacing w:val="-4"/>
              </w:rPr>
              <w:t> </w:t>
            </w:r>
            <w:r>
              <w:rPr/>
              <w:t>Workstation</w:t>
            </w:r>
            <w:r>
              <w:rPr>
                <w:spacing w:val="-2"/>
              </w:rPr>
              <w:t> </w:t>
            </w:r>
            <w:r>
              <w:rPr/>
              <w:t>Pro</w:t>
            </w:r>
            <w:r>
              <w:rPr>
                <w:spacing w:val="-1"/>
              </w:rPr>
              <w:t> </w:t>
            </w:r>
            <w:r>
              <w:rPr>
                <w:spacing w:val="-2"/>
              </w:rPr>
              <w:t>v12.0.1.3</w:t>
            </w:r>
            <w:r>
              <w:rPr/>
              <w:tab/>
            </w:r>
            <w:r>
              <w:rPr>
                <w:spacing w:val="-5"/>
              </w:rPr>
              <w:t>32</w:t>
            </w:r>
          </w:hyperlink>
        </w:p>
        <w:p>
          <w:pPr>
            <w:pStyle w:val="TOC4"/>
            <w:numPr>
              <w:ilvl w:val="2"/>
              <w:numId w:val="5"/>
            </w:numPr>
            <w:tabs>
              <w:tab w:pos="731" w:val="left" w:leader="none"/>
              <w:tab w:pos="8781" w:val="right" w:leader="none"/>
            </w:tabs>
            <w:spacing w:line="240" w:lineRule="auto" w:before="142" w:after="0"/>
            <w:ind w:left="731" w:right="0" w:hanging="539"/>
            <w:jc w:val="left"/>
          </w:pPr>
          <w:hyperlink w:history="true" w:anchor="_TOC_250024">
            <w:r>
              <w:rPr/>
              <w:t>Floodlight</w:t>
            </w:r>
            <w:r>
              <w:rPr>
                <w:spacing w:val="-4"/>
              </w:rPr>
              <w:t> </w:t>
            </w:r>
            <w:r>
              <w:rPr>
                <w:spacing w:val="-2"/>
              </w:rPr>
              <w:t>Controller</w:t>
            </w:r>
            <w:r>
              <w:rPr/>
              <w:tab/>
            </w:r>
            <w:r>
              <w:rPr>
                <w:spacing w:val="-5"/>
              </w:rPr>
              <w:t>32</w:t>
            </w:r>
          </w:hyperlink>
        </w:p>
        <w:p>
          <w:pPr>
            <w:pStyle w:val="TOC4"/>
            <w:numPr>
              <w:ilvl w:val="2"/>
              <w:numId w:val="5"/>
            </w:numPr>
            <w:tabs>
              <w:tab w:pos="731" w:val="left" w:leader="none"/>
              <w:tab w:pos="8781" w:val="right" w:leader="none"/>
            </w:tabs>
            <w:spacing w:line="240" w:lineRule="auto" w:before="141" w:after="0"/>
            <w:ind w:left="731" w:right="0" w:hanging="539"/>
            <w:jc w:val="left"/>
          </w:pPr>
          <w:hyperlink w:history="true" w:anchor="_TOC_250023">
            <w:r>
              <w:rPr>
                <w:spacing w:val="-2"/>
              </w:rPr>
              <w:t>Mininet</w:t>
            </w:r>
            <w:r>
              <w:rPr/>
              <w:tab/>
            </w:r>
            <w:r>
              <w:rPr>
                <w:spacing w:val="-5"/>
              </w:rPr>
              <w:t>33</w:t>
            </w:r>
          </w:hyperlink>
        </w:p>
        <w:p>
          <w:pPr>
            <w:pStyle w:val="TOC3"/>
            <w:numPr>
              <w:ilvl w:val="1"/>
              <w:numId w:val="5"/>
            </w:numPr>
            <w:tabs>
              <w:tab w:pos="551" w:val="left" w:leader="none"/>
              <w:tab w:pos="8781" w:val="right" w:leader="none"/>
            </w:tabs>
            <w:spacing w:line="240" w:lineRule="auto" w:before="147" w:after="0"/>
            <w:ind w:left="551" w:right="0" w:hanging="359"/>
            <w:jc w:val="left"/>
          </w:pPr>
          <w:hyperlink w:history="true" w:anchor="_TOC_250022">
            <w:r>
              <w:rPr>
                <w:spacing w:val="-2"/>
              </w:rPr>
              <w:t>Methods</w:t>
            </w:r>
            <w:r>
              <w:rPr/>
              <w:tab/>
            </w:r>
            <w:r>
              <w:rPr>
                <w:spacing w:val="-5"/>
              </w:rPr>
              <w:t>33</w:t>
            </w:r>
          </w:hyperlink>
        </w:p>
        <w:p>
          <w:pPr>
            <w:pStyle w:val="TOC4"/>
            <w:numPr>
              <w:ilvl w:val="2"/>
              <w:numId w:val="5"/>
            </w:numPr>
            <w:tabs>
              <w:tab w:pos="731" w:val="left" w:leader="none"/>
              <w:tab w:pos="8781" w:val="right" w:leader="none"/>
            </w:tabs>
            <w:spacing w:line="240" w:lineRule="auto" w:before="137" w:after="0"/>
            <w:ind w:left="731" w:right="0" w:hanging="539"/>
            <w:jc w:val="left"/>
          </w:pPr>
          <w:hyperlink w:history="true" w:anchor="_TOC_250021">
            <w:r>
              <w:rPr/>
              <w:t>Claranet</w:t>
            </w:r>
            <w:r>
              <w:rPr>
                <w:spacing w:val="-2"/>
              </w:rPr>
              <w:t> </w:t>
            </w:r>
            <w:r>
              <w:rPr/>
              <w:t>Network</w:t>
            </w:r>
            <w:r>
              <w:rPr>
                <w:spacing w:val="-1"/>
              </w:rPr>
              <w:t> </w:t>
            </w:r>
            <w:r>
              <w:rPr>
                <w:spacing w:val="-2"/>
              </w:rPr>
              <w:t>Topology</w:t>
            </w:r>
            <w:r>
              <w:rPr/>
              <w:tab/>
            </w:r>
            <w:r>
              <w:rPr>
                <w:spacing w:val="-5"/>
              </w:rPr>
              <w:t>34</w:t>
            </w:r>
          </w:hyperlink>
        </w:p>
        <w:p>
          <w:pPr>
            <w:pStyle w:val="TOC4"/>
            <w:numPr>
              <w:ilvl w:val="2"/>
              <w:numId w:val="5"/>
            </w:numPr>
            <w:tabs>
              <w:tab w:pos="732" w:val="left" w:leader="none"/>
              <w:tab w:pos="8781" w:val="right" w:leader="none"/>
            </w:tabs>
            <w:spacing w:line="240" w:lineRule="auto" w:before="142" w:after="0"/>
            <w:ind w:left="732" w:right="0" w:hanging="540"/>
            <w:jc w:val="left"/>
          </w:pPr>
          <w:r>
            <w:rPr>
              <w:spacing w:val="-4"/>
            </w:rPr>
            <w:t>GNS3</w:t>
          </w:r>
          <w:r>
            <w:rPr/>
            <w:tab/>
          </w:r>
          <w:r>
            <w:rPr>
              <w:spacing w:val="-5"/>
            </w:rPr>
            <w:t>35</w:t>
          </w:r>
        </w:p>
        <w:p>
          <w:pPr>
            <w:pStyle w:val="TOC4"/>
            <w:numPr>
              <w:ilvl w:val="2"/>
              <w:numId w:val="5"/>
            </w:numPr>
            <w:tabs>
              <w:tab w:pos="732" w:val="left" w:leader="none"/>
              <w:tab w:pos="8781" w:val="right" w:leader="none"/>
            </w:tabs>
            <w:spacing w:line="240" w:lineRule="auto" w:before="141" w:after="0"/>
            <w:ind w:left="732" w:right="0" w:hanging="540"/>
            <w:jc w:val="left"/>
          </w:pPr>
          <w:hyperlink w:history="true" w:anchor="_TOC_250020">
            <w:r>
              <w:rPr/>
              <w:t>CIDC</w:t>
            </w:r>
            <w:r>
              <w:rPr>
                <w:spacing w:val="-6"/>
              </w:rPr>
              <w:t> </w:t>
            </w:r>
            <w:r>
              <w:rPr>
                <w:spacing w:val="-2"/>
              </w:rPr>
              <w:t>Operation</w:t>
            </w:r>
            <w:r>
              <w:rPr/>
              <w:tab/>
            </w:r>
            <w:r>
              <w:rPr>
                <w:spacing w:val="-5"/>
              </w:rPr>
              <w:t>36</w:t>
            </w:r>
          </w:hyperlink>
        </w:p>
        <w:p>
          <w:pPr>
            <w:pStyle w:val="TOC4"/>
            <w:numPr>
              <w:ilvl w:val="2"/>
              <w:numId w:val="5"/>
            </w:numPr>
            <w:tabs>
              <w:tab w:pos="732" w:val="left" w:leader="none"/>
              <w:tab w:pos="8781" w:val="right" w:leader="none"/>
            </w:tabs>
            <w:spacing w:line="240" w:lineRule="auto" w:before="142" w:after="0"/>
            <w:ind w:left="732" w:right="0" w:hanging="540"/>
            <w:jc w:val="left"/>
          </w:pPr>
          <w:hyperlink w:history="true" w:anchor="_TOC_250019">
            <w:r>
              <w:rPr/>
              <w:t>Modification</w:t>
            </w:r>
            <w:r>
              <w:rPr>
                <w:spacing w:val="-4"/>
              </w:rPr>
              <w:t> </w:t>
            </w:r>
            <w:r>
              <w:rPr/>
              <w:t>of</w:t>
            </w:r>
            <w:r>
              <w:rPr>
                <w:spacing w:val="-1"/>
              </w:rPr>
              <w:t> </w:t>
            </w:r>
            <w:r>
              <w:rPr>
                <w:spacing w:val="-4"/>
              </w:rPr>
              <w:t>CIDC</w:t>
            </w:r>
            <w:r>
              <w:rPr/>
              <w:tab/>
            </w:r>
            <w:r>
              <w:rPr>
                <w:spacing w:val="-7"/>
              </w:rPr>
              <w:t>37</w:t>
            </w:r>
          </w:hyperlink>
        </w:p>
        <w:p>
          <w:pPr>
            <w:pStyle w:val="TOC4"/>
            <w:numPr>
              <w:ilvl w:val="2"/>
              <w:numId w:val="5"/>
            </w:numPr>
            <w:tabs>
              <w:tab w:pos="734" w:val="left" w:leader="none"/>
              <w:tab w:pos="8781" w:val="right" w:leader="none"/>
            </w:tabs>
            <w:spacing w:line="240" w:lineRule="auto" w:before="139" w:after="0"/>
            <w:ind w:left="734" w:right="0" w:hanging="542"/>
            <w:jc w:val="left"/>
          </w:pPr>
          <w:hyperlink w:history="true" w:anchor="_TOC_250018">
            <w:r>
              <w:rPr/>
              <w:t>Information</w:t>
            </w:r>
            <w:r>
              <w:rPr>
                <w:spacing w:val="-1"/>
              </w:rPr>
              <w:t> </w:t>
            </w:r>
            <w:r>
              <w:rPr/>
              <w:t>Exchange</w:t>
            </w:r>
            <w:r>
              <w:rPr>
                <w:spacing w:val="-2"/>
              </w:rPr>
              <w:t> </w:t>
            </w:r>
            <w:r>
              <w:rPr/>
              <w:t>by </w:t>
            </w:r>
            <w:r>
              <w:rPr>
                <w:spacing w:val="-2"/>
              </w:rPr>
              <w:t>ISyncService</w:t>
            </w:r>
            <w:r>
              <w:rPr/>
              <w:tab/>
            </w:r>
            <w:r>
              <w:rPr>
                <w:spacing w:val="-5"/>
              </w:rPr>
              <w:t>38</w:t>
            </w:r>
          </w:hyperlink>
        </w:p>
        <w:p>
          <w:pPr>
            <w:pStyle w:val="TOC4"/>
            <w:numPr>
              <w:ilvl w:val="2"/>
              <w:numId w:val="5"/>
            </w:numPr>
            <w:tabs>
              <w:tab w:pos="731" w:val="left" w:leader="none"/>
              <w:tab w:pos="8781" w:val="right" w:leader="none"/>
            </w:tabs>
            <w:spacing w:line="240" w:lineRule="auto" w:before="142" w:after="0"/>
            <w:ind w:left="731" w:right="0" w:hanging="539"/>
            <w:jc w:val="left"/>
          </w:pPr>
          <w:hyperlink w:history="true" w:anchor="_TOC_250017">
            <w:r>
              <w:rPr/>
              <w:t>Development</w:t>
            </w:r>
            <w:r>
              <w:rPr>
                <w:spacing w:val="-1"/>
              </w:rPr>
              <w:t> </w:t>
            </w:r>
            <w:r>
              <w:rPr/>
              <w:t>of</w:t>
            </w:r>
            <w:r>
              <w:rPr>
                <w:spacing w:val="-1"/>
              </w:rPr>
              <w:t> </w:t>
            </w:r>
            <w:r>
              <w:rPr/>
              <w:t>Network</w:t>
            </w:r>
            <w:r>
              <w:rPr>
                <w:spacing w:val="-1"/>
              </w:rPr>
              <w:t> </w:t>
            </w:r>
            <w:r>
              <w:rPr>
                <w:spacing w:val="-2"/>
              </w:rPr>
              <w:t>Policies</w:t>
            </w:r>
            <w:r>
              <w:rPr/>
              <w:tab/>
            </w:r>
            <w:r>
              <w:rPr>
                <w:spacing w:val="-5"/>
              </w:rPr>
              <w:t>39</w:t>
            </w:r>
          </w:hyperlink>
        </w:p>
        <w:p>
          <w:pPr>
            <w:pStyle w:val="TOC4"/>
            <w:numPr>
              <w:ilvl w:val="2"/>
              <w:numId w:val="5"/>
            </w:numPr>
            <w:tabs>
              <w:tab w:pos="732" w:val="left" w:leader="none"/>
              <w:tab w:pos="8781" w:val="right" w:leader="none"/>
            </w:tabs>
            <w:spacing w:line="240" w:lineRule="auto" w:before="141" w:after="0"/>
            <w:ind w:left="732" w:right="0" w:hanging="540"/>
            <w:jc w:val="left"/>
          </w:pPr>
          <w:hyperlink w:history="true" w:anchor="_TOC_250016">
            <w:r>
              <w:rPr/>
              <w:t>Experimental</w:t>
            </w:r>
            <w:r>
              <w:rPr>
                <w:spacing w:val="-1"/>
              </w:rPr>
              <w:t> </w:t>
            </w:r>
            <w:r>
              <w:rPr>
                <w:spacing w:val="-2"/>
              </w:rPr>
              <w:t>Description</w:t>
            </w:r>
            <w:r>
              <w:rPr/>
              <w:tab/>
            </w:r>
            <w:r>
              <w:rPr>
                <w:spacing w:val="-5"/>
              </w:rPr>
              <w:t>39</w:t>
            </w:r>
          </w:hyperlink>
        </w:p>
        <w:p>
          <w:pPr>
            <w:pStyle w:val="TOC4"/>
            <w:numPr>
              <w:ilvl w:val="2"/>
              <w:numId w:val="5"/>
            </w:numPr>
            <w:tabs>
              <w:tab w:pos="732" w:val="left" w:leader="none"/>
              <w:tab w:pos="8781" w:val="right" w:leader="none"/>
            </w:tabs>
            <w:spacing w:line="240" w:lineRule="auto" w:before="142" w:after="240"/>
            <w:ind w:left="732" w:right="0" w:hanging="540"/>
            <w:jc w:val="left"/>
          </w:pPr>
          <w:hyperlink w:history="true" w:anchor="_TOC_250015">
            <w:r>
              <w:rPr/>
              <w:t>Performance</w:t>
            </w:r>
            <w:r>
              <w:rPr>
                <w:spacing w:val="-5"/>
              </w:rPr>
              <w:t> </w:t>
            </w:r>
            <w:r>
              <w:rPr>
                <w:spacing w:val="-2"/>
              </w:rPr>
              <w:t>Evaluation</w:t>
            </w:r>
            <w:r>
              <w:rPr/>
              <w:tab/>
            </w:r>
            <w:r>
              <w:rPr>
                <w:spacing w:val="-5"/>
              </w:rPr>
              <w:t>41</w:t>
            </w:r>
          </w:hyperlink>
        </w:p>
        <w:p>
          <w:pPr>
            <w:pStyle w:val="TOC1"/>
            <w:spacing w:before="66"/>
          </w:pPr>
          <w:hyperlink w:history="true" w:anchor="_TOC_250014">
            <w:r>
              <w:rPr/>
              <w:t>CHAPTER</w:t>
            </w:r>
            <w:r>
              <w:rPr>
                <w:spacing w:val="-1"/>
              </w:rPr>
              <w:t> </w:t>
            </w:r>
            <w:r>
              <w:rPr/>
              <w:t>FOUR:</w:t>
            </w:r>
            <w:r>
              <w:rPr>
                <w:spacing w:val="-1"/>
              </w:rPr>
              <w:t> </w:t>
            </w:r>
            <w:r>
              <w:rPr/>
              <w:t>RESULTS</w:t>
            </w:r>
            <w:r>
              <w:rPr>
                <w:spacing w:val="-1"/>
              </w:rPr>
              <w:t> </w:t>
            </w:r>
            <w:r>
              <w:rPr/>
              <w:t>AND</w:t>
            </w:r>
            <w:r>
              <w:rPr>
                <w:spacing w:val="-1"/>
              </w:rPr>
              <w:t> </w:t>
            </w:r>
            <w:r>
              <w:rPr>
                <w:spacing w:val="-2"/>
              </w:rPr>
              <w:t>DISCUSSION</w:t>
            </w:r>
          </w:hyperlink>
        </w:p>
        <w:p>
          <w:pPr>
            <w:pStyle w:val="TOC3"/>
            <w:numPr>
              <w:ilvl w:val="1"/>
              <w:numId w:val="6"/>
            </w:numPr>
            <w:tabs>
              <w:tab w:pos="551" w:val="left" w:leader="none"/>
              <w:tab w:pos="8541" w:val="left" w:leader="none"/>
            </w:tabs>
            <w:spacing w:line="240" w:lineRule="auto" w:before="141" w:after="0"/>
            <w:ind w:left="551" w:right="0" w:hanging="359"/>
            <w:jc w:val="left"/>
          </w:pPr>
          <w:hyperlink w:history="true" w:anchor="_TOC_250013">
            <w:r>
              <w:rPr>
                <w:spacing w:val="-2"/>
              </w:rPr>
              <w:t>Introduction</w:t>
            </w:r>
            <w:r>
              <w:rPr/>
              <w:tab/>
            </w:r>
            <w:r>
              <w:rPr>
                <w:spacing w:val="-5"/>
              </w:rPr>
              <w:t>42</w:t>
            </w:r>
          </w:hyperlink>
        </w:p>
        <w:p>
          <w:pPr>
            <w:pStyle w:val="TOC3"/>
            <w:numPr>
              <w:ilvl w:val="1"/>
              <w:numId w:val="6"/>
            </w:numPr>
            <w:tabs>
              <w:tab w:pos="551" w:val="left" w:leader="none"/>
              <w:tab w:pos="8541" w:val="left" w:leader="none"/>
            </w:tabs>
            <w:spacing w:line="240" w:lineRule="auto" w:before="142" w:after="0"/>
            <w:ind w:left="551" w:right="0" w:hanging="359"/>
            <w:jc w:val="left"/>
          </w:pPr>
          <w:hyperlink w:history="true" w:anchor="_TOC_250012">
            <w:r>
              <w:rPr/>
              <w:t>Experimental</w:t>
            </w:r>
            <w:r>
              <w:rPr>
                <w:spacing w:val="-4"/>
              </w:rPr>
              <w:t> </w:t>
            </w:r>
            <w:r>
              <w:rPr>
                <w:spacing w:val="-2"/>
              </w:rPr>
              <w:t>Connection</w:t>
            </w:r>
            <w:r>
              <w:rPr/>
              <w:tab/>
            </w:r>
            <w:r>
              <w:rPr>
                <w:spacing w:val="-5"/>
              </w:rPr>
              <w:t>42</w:t>
            </w:r>
          </w:hyperlink>
        </w:p>
        <w:p>
          <w:pPr>
            <w:pStyle w:val="TOC3"/>
            <w:numPr>
              <w:ilvl w:val="1"/>
              <w:numId w:val="6"/>
            </w:numPr>
            <w:tabs>
              <w:tab w:pos="552" w:val="left" w:leader="none"/>
              <w:tab w:pos="8541" w:val="left" w:leader="none"/>
            </w:tabs>
            <w:spacing w:line="240" w:lineRule="auto" w:before="142" w:after="0"/>
            <w:ind w:left="552" w:right="0" w:hanging="360"/>
            <w:jc w:val="left"/>
          </w:pPr>
          <w:hyperlink w:history="true" w:anchor="_TOC_250011">
            <w:r>
              <w:rPr/>
              <w:t>Performance</w:t>
            </w:r>
            <w:r>
              <w:rPr>
                <w:spacing w:val="-1"/>
              </w:rPr>
              <w:t> </w:t>
            </w:r>
            <w:r>
              <w:rPr/>
              <w:t>Analysis</w:t>
            </w:r>
            <w:r>
              <w:rPr>
                <w:spacing w:val="-3"/>
              </w:rPr>
              <w:t> </w:t>
            </w:r>
            <w:r>
              <w:rPr/>
              <w:t>without</w:t>
            </w:r>
            <w:r>
              <w:rPr>
                <w:spacing w:val="-3"/>
              </w:rPr>
              <w:t> </w:t>
            </w:r>
            <w:r>
              <w:rPr/>
              <w:t>Network</w:t>
            </w:r>
            <w:r>
              <w:rPr>
                <w:spacing w:val="-2"/>
              </w:rPr>
              <w:t> Policies</w:t>
            </w:r>
            <w:r>
              <w:rPr/>
              <w:tab/>
            </w:r>
            <w:r>
              <w:rPr>
                <w:spacing w:val="-7"/>
              </w:rPr>
              <w:t>42</w:t>
            </w:r>
          </w:hyperlink>
        </w:p>
        <w:p>
          <w:pPr>
            <w:pStyle w:val="TOC4"/>
            <w:numPr>
              <w:ilvl w:val="2"/>
              <w:numId w:val="6"/>
            </w:numPr>
            <w:tabs>
              <w:tab w:pos="732" w:val="left" w:leader="none"/>
              <w:tab w:pos="8541" w:val="left" w:leader="none"/>
            </w:tabs>
            <w:spacing w:line="240" w:lineRule="auto" w:before="136" w:after="0"/>
            <w:ind w:left="732" w:right="0" w:hanging="540"/>
            <w:jc w:val="left"/>
          </w:pPr>
          <w:r>
            <w:rPr/>
            <w:t>Result</w:t>
          </w:r>
          <w:r>
            <w:rPr>
              <w:spacing w:val="-4"/>
            </w:rPr>
            <w:t> </w:t>
          </w:r>
          <w:r>
            <w:rPr/>
            <w:t>Analysis</w:t>
          </w:r>
          <w:r>
            <w:rPr>
              <w:spacing w:val="-2"/>
            </w:rPr>
            <w:t> </w:t>
          </w:r>
          <w:r>
            <w:rPr/>
            <w:t>of</w:t>
          </w:r>
          <w:r>
            <w:rPr>
              <w:spacing w:val="-1"/>
            </w:rPr>
            <w:t> </w:t>
          </w:r>
          <w:r>
            <w:rPr/>
            <w:t>CIDC</w:t>
          </w:r>
          <w:r>
            <w:rPr>
              <w:spacing w:val="-1"/>
            </w:rPr>
            <w:t> </w:t>
          </w:r>
          <w:r>
            <w:rPr/>
            <w:t>without</w:t>
          </w:r>
          <w:r>
            <w:rPr>
              <w:spacing w:val="-1"/>
            </w:rPr>
            <w:t> </w:t>
          </w:r>
          <w:r>
            <w:rPr/>
            <w:t>Network</w:t>
          </w:r>
          <w:r>
            <w:rPr>
              <w:spacing w:val="-1"/>
            </w:rPr>
            <w:t> </w:t>
          </w:r>
          <w:r>
            <w:rPr>
              <w:spacing w:val="-2"/>
            </w:rPr>
            <w:t>Policies</w:t>
          </w:r>
          <w:r>
            <w:rPr/>
            <w:tab/>
          </w:r>
          <w:r>
            <w:rPr>
              <w:spacing w:val="-5"/>
            </w:rPr>
            <w:t>43</w:t>
          </w:r>
        </w:p>
        <w:p>
          <w:pPr>
            <w:pStyle w:val="TOC4"/>
            <w:numPr>
              <w:ilvl w:val="2"/>
              <w:numId w:val="6"/>
            </w:numPr>
            <w:tabs>
              <w:tab w:pos="732" w:val="left" w:leader="none"/>
              <w:tab w:pos="8541" w:val="left" w:leader="none"/>
            </w:tabs>
            <w:spacing w:line="240" w:lineRule="auto" w:before="142" w:after="0"/>
            <w:ind w:left="732" w:right="0" w:hanging="540"/>
            <w:jc w:val="left"/>
          </w:pPr>
          <w:r>
            <w:rPr/>
            <w:t>Result</w:t>
          </w:r>
          <w:r>
            <w:rPr>
              <w:spacing w:val="-2"/>
            </w:rPr>
            <w:t> </w:t>
          </w:r>
          <w:r>
            <w:rPr/>
            <w:t>Analysis</w:t>
          </w:r>
          <w:r>
            <w:rPr>
              <w:spacing w:val="-2"/>
            </w:rPr>
            <w:t> </w:t>
          </w:r>
          <w:r>
            <w:rPr/>
            <w:t>for</w:t>
          </w:r>
          <w:r>
            <w:rPr>
              <w:spacing w:val="-2"/>
            </w:rPr>
            <w:t> </w:t>
          </w:r>
          <w:r>
            <w:rPr/>
            <w:t>mCIDC without</w:t>
          </w:r>
          <w:r>
            <w:rPr>
              <w:spacing w:val="-2"/>
            </w:rPr>
            <w:t> </w:t>
          </w:r>
          <w:r>
            <w:rPr/>
            <w:t>Network </w:t>
          </w:r>
          <w:r>
            <w:rPr>
              <w:spacing w:val="-2"/>
            </w:rPr>
            <w:t>Policies</w:t>
          </w:r>
          <w:r>
            <w:rPr/>
            <w:tab/>
          </w:r>
          <w:r>
            <w:rPr>
              <w:spacing w:val="-5"/>
            </w:rPr>
            <w:t>46</w:t>
          </w:r>
        </w:p>
        <w:p>
          <w:pPr>
            <w:pStyle w:val="TOC3"/>
            <w:numPr>
              <w:ilvl w:val="1"/>
              <w:numId w:val="6"/>
            </w:numPr>
            <w:tabs>
              <w:tab w:pos="552" w:val="left" w:leader="none"/>
              <w:tab w:pos="8541" w:val="left" w:leader="none"/>
            </w:tabs>
            <w:spacing w:line="240" w:lineRule="auto" w:before="144" w:after="0"/>
            <w:ind w:left="552" w:right="0" w:hanging="360"/>
            <w:jc w:val="left"/>
          </w:pPr>
          <w:hyperlink w:history="true" w:anchor="_TOC_250010">
            <w:r>
              <w:rPr/>
              <w:t>Performance</w:t>
            </w:r>
            <w:r>
              <w:rPr>
                <w:spacing w:val="-4"/>
              </w:rPr>
              <w:t> </w:t>
            </w:r>
            <w:r>
              <w:rPr/>
              <w:t>Analysis</w:t>
            </w:r>
            <w:r>
              <w:rPr>
                <w:spacing w:val="-2"/>
              </w:rPr>
              <w:t> </w:t>
            </w:r>
            <w:r>
              <w:rPr/>
              <w:t>with</w:t>
            </w:r>
            <w:r>
              <w:rPr>
                <w:spacing w:val="-1"/>
              </w:rPr>
              <w:t> </w:t>
            </w:r>
            <w:r>
              <w:rPr/>
              <w:t>Network</w:t>
            </w:r>
            <w:r>
              <w:rPr>
                <w:spacing w:val="-2"/>
              </w:rPr>
              <w:t> Policies</w:t>
            </w:r>
            <w:r>
              <w:rPr/>
              <w:tab/>
            </w:r>
            <w:r>
              <w:rPr>
                <w:spacing w:val="-5"/>
              </w:rPr>
              <w:t>49</w:t>
            </w:r>
          </w:hyperlink>
        </w:p>
        <w:p>
          <w:pPr>
            <w:pStyle w:val="TOC4"/>
            <w:numPr>
              <w:ilvl w:val="2"/>
              <w:numId w:val="6"/>
            </w:numPr>
            <w:tabs>
              <w:tab w:pos="732" w:val="left" w:leader="none"/>
              <w:tab w:pos="8541" w:val="left" w:leader="none"/>
            </w:tabs>
            <w:spacing w:line="240" w:lineRule="auto" w:before="137" w:after="0"/>
            <w:ind w:left="732" w:right="0" w:hanging="540"/>
            <w:jc w:val="left"/>
          </w:pPr>
          <w:r>
            <w:rPr/>
            <w:t>Result</w:t>
          </w:r>
          <w:r>
            <w:rPr>
              <w:spacing w:val="-2"/>
            </w:rPr>
            <w:t> </w:t>
          </w:r>
          <w:r>
            <w:rPr/>
            <w:t>Analysis</w:t>
          </w:r>
          <w:r>
            <w:rPr>
              <w:spacing w:val="-1"/>
            </w:rPr>
            <w:t> </w:t>
          </w:r>
          <w:r>
            <w:rPr/>
            <w:t>of</w:t>
          </w:r>
          <w:r>
            <w:rPr>
              <w:spacing w:val="-1"/>
            </w:rPr>
            <w:t> </w:t>
          </w:r>
          <w:r>
            <w:rPr/>
            <w:t>CIDC with</w:t>
          </w:r>
          <w:r>
            <w:rPr>
              <w:spacing w:val="-1"/>
            </w:rPr>
            <w:t> </w:t>
          </w:r>
          <w:r>
            <w:rPr/>
            <w:t>Network</w:t>
          </w:r>
          <w:r>
            <w:rPr>
              <w:spacing w:val="-1"/>
            </w:rPr>
            <w:t> </w:t>
          </w:r>
          <w:r>
            <w:rPr>
              <w:spacing w:val="-2"/>
            </w:rPr>
            <w:t>Policies</w:t>
          </w:r>
          <w:r>
            <w:rPr/>
            <w:tab/>
          </w:r>
          <w:r>
            <w:rPr>
              <w:spacing w:val="-5"/>
            </w:rPr>
            <w:t>50</w:t>
          </w:r>
        </w:p>
        <w:p>
          <w:pPr>
            <w:pStyle w:val="TOC4"/>
            <w:numPr>
              <w:ilvl w:val="2"/>
              <w:numId w:val="6"/>
            </w:numPr>
            <w:tabs>
              <w:tab w:pos="732" w:val="left" w:leader="none"/>
              <w:tab w:pos="8541" w:val="left" w:leader="none"/>
            </w:tabs>
            <w:spacing w:line="240" w:lineRule="auto" w:before="142" w:after="0"/>
            <w:ind w:left="732" w:right="0" w:hanging="540"/>
            <w:jc w:val="left"/>
          </w:pPr>
          <w:r>
            <w:rPr/>
            <w:t>Result</w:t>
          </w:r>
          <w:r>
            <w:rPr>
              <w:spacing w:val="-4"/>
            </w:rPr>
            <w:t> </w:t>
          </w:r>
          <w:r>
            <w:rPr/>
            <w:t>Analysis</w:t>
          </w:r>
          <w:r>
            <w:rPr>
              <w:spacing w:val="-2"/>
            </w:rPr>
            <w:t> </w:t>
          </w:r>
          <w:r>
            <w:rPr/>
            <w:t>of mCIDC with</w:t>
          </w:r>
          <w:r>
            <w:rPr>
              <w:spacing w:val="-2"/>
            </w:rPr>
            <w:t> </w:t>
          </w:r>
          <w:r>
            <w:rPr/>
            <w:t>Network</w:t>
          </w:r>
          <w:r>
            <w:rPr>
              <w:spacing w:val="-2"/>
            </w:rPr>
            <w:t> Policies</w:t>
          </w:r>
          <w:r>
            <w:rPr/>
            <w:tab/>
          </w:r>
          <w:r>
            <w:rPr>
              <w:spacing w:val="-5"/>
            </w:rPr>
            <w:t>53</w:t>
          </w:r>
        </w:p>
        <w:p>
          <w:pPr>
            <w:pStyle w:val="TOC3"/>
            <w:numPr>
              <w:ilvl w:val="1"/>
              <w:numId w:val="6"/>
            </w:numPr>
            <w:tabs>
              <w:tab w:pos="552" w:val="left" w:leader="none"/>
              <w:tab w:pos="8541" w:val="left" w:leader="none"/>
            </w:tabs>
            <w:spacing w:line="240" w:lineRule="auto" w:before="146" w:after="0"/>
            <w:ind w:left="552" w:right="0" w:hanging="360"/>
            <w:jc w:val="left"/>
          </w:pPr>
          <w:hyperlink w:history="true" w:anchor="_TOC_250009">
            <w:r>
              <w:rPr/>
              <w:t>Performance</w:t>
            </w:r>
            <w:r>
              <w:rPr>
                <w:spacing w:val="-4"/>
              </w:rPr>
              <w:t> </w:t>
            </w:r>
            <w:r>
              <w:rPr/>
              <w:t>Percentage</w:t>
            </w:r>
            <w:r>
              <w:rPr>
                <w:spacing w:val="-4"/>
              </w:rPr>
              <w:t> </w:t>
            </w:r>
            <w:r>
              <w:rPr/>
              <w:t>Improvement</w:t>
            </w:r>
            <w:r>
              <w:rPr>
                <w:spacing w:val="-2"/>
              </w:rPr>
              <w:t> </w:t>
            </w:r>
            <w:r>
              <w:rPr/>
              <w:t>of</w:t>
            </w:r>
            <w:r>
              <w:rPr>
                <w:spacing w:val="-2"/>
              </w:rPr>
              <w:t> </w:t>
            </w:r>
            <w:r>
              <w:rPr/>
              <w:t>mCIDC</w:t>
            </w:r>
            <w:r>
              <w:rPr>
                <w:spacing w:val="-2"/>
              </w:rPr>
              <w:t> </w:t>
            </w:r>
            <w:r>
              <w:rPr/>
              <w:t>over</w:t>
            </w:r>
            <w:r>
              <w:rPr>
                <w:spacing w:val="-3"/>
              </w:rPr>
              <w:t> </w:t>
            </w:r>
            <w:r>
              <w:rPr>
                <w:spacing w:val="-4"/>
              </w:rPr>
              <w:t>CIDC</w:t>
            </w:r>
            <w:r>
              <w:rPr/>
              <w:tab/>
            </w:r>
            <w:r>
              <w:rPr>
                <w:spacing w:val="-5"/>
              </w:rPr>
              <w:t>56</w:t>
            </w:r>
          </w:hyperlink>
        </w:p>
        <w:p>
          <w:pPr>
            <w:pStyle w:val="TOC4"/>
            <w:numPr>
              <w:ilvl w:val="2"/>
              <w:numId w:val="6"/>
            </w:numPr>
            <w:tabs>
              <w:tab w:pos="732" w:val="left" w:leader="none"/>
              <w:tab w:pos="8541" w:val="left" w:leader="none"/>
            </w:tabs>
            <w:spacing w:line="240" w:lineRule="auto" w:before="137" w:after="0"/>
            <w:ind w:left="732" w:right="0" w:hanging="540"/>
            <w:jc w:val="left"/>
          </w:pPr>
          <w:hyperlink w:history="true" w:anchor="_TOC_250008">
            <w:r>
              <w:rPr/>
              <w:t>Comparison</w:t>
            </w:r>
            <w:r>
              <w:rPr>
                <w:spacing w:val="-4"/>
              </w:rPr>
              <w:t> </w:t>
            </w:r>
            <w:r>
              <w:rPr/>
              <w:t>of</w:t>
            </w:r>
            <w:r>
              <w:rPr>
                <w:spacing w:val="-1"/>
              </w:rPr>
              <w:t> </w:t>
            </w:r>
            <w:r>
              <w:rPr/>
              <w:t>CIDC</w:t>
            </w:r>
            <w:r>
              <w:rPr>
                <w:spacing w:val="-1"/>
              </w:rPr>
              <w:t> </w:t>
            </w:r>
            <w:r>
              <w:rPr/>
              <w:t>and</w:t>
            </w:r>
            <w:r>
              <w:rPr>
                <w:spacing w:val="-1"/>
              </w:rPr>
              <w:t> </w:t>
            </w:r>
            <w:r>
              <w:rPr/>
              <w:t>mCIDC</w:t>
            </w:r>
            <w:r>
              <w:rPr>
                <w:spacing w:val="-1"/>
              </w:rPr>
              <w:t> </w:t>
            </w:r>
            <w:r>
              <w:rPr/>
              <w:t>without</w:t>
            </w:r>
            <w:r>
              <w:rPr>
                <w:spacing w:val="-1"/>
              </w:rPr>
              <w:t> </w:t>
            </w:r>
            <w:r>
              <w:rPr/>
              <w:t>Network</w:t>
            </w:r>
            <w:r>
              <w:rPr>
                <w:spacing w:val="-2"/>
              </w:rPr>
              <w:t> Policies</w:t>
            </w:r>
            <w:r>
              <w:rPr/>
              <w:tab/>
            </w:r>
            <w:r>
              <w:rPr>
                <w:spacing w:val="-5"/>
              </w:rPr>
              <w:t>57</w:t>
            </w:r>
          </w:hyperlink>
        </w:p>
        <w:p>
          <w:pPr>
            <w:pStyle w:val="TOC4"/>
            <w:numPr>
              <w:ilvl w:val="2"/>
              <w:numId w:val="6"/>
            </w:numPr>
            <w:tabs>
              <w:tab w:pos="732" w:val="left" w:leader="none"/>
              <w:tab w:pos="8541" w:val="left" w:leader="none"/>
            </w:tabs>
            <w:spacing w:line="240" w:lineRule="auto" w:before="142" w:after="0"/>
            <w:ind w:left="732" w:right="0" w:hanging="540"/>
            <w:jc w:val="left"/>
          </w:pPr>
          <w:hyperlink w:history="true" w:anchor="_TOC_250007">
            <w:r>
              <w:rPr/>
              <w:t>Comparison</w:t>
            </w:r>
            <w:r>
              <w:rPr>
                <w:spacing w:val="-4"/>
              </w:rPr>
              <w:t> </w:t>
            </w:r>
            <w:r>
              <w:rPr/>
              <w:t>of</w:t>
            </w:r>
            <w:r>
              <w:rPr>
                <w:spacing w:val="-1"/>
              </w:rPr>
              <w:t> </w:t>
            </w:r>
            <w:r>
              <w:rPr/>
              <w:t>CIDC</w:t>
            </w:r>
            <w:r>
              <w:rPr>
                <w:spacing w:val="-1"/>
              </w:rPr>
              <w:t> </w:t>
            </w:r>
            <w:r>
              <w:rPr/>
              <w:t>and</w:t>
            </w:r>
            <w:r>
              <w:rPr>
                <w:spacing w:val="-2"/>
              </w:rPr>
              <w:t> </w:t>
            </w:r>
            <w:r>
              <w:rPr/>
              <w:t>mCIDC</w:t>
            </w:r>
            <w:r>
              <w:rPr>
                <w:spacing w:val="-1"/>
              </w:rPr>
              <w:t> </w:t>
            </w:r>
            <w:r>
              <w:rPr/>
              <w:t>with</w:t>
            </w:r>
            <w:r>
              <w:rPr>
                <w:spacing w:val="-1"/>
              </w:rPr>
              <w:t> </w:t>
            </w:r>
            <w:r>
              <w:rPr/>
              <w:t>Network</w:t>
            </w:r>
            <w:r>
              <w:rPr>
                <w:spacing w:val="-1"/>
              </w:rPr>
              <w:t> </w:t>
            </w:r>
            <w:r>
              <w:rPr>
                <w:spacing w:val="-2"/>
              </w:rPr>
              <w:t>Policies</w:t>
            </w:r>
            <w:r>
              <w:rPr/>
              <w:tab/>
            </w:r>
            <w:r>
              <w:rPr>
                <w:spacing w:val="-5"/>
              </w:rPr>
              <w:t>58</w:t>
            </w:r>
          </w:hyperlink>
        </w:p>
        <w:p>
          <w:pPr>
            <w:pStyle w:val="TOC1"/>
            <w:spacing w:before="146"/>
            <w:ind w:right="1246"/>
          </w:pPr>
          <w:hyperlink w:history="true" w:anchor="_TOC_250006">
            <w:r>
              <w:rPr/>
              <w:t>CHAPTER</w:t>
            </w:r>
            <w:r>
              <w:rPr>
                <w:spacing w:val="-1"/>
              </w:rPr>
              <w:t> </w:t>
            </w:r>
            <w:r>
              <w:rPr/>
              <w:t>FIVE:</w:t>
            </w:r>
            <w:r>
              <w:rPr>
                <w:spacing w:val="-3"/>
              </w:rPr>
              <w:t> </w:t>
            </w:r>
            <w:r>
              <w:rPr/>
              <w:t>CONCLUSION</w:t>
            </w:r>
            <w:r>
              <w:rPr>
                <w:spacing w:val="-1"/>
              </w:rPr>
              <w:t> </w:t>
            </w:r>
            <w:r>
              <w:rPr/>
              <w:t>AND</w:t>
            </w:r>
            <w:r>
              <w:rPr>
                <w:spacing w:val="-2"/>
              </w:rPr>
              <w:t> RECOMMENDATIONS</w:t>
            </w:r>
          </w:hyperlink>
        </w:p>
        <w:p>
          <w:pPr>
            <w:pStyle w:val="TOC3"/>
            <w:numPr>
              <w:ilvl w:val="1"/>
              <w:numId w:val="7"/>
            </w:numPr>
            <w:tabs>
              <w:tab w:pos="552" w:val="left" w:leader="none"/>
              <w:tab w:pos="8541" w:val="left" w:leader="none"/>
            </w:tabs>
            <w:spacing w:line="240" w:lineRule="auto" w:before="142" w:after="0"/>
            <w:ind w:left="552" w:right="0" w:hanging="360"/>
            <w:jc w:val="left"/>
          </w:pPr>
          <w:hyperlink w:history="true" w:anchor="_TOC_250005">
            <w:r>
              <w:rPr>
                <w:spacing w:val="-2"/>
              </w:rPr>
              <w:t>Summary</w:t>
            </w:r>
            <w:r>
              <w:rPr/>
              <w:tab/>
            </w:r>
            <w:r>
              <w:rPr>
                <w:spacing w:val="-5"/>
              </w:rPr>
              <w:t>59</w:t>
            </w:r>
          </w:hyperlink>
        </w:p>
        <w:p>
          <w:pPr>
            <w:pStyle w:val="TOC3"/>
            <w:numPr>
              <w:ilvl w:val="1"/>
              <w:numId w:val="7"/>
            </w:numPr>
            <w:tabs>
              <w:tab w:pos="552" w:val="left" w:leader="none"/>
              <w:tab w:pos="8541" w:val="left" w:leader="none"/>
            </w:tabs>
            <w:spacing w:line="240" w:lineRule="auto" w:before="142" w:after="0"/>
            <w:ind w:left="552" w:right="0" w:hanging="360"/>
            <w:jc w:val="left"/>
          </w:pPr>
          <w:hyperlink w:history="true" w:anchor="_TOC_250004">
            <w:r>
              <w:rPr>
                <w:spacing w:val="-2"/>
              </w:rPr>
              <w:t>Conclusion</w:t>
            </w:r>
            <w:r>
              <w:rPr/>
              <w:tab/>
            </w:r>
            <w:r>
              <w:rPr>
                <w:spacing w:val="-5"/>
              </w:rPr>
              <w:t>60</w:t>
            </w:r>
          </w:hyperlink>
        </w:p>
        <w:p>
          <w:pPr>
            <w:pStyle w:val="TOC3"/>
            <w:numPr>
              <w:ilvl w:val="1"/>
              <w:numId w:val="7"/>
            </w:numPr>
            <w:tabs>
              <w:tab w:pos="552" w:val="left" w:leader="none"/>
              <w:tab w:pos="8541" w:val="left" w:leader="none"/>
            </w:tabs>
            <w:spacing w:line="240" w:lineRule="auto" w:before="142" w:after="0"/>
            <w:ind w:left="552" w:right="0" w:hanging="360"/>
            <w:jc w:val="left"/>
          </w:pPr>
          <w:hyperlink w:history="true" w:anchor="_TOC_250003">
            <w:r>
              <w:rPr>
                <w:spacing w:val="-2"/>
              </w:rPr>
              <w:t>Limitation</w:t>
            </w:r>
            <w:r>
              <w:rPr/>
              <w:tab/>
            </w:r>
            <w:r>
              <w:rPr>
                <w:spacing w:val="-5"/>
              </w:rPr>
              <w:t>60</w:t>
            </w:r>
          </w:hyperlink>
        </w:p>
        <w:p>
          <w:pPr>
            <w:pStyle w:val="TOC3"/>
            <w:numPr>
              <w:ilvl w:val="1"/>
              <w:numId w:val="7"/>
            </w:numPr>
            <w:tabs>
              <w:tab w:pos="552" w:val="left" w:leader="none"/>
              <w:tab w:pos="8541" w:val="left" w:leader="none"/>
            </w:tabs>
            <w:spacing w:line="240" w:lineRule="auto" w:before="139" w:after="0"/>
            <w:ind w:left="552" w:right="0" w:hanging="360"/>
            <w:jc w:val="left"/>
          </w:pPr>
          <w:hyperlink w:history="true" w:anchor="_TOC_250002">
            <w:r>
              <w:rPr/>
              <w:t>Significant </w:t>
            </w:r>
            <w:r>
              <w:rPr>
                <w:spacing w:val="-2"/>
              </w:rPr>
              <w:t>Contributions</w:t>
            </w:r>
            <w:r>
              <w:rPr/>
              <w:tab/>
            </w:r>
            <w:r>
              <w:rPr>
                <w:spacing w:val="-5"/>
              </w:rPr>
              <w:t>60</w:t>
            </w:r>
          </w:hyperlink>
        </w:p>
        <w:p>
          <w:pPr>
            <w:pStyle w:val="TOC3"/>
            <w:numPr>
              <w:ilvl w:val="1"/>
              <w:numId w:val="7"/>
            </w:numPr>
            <w:tabs>
              <w:tab w:pos="551" w:val="left" w:leader="none"/>
              <w:tab w:pos="8541" w:val="left" w:leader="none"/>
            </w:tabs>
            <w:spacing w:line="240" w:lineRule="auto" w:before="141" w:after="0"/>
            <w:ind w:left="551" w:right="0" w:hanging="359"/>
            <w:jc w:val="left"/>
          </w:pPr>
          <w:hyperlink w:history="true" w:anchor="_TOC_250001">
            <w:r>
              <w:rPr/>
              <w:t>Recommendations</w:t>
            </w:r>
            <w:r>
              <w:rPr>
                <w:spacing w:val="-5"/>
              </w:rPr>
              <w:t> </w:t>
            </w:r>
            <w:r>
              <w:rPr/>
              <w:t>for</w:t>
            </w:r>
            <w:r>
              <w:rPr>
                <w:spacing w:val="-3"/>
              </w:rPr>
              <w:t> </w:t>
            </w:r>
            <w:r>
              <w:rPr/>
              <w:t>Further</w:t>
            </w:r>
            <w:r>
              <w:rPr>
                <w:spacing w:val="-2"/>
              </w:rPr>
              <w:t> </w:t>
            </w:r>
            <w:r>
              <w:rPr>
                <w:spacing w:val="-4"/>
              </w:rPr>
              <w:t>Work</w:t>
            </w:r>
            <w:r>
              <w:rPr/>
              <w:tab/>
            </w:r>
            <w:r>
              <w:rPr>
                <w:spacing w:val="-5"/>
              </w:rPr>
              <w:t>61</w:t>
            </w:r>
          </w:hyperlink>
        </w:p>
        <w:p>
          <w:pPr>
            <w:pStyle w:val="TOC6"/>
            <w:tabs>
              <w:tab w:pos="8541" w:val="left" w:leader="none"/>
            </w:tabs>
          </w:pPr>
          <w:hyperlink w:history="true" w:anchor="_TOC_250000">
            <w:r>
              <w:rPr>
                <w:spacing w:val="-2"/>
              </w:rPr>
              <w:t>REFERENCES</w:t>
            </w:r>
            <w:r>
              <w:rPr/>
              <w:tab/>
            </w:r>
            <w:r>
              <w:rPr>
                <w:spacing w:val="-5"/>
              </w:rPr>
              <w:t>62</w:t>
            </w:r>
          </w:hyperlink>
        </w:p>
        <w:p>
          <w:pPr>
            <w:pStyle w:val="TOC6"/>
            <w:tabs>
              <w:tab w:pos="8541" w:val="left" w:leader="none"/>
            </w:tabs>
          </w:pPr>
          <w:r>
            <w:rPr>
              <w:spacing w:val="-2"/>
            </w:rPr>
            <w:t>APPENDICES</w:t>
          </w:r>
          <w:r>
            <w:rPr/>
            <w:tab/>
          </w:r>
          <w:r>
            <w:rPr>
              <w:spacing w:val="-5"/>
            </w:rPr>
            <w:t>66</w:t>
          </w:r>
        </w:p>
      </w:sdtContent>
    </w:sdt>
    <w:p>
      <w:pPr>
        <w:spacing w:after="0"/>
        <w:sectPr>
          <w:type w:val="continuous"/>
          <w:pgSz w:w="11910" w:h="16840"/>
          <w:pgMar w:header="0" w:footer="1012" w:top="1379" w:bottom="1644" w:left="1680" w:right="0"/>
        </w:sectPr>
      </w:pPr>
    </w:p>
    <w:p>
      <w:pPr>
        <w:pStyle w:val="Heading1"/>
        <w:ind w:right="1248"/>
      </w:pPr>
      <w:bookmarkStart w:name="_TOC_250052" w:id="7"/>
      <w:r>
        <w:rPr/>
        <w:t>LIST OF</w:t>
      </w:r>
      <w:r>
        <w:rPr>
          <w:spacing w:val="-3"/>
        </w:rPr>
        <w:t> </w:t>
      </w:r>
      <w:bookmarkEnd w:id="7"/>
      <w:r>
        <w:rPr>
          <w:spacing w:val="-2"/>
        </w:rPr>
        <w:t>FIGURES</w:t>
      </w:r>
    </w:p>
    <w:p>
      <w:pPr>
        <w:pStyle w:val="BodyText"/>
        <w:tabs>
          <w:tab w:pos="8661" w:val="left" w:leader="none"/>
        </w:tabs>
        <w:spacing w:before="235"/>
        <w:ind w:left="192"/>
      </w:pPr>
      <w:hyperlink w:history="true" w:anchor="_bookmark0">
        <w:r>
          <w:rPr/>
          <w:t>Figure</w:t>
        </w:r>
        <w:r>
          <w:rPr>
            <w:spacing w:val="-3"/>
          </w:rPr>
          <w:t> </w:t>
        </w:r>
        <w:r>
          <w:rPr/>
          <w:t>2.1:</w:t>
        </w:r>
        <w:r>
          <w:rPr>
            <w:spacing w:val="-1"/>
          </w:rPr>
          <w:t> </w:t>
        </w:r>
        <w:r>
          <w:rPr/>
          <w:t>Components</w:t>
        </w:r>
        <w:r>
          <w:rPr>
            <w:spacing w:val="1"/>
          </w:rPr>
          <w:t> </w:t>
        </w:r>
        <w:r>
          <w:rPr/>
          <w:t>of</w:t>
        </w:r>
        <w:r>
          <w:rPr>
            <w:spacing w:val="-1"/>
          </w:rPr>
          <w:t> </w:t>
        </w:r>
        <w:r>
          <w:rPr/>
          <w:t>Traditional</w:t>
        </w:r>
        <w:r>
          <w:rPr>
            <w:spacing w:val="-1"/>
          </w:rPr>
          <w:t> </w:t>
        </w:r>
        <w:r>
          <w:rPr/>
          <w:t>Network</w:t>
        </w:r>
        <w:r>
          <w:rPr>
            <w:spacing w:val="1"/>
          </w:rPr>
          <w:t> </w:t>
        </w:r>
        <w:r>
          <w:rPr>
            <w:spacing w:val="-2"/>
          </w:rPr>
          <w:t>Device</w:t>
        </w:r>
        <w:r>
          <w:rPr/>
          <w:tab/>
        </w:r>
        <w:r>
          <w:rPr>
            <w:spacing w:val="-10"/>
          </w:rPr>
          <w:t>6</w:t>
        </w:r>
      </w:hyperlink>
    </w:p>
    <w:p>
      <w:pPr>
        <w:pStyle w:val="BodyText"/>
      </w:pPr>
    </w:p>
    <w:p>
      <w:pPr>
        <w:pStyle w:val="BodyText"/>
        <w:tabs>
          <w:tab w:pos="8661" w:val="left" w:leader="none"/>
        </w:tabs>
        <w:ind w:left="192"/>
      </w:pPr>
      <w:hyperlink w:history="true" w:anchor="_bookmark1">
        <w:r>
          <w:rPr/>
          <w:t>Figure</w:t>
        </w:r>
        <w:r>
          <w:rPr>
            <w:spacing w:val="-3"/>
          </w:rPr>
          <w:t> </w:t>
        </w:r>
        <w:r>
          <w:rPr/>
          <w:t>2.2: Components</w:t>
        </w:r>
        <w:r>
          <w:rPr>
            <w:spacing w:val="1"/>
          </w:rPr>
          <w:t> </w:t>
        </w:r>
        <w:r>
          <w:rPr/>
          <w:t>of </w:t>
        </w:r>
        <w:r>
          <w:rPr>
            <w:spacing w:val="-5"/>
          </w:rPr>
          <w:t>SDN</w:t>
        </w:r>
        <w:r>
          <w:rPr/>
          <w:tab/>
        </w:r>
        <w:r>
          <w:rPr>
            <w:spacing w:val="-10"/>
          </w:rPr>
          <w:t>7</w:t>
        </w:r>
      </w:hyperlink>
    </w:p>
    <w:p>
      <w:pPr>
        <w:pStyle w:val="BodyText"/>
      </w:pPr>
    </w:p>
    <w:p>
      <w:pPr>
        <w:pStyle w:val="BodyText"/>
        <w:tabs>
          <w:tab w:pos="8661" w:val="left" w:leader="none"/>
        </w:tabs>
        <w:ind w:left="192"/>
      </w:pPr>
      <w:hyperlink w:history="true" w:anchor="_bookmark2">
        <w:r>
          <w:rPr/>
          <w:t>Figure</w:t>
        </w:r>
        <w:r>
          <w:rPr>
            <w:spacing w:val="-3"/>
          </w:rPr>
          <w:t> </w:t>
        </w:r>
        <w:r>
          <w:rPr/>
          <w:t>2.3: SDN</w:t>
        </w:r>
        <w:r>
          <w:rPr>
            <w:spacing w:val="-1"/>
          </w:rPr>
          <w:t> </w:t>
        </w:r>
        <w:r>
          <w:rPr>
            <w:spacing w:val="-2"/>
          </w:rPr>
          <w:t>Architecture</w:t>
        </w:r>
        <w:r>
          <w:rPr/>
          <w:tab/>
        </w:r>
        <w:r>
          <w:rPr>
            <w:spacing w:val="-12"/>
          </w:rPr>
          <w:t>9</w:t>
        </w:r>
      </w:hyperlink>
    </w:p>
    <w:p>
      <w:pPr>
        <w:pStyle w:val="BodyText"/>
      </w:pPr>
    </w:p>
    <w:p>
      <w:pPr>
        <w:pStyle w:val="BodyText"/>
        <w:tabs>
          <w:tab w:pos="8541" w:val="left" w:leader="none"/>
        </w:tabs>
        <w:ind w:left="192"/>
      </w:pPr>
      <w:hyperlink w:history="true" w:anchor="_bookmark3">
        <w:r>
          <w:rPr/>
          <w:t>Figure</w:t>
        </w:r>
        <w:r>
          <w:rPr>
            <w:spacing w:val="-4"/>
          </w:rPr>
          <w:t> </w:t>
        </w:r>
        <w:r>
          <w:rPr/>
          <w:t>2.4:</w:t>
        </w:r>
        <w:r>
          <w:rPr>
            <w:spacing w:val="-1"/>
          </w:rPr>
          <w:t> </w:t>
        </w:r>
        <w:r>
          <w:rPr/>
          <w:t>East-West Interface</w:t>
        </w:r>
        <w:r>
          <w:rPr>
            <w:spacing w:val="-2"/>
          </w:rPr>
          <w:t> </w:t>
        </w:r>
        <w:r>
          <w:rPr/>
          <w:t>for</w:t>
        </w:r>
        <w:r>
          <w:rPr>
            <w:spacing w:val="-2"/>
          </w:rPr>
          <w:t> </w:t>
        </w:r>
        <w:r>
          <w:rPr/>
          <w:t>different</w:t>
        </w:r>
        <w:r>
          <w:rPr>
            <w:spacing w:val="2"/>
          </w:rPr>
          <w:t> </w:t>
        </w:r>
        <w:r>
          <w:rPr/>
          <w:t>SDN </w:t>
        </w:r>
        <w:r>
          <w:rPr>
            <w:spacing w:val="-2"/>
          </w:rPr>
          <w:t>domains</w:t>
        </w:r>
        <w:r>
          <w:rPr/>
          <w:tab/>
        </w:r>
        <w:r>
          <w:rPr>
            <w:spacing w:val="-5"/>
          </w:rPr>
          <w:t>12</w:t>
        </w:r>
      </w:hyperlink>
    </w:p>
    <w:p>
      <w:pPr>
        <w:pStyle w:val="BodyText"/>
        <w:tabs>
          <w:tab w:pos="8541" w:val="left" w:leader="none"/>
        </w:tabs>
        <w:spacing w:before="274"/>
        <w:ind w:left="192"/>
      </w:pPr>
      <w:hyperlink w:history="true" w:anchor="_bookmark4">
        <w:r>
          <w:rPr/>
          <w:t>Figure</w:t>
        </w:r>
        <w:r>
          <w:rPr>
            <w:spacing w:val="-5"/>
          </w:rPr>
          <w:t> </w:t>
        </w:r>
        <w:r>
          <w:rPr/>
          <w:t>2.5:</w:t>
        </w:r>
        <w:r>
          <w:rPr>
            <w:spacing w:val="2"/>
          </w:rPr>
          <w:t> </w:t>
        </w:r>
        <w:r>
          <w:rPr/>
          <w:t>Logically</w:t>
        </w:r>
        <w:r>
          <w:rPr>
            <w:spacing w:val="-5"/>
          </w:rPr>
          <w:t> </w:t>
        </w:r>
        <w:r>
          <w:rPr/>
          <w:t>Centralized but</w:t>
        </w:r>
        <w:r>
          <w:rPr>
            <w:spacing w:val="-1"/>
          </w:rPr>
          <w:t> </w:t>
        </w:r>
        <w:r>
          <w:rPr/>
          <w:t>Physically</w:t>
        </w:r>
        <w:r>
          <w:rPr>
            <w:spacing w:val="-3"/>
          </w:rPr>
          <w:t> </w:t>
        </w:r>
        <w:r>
          <w:rPr/>
          <w:t>Distributed Control </w:t>
        </w:r>
        <w:r>
          <w:rPr>
            <w:spacing w:val="-2"/>
          </w:rPr>
          <w:t>Architecture</w:t>
        </w:r>
        <w:r>
          <w:rPr/>
          <w:tab/>
        </w:r>
        <w:r>
          <w:rPr>
            <w:spacing w:val="-5"/>
          </w:rPr>
          <w:t>14</w:t>
        </w:r>
      </w:hyperlink>
    </w:p>
    <w:p>
      <w:pPr>
        <w:pStyle w:val="BodyText"/>
      </w:pPr>
    </w:p>
    <w:p>
      <w:pPr>
        <w:pStyle w:val="BodyText"/>
        <w:tabs>
          <w:tab w:pos="8541" w:val="left" w:leader="none"/>
        </w:tabs>
        <w:spacing w:before="1"/>
        <w:ind w:left="192"/>
      </w:pPr>
      <w:hyperlink w:history="true" w:anchor="_bookmark5">
        <w:r>
          <w:rPr/>
          <w:t>Figure</w:t>
        </w:r>
        <w:r>
          <w:rPr>
            <w:spacing w:val="-4"/>
          </w:rPr>
          <w:t> </w:t>
        </w:r>
        <w:r>
          <w:rPr/>
          <w:t>2.6:</w:t>
        </w:r>
        <w:r>
          <w:rPr>
            <w:spacing w:val="2"/>
          </w:rPr>
          <w:t> </w:t>
        </w:r>
        <w:r>
          <w:rPr/>
          <w:t>Logically</w:t>
        </w:r>
        <w:r>
          <w:rPr>
            <w:spacing w:val="-5"/>
          </w:rPr>
          <w:t> </w:t>
        </w:r>
        <w:r>
          <w:rPr/>
          <w:t>Distributed Control</w:t>
        </w:r>
        <w:r>
          <w:rPr>
            <w:spacing w:val="1"/>
          </w:rPr>
          <w:t> </w:t>
        </w:r>
        <w:r>
          <w:rPr>
            <w:spacing w:val="-2"/>
          </w:rPr>
          <w:t>planes</w:t>
        </w:r>
        <w:r>
          <w:rPr/>
          <w:tab/>
        </w:r>
        <w:r>
          <w:rPr>
            <w:spacing w:val="-5"/>
          </w:rPr>
          <w:t>15</w:t>
        </w:r>
      </w:hyperlink>
    </w:p>
    <w:p>
      <w:pPr>
        <w:pStyle w:val="BodyText"/>
      </w:pPr>
    </w:p>
    <w:p>
      <w:pPr>
        <w:pStyle w:val="BodyText"/>
        <w:tabs>
          <w:tab w:pos="8541" w:val="left" w:leader="none"/>
        </w:tabs>
        <w:ind w:left="192"/>
      </w:pPr>
      <w:hyperlink w:history="true" w:anchor="_bookmark6">
        <w:r>
          <w:rPr/>
          <w:t>Figure</w:t>
        </w:r>
        <w:r>
          <w:rPr>
            <w:spacing w:val="-4"/>
          </w:rPr>
          <w:t> </w:t>
        </w:r>
        <w:r>
          <w:rPr/>
          <w:t>2.7</w:t>
        </w:r>
        <w:r>
          <w:rPr>
            <w:spacing w:val="-1"/>
          </w:rPr>
          <w:t> </w:t>
        </w:r>
        <w:r>
          <w:rPr/>
          <w:t>Architecture</w:t>
        </w:r>
        <w:r>
          <w:rPr>
            <w:spacing w:val="-2"/>
          </w:rPr>
          <w:t> </w:t>
        </w:r>
        <w:r>
          <w:rPr/>
          <w:t>of</w:t>
        </w:r>
        <w:r>
          <w:rPr>
            <w:spacing w:val="-1"/>
          </w:rPr>
          <w:t> </w:t>
        </w:r>
        <w:r>
          <w:rPr/>
          <w:t>Floodlight</w:t>
        </w:r>
        <w:r>
          <w:rPr>
            <w:spacing w:val="-1"/>
          </w:rPr>
          <w:t> </w:t>
        </w:r>
        <w:r>
          <w:rPr>
            <w:spacing w:val="-2"/>
          </w:rPr>
          <w:t>Controller</w:t>
        </w:r>
        <w:r>
          <w:rPr/>
          <w:tab/>
        </w:r>
        <w:r>
          <w:rPr>
            <w:spacing w:val="-5"/>
          </w:rPr>
          <w:t>17</w:t>
        </w:r>
      </w:hyperlink>
    </w:p>
    <w:p>
      <w:pPr>
        <w:pStyle w:val="BodyText"/>
      </w:pPr>
    </w:p>
    <w:p>
      <w:pPr>
        <w:pStyle w:val="BodyText"/>
        <w:tabs>
          <w:tab w:pos="8541" w:val="left" w:leader="none"/>
        </w:tabs>
        <w:ind w:left="192"/>
      </w:pPr>
      <w:hyperlink w:history="true" w:anchor="_bookmark7">
        <w:r>
          <w:rPr/>
          <w:t>Figure</w:t>
        </w:r>
        <w:r>
          <w:rPr>
            <w:spacing w:val="-4"/>
          </w:rPr>
          <w:t> </w:t>
        </w:r>
        <w:r>
          <w:rPr/>
          <w:t>2.8:</w:t>
        </w:r>
        <w:r>
          <w:rPr>
            <w:spacing w:val="-2"/>
          </w:rPr>
          <w:t> </w:t>
        </w:r>
        <w:r>
          <w:rPr/>
          <w:t>Multi-domain</w:t>
        </w:r>
        <w:r>
          <w:rPr>
            <w:spacing w:val="-1"/>
          </w:rPr>
          <w:t> </w:t>
        </w:r>
        <w:r>
          <w:rPr/>
          <w:t>SD-</w:t>
        </w:r>
        <w:r>
          <w:rPr>
            <w:spacing w:val="-5"/>
          </w:rPr>
          <w:t>WAN</w:t>
        </w:r>
        <w:r>
          <w:rPr/>
          <w:tab/>
        </w:r>
        <w:r>
          <w:rPr>
            <w:spacing w:val="-5"/>
          </w:rPr>
          <w:t>20</w:t>
        </w:r>
      </w:hyperlink>
    </w:p>
    <w:p>
      <w:pPr>
        <w:pStyle w:val="BodyText"/>
      </w:pPr>
    </w:p>
    <w:p>
      <w:pPr>
        <w:pStyle w:val="BodyText"/>
        <w:tabs>
          <w:tab w:pos="8541" w:val="left" w:leader="none"/>
        </w:tabs>
        <w:ind w:left="192"/>
      </w:pPr>
      <w:hyperlink w:history="true" w:anchor="_bookmark8">
        <w:r>
          <w:rPr/>
          <w:t>Figure</w:t>
        </w:r>
        <w:r>
          <w:rPr>
            <w:spacing w:val="-3"/>
          </w:rPr>
          <w:t> </w:t>
        </w:r>
        <w:r>
          <w:rPr/>
          <w:t>2.9:</w:t>
        </w:r>
        <w:r>
          <w:rPr>
            <w:spacing w:val="-1"/>
          </w:rPr>
          <w:t> </w:t>
        </w:r>
        <w:r>
          <w:rPr/>
          <w:t>CIDC</w:t>
        </w:r>
        <w:r>
          <w:rPr>
            <w:spacing w:val="-1"/>
          </w:rPr>
          <w:t> </w:t>
        </w:r>
        <w:r>
          <w:rPr>
            <w:spacing w:val="-2"/>
          </w:rPr>
          <w:t>Algorithm</w:t>
        </w:r>
        <w:r>
          <w:rPr/>
          <w:tab/>
        </w:r>
        <w:r>
          <w:rPr>
            <w:spacing w:val="-5"/>
          </w:rPr>
          <w:t>21</w:t>
        </w:r>
      </w:hyperlink>
    </w:p>
    <w:p>
      <w:pPr>
        <w:pStyle w:val="BodyText"/>
      </w:pPr>
    </w:p>
    <w:p>
      <w:pPr>
        <w:pStyle w:val="BodyText"/>
        <w:tabs>
          <w:tab w:pos="8541" w:val="left" w:leader="none"/>
        </w:tabs>
        <w:ind w:left="192"/>
      </w:pPr>
      <w:hyperlink w:history="true" w:anchor="_bookmark9">
        <w:r>
          <w:rPr/>
          <w:t>Figure</w:t>
        </w:r>
        <w:r>
          <w:rPr>
            <w:spacing w:val="-4"/>
          </w:rPr>
          <w:t> </w:t>
        </w:r>
        <w:r>
          <w:rPr/>
          <w:t>3.1:</w:t>
        </w:r>
        <w:r>
          <w:rPr>
            <w:spacing w:val="-1"/>
          </w:rPr>
          <w:t> </w:t>
        </w:r>
        <w:r>
          <w:rPr/>
          <w:t>Claranet</w:t>
        </w:r>
        <w:r>
          <w:rPr>
            <w:spacing w:val="-1"/>
          </w:rPr>
          <w:t> </w:t>
        </w:r>
        <w:r>
          <w:rPr/>
          <w:t>Network</w:t>
        </w:r>
        <w:r>
          <w:rPr>
            <w:spacing w:val="-1"/>
          </w:rPr>
          <w:t> </w:t>
        </w:r>
        <w:r>
          <w:rPr>
            <w:spacing w:val="-2"/>
          </w:rPr>
          <w:t>Topology</w:t>
        </w:r>
        <w:r>
          <w:rPr/>
          <w:tab/>
        </w:r>
        <w:r>
          <w:rPr>
            <w:spacing w:val="-5"/>
          </w:rPr>
          <w:t>35</w:t>
        </w:r>
      </w:hyperlink>
    </w:p>
    <w:p>
      <w:pPr>
        <w:pStyle w:val="BodyText"/>
      </w:pPr>
    </w:p>
    <w:p>
      <w:pPr>
        <w:pStyle w:val="BodyText"/>
        <w:tabs>
          <w:tab w:pos="8541" w:val="left" w:leader="none"/>
        </w:tabs>
        <w:ind w:left="192"/>
      </w:pPr>
      <w:hyperlink w:history="true" w:anchor="_bookmark10">
        <w:r>
          <w:rPr/>
          <w:t>Figure</w:t>
        </w:r>
        <w:r>
          <w:rPr>
            <w:spacing w:val="-5"/>
          </w:rPr>
          <w:t> </w:t>
        </w:r>
        <w:r>
          <w:rPr/>
          <w:t>3.2: GNS3</w:t>
        </w:r>
        <w:r>
          <w:rPr>
            <w:spacing w:val="-1"/>
          </w:rPr>
          <w:t> </w:t>
        </w:r>
        <w:r>
          <w:rPr/>
          <w:t>VMs</w:t>
        </w:r>
        <w:r>
          <w:rPr>
            <w:spacing w:val="2"/>
          </w:rPr>
          <w:t> </w:t>
        </w:r>
        <w:r>
          <w:rPr>
            <w:spacing w:val="-2"/>
          </w:rPr>
          <w:t>Connection</w:t>
        </w:r>
        <w:r>
          <w:rPr/>
          <w:tab/>
        </w:r>
        <w:r>
          <w:rPr>
            <w:spacing w:val="-5"/>
          </w:rPr>
          <w:t>36</w:t>
        </w:r>
      </w:hyperlink>
    </w:p>
    <w:p>
      <w:pPr>
        <w:pStyle w:val="BodyText"/>
      </w:pPr>
    </w:p>
    <w:p>
      <w:pPr>
        <w:pStyle w:val="BodyText"/>
        <w:tabs>
          <w:tab w:pos="8541" w:val="left" w:leader="none"/>
        </w:tabs>
        <w:ind w:left="192"/>
      </w:pPr>
      <w:hyperlink w:history="true" w:anchor="_bookmark11">
        <w:r>
          <w:rPr/>
          <w:t>Figure</w:t>
        </w:r>
        <w:r>
          <w:rPr>
            <w:spacing w:val="-3"/>
          </w:rPr>
          <w:t> </w:t>
        </w:r>
        <w:r>
          <w:rPr/>
          <w:t>3.3: Snippet of</w:t>
        </w:r>
        <w:r>
          <w:rPr>
            <w:spacing w:val="-1"/>
          </w:rPr>
          <w:t> </w:t>
        </w:r>
        <w:r>
          <w:rPr/>
          <w:t>CIDC </w:t>
        </w:r>
        <w:r>
          <w:rPr>
            <w:spacing w:val="-4"/>
          </w:rPr>
          <w:t>codes</w:t>
        </w:r>
        <w:r>
          <w:rPr/>
          <w:tab/>
        </w:r>
        <w:r>
          <w:rPr>
            <w:spacing w:val="-5"/>
          </w:rPr>
          <w:t>37</w:t>
        </w:r>
      </w:hyperlink>
    </w:p>
    <w:p>
      <w:pPr>
        <w:pStyle w:val="BodyText"/>
      </w:pPr>
    </w:p>
    <w:p>
      <w:pPr>
        <w:pStyle w:val="BodyText"/>
        <w:tabs>
          <w:tab w:pos="8541" w:val="left" w:leader="none"/>
        </w:tabs>
        <w:ind w:left="192"/>
      </w:pPr>
      <w:hyperlink w:history="true" w:anchor="_bookmark12">
        <w:r>
          <w:rPr/>
          <w:t>Figure</w:t>
        </w:r>
        <w:r>
          <w:rPr>
            <w:spacing w:val="-6"/>
          </w:rPr>
          <w:t> </w:t>
        </w:r>
        <w:r>
          <w:rPr/>
          <w:t>3.4:</w:t>
        </w:r>
        <w:r>
          <w:rPr>
            <w:spacing w:val="2"/>
          </w:rPr>
          <w:t> </w:t>
        </w:r>
        <w:r>
          <w:rPr/>
          <w:t>Flowchart</w:t>
        </w:r>
        <w:r>
          <w:rPr>
            <w:spacing w:val="-1"/>
          </w:rPr>
          <w:t> </w:t>
        </w:r>
        <w:r>
          <w:rPr>
            <w:spacing w:val="-4"/>
          </w:rPr>
          <w:t>mCIDC</w:t>
        </w:r>
        <w:r>
          <w:rPr/>
          <w:tab/>
        </w:r>
        <w:r>
          <w:rPr>
            <w:spacing w:val="-5"/>
          </w:rPr>
          <w:t>38</w:t>
        </w:r>
      </w:hyperlink>
    </w:p>
    <w:p>
      <w:pPr>
        <w:pStyle w:val="BodyText"/>
      </w:pPr>
    </w:p>
    <w:p>
      <w:pPr>
        <w:pStyle w:val="BodyText"/>
        <w:tabs>
          <w:tab w:pos="8541" w:val="left" w:leader="none"/>
        </w:tabs>
        <w:ind w:left="192"/>
      </w:pPr>
      <w:hyperlink w:history="true" w:anchor="_bookmark13">
        <w:r>
          <w:rPr/>
          <w:t>Figure</w:t>
        </w:r>
        <w:r>
          <w:rPr>
            <w:spacing w:val="-3"/>
          </w:rPr>
          <w:t> </w:t>
        </w:r>
        <w:r>
          <w:rPr/>
          <w:t>3.5:</w:t>
        </w:r>
        <w:r>
          <w:rPr>
            <w:spacing w:val="-1"/>
          </w:rPr>
          <w:t> </w:t>
        </w:r>
        <w:r>
          <w:rPr/>
          <w:t>Snippet of</w:t>
        </w:r>
        <w:r>
          <w:rPr>
            <w:spacing w:val="-2"/>
          </w:rPr>
          <w:t> </w:t>
        </w:r>
        <w:r>
          <w:rPr/>
          <w:t>mCIDC </w:t>
        </w:r>
        <w:r>
          <w:rPr>
            <w:spacing w:val="-4"/>
          </w:rPr>
          <w:t>codes</w:t>
        </w:r>
        <w:r>
          <w:rPr/>
          <w:tab/>
        </w:r>
        <w:r>
          <w:rPr>
            <w:spacing w:val="-5"/>
          </w:rPr>
          <w:t>39</w:t>
        </w:r>
      </w:hyperlink>
    </w:p>
    <w:p>
      <w:pPr>
        <w:pStyle w:val="BodyText"/>
      </w:pPr>
    </w:p>
    <w:p>
      <w:pPr>
        <w:pStyle w:val="BodyText"/>
        <w:tabs>
          <w:tab w:pos="8541" w:val="left" w:leader="none"/>
        </w:tabs>
        <w:ind w:left="192"/>
      </w:pPr>
      <w:hyperlink w:history="true" w:anchor="_bookmark14">
        <w:r>
          <w:rPr/>
          <w:t>Figure</w:t>
        </w:r>
        <w:r>
          <w:rPr>
            <w:spacing w:val="-2"/>
          </w:rPr>
          <w:t> </w:t>
        </w:r>
        <w:r>
          <w:rPr/>
          <w:t>3.6: Start Network Topology</w:t>
        </w:r>
        <w:r>
          <w:rPr>
            <w:spacing w:val="-5"/>
          </w:rPr>
          <w:t> </w:t>
        </w:r>
        <w:r>
          <w:rPr/>
          <w:t>with</w:t>
        </w:r>
        <w:r>
          <w:rPr>
            <w:spacing w:val="1"/>
          </w:rPr>
          <w:t> </w:t>
        </w:r>
        <w:r>
          <w:rPr>
            <w:spacing w:val="-2"/>
          </w:rPr>
          <w:t>Mininet</w:t>
        </w:r>
        <w:r>
          <w:rPr/>
          <w:tab/>
        </w:r>
        <w:r>
          <w:rPr>
            <w:spacing w:val="-5"/>
          </w:rPr>
          <w:t>40</w:t>
        </w:r>
      </w:hyperlink>
    </w:p>
    <w:p>
      <w:pPr>
        <w:pStyle w:val="BodyText"/>
      </w:pPr>
    </w:p>
    <w:p>
      <w:pPr>
        <w:pStyle w:val="BodyText"/>
        <w:tabs>
          <w:tab w:pos="8541" w:val="left" w:leader="none"/>
        </w:tabs>
        <w:spacing w:before="1"/>
        <w:ind w:left="192"/>
      </w:pPr>
      <w:hyperlink w:history="true" w:anchor="_bookmark16">
        <w:r>
          <w:rPr/>
          <w:t>Figure</w:t>
        </w:r>
        <w:r>
          <w:rPr>
            <w:spacing w:val="-5"/>
          </w:rPr>
          <w:t> </w:t>
        </w:r>
        <w:r>
          <w:rPr/>
          <w:t>4.1:</w:t>
        </w:r>
        <w:r>
          <w:rPr>
            <w:spacing w:val="-1"/>
          </w:rPr>
          <w:t> </w:t>
        </w:r>
        <w:r>
          <w:rPr/>
          <w:t>Connection</w:t>
        </w:r>
        <w:r>
          <w:rPr>
            <w:spacing w:val="-1"/>
          </w:rPr>
          <w:t> </w:t>
        </w:r>
        <w:r>
          <w:rPr/>
          <w:t>of</w:t>
        </w:r>
        <w:r>
          <w:rPr>
            <w:spacing w:val="-1"/>
          </w:rPr>
          <w:t> </w:t>
        </w:r>
        <w:r>
          <w:rPr/>
          <w:t>Three controllers</w:t>
        </w:r>
        <w:r>
          <w:rPr>
            <w:spacing w:val="-1"/>
          </w:rPr>
          <w:t> </w:t>
        </w:r>
        <w:r>
          <w:rPr/>
          <w:t>on</w:t>
        </w:r>
        <w:r>
          <w:rPr>
            <w:spacing w:val="-1"/>
          </w:rPr>
          <w:t> </w:t>
        </w:r>
        <w:r>
          <w:rPr/>
          <w:t>Eclipse</w:t>
        </w:r>
        <w:r>
          <w:rPr>
            <w:spacing w:val="-2"/>
          </w:rPr>
          <w:t> </w:t>
        </w:r>
        <w:r>
          <w:rPr/>
          <w:t>Floodlight</w:t>
        </w:r>
        <w:r>
          <w:rPr>
            <w:spacing w:val="1"/>
          </w:rPr>
          <w:t> </w:t>
        </w:r>
        <w:r>
          <w:rPr>
            <w:spacing w:val="-2"/>
          </w:rPr>
          <w:t>Interface</w:t>
        </w:r>
        <w:r>
          <w:rPr/>
          <w:tab/>
        </w:r>
        <w:r>
          <w:rPr>
            <w:spacing w:val="-5"/>
          </w:rPr>
          <w:t>42</w:t>
        </w:r>
      </w:hyperlink>
    </w:p>
    <w:p>
      <w:pPr>
        <w:pStyle w:val="BodyText"/>
      </w:pPr>
    </w:p>
    <w:p>
      <w:pPr>
        <w:pStyle w:val="BodyText"/>
        <w:tabs>
          <w:tab w:pos="8541" w:val="left" w:leader="none"/>
        </w:tabs>
        <w:ind w:left="192"/>
      </w:pPr>
      <w:hyperlink w:history="true" w:anchor="_bookmark19">
        <w:r>
          <w:rPr/>
          <w:t>Figure</w:t>
        </w:r>
        <w:r>
          <w:rPr>
            <w:spacing w:val="-6"/>
          </w:rPr>
          <w:t> </w:t>
        </w:r>
        <w:r>
          <w:rPr/>
          <w:t>4.2:</w:t>
        </w:r>
        <w:r>
          <w:rPr>
            <w:spacing w:val="-1"/>
          </w:rPr>
          <w:t> </w:t>
        </w:r>
        <w:r>
          <w:rPr/>
          <w:t>Plot</w:t>
        </w:r>
        <w:r>
          <w:rPr>
            <w:spacing w:val="-1"/>
          </w:rPr>
          <w:t> </w:t>
        </w:r>
        <w:r>
          <w:rPr/>
          <w:t>of</w:t>
        </w:r>
        <w:r>
          <w:rPr>
            <w:spacing w:val="-1"/>
          </w:rPr>
          <w:t> </w:t>
        </w:r>
        <w:r>
          <w:rPr/>
          <w:t>Captured</w:t>
        </w:r>
        <w:r>
          <w:rPr>
            <w:spacing w:val="-2"/>
          </w:rPr>
          <w:t> </w:t>
        </w:r>
        <w:r>
          <w:rPr/>
          <w:t>TCP Packets</w:t>
        </w:r>
        <w:r>
          <w:rPr>
            <w:spacing w:val="-1"/>
          </w:rPr>
          <w:t> </w:t>
        </w:r>
        <w:r>
          <w:rPr/>
          <w:t>against</w:t>
        </w:r>
        <w:r>
          <w:rPr>
            <w:spacing w:val="2"/>
          </w:rPr>
          <w:t> </w:t>
        </w:r>
        <w:r>
          <w:rPr/>
          <w:t>TCP</w:t>
        </w:r>
        <w:r>
          <w:rPr>
            <w:spacing w:val="-1"/>
          </w:rPr>
          <w:t> </w:t>
        </w:r>
        <w:r>
          <w:rPr/>
          <w:t>Errors</w:t>
        </w:r>
        <w:r>
          <w:rPr>
            <w:spacing w:val="-1"/>
          </w:rPr>
          <w:t> </w:t>
        </w:r>
        <w:r>
          <w:rPr/>
          <w:t>for</w:t>
        </w:r>
        <w:r>
          <w:rPr>
            <w:spacing w:val="1"/>
          </w:rPr>
          <w:t> </w:t>
        </w:r>
        <w:r>
          <w:rPr/>
          <w:t>CIDC </w:t>
        </w:r>
        <w:r>
          <w:rPr>
            <w:spacing w:val="-2"/>
          </w:rPr>
          <w:t>Claranet_2</w:t>
        </w:r>
        <w:r>
          <w:rPr/>
          <w:tab/>
        </w:r>
        <w:r>
          <w:rPr>
            <w:spacing w:val="-5"/>
          </w:rPr>
          <w:t>44</w:t>
        </w:r>
      </w:hyperlink>
    </w:p>
    <w:p>
      <w:pPr>
        <w:pStyle w:val="BodyText"/>
      </w:pPr>
    </w:p>
    <w:p>
      <w:pPr>
        <w:pStyle w:val="BodyText"/>
        <w:tabs>
          <w:tab w:pos="8541" w:val="left" w:leader="none"/>
        </w:tabs>
        <w:ind w:left="192"/>
      </w:pPr>
      <w:hyperlink w:history="true" w:anchor="_bookmark20">
        <w:r>
          <w:rPr/>
          <w:t>Figure</w:t>
        </w:r>
        <w:r>
          <w:rPr>
            <w:spacing w:val="-4"/>
          </w:rPr>
          <w:t> </w:t>
        </w:r>
        <w:r>
          <w:rPr/>
          <w:t>4.3:</w:t>
        </w:r>
        <w:r>
          <w:rPr>
            <w:spacing w:val="-1"/>
          </w:rPr>
          <w:t> </w:t>
        </w:r>
        <w:r>
          <w:rPr/>
          <w:t>Plot</w:t>
        </w:r>
        <w:r>
          <w:rPr>
            <w:spacing w:val="-2"/>
          </w:rPr>
          <w:t> </w:t>
        </w:r>
        <w:r>
          <w:rPr/>
          <w:t>Captured</w:t>
        </w:r>
        <w:r>
          <w:rPr>
            <w:spacing w:val="1"/>
          </w:rPr>
          <w:t> </w:t>
        </w:r>
        <w:r>
          <w:rPr/>
          <w:t>TCP Packets</w:t>
        </w:r>
        <w:r>
          <w:rPr>
            <w:spacing w:val="-2"/>
          </w:rPr>
          <w:t> </w:t>
        </w:r>
        <w:r>
          <w:rPr/>
          <w:t>against</w:t>
        </w:r>
        <w:r>
          <w:rPr>
            <w:spacing w:val="-1"/>
          </w:rPr>
          <w:t> </w:t>
        </w:r>
        <w:r>
          <w:rPr/>
          <w:t>TCP Errors</w:t>
        </w:r>
        <w:r>
          <w:rPr>
            <w:spacing w:val="-2"/>
          </w:rPr>
          <w:t> </w:t>
        </w:r>
        <w:r>
          <w:rPr/>
          <w:t>for</w:t>
        </w:r>
        <w:r>
          <w:rPr>
            <w:spacing w:val="1"/>
          </w:rPr>
          <w:t> </w:t>
        </w:r>
        <w:r>
          <w:rPr/>
          <w:t>CIDC </w:t>
        </w:r>
        <w:r>
          <w:rPr>
            <w:spacing w:val="-2"/>
          </w:rPr>
          <w:t>Claranet_3</w:t>
        </w:r>
        <w:r>
          <w:rPr/>
          <w:tab/>
        </w:r>
        <w:r>
          <w:rPr>
            <w:spacing w:val="-5"/>
          </w:rPr>
          <w:t>45</w:t>
        </w:r>
      </w:hyperlink>
    </w:p>
    <w:p>
      <w:pPr>
        <w:pStyle w:val="BodyText"/>
      </w:pPr>
    </w:p>
    <w:p>
      <w:pPr>
        <w:pStyle w:val="BodyText"/>
        <w:tabs>
          <w:tab w:pos="8541" w:val="left" w:leader="none"/>
        </w:tabs>
        <w:ind w:left="192"/>
      </w:pPr>
      <w:hyperlink w:history="true" w:anchor="_bookmark21">
        <w:r>
          <w:rPr/>
          <w:t>Figure</w:t>
        </w:r>
        <w:r>
          <w:rPr>
            <w:spacing w:val="-6"/>
          </w:rPr>
          <w:t> </w:t>
        </w:r>
        <w:r>
          <w:rPr/>
          <w:t>4.4:</w:t>
        </w:r>
        <w:r>
          <w:rPr>
            <w:spacing w:val="-1"/>
          </w:rPr>
          <w:t> </w:t>
        </w:r>
        <w:r>
          <w:rPr/>
          <w:t>Plot</w:t>
        </w:r>
        <w:r>
          <w:rPr>
            <w:spacing w:val="-1"/>
          </w:rPr>
          <w:t> </w:t>
        </w:r>
        <w:r>
          <w:rPr/>
          <w:t>of ICO</w:t>
        </w:r>
        <w:r>
          <w:rPr>
            <w:spacing w:val="-1"/>
          </w:rPr>
          <w:t> </w:t>
        </w:r>
        <w:r>
          <w:rPr/>
          <w:t>against</w:t>
        </w:r>
        <w:r>
          <w:rPr>
            <w:spacing w:val="-2"/>
          </w:rPr>
          <w:t> </w:t>
        </w:r>
        <w:r>
          <w:rPr/>
          <w:t>TCP Errors</w:t>
        </w:r>
        <w:r>
          <w:rPr>
            <w:spacing w:val="1"/>
          </w:rPr>
          <w:t> </w:t>
        </w:r>
        <w:r>
          <w:rPr/>
          <w:t>for CIDC</w:t>
        </w:r>
        <w:r>
          <w:rPr>
            <w:spacing w:val="-1"/>
          </w:rPr>
          <w:t> </w:t>
        </w:r>
        <w:r>
          <w:rPr>
            <w:spacing w:val="-2"/>
          </w:rPr>
          <w:t>Claranet_2</w:t>
        </w:r>
        <w:r>
          <w:rPr/>
          <w:tab/>
        </w:r>
        <w:r>
          <w:rPr>
            <w:spacing w:val="-5"/>
          </w:rPr>
          <w:t>45</w:t>
        </w:r>
      </w:hyperlink>
    </w:p>
    <w:p>
      <w:pPr>
        <w:pStyle w:val="BodyText"/>
      </w:pPr>
    </w:p>
    <w:p>
      <w:pPr>
        <w:pStyle w:val="BodyText"/>
        <w:tabs>
          <w:tab w:pos="8541" w:val="left" w:leader="none"/>
        </w:tabs>
        <w:ind w:left="192"/>
      </w:pPr>
      <w:hyperlink w:history="true" w:anchor="_bookmark22">
        <w:r>
          <w:rPr/>
          <w:t>Figure</w:t>
        </w:r>
        <w:r>
          <w:rPr>
            <w:spacing w:val="-6"/>
          </w:rPr>
          <w:t> </w:t>
        </w:r>
        <w:r>
          <w:rPr/>
          <w:t>4.5:</w:t>
        </w:r>
        <w:r>
          <w:rPr>
            <w:spacing w:val="-1"/>
          </w:rPr>
          <w:t> </w:t>
        </w:r>
        <w:r>
          <w:rPr/>
          <w:t>Plot</w:t>
        </w:r>
        <w:r>
          <w:rPr>
            <w:spacing w:val="-1"/>
          </w:rPr>
          <w:t> </w:t>
        </w:r>
        <w:r>
          <w:rPr/>
          <w:t>of ICO</w:t>
        </w:r>
        <w:r>
          <w:rPr>
            <w:spacing w:val="-1"/>
          </w:rPr>
          <w:t> </w:t>
        </w:r>
        <w:r>
          <w:rPr/>
          <w:t>against</w:t>
        </w:r>
        <w:r>
          <w:rPr>
            <w:spacing w:val="-2"/>
          </w:rPr>
          <w:t> </w:t>
        </w:r>
        <w:r>
          <w:rPr/>
          <w:t>TCP Errors</w:t>
        </w:r>
        <w:r>
          <w:rPr>
            <w:spacing w:val="1"/>
          </w:rPr>
          <w:t> </w:t>
        </w:r>
        <w:r>
          <w:rPr/>
          <w:t>for CIDC</w:t>
        </w:r>
        <w:r>
          <w:rPr>
            <w:spacing w:val="-1"/>
          </w:rPr>
          <w:t> </w:t>
        </w:r>
        <w:r>
          <w:rPr>
            <w:spacing w:val="-2"/>
          </w:rPr>
          <w:t>Claranet_3</w:t>
        </w:r>
        <w:r>
          <w:rPr/>
          <w:tab/>
        </w:r>
        <w:r>
          <w:rPr>
            <w:spacing w:val="-5"/>
          </w:rPr>
          <w:t>46</w:t>
        </w:r>
      </w:hyperlink>
    </w:p>
    <w:p>
      <w:pPr>
        <w:pStyle w:val="BodyText"/>
      </w:pPr>
    </w:p>
    <w:p>
      <w:pPr>
        <w:pStyle w:val="BodyText"/>
        <w:tabs>
          <w:tab w:pos="8541" w:val="left" w:leader="none"/>
        </w:tabs>
        <w:ind w:left="192"/>
      </w:pPr>
      <w:hyperlink w:history="true" w:anchor="_bookmark25">
        <w:r>
          <w:rPr/>
          <w:t>Figure</w:t>
        </w:r>
        <w:r>
          <w:rPr>
            <w:spacing w:val="-6"/>
          </w:rPr>
          <w:t> </w:t>
        </w:r>
        <w:r>
          <w:rPr/>
          <w:t>4.6:</w:t>
        </w:r>
        <w:r>
          <w:rPr>
            <w:spacing w:val="-1"/>
          </w:rPr>
          <w:t> </w:t>
        </w:r>
        <w:r>
          <w:rPr/>
          <w:t>Plot</w:t>
        </w:r>
        <w:r>
          <w:rPr>
            <w:spacing w:val="-1"/>
          </w:rPr>
          <w:t> </w:t>
        </w:r>
        <w:r>
          <w:rPr/>
          <w:t>of</w:t>
        </w:r>
        <w:r>
          <w:rPr>
            <w:spacing w:val="-1"/>
          </w:rPr>
          <w:t> </w:t>
        </w:r>
        <w:r>
          <w:rPr/>
          <w:t>Captured</w:t>
        </w:r>
        <w:r>
          <w:rPr>
            <w:spacing w:val="-1"/>
          </w:rPr>
          <w:t> </w:t>
        </w:r>
        <w:r>
          <w:rPr/>
          <w:t>TCP Packets</w:t>
        </w:r>
        <w:r>
          <w:rPr>
            <w:spacing w:val="-2"/>
          </w:rPr>
          <w:t> </w:t>
        </w:r>
        <w:r>
          <w:rPr/>
          <w:t>against</w:t>
        </w:r>
        <w:r>
          <w:rPr>
            <w:spacing w:val="2"/>
          </w:rPr>
          <w:t> </w:t>
        </w:r>
        <w:r>
          <w:rPr/>
          <w:t>TCP Errors</w:t>
        </w:r>
        <w:r>
          <w:rPr>
            <w:spacing w:val="-1"/>
          </w:rPr>
          <w:t> </w:t>
        </w:r>
        <w:r>
          <w:rPr/>
          <w:t>for</w:t>
        </w:r>
        <w:r>
          <w:rPr>
            <w:spacing w:val="1"/>
          </w:rPr>
          <w:t> </w:t>
        </w:r>
        <w:r>
          <w:rPr/>
          <w:t>mCIDC</w:t>
        </w:r>
        <w:r>
          <w:rPr>
            <w:spacing w:val="2"/>
          </w:rPr>
          <w:t> </w:t>
        </w:r>
        <w:r>
          <w:rPr>
            <w:spacing w:val="-2"/>
          </w:rPr>
          <w:t>Claranet_2</w:t>
        </w:r>
        <w:r>
          <w:rPr/>
          <w:tab/>
        </w:r>
        <w:r>
          <w:rPr>
            <w:spacing w:val="-5"/>
          </w:rPr>
          <w:t>48</w:t>
        </w:r>
      </w:hyperlink>
    </w:p>
    <w:p>
      <w:pPr>
        <w:pStyle w:val="BodyText"/>
      </w:pPr>
    </w:p>
    <w:p>
      <w:pPr>
        <w:pStyle w:val="BodyText"/>
        <w:tabs>
          <w:tab w:pos="8541" w:val="left" w:leader="none"/>
        </w:tabs>
        <w:spacing w:line="480" w:lineRule="auto"/>
        <w:ind w:left="192" w:right="1445"/>
      </w:pPr>
      <w:hyperlink w:history="true" w:anchor="_bookmark26">
        <w:r>
          <w:rPr/>
          <w:t>Figure</w:t>
        </w:r>
        <w:r>
          <w:rPr>
            <w:spacing w:val="-5"/>
          </w:rPr>
          <w:t> </w:t>
        </w:r>
        <w:r>
          <w:rPr/>
          <w:t>4.7:</w:t>
        </w:r>
        <w:r>
          <w:rPr>
            <w:spacing w:val="-3"/>
          </w:rPr>
          <w:t> </w:t>
        </w:r>
        <w:r>
          <w:rPr/>
          <w:t>Plot</w:t>
        </w:r>
        <w:r>
          <w:rPr>
            <w:spacing w:val="-3"/>
          </w:rPr>
          <w:t> </w:t>
        </w:r>
        <w:r>
          <w:rPr/>
          <w:t>of</w:t>
        </w:r>
        <w:r>
          <w:rPr>
            <w:spacing w:val="-3"/>
          </w:rPr>
          <w:t> </w:t>
        </w:r>
        <w:r>
          <w:rPr/>
          <w:t>Captured</w:t>
        </w:r>
        <w:r>
          <w:rPr>
            <w:spacing w:val="-3"/>
          </w:rPr>
          <w:t> </w:t>
        </w:r>
        <w:r>
          <w:rPr/>
          <w:t>TCP</w:t>
        </w:r>
        <w:r>
          <w:rPr>
            <w:spacing w:val="-2"/>
          </w:rPr>
          <w:t> </w:t>
        </w:r>
        <w:r>
          <w:rPr/>
          <w:t>Packets</w:t>
        </w:r>
        <w:r>
          <w:rPr>
            <w:spacing w:val="-3"/>
          </w:rPr>
          <w:t> </w:t>
        </w:r>
        <w:r>
          <w:rPr/>
          <w:t>against</w:t>
        </w:r>
        <w:r>
          <w:rPr>
            <w:spacing w:val="-1"/>
          </w:rPr>
          <w:t> </w:t>
        </w:r>
        <w:r>
          <w:rPr/>
          <w:t>TCP</w:t>
        </w:r>
        <w:r>
          <w:rPr>
            <w:spacing w:val="-2"/>
          </w:rPr>
          <w:t> </w:t>
        </w:r>
        <w:r>
          <w:rPr/>
          <w:t>Errors</w:t>
        </w:r>
        <w:r>
          <w:rPr>
            <w:spacing w:val="-3"/>
          </w:rPr>
          <w:t> </w:t>
        </w:r>
        <w:r>
          <w:rPr/>
          <w:t>for</w:t>
        </w:r>
        <w:r>
          <w:rPr>
            <w:spacing w:val="40"/>
          </w:rPr>
          <w:t> </w:t>
        </w:r>
        <w:r>
          <w:rPr/>
          <w:t>mCIDC</w:t>
        </w:r>
        <w:r>
          <w:rPr>
            <w:spacing w:val="-1"/>
          </w:rPr>
          <w:t> </w:t>
        </w:r>
        <w:r>
          <w:rPr/>
          <w:t>Claranet_3</w:t>
        </w:r>
        <w:r>
          <w:rPr>
            <w:spacing w:val="40"/>
          </w:rPr>
          <w:t> </w:t>
        </w:r>
        <w:r>
          <w:rPr/>
          <w:t>48</w:t>
        </w:r>
      </w:hyperlink>
      <w:r>
        <w:rPr/>
        <w:t> </w:t>
      </w:r>
      <w:hyperlink w:history="true" w:anchor="_bookmark27">
        <w:r>
          <w:rPr/>
          <w:t>Figure</w:t>
        </w:r>
        <w:r>
          <w:rPr>
            <w:spacing w:val="-6"/>
          </w:rPr>
          <w:t> </w:t>
        </w:r>
        <w:r>
          <w:rPr/>
          <w:t>4.8:</w:t>
        </w:r>
        <w:r>
          <w:rPr>
            <w:spacing w:val="-1"/>
          </w:rPr>
          <w:t> </w:t>
        </w:r>
        <w:r>
          <w:rPr/>
          <w:t>Plot</w:t>
        </w:r>
        <w:r>
          <w:rPr>
            <w:spacing w:val="-2"/>
          </w:rPr>
          <w:t> </w:t>
        </w:r>
        <w:r>
          <w:rPr/>
          <w:t>of ICO</w:t>
        </w:r>
        <w:r>
          <w:rPr>
            <w:spacing w:val="-1"/>
          </w:rPr>
          <w:t> </w:t>
        </w:r>
        <w:r>
          <w:rPr/>
          <w:t>against</w:t>
        </w:r>
        <w:r>
          <w:rPr>
            <w:spacing w:val="-2"/>
          </w:rPr>
          <w:t> </w:t>
        </w:r>
        <w:r>
          <w:rPr/>
          <w:t>TCP Errors for mCIDC</w:t>
        </w:r>
        <w:r>
          <w:rPr>
            <w:spacing w:val="-1"/>
          </w:rPr>
          <w:t> </w:t>
        </w:r>
        <w:r>
          <w:rPr>
            <w:spacing w:val="-2"/>
          </w:rPr>
          <w:t>Claranet_2</w:t>
        </w:r>
        <w:r>
          <w:rPr/>
          <w:tab/>
        </w:r>
        <w:r>
          <w:rPr>
            <w:spacing w:val="-5"/>
          </w:rPr>
          <w:t>49</w:t>
        </w:r>
      </w:hyperlink>
    </w:p>
    <w:p>
      <w:pPr>
        <w:pStyle w:val="BodyText"/>
        <w:tabs>
          <w:tab w:pos="8541" w:val="left" w:leader="none"/>
        </w:tabs>
        <w:spacing w:before="1"/>
        <w:ind w:left="192"/>
      </w:pPr>
      <w:hyperlink w:history="true" w:anchor="_bookmark28">
        <w:r>
          <w:rPr/>
          <w:t>Figure</w:t>
        </w:r>
        <w:r>
          <w:rPr>
            <w:spacing w:val="-4"/>
          </w:rPr>
          <w:t> </w:t>
        </w:r>
        <w:r>
          <w:rPr/>
          <w:t>4.9:</w:t>
        </w:r>
        <w:r>
          <w:rPr>
            <w:spacing w:val="58"/>
          </w:rPr>
          <w:t> </w:t>
        </w:r>
        <w:r>
          <w:rPr/>
          <w:t>Plot</w:t>
        </w:r>
        <w:r>
          <w:rPr>
            <w:spacing w:val="-1"/>
          </w:rPr>
          <w:t> </w:t>
        </w:r>
        <w:r>
          <w:rPr/>
          <w:t>of ICO against</w:t>
        </w:r>
        <w:r>
          <w:rPr>
            <w:spacing w:val="-1"/>
          </w:rPr>
          <w:t> </w:t>
        </w:r>
        <w:r>
          <w:rPr/>
          <w:t>TCP Errors</w:t>
        </w:r>
        <w:r>
          <w:rPr>
            <w:spacing w:val="-1"/>
          </w:rPr>
          <w:t> </w:t>
        </w:r>
        <w:r>
          <w:rPr/>
          <w:t>for mCIDC</w:t>
        </w:r>
        <w:r>
          <w:rPr>
            <w:spacing w:val="-1"/>
          </w:rPr>
          <w:t> </w:t>
        </w:r>
        <w:r>
          <w:rPr>
            <w:spacing w:val="-2"/>
          </w:rPr>
          <w:t>Claranet_3</w:t>
        </w:r>
        <w:r>
          <w:rPr/>
          <w:tab/>
        </w:r>
        <w:r>
          <w:rPr>
            <w:spacing w:val="-5"/>
          </w:rPr>
          <w:t>49</w:t>
        </w:r>
      </w:hyperlink>
    </w:p>
    <w:p>
      <w:pPr>
        <w:spacing w:after="0"/>
        <w:sectPr>
          <w:pgSz w:w="11910" w:h="16840"/>
          <w:pgMar w:header="0" w:footer="1012" w:top="1360" w:bottom="1200" w:left="1680" w:right="0"/>
        </w:sectPr>
      </w:pPr>
    </w:p>
    <w:p>
      <w:pPr>
        <w:pStyle w:val="BodyText"/>
        <w:spacing w:before="61"/>
        <w:ind w:left="192"/>
      </w:pPr>
      <w:hyperlink w:history="true" w:anchor="_bookmark31">
        <w:r>
          <w:rPr/>
          <w:t>Figure</w:t>
        </w:r>
        <w:r>
          <w:rPr>
            <w:spacing w:val="-6"/>
          </w:rPr>
          <w:t> </w:t>
        </w:r>
        <w:r>
          <w:rPr/>
          <w:t>4.10:</w:t>
        </w:r>
        <w:r>
          <w:rPr>
            <w:spacing w:val="-1"/>
          </w:rPr>
          <w:t> </w:t>
        </w:r>
        <w:r>
          <w:rPr/>
          <w:t>Plot</w:t>
        </w:r>
        <w:r>
          <w:rPr>
            <w:spacing w:val="-1"/>
          </w:rPr>
          <w:t> </w:t>
        </w:r>
        <w:r>
          <w:rPr/>
          <w:t>of</w:t>
        </w:r>
        <w:r>
          <w:rPr>
            <w:spacing w:val="-1"/>
          </w:rPr>
          <w:t> </w:t>
        </w:r>
        <w:r>
          <w:rPr/>
          <w:t>Captured</w:t>
        </w:r>
        <w:r>
          <w:rPr>
            <w:spacing w:val="-1"/>
          </w:rPr>
          <w:t> </w:t>
        </w:r>
        <w:r>
          <w:rPr/>
          <w:t>TCP Packets</w:t>
        </w:r>
        <w:r>
          <w:rPr>
            <w:spacing w:val="-1"/>
          </w:rPr>
          <w:t> </w:t>
        </w:r>
        <w:r>
          <w:rPr/>
          <w:t>against</w:t>
        </w:r>
        <w:r>
          <w:rPr>
            <w:spacing w:val="-1"/>
          </w:rPr>
          <w:t> </w:t>
        </w:r>
        <w:r>
          <w:rPr/>
          <w:t>TCP</w:t>
        </w:r>
        <w:r>
          <w:rPr>
            <w:spacing w:val="-1"/>
          </w:rPr>
          <w:t> </w:t>
        </w:r>
        <w:r>
          <w:rPr/>
          <w:t>Errors</w:t>
        </w:r>
        <w:r>
          <w:rPr>
            <w:spacing w:val="-1"/>
          </w:rPr>
          <w:t> </w:t>
        </w:r>
        <w:r>
          <w:rPr/>
          <w:t>for</w:t>
        </w:r>
        <w:r>
          <w:rPr>
            <w:spacing w:val="1"/>
          </w:rPr>
          <w:t> </w:t>
        </w:r>
        <w:r>
          <w:rPr/>
          <w:t>CIDC </w:t>
        </w:r>
        <w:r>
          <w:rPr>
            <w:spacing w:val="-2"/>
          </w:rPr>
          <w:t>Claranet_2</w:t>
        </w:r>
      </w:hyperlink>
    </w:p>
    <w:p>
      <w:pPr>
        <w:pStyle w:val="BodyText"/>
        <w:tabs>
          <w:tab w:pos="8541" w:val="left" w:leader="none"/>
        </w:tabs>
        <w:spacing w:before="276"/>
        <w:ind w:left="1452"/>
      </w:pPr>
      <w:hyperlink w:history="true" w:anchor="_bookmark31">
        <w:r>
          <w:rPr/>
          <w:t>with</w:t>
        </w:r>
        <w:r>
          <w:rPr>
            <w:spacing w:val="27"/>
          </w:rPr>
          <w:t>  </w:t>
        </w:r>
        <w:r>
          <w:rPr/>
          <w:t>Network </w:t>
        </w:r>
        <w:r>
          <w:rPr>
            <w:spacing w:val="-2"/>
          </w:rPr>
          <w:t>Policies</w:t>
        </w:r>
        <w:r>
          <w:rPr/>
          <w:tab/>
        </w:r>
        <w:r>
          <w:rPr>
            <w:spacing w:val="-5"/>
          </w:rPr>
          <w:t>51</w:t>
        </w:r>
      </w:hyperlink>
    </w:p>
    <w:p>
      <w:pPr>
        <w:pStyle w:val="BodyText"/>
        <w:spacing w:before="276"/>
        <w:ind w:left="192"/>
      </w:pPr>
      <w:hyperlink w:history="true" w:anchor="_bookmark32">
        <w:r>
          <w:rPr/>
          <w:t>Figure</w:t>
        </w:r>
        <w:r>
          <w:rPr>
            <w:spacing w:val="-6"/>
          </w:rPr>
          <w:t> </w:t>
        </w:r>
        <w:r>
          <w:rPr/>
          <w:t>4.11:</w:t>
        </w:r>
        <w:r>
          <w:rPr>
            <w:spacing w:val="-1"/>
          </w:rPr>
          <w:t> </w:t>
        </w:r>
        <w:r>
          <w:rPr/>
          <w:t>Plot</w:t>
        </w:r>
        <w:r>
          <w:rPr>
            <w:spacing w:val="-1"/>
          </w:rPr>
          <w:t> </w:t>
        </w:r>
        <w:r>
          <w:rPr/>
          <w:t>of</w:t>
        </w:r>
        <w:r>
          <w:rPr>
            <w:spacing w:val="-1"/>
          </w:rPr>
          <w:t> </w:t>
        </w:r>
        <w:r>
          <w:rPr/>
          <w:t>Captured</w:t>
        </w:r>
        <w:r>
          <w:rPr>
            <w:spacing w:val="-1"/>
          </w:rPr>
          <w:t> </w:t>
        </w:r>
        <w:r>
          <w:rPr/>
          <w:t>TCP Packets</w:t>
        </w:r>
        <w:r>
          <w:rPr>
            <w:spacing w:val="-1"/>
          </w:rPr>
          <w:t> </w:t>
        </w:r>
        <w:r>
          <w:rPr/>
          <w:t>against</w:t>
        </w:r>
        <w:r>
          <w:rPr>
            <w:spacing w:val="-1"/>
          </w:rPr>
          <w:t> </w:t>
        </w:r>
        <w:r>
          <w:rPr/>
          <w:t>TCP</w:t>
        </w:r>
        <w:r>
          <w:rPr>
            <w:spacing w:val="-1"/>
          </w:rPr>
          <w:t> </w:t>
        </w:r>
        <w:r>
          <w:rPr/>
          <w:t>Errors</w:t>
        </w:r>
        <w:r>
          <w:rPr>
            <w:spacing w:val="-1"/>
          </w:rPr>
          <w:t> </w:t>
        </w:r>
        <w:r>
          <w:rPr/>
          <w:t>for</w:t>
        </w:r>
        <w:r>
          <w:rPr>
            <w:spacing w:val="1"/>
          </w:rPr>
          <w:t> </w:t>
        </w:r>
        <w:r>
          <w:rPr/>
          <w:t>CIDC </w:t>
        </w:r>
        <w:r>
          <w:rPr>
            <w:spacing w:val="-2"/>
          </w:rPr>
          <w:t>Claranet_3</w:t>
        </w:r>
      </w:hyperlink>
    </w:p>
    <w:p>
      <w:pPr>
        <w:pStyle w:val="BodyText"/>
        <w:tabs>
          <w:tab w:pos="8541" w:val="left" w:leader="none"/>
        </w:tabs>
        <w:spacing w:before="276"/>
        <w:ind w:left="1452"/>
      </w:pPr>
      <w:hyperlink w:history="true" w:anchor="_bookmark32">
        <w:r>
          <w:rPr/>
          <w:t>with</w:t>
        </w:r>
        <w:r>
          <w:rPr>
            <w:spacing w:val="-1"/>
          </w:rPr>
          <w:t> </w:t>
        </w:r>
        <w:r>
          <w:rPr/>
          <w:t>Network</w:t>
        </w:r>
        <w:r>
          <w:rPr>
            <w:spacing w:val="-1"/>
          </w:rPr>
          <w:t> </w:t>
        </w:r>
        <w:r>
          <w:rPr>
            <w:spacing w:val="-2"/>
          </w:rPr>
          <w:t>Policies</w:t>
        </w:r>
        <w:r>
          <w:rPr/>
          <w:tab/>
        </w:r>
        <w:r>
          <w:rPr>
            <w:spacing w:val="-5"/>
          </w:rPr>
          <w:t>52</w:t>
        </w:r>
      </w:hyperlink>
    </w:p>
    <w:p>
      <w:pPr>
        <w:pStyle w:val="BodyText"/>
        <w:spacing w:before="276"/>
        <w:ind w:left="192"/>
      </w:pPr>
      <w:hyperlink w:history="true" w:anchor="_bookmark33">
        <w:r>
          <w:rPr/>
          <w:t>Figure</w:t>
        </w:r>
        <w:r>
          <w:rPr>
            <w:spacing w:val="-6"/>
          </w:rPr>
          <w:t> </w:t>
        </w:r>
        <w:r>
          <w:rPr/>
          <w:t>4.12:</w:t>
        </w:r>
        <w:r>
          <w:rPr>
            <w:spacing w:val="-1"/>
          </w:rPr>
          <w:t> </w:t>
        </w:r>
        <w:r>
          <w:rPr/>
          <w:t>Plot</w:t>
        </w:r>
        <w:r>
          <w:rPr>
            <w:spacing w:val="-1"/>
          </w:rPr>
          <w:t> </w:t>
        </w:r>
        <w:r>
          <w:rPr/>
          <w:t>of ICO against</w:t>
        </w:r>
        <w:r>
          <w:rPr>
            <w:spacing w:val="-1"/>
          </w:rPr>
          <w:t> </w:t>
        </w:r>
        <w:r>
          <w:rPr/>
          <w:t>TCP</w:t>
        </w:r>
        <w:r>
          <w:rPr>
            <w:spacing w:val="-1"/>
          </w:rPr>
          <w:t> </w:t>
        </w:r>
        <w:r>
          <w:rPr/>
          <w:t>Errors</w:t>
        </w:r>
        <w:r>
          <w:rPr>
            <w:spacing w:val="-1"/>
          </w:rPr>
          <w:t> </w:t>
        </w:r>
        <w:r>
          <w:rPr/>
          <w:t>for CIDC</w:t>
        </w:r>
        <w:r>
          <w:rPr>
            <w:spacing w:val="-1"/>
          </w:rPr>
          <w:t> </w:t>
        </w:r>
        <w:r>
          <w:rPr/>
          <w:t>Claranet_2 with</w:t>
        </w:r>
        <w:r>
          <w:rPr>
            <w:spacing w:val="-1"/>
          </w:rPr>
          <w:t> </w:t>
        </w:r>
        <w:r>
          <w:rPr>
            <w:spacing w:val="-2"/>
          </w:rPr>
          <w:t>Network</w:t>
        </w:r>
      </w:hyperlink>
    </w:p>
    <w:p>
      <w:pPr>
        <w:pStyle w:val="BodyText"/>
        <w:tabs>
          <w:tab w:pos="8541" w:val="left" w:leader="none"/>
        </w:tabs>
        <w:spacing w:before="276"/>
        <w:ind w:left="1452"/>
      </w:pPr>
      <w:hyperlink w:history="true" w:anchor="_bookmark33">
        <w:r>
          <w:rPr>
            <w:spacing w:val="-2"/>
          </w:rPr>
          <w:t>Policies</w:t>
        </w:r>
        <w:r>
          <w:rPr/>
          <w:tab/>
        </w:r>
        <w:r>
          <w:rPr>
            <w:spacing w:val="-5"/>
          </w:rPr>
          <w:t>52</w:t>
        </w:r>
      </w:hyperlink>
    </w:p>
    <w:p>
      <w:pPr>
        <w:pStyle w:val="BodyText"/>
        <w:spacing w:before="277"/>
        <w:ind w:left="192"/>
      </w:pPr>
      <w:hyperlink w:history="true" w:anchor="_bookmark34">
        <w:r>
          <w:rPr/>
          <w:t>Figure</w:t>
        </w:r>
        <w:r>
          <w:rPr>
            <w:spacing w:val="-6"/>
          </w:rPr>
          <w:t> </w:t>
        </w:r>
        <w:r>
          <w:rPr/>
          <w:t>4.13:</w:t>
        </w:r>
        <w:r>
          <w:rPr>
            <w:spacing w:val="-1"/>
          </w:rPr>
          <w:t> </w:t>
        </w:r>
        <w:r>
          <w:rPr/>
          <w:t>Plot</w:t>
        </w:r>
        <w:r>
          <w:rPr>
            <w:spacing w:val="-1"/>
          </w:rPr>
          <w:t> </w:t>
        </w:r>
        <w:r>
          <w:rPr/>
          <w:t>of ICO against</w:t>
        </w:r>
        <w:r>
          <w:rPr>
            <w:spacing w:val="-1"/>
          </w:rPr>
          <w:t> </w:t>
        </w:r>
        <w:r>
          <w:rPr/>
          <w:t>TCP</w:t>
        </w:r>
        <w:r>
          <w:rPr>
            <w:spacing w:val="-1"/>
          </w:rPr>
          <w:t> </w:t>
        </w:r>
        <w:r>
          <w:rPr/>
          <w:t>Errors</w:t>
        </w:r>
        <w:r>
          <w:rPr>
            <w:spacing w:val="-1"/>
          </w:rPr>
          <w:t> </w:t>
        </w:r>
        <w:r>
          <w:rPr/>
          <w:t>for CIDC</w:t>
        </w:r>
        <w:r>
          <w:rPr>
            <w:spacing w:val="-1"/>
          </w:rPr>
          <w:t> </w:t>
        </w:r>
        <w:r>
          <w:rPr/>
          <w:t>Claranet_3 with</w:t>
        </w:r>
        <w:r>
          <w:rPr>
            <w:spacing w:val="-1"/>
          </w:rPr>
          <w:t> </w:t>
        </w:r>
        <w:r>
          <w:rPr>
            <w:spacing w:val="-2"/>
          </w:rPr>
          <w:t>Network</w:t>
        </w:r>
      </w:hyperlink>
    </w:p>
    <w:p>
      <w:pPr>
        <w:pStyle w:val="BodyText"/>
        <w:tabs>
          <w:tab w:pos="8541" w:val="left" w:leader="none"/>
        </w:tabs>
        <w:spacing w:before="276"/>
        <w:ind w:left="1452"/>
      </w:pPr>
      <w:hyperlink w:history="true" w:anchor="_bookmark34">
        <w:r>
          <w:rPr>
            <w:spacing w:val="-2"/>
          </w:rPr>
          <w:t>Policies</w:t>
        </w:r>
        <w:r>
          <w:rPr/>
          <w:tab/>
        </w:r>
        <w:r>
          <w:rPr>
            <w:spacing w:val="-5"/>
          </w:rPr>
          <w:t>53</w:t>
        </w:r>
      </w:hyperlink>
    </w:p>
    <w:p>
      <w:pPr>
        <w:pStyle w:val="BodyText"/>
        <w:tabs>
          <w:tab w:pos="8541" w:val="left" w:leader="none"/>
        </w:tabs>
        <w:spacing w:line="480" w:lineRule="auto" w:before="276"/>
        <w:ind w:left="1452" w:right="1445" w:hanging="1260"/>
      </w:pPr>
      <w:hyperlink w:history="true" w:anchor="_bookmark37">
        <w:r>
          <w:rPr/>
          <w:t>Figure 4.14: Plot of Captured TCP Packets against TCP Errors for mCIDC Claranet_2</w:t>
        </w:r>
      </w:hyperlink>
      <w:r>
        <w:rPr/>
        <w:t> </w:t>
      </w:r>
      <w:hyperlink w:history="true" w:anchor="_bookmark37">
        <w:r>
          <w:rPr/>
          <w:t>with Network Policies</w:t>
          <w:tab/>
        </w:r>
        <w:r>
          <w:rPr>
            <w:spacing w:val="-6"/>
          </w:rPr>
          <w:t>55</w:t>
        </w:r>
      </w:hyperlink>
    </w:p>
    <w:p>
      <w:pPr>
        <w:pStyle w:val="BodyText"/>
        <w:tabs>
          <w:tab w:pos="8541" w:val="left" w:leader="none"/>
        </w:tabs>
        <w:spacing w:line="480" w:lineRule="auto"/>
        <w:ind w:left="1452" w:right="1445" w:hanging="1260"/>
      </w:pPr>
      <w:hyperlink w:history="true" w:anchor="_bookmark38">
        <w:r>
          <w:rPr/>
          <w:t>Figure 4.15: Plot of Captured TCP Packets against TCP Errors for mCIDC Claranet_3</w:t>
        </w:r>
      </w:hyperlink>
      <w:r>
        <w:rPr/>
        <w:t> </w:t>
      </w:r>
      <w:hyperlink w:history="true" w:anchor="_bookmark38">
        <w:r>
          <w:rPr/>
          <w:t>with Network Policies</w:t>
          <w:tab/>
        </w:r>
        <w:r>
          <w:rPr>
            <w:spacing w:val="-6"/>
          </w:rPr>
          <w:t>55</w:t>
        </w:r>
      </w:hyperlink>
    </w:p>
    <w:p>
      <w:pPr>
        <w:pStyle w:val="BodyText"/>
        <w:tabs>
          <w:tab w:pos="8541" w:val="left" w:leader="none"/>
        </w:tabs>
        <w:spacing w:line="480" w:lineRule="auto"/>
        <w:ind w:left="1452" w:right="1445" w:hanging="1260"/>
      </w:pPr>
      <w:hyperlink w:history="true" w:anchor="_bookmark39">
        <w:r>
          <w:rPr/>
          <w:t>Figure 4.16: Plot of ICO against TCP Errors for mCIDC Claranet_2 with Network</w:t>
        </w:r>
      </w:hyperlink>
      <w:r>
        <w:rPr/>
        <w:t> </w:t>
      </w:r>
      <w:hyperlink w:history="true" w:anchor="_bookmark39">
        <w:r>
          <w:rPr>
            <w:spacing w:val="-2"/>
          </w:rPr>
          <w:t>Policies</w:t>
        </w:r>
        <w:r>
          <w:rPr/>
          <w:tab/>
        </w:r>
        <w:r>
          <w:rPr>
            <w:spacing w:val="-6"/>
          </w:rPr>
          <w:t>56</w:t>
        </w:r>
      </w:hyperlink>
    </w:p>
    <w:p>
      <w:pPr>
        <w:pStyle w:val="BodyText"/>
        <w:tabs>
          <w:tab w:pos="8541" w:val="left" w:leader="none"/>
        </w:tabs>
        <w:spacing w:line="480" w:lineRule="auto"/>
        <w:ind w:left="1452" w:right="1445" w:hanging="1260"/>
      </w:pPr>
      <w:hyperlink w:history="true" w:anchor="_bookmark40">
        <w:r>
          <w:rPr/>
          <w:t>Figure 4.17: Plot of ICO against TCP Errors for mCIDC Claranet_3 with Network</w:t>
        </w:r>
      </w:hyperlink>
      <w:r>
        <w:rPr/>
        <w:t> </w:t>
      </w:r>
      <w:hyperlink w:history="true" w:anchor="_bookmark40">
        <w:r>
          <w:rPr>
            <w:spacing w:val="-2"/>
          </w:rPr>
          <w:t>Policies</w:t>
        </w:r>
        <w:r>
          <w:rPr/>
          <w:tab/>
        </w:r>
        <w:r>
          <w:rPr>
            <w:spacing w:val="-6"/>
          </w:rPr>
          <w:t>56</w:t>
        </w:r>
      </w:hyperlink>
    </w:p>
    <w:p>
      <w:pPr>
        <w:spacing w:after="0" w:line="480" w:lineRule="auto"/>
        <w:sectPr>
          <w:pgSz w:w="11910" w:h="16840"/>
          <w:pgMar w:header="0" w:footer="1012" w:top="1360" w:bottom="1200" w:left="1680" w:right="0"/>
        </w:sectPr>
      </w:pPr>
    </w:p>
    <w:p>
      <w:pPr>
        <w:pStyle w:val="Heading1"/>
      </w:pPr>
      <w:bookmarkStart w:name="_TOC_250051" w:id="8"/>
      <w:r>
        <w:rPr/>
        <w:t>LIST OF</w:t>
      </w:r>
      <w:r>
        <w:rPr>
          <w:spacing w:val="-3"/>
        </w:rPr>
        <w:t> </w:t>
      </w:r>
      <w:bookmarkEnd w:id="8"/>
      <w:r>
        <w:rPr>
          <w:spacing w:val="-2"/>
        </w:rPr>
        <w:t>TABLES</w:t>
      </w:r>
    </w:p>
    <w:p>
      <w:pPr>
        <w:pStyle w:val="BodyText"/>
        <w:tabs>
          <w:tab w:pos="8533" w:val="left" w:leader="none"/>
        </w:tabs>
        <w:spacing w:before="235"/>
        <w:ind w:left="192"/>
      </w:pPr>
      <w:r>
        <w:rPr/>
        <w:t>Table</w:t>
      </w:r>
      <w:r>
        <w:rPr>
          <w:spacing w:val="-3"/>
        </w:rPr>
        <w:t> </w:t>
      </w:r>
      <w:r>
        <w:rPr/>
        <w:t>2.1:</w:t>
      </w:r>
      <w:r>
        <w:rPr>
          <w:spacing w:val="-1"/>
        </w:rPr>
        <w:t> </w:t>
      </w:r>
      <w:r>
        <w:rPr/>
        <w:t>Summary</w:t>
      </w:r>
      <w:r>
        <w:rPr>
          <w:spacing w:val="-5"/>
        </w:rPr>
        <w:t> </w:t>
      </w:r>
      <w:r>
        <w:rPr/>
        <w:t>of</w:t>
      </w:r>
      <w:r>
        <w:rPr>
          <w:spacing w:val="1"/>
        </w:rPr>
        <w:t> </w:t>
      </w:r>
      <w:r>
        <w:rPr/>
        <w:t>Open</w:t>
      </w:r>
      <w:r>
        <w:rPr>
          <w:spacing w:val="-1"/>
        </w:rPr>
        <w:t> </w:t>
      </w:r>
      <w:r>
        <w:rPr/>
        <w:t>Source</w:t>
      </w:r>
      <w:r>
        <w:rPr>
          <w:spacing w:val="-1"/>
        </w:rPr>
        <w:t> </w:t>
      </w:r>
      <w:r>
        <w:rPr/>
        <w:t>SDN</w:t>
      </w:r>
      <w:r>
        <w:rPr>
          <w:spacing w:val="-2"/>
        </w:rPr>
        <w:t> </w:t>
      </w:r>
      <w:r>
        <w:rPr/>
        <w:t>Controller </w:t>
      </w:r>
      <w:r>
        <w:rPr>
          <w:spacing w:val="-2"/>
        </w:rPr>
        <w:t>Platforms</w:t>
      </w:r>
      <w:r>
        <w:rPr/>
        <w:tab/>
      </w:r>
      <w:r>
        <w:rPr>
          <w:spacing w:val="-5"/>
        </w:rPr>
        <w:t>16</w:t>
      </w:r>
    </w:p>
    <w:p>
      <w:pPr>
        <w:pStyle w:val="BodyText"/>
        <w:tabs>
          <w:tab w:pos="8541" w:val="left" w:leader="none"/>
        </w:tabs>
        <w:spacing w:before="199"/>
        <w:ind w:left="192"/>
      </w:pPr>
      <w:hyperlink w:history="true" w:anchor="_bookmark15">
        <w:r>
          <w:rPr/>
          <w:t>Table</w:t>
        </w:r>
        <w:r>
          <w:rPr>
            <w:spacing w:val="-2"/>
          </w:rPr>
          <w:t> </w:t>
        </w:r>
        <w:r>
          <w:rPr/>
          <w:t>3.1:</w:t>
        </w:r>
        <w:r>
          <w:rPr>
            <w:spacing w:val="-2"/>
          </w:rPr>
          <w:t> </w:t>
        </w:r>
        <w:r>
          <w:rPr/>
          <w:t>Evaluated Network </w:t>
        </w:r>
        <w:r>
          <w:rPr>
            <w:spacing w:val="-2"/>
          </w:rPr>
          <w:t>Topology</w:t>
        </w:r>
        <w:r>
          <w:rPr/>
          <w:tab/>
        </w:r>
        <w:r>
          <w:rPr>
            <w:spacing w:val="-5"/>
          </w:rPr>
          <w:t>41</w:t>
        </w:r>
      </w:hyperlink>
    </w:p>
    <w:p>
      <w:pPr>
        <w:pStyle w:val="BodyText"/>
      </w:pPr>
    </w:p>
    <w:p>
      <w:pPr>
        <w:pStyle w:val="BodyText"/>
        <w:tabs>
          <w:tab w:pos="8541" w:val="left" w:leader="none"/>
        </w:tabs>
        <w:spacing w:before="1"/>
        <w:ind w:left="192"/>
      </w:pPr>
      <w:hyperlink w:history="true" w:anchor="_bookmark17">
        <w:r>
          <w:rPr/>
          <w:t>Table</w:t>
        </w:r>
        <w:r>
          <w:rPr>
            <w:spacing w:val="-2"/>
          </w:rPr>
          <w:t> </w:t>
        </w:r>
        <w:r>
          <w:rPr/>
          <w:t>4.1:</w:t>
        </w:r>
        <w:r>
          <w:rPr>
            <w:spacing w:val="-1"/>
          </w:rPr>
          <w:t> </w:t>
        </w:r>
        <w:r>
          <w:rPr/>
          <w:t>Result</w:t>
        </w:r>
        <w:r>
          <w:rPr>
            <w:spacing w:val="-1"/>
          </w:rPr>
          <w:t> </w:t>
        </w:r>
        <w:r>
          <w:rPr/>
          <w:t>Analysis</w:t>
        </w:r>
        <w:r>
          <w:rPr>
            <w:spacing w:val="-1"/>
          </w:rPr>
          <w:t> </w:t>
        </w:r>
        <w:r>
          <w:rPr/>
          <w:t>of</w:t>
        </w:r>
        <w:r>
          <w:rPr>
            <w:spacing w:val="-1"/>
          </w:rPr>
          <w:t> </w:t>
        </w:r>
        <w:r>
          <w:rPr/>
          <w:t>CIDC</w:t>
        </w:r>
        <w:r>
          <w:rPr>
            <w:spacing w:val="-1"/>
          </w:rPr>
          <w:t> </w:t>
        </w:r>
        <w:r>
          <w:rPr/>
          <w:t>Claranet_2</w:t>
        </w:r>
        <w:r>
          <w:rPr>
            <w:spacing w:val="-1"/>
          </w:rPr>
          <w:t> </w:t>
        </w:r>
        <w:r>
          <w:rPr/>
          <w:t>without</w:t>
        </w:r>
        <w:r>
          <w:rPr>
            <w:spacing w:val="-1"/>
          </w:rPr>
          <w:t> </w:t>
        </w:r>
        <w:r>
          <w:rPr/>
          <w:t>Network</w:t>
        </w:r>
        <w:r>
          <w:rPr>
            <w:spacing w:val="-2"/>
          </w:rPr>
          <w:t> Policies</w:t>
        </w:r>
        <w:r>
          <w:rPr/>
          <w:tab/>
        </w:r>
        <w:r>
          <w:rPr>
            <w:spacing w:val="-5"/>
          </w:rPr>
          <w:t>43</w:t>
        </w:r>
      </w:hyperlink>
    </w:p>
    <w:p>
      <w:pPr>
        <w:pStyle w:val="BodyText"/>
        <w:tabs>
          <w:tab w:pos="8541" w:val="left" w:leader="none"/>
        </w:tabs>
        <w:spacing w:before="276"/>
        <w:ind w:left="192"/>
      </w:pPr>
      <w:hyperlink w:history="true" w:anchor="_bookmark18">
        <w:r>
          <w:rPr/>
          <w:t>Table</w:t>
        </w:r>
        <w:r>
          <w:rPr>
            <w:spacing w:val="-2"/>
          </w:rPr>
          <w:t> </w:t>
        </w:r>
        <w:r>
          <w:rPr/>
          <w:t>4.2:</w:t>
        </w:r>
        <w:r>
          <w:rPr>
            <w:spacing w:val="-1"/>
          </w:rPr>
          <w:t> </w:t>
        </w:r>
        <w:r>
          <w:rPr/>
          <w:t>Result</w:t>
        </w:r>
        <w:r>
          <w:rPr>
            <w:spacing w:val="-1"/>
          </w:rPr>
          <w:t> </w:t>
        </w:r>
        <w:r>
          <w:rPr/>
          <w:t>Analysis</w:t>
        </w:r>
        <w:r>
          <w:rPr>
            <w:spacing w:val="-1"/>
          </w:rPr>
          <w:t> </w:t>
        </w:r>
        <w:r>
          <w:rPr/>
          <w:t>of</w:t>
        </w:r>
        <w:r>
          <w:rPr>
            <w:spacing w:val="-1"/>
          </w:rPr>
          <w:t> </w:t>
        </w:r>
        <w:r>
          <w:rPr/>
          <w:t>CIDC</w:t>
        </w:r>
        <w:r>
          <w:rPr>
            <w:spacing w:val="-1"/>
          </w:rPr>
          <w:t> </w:t>
        </w:r>
        <w:r>
          <w:rPr/>
          <w:t>Claranet_3</w:t>
        </w:r>
        <w:r>
          <w:rPr>
            <w:spacing w:val="-1"/>
          </w:rPr>
          <w:t> </w:t>
        </w:r>
        <w:r>
          <w:rPr/>
          <w:t>without</w:t>
        </w:r>
        <w:r>
          <w:rPr>
            <w:spacing w:val="-1"/>
          </w:rPr>
          <w:t> </w:t>
        </w:r>
        <w:r>
          <w:rPr/>
          <w:t>Network</w:t>
        </w:r>
        <w:r>
          <w:rPr>
            <w:spacing w:val="-2"/>
          </w:rPr>
          <w:t> Policies</w:t>
        </w:r>
        <w:r>
          <w:rPr/>
          <w:tab/>
        </w:r>
        <w:r>
          <w:rPr>
            <w:spacing w:val="-5"/>
          </w:rPr>
          <w:t>44</w:t>
        </w:r>
      </w:hyperlink>
    </w:p>
    <w:p>
      <w:pPr>
        <w:pStyle w:val="BodyText"/>
        <w:tabs>
          <w:tab w:pos="8541" w:val="left" w:leader="none"/>
        </w:tabs>
        <w:spacing w:before="276"/>
        <w:ind w:left="192"/>
      </w:pPr>
      <w:hyperlink w:history="true" w:anchor="_bookmark23">
        <w:r>
          <w:rPr/>
          <w:t>Table</w:t>
        </w:r>
        <w:r>
          <w:rPr>
            <w:spacing w:val="-2"/>
          </w:rPr>
          <w:t> </w:t>
        </w:r>
        <w:r>
          <w:rPr/>
          <w:t>4.3:</w:t>
        </w:r>
        <w:r>
          <w:rPr>
            <w:spacing w:val="-1"/>
          </w:rPr>
          <w:t> </w:t>
        </w:r>
        <w:r>
          <w:rPr/>
          <w:t>Result</w:t>
        </w:r>
        <w:r>
          <w:rPr>
            <w:spacing w:val="-1"/>
          </w:rPr>
          <w:t> </w:t>
        </w:r>
        <w:r>
          <w:rPr/>
          <w:t>Analysis</w:t>
        </w:r>
        <w:r>
          <w:rPr>
            <w:spacing w:val="-2"/>
          </w:rPr>
          <w:t> </w:t>
        </w:r>
        <w:r>
          <w:rPr/>
          <w:t>of mCIDC</w:t>
        </w:r>
        <w:r>
          <w:rPr>
            <w:spacing w:val="-1"/>
          </w:rPr>
          <w:t> </w:t>
        </w:r>
        <w:r>
          <w:rPr/>
          <w:t>Claranet_2 without</w:t>
        </w:r>
        <w:r>
          <w:rPr>
            <w:spacing w:val="-1"/>
          </w:rPr>
          <w:t> </w:t>
        </w:r>
        <w:r>
          <w:rPr/>
          <w:t>Network</w:t>
        </w:r>
        <w:r>
          <w:rPr>
            <w:spacing w:val="-2"/>
          </w:rPr>
          <w:t> Policies</w:t>
        </w:r>
        <w:r>
          <w:rPr/>
          <w:tab/>
        </w:r>
        <w:r>
          <w:rPr>
            <w:spacing w:val="-5"/>
          </w:rPr>
          <w:t>46</w:t>
        </w:r>
      </w:hyperlink>
    </w:p>
    <w:p>
      <w:pPr>
        <w:pStyle w:val="BodyText"/>
      </w:pPr>
    </w:p>
    <w:p>
      <w:pPr>
        <w:pStyle w:val="BodyText"/>
        <w:tabs>
          <w:tab w:pos="8541" w:val="left" w:leader="none"/>
        </w:tabs>
        <w:ind w:left="192"/>
      </w:pPr>
      <w:hyperlink w:history="true" w:anchor="_bookmark24">
        <w:r>
          <w:rPr/>
          <w:t>Table</w:t>
        </w:r>
        <w:r>
          <w:rPr>
            <w:spacing w:val="-2"/>
          </w:rPr>
          <w:t> </w:t>
        </w:r>
        <w:r>
          <w:rPr/>
          <w:t>4.4:</w:t>
        </w:r>
        <w:r>
          <w:rPr>
            <w:spacing w:val="-1"/>
          </w:rPr>
          <w:t> </w:t>
        </w:r>
        <w:r>
          <w:rPr/>
          <w:t>Result</w:t>
        </w:r>
        <w:r>
          <w:rPr>
            <w:spacing w:val="-1"/>
          </w:rPr>
          <w:t> </w:t>
        </w:r>
        <w:r>
          <w:rPr/>
          <w:t>Analysis</w:t>
        </w:r>
        <w:r>
          <w:rPr>
            <w:spacing w:val="-2"/>
          </w:rPr>
          <w:t> </w:t>
        </w:r>
        <w:r>
          <w:rPr/>
          <w:t>of mCIDC</w:t>
        </w:r>
        <w:r>
          <w:rPr>
            <w:spacing w:val="-1"/>
          </w:rPr>
          <w:t> </w:t>
        </w:r>
        <w:r>
          <w:rPr/>
          <w:t>Claranet_3 without</w:t>
        </w:r>
        <w:r>
          <w:rPr>
            <w:spacing w:val="-1"/>
          </w:rPr>
          <w:t> </w:t>
        </w:r>
        <w:r>
          <w:rPr/>
          <w:t>Network</w:t>
        </w:r>
        <w:r>
          <w:rPr>
            <w:spacing w:val="-2"/>
          </w:rPr>
          <w:t> Policies</w:t>
        </w:r>
        <w:r>
          <w:rPr/>
          <w:tab/>
        </w:r>
        <w:r>
          <w:rPr>
            <w:spacing w:val="-5"/>
          </w:rPr>
          <w:t>47</w:t>
        </w:r>
      </w:hyperlink>
    </w:p>
    <w:p>
      <w:pPr>
        <w:pStyle w:val="BodyText"/>
      </w:pPr>
    </w:p>
    <w:p>
      <w:pPr>
        <w:pStyle w:val="BodyText"/>
        <w:tabs>
          <w:tab w:pos="8541" w:val="left" w:leader="none"/>
        </w:tabs>
        <w:ind w:left="192"/>
      </w:pPr>
      <w:hyperlink w:history="true" w:anchor="_bookmark29">
        <w:r>
          <w:rPr/>
          <w:t>Table</w:t>
        </w:r>
        <w:r>
          <w:rPr>
            <w:spacing w:val="-2"/>
          </w:rPr>
          <w:t> </w:t>
        </w:r>
        <w:r>
          <w:rPr/>
          <w:t>4.5:</w:t>
        </w:r>
        <w:r>
          <w:rPr>
            <w:spacing w:val="-1"/>
          </w:rPr>
          <w:t> </w:t>
        </w:r>
        <w:r>
          <w:rPr/>
          <w:t>Result</w:t>
        </w:r>
        <w:r>
          <w:rPr>
            <w:spacing w:val="-1"/>
          </w:rPr>
          <w:t> </w:t>
        </w:r>
        <w:r>
          <w:rPr/>
          <w:t>Analysis</w:t>
        </w:r>
        <w:r>
          <w:rPr>
            <w:spacing w:val="-1"/>
          </w:rPr>
          <w:t> </w:t>
        </w:r>
        <w:r>
          <w:rPr/>
          <w:t>of CIDC</w:t>
        </w:r>
        <w:r>
          <w:rPr>
            <w:spacing w:val="-1"/>
          </w:rPr>
          <w:t> </w:t>
        </w:r>
        <w:r>
          <w:rPr/>
          <w:t>Claranet_2</w:t>
        </w:r>
        <w:r>
          <w:rPr>
            <w:spacing w:val="-1"/>
          </w:rPr>
          <w:t> </w:t>
        </w:r>
        <w:r>
          <w:rPr/>
          <w:t>with</w:t>
        </w:r>
        <w:r>
          <w:rPr>
            <w:spacing w:val="-1"/>
          </w:rPr>
          <w:t> </w:t>
        </w:r>
        <w:r>
          <w:rPr/>
          <w:t>Network</w:t>
        </w:r>
        <w:r>
          <w:rPr>
            <w:spacing w:val="-2"/>
          </w:rPr>
          <w:t> Policies</w:t>
        </w:r>
        <w:r>
          <w:rPr/>
          <w:tab/>
        </w:r>
        <w:r>
          <w:rPr>
            <w:spacing w:val="-5"/>
          </w:rPr>
          <w:t>50</w:t>
        </w:r>
      </w:hyperlink>
    </w:p>
    <w:p>
      <w:pPr>
        <w:pStyle w:val="BodyText"/>
      </w:pPr>
    </w:p>
    <w:p>
      <w:pPr>
        <w:pStyle w:val="BodyText"/>
        <w:tabs>
          <w:tab w:pos="8541" w:val="left" w:leader="none"/>
        </w:tabs>
        <w:ind w:left="192"/>
      </w:pPr>
      <w:hyperlink w:history="true" w:anchor="_bookmark30">
        <w:r>
          <w:rPr/>
          <w:t>Table</w:t>
        </w:r>
        <w:r>
          <w:rPr>
            <w:spacing w:val="-2"/>
          </w:rPr>
          <w:t> </w:t>
        </w:r>
        <w:r>
          <w:rPr/>
          <w:t>4.6:</w:t>
        </w:r>
        <w:r>
          <w:rPr>
            <w:spacing w:val="-1"/>
          </w:rPr>
          <w:t> </w:t>
        </w:r>
        <w:r>
          <w:rPr/>
          <w:t>Result</w:t>
        </w:r>
        <w:r>
          <w:rPr>
            <w:spacing w:val="-1"/>
          </w:rPr>
          <w:t> </w:t>
        </w:r>
        <w:r>
          <w:rPr/>
          <w:t>Analysis</w:t>
        </w:r>
        <w:r>
          <w:rPr>
            <w:spacing w:val="-1"/>
          </w:rPr>
          <w:t> </w:t>
        </w:r>
        <w:r>
          <w:rPr/>
          <w:t>of CIDC</w:t>
        </w:r>
        <w:r>
          <w:rPr>
            <w:spacing w:val="-1"/>
          </w:rPr>
          <w:t> </w:t>
        </w:r>
        <w:r>
          <w:rPr/>
          <w:t>Claranet_3</w:t>
        </w:r>
        <w:r>
          <w:rPr>
            <w:spacing w:val="-1"/>
          </w:rPr>
          <w:t> </w:t>
        </w:r>
        <w:r>
          <w:rPr/>
          <w:t>with</w:t>
        </w:r>
        <w:r>
          <w:rPr>
            <w:spacing w:val="-1"/>
          </w:rPr>
          <w:t> </w:t>
        </w:r>
        <w:r>
          <w:rPr/>
          <w:t>Network</w:t>
        </w:r>
        <w:r>
          <w:rPr>
            <w:spacing w:val="-1"/>
          </w:rPr>
          <w:t> </w:t>
        </w:r>
        <w:r>
          <w:rPr>
            <w:spacing w:val="-2"/>
          </w:rPr>
          <w:t>Policies</w:t>
        </w:r>
        <w:r>
          <w:rPr/>
          <w:tab/>
        </w:r>
        <w:r>
          <w:rPr>
            <w:spacing w:val="-5"/>
          </w:rPr>
          <w:t>51</w:t>
        </w:r>
      </w:hyperlink>
    </w:p>
    <w:p>
      <w:pPr>
        <w:pStyle w:val="BodyText"/>
      </w:pPr>
    </w:p>
    <w:p>
      <w:pPr>
        <w:pStyle w:val="BodyText"/>
        <w:tabs>
          <w:tab w:pos="8541" w:val="left" w:leader="none"/>
        </w:tabs>
        <w:ind w:left="192"/>
      </w:pPr>
      <w:hyperlink w:history="true" w:anchor="_bookmark35">
        <w:r>
          <w:rPr/>
          <w:t>Table</w:t>
        </w:r>
        <w:r>
          <w:rPr>
            <w:spacing w:val="-2"/>
          </w:rPr>
          <w:t> </w:t>
        </w:r>
        <w:r>
          <w:rPr/>
          <w:t>4.7:</w:t>
        </w:r>
        <w:r>
          <w:rPr>
            <w:spacing w:val="-1"/>
          </w:rPr>
          <w:t> </w:t>
        </w:r>
        <w:r>
          <w:rPr/>
          <w:t>Result</w:t>
        </w:r>
        <w:r>
          <w:rPr>
            <w:spacing w:val="-1"/>
          </w:rPr>
          <w:t> </w:t>
        </w:r>
        <w:r>
          <w:rPr/>
          <w:t>Analysis</w:t>
        </w:r>
        <w:r>
          <w:rPr>
            <w:spacing w:val="-1"/>
          </w:rPr>
          <w:t> </w:t>
        </w:r>
        <w:r>
          <w:rPr/>
          <w:t>of</w:t>
        </w:r>
        <w:r>
          <w:rPr>
            <w:spacing w:val="-1"/>
          </w:rPr>
          <w:t> </w:t>
        </w:r>
        <w:r>
          <w:rPr/>
          <w:t>mCIDC</w:t>
        </w:r>
        <w:r>
          <w:rPr>
            <w:spacing w:val="-1"/>
          </w:rPr>
          <w:t> </w:t>
        </w:r>
        <w:r>
          <w:rPr/>
          <w:t>Claranet_2</w:t>
        </w:r>
        <w:r>
          <w:rPr>
            <w:spacing w:val="1"/>
          </w:rPr>
          <w:t> </w:t>
        </w:r>
        <w:r>
          <w:rPr/>
          <w:t>with</w:t>
        </w:r>
        <w:r>
          <w:rPr>
            <w:spacing w:val="-1"/>
          </w:rPr>
          <w:t> </w:t>
        </w:r>
        <w:r>
          <w:rPr/>
          <w:t>Network</w:t>
        </w:r>
        <w:r>
          <w:rPr>
            <w:spacing w:val="-2"/>
          </w:rPr>
          <w:t> Policies</w:t>
        </w:r>
        <w:r>
          <w:rPr/>
          <w:tab/>
        </w:r>
        <w:r>
          <w:rPr>
            <w:spacing w:val="-5"/>
          </w:rPr>
          <w:t>54</w:t>
        </w:r>
      </w:hyperlink>
    </w:p>
    <w:p>
      <w:pPr>
        <w:pStyle w:val="BodyText"/>
      </w:pPr>
    </w:p>
    <w:p>
      <w:pPr>
        <w:pStyle w:val="BodyText"/>
        <w:tabs>
          <w:tab w:pos="8541" w:val="left" w:leader="none"/>
        </w:tabs>
        <w:ind w:left="192"/>
      </w:pPr>
      <w:hyperlink w:history="true" w:anchor="_bookmark36">
        <w:r>
          <w:rPr/>
          <w:t>Table</w:t>
        </w:r>
        <w:r>
          <w:rPr>
            <w:spacing w:val="-2"/>
          </w:rPr>
          <w:t> </w:t>
        </w:r>
        <w:r>
          <w:rPr/>
          <w:t>4.8:</w:t>
        </w:r>
        <w:r>
          <w:rPr>
            <w:spacing w:val="-1"/>
          </w:rPr>
          <w:t> </w:t>
        </w:r>
        <w:r>
          <w:rPr/>
          <w:t>Result</w:t>
        </w:r>
        <w:r>
          <w:rPr>
            <w:spacing w:val="-1"/>
          </w:rPr>
          <w:t> </w:t>
        </w:r>
        <w:r>
          <w:rPr/>
          <w:t>Analysis</w:t>
        </w:r>
        <w:r>
          <w:rPr>
            <w:spacing w:val="-1"/>
          </w:rPr>
          <w:t> </w:t>
        </w:r>
        <w:r>
          <w:rPr/>
          <w:t>of</w:t>
        </w:r>
        <w:r>
          <w:rPr>
            <w:spacing w:val="-1"/>
          </w:rPr>
          <w:t> </w:t>
        </w:r>
        <w:r>
          <w:rPr/>
          <w:t>mCIDC</w:t>
        </w:r>
        <w:r>
          <w:rPr>
            <w:spacing w:val="-1"/>
          </w:rPr>
          <w:t> </w:t>
        </w:r>
        <w:r>
          <w:rPr/>
          <w:t>Claranet_3</w:t>
        </w:r>
        <w:r>
          <w:rPr>
            <w:spacing w:val="1"/>
          </w:rPr>
          <w:t> </w:t>
        </w:r>
        <w:r>
          <w:rPr/>
          <w:t>with</w:t>
        </w:r>
        <w:r>
          <w:rPr>
            <w:spacing w:val="-1"/>
          </w:rPr>
          <w:t> </w:t>
        </w:r>
        <w:r>
          <w:rPr/>
          <w:t>Network</w:t>
        </w:r>
        <w:r>
          <w:rPr>
            <w:spacing w:val="-2"/>
          </w:rPr>
          <w:t> Policies</w:t>
        </w:r>
        <w:r>
          <w:rPr/>
          <w:tab/>
        </w:r>
        <w:r>
          <w:rPr>
            <w:spacing w:val="-5"/>
          </w:rPr>
          <w:t>54</w:t>
        </w:r>
      </w:hyperlink>
    </w:p>
    <w:p>
      <w:pPr>
        <w:pStyle w:val="BodyText"/>
      </w:pPr>
    </w:p>
    <w:p>
      <w:pPr>
        <w:pStyle w:val="BodyText"/>
        <w:tabs>
          <w:tab w:pos="8541" w:val="left" w:leader="none"/>
        </w:tabs>
        <w:spacing w:line="480" w:lineRule="auto"/>
        <w:ind w:left="192" w:right="1445"/>
      </w:pPr>
      <w:hyperlink w:history="true" w:anchor="_bookmark41">
        <w:r>
          <w:rPr/>
          <w:t>Table</w:t>
        </w:r>
        <w:r>
          <w:rPr>
            <w:spacing w:val="-2"/>
          </w:rPr>
          <w:t> </w:t>
        </w:r>
        <w:r>
          <w:rPr/>
          <w:t>4.9:</w:t>
        </w:r>
        <w:r>
          <w:rPr>
            <w:spacing w:val="-2"/>
          </w:rPr>
          <w:t> </w:t>
        </w:r>
        <w:r>
          <w:rPr/>
          <w:t>Performance Improvement</w:t>
        </w:r>
        <w:r>
          <w:rPr>
            <w:spacing w:val="-2"/>
          </w:rPr>
          <w:t> </w:t>
        </w:r>
        <w:r>
          <w:rPr/>
          <w:t>of</w:t>
        </w:r>
        <w:r>
          <w:rPr>
            <w:spacing w:val="-3"/>
          </w:rPr>
          <w:t> </w:t>
        </w:r>
        <w:r>
          <w:rPr/>
          <w:t>mCIDC</w:t>
        </w:r>
        <w:r>
          <w:rPr>
            <w:spacing w:val="-2"/>
          </w:rPr>
          <w:t> </w:t>
        </w:r>
        <w:r>
          <w:rPr/>
          <w:t>over</w:t>
        </w:r>
        <w:r>
          <w:rPr>
            <w:spacing w:val="-2"/>
          </w:rPr>
          <w:t> </w:t>
        </w:r>
        <w:r>
          <w:rPr/>
          <w:t>CIDC without</w:t>
        </w:r>
        <w:r>
          <w:rPr>
            <w:spacing w:val="-2"/>
          </w:rPr>
          <w:t> </w:t>
        </w:r>
        <w:r>
          <w:rPr/>
          <w:t>Network</w:t>
        </w:r>
        <w:r>
          <w:rPr>
            <w:spacing w:val="-2"/>
          </w:rPr>
          <w:t> </w:t>
        </w:r>
        <w:r>
          <w:rPr/>
          <w:t>Policies57</w:t>
        </w:r>
      </w:hyperlink>
      <w:r>
        <w:rPr/>
        <w:t> </w:t>
      </w:r>
      <w:hyperlink w:history="true" w:anchor="_bookmark42">
        <w:r>
          <w:rPr/>
          <w:t>Table</w:t>
        </w:r>
        <w:r>
          <w:rPr>
            <w:spacing w:val="-2"/>
          </w:rPr>
          <w:t> </w:t>
        </w:r>
        <w:r>
          <w:rPr/>
          <w:t>4.10:</w:t>
        </w:r>
        <w:r>
          <w:rPr>
            <w:spacing w:val="-1"/>
          </w:rPr>
          <w:t> </w:t>
        </w:r>
        <w:r>
          <w:rPr/>
          <w:t>Performance</w:t>
        </w:r>
        <w:r>
          <w:rPr>
            <w:spacing w:val="-1"/>
          </w:rPr>
          <w:t> </w:t>
        </w:r>
        <w:r>
          <w:rPr/>
          <w:t>Improvement</w:t>
        </w:r>
        <w:r>
          <w:rPr>
            <w:spacing w:val="-1"/>
          </w:rPr>
          <w:t> </w:t>
        </w:r>
        <w:r>
          <w:rPr/>
          <w:t>of</w:t>
        </w:r>
        <w:r>
          <w:rPr>
            <w:spacing w:val="-3"/>
          </w:rPr>
          <w:t> </w:t>
        </w:r>
        <w:r>
          <w:rPr/>
          <w:t>mCIDC</w:t>
        </w:r>
        <w:r>
          <w:rPr>
            <w:spacing w:val="1"/>
          </w:rPr>
          <w:t> </w:t>
        </w:r>
        <w:r>
          <w:rPr/>
          <w:t>over</w:t>
        </w:r>
        <w:r>
          <w:rPr>
            <w:spacing w:val="-2"/>
          </w:rPr>
          <w:t> </w:t>
        </w:r>
        <w:r>
          <w:rPr/>
          <w:t>CIDC</w:t>
        </w:r>
        <w:r>
          <w:rPr>
            <w:spacing w:val="2"/>
          </w:rPr>
          <w:t> </w:t>
        </w:r>
        <w:r>
          <w:rPr/>
          <w:t>with</w:t>
        </w:r>
        <w:r>
          <w:rPr>
            <w:spacing w:val="-2"/>
          </w:rPr>
          <w:t> </w:t>
        </w:r>
        <w:r>
          <w:rPr/>
          <w:t>Network </w:t>
        </w:r>
        <w:r>
          <w:rPr>
            <w:spacing w:val="-2"/>
          </w:rPr>
          <w:t>Policies</w:t>
        </w:r>
        <w:r>
          <w:rPr/>
          <w:tab/>
        </w:r>
        <w:r>
          <w:rPr>
            <w:spacing w:val="-5"/>
          </w:rPr>
          <w:t>58</w:t>
        </w:r>
      </w:hyperlink>
    </w:p>
    <w:p>
      <w:pPr>
        <w:spacing w:after="0" w:line="480" w:lineRule="auto"/>
        <w:sectPr>
          <w:pgSz w:w="11910" w:h="16840"/>
          <w:pgMar w:header="0" w:footer="1012" w:top="1360" w:bottom="1200" w:left="1680" w:right="0"/>
        </w:sectPr>
      </w:pPr>
    </w:p>
    <w:p>
      <w:pPr>
        <w:pStyle w:val="Heading1"/>
      </w:pPr>
      <w:bookmarkStart w:name="_TOC_250050" w:id="9"/>
      <w:r>
        <w:rPr/>
        <w:t>LIST OF</w:t>
      </w:r>
      <w:r>
        <w:rPr>
          <w:spacing w:val="-3"/>
        </w:rPr>
        <w:t> </w:t>
      </w:r>
      <w:bookmarkEnd w:id="9"/>
      <w:r>
        <w:rPr>
          <w:spacing w:val="-2"/>
        </w:rPr>
        <w:t>APPENDICES</w:t>
      </w:r>
    </w:p>
    <w:p>
      <w:pPr>
        <w:pStyle w:val="BodyText"/>
        <w:tabs>
          <w:tab w:pos="8533" w:val="left" w:leader="none"/>
        </w:tabs>
        <w:spacing w:before="238"/>
        <w:ind w:left="192"/>
      </w:pPr>
      <w:r>
        <w:rPr/>
        <w:t>Appendix A:</w:t>
      </w:r>
      <w:r>
        <w:rPr>
          <w:spacing w:val="-2"/>
        </w:rPr>
        <w:t> </w:t>
      </w:r>
      <w:r>
        <w:rPr/>
        <w:t>VMware</w:t>
      </w:r>
      <w:r>
        <w:rPr>
          <w:spacing w:val="-3"/>
        </w:rPr>
        <w:t> </w:t>
      </w:r>
      <w:r>
        <w:rPr/>
        <w:t>and</w:t>
      </w:r>
      <w:r>
        <w:rPr>
          <w:spacing w:val="-1"/>
        </w:rPr>
        <w:t> </w:t>
      </w:r>
      <w:r>
        <w:rPr/>
        <w:t>Ubuntu16.04 LTS</w:t>
      </w:r>
      <w:r>
        <w:rPr>
          <w:spacing w:val="-1"/>
        </w:rPr>
        <w:t> </w:t>
      </w:r>
      <w:r>
        <w:rPr>
          <w:spacing w:val="-2"/>
        </w:rPr>
        <w:t>installation</w:t>
      </w:r>
      <w:r>
        <w:rPr/>
        <w:tab/>
      </w:r>
      <w:r>
        <w:rPr>
          <w:spacing w:val="-5"/>
        </w:rPr>
        <w:t>66</w:t>
      </w:r>
    </w:p>
    <w:p>
      <w:pPr>
        <w:pStyle w:val="BodyText"/>
        <w:tabs>
          <w:tab w:pos="8533" w:val="left" w:leader="none"/>
        </w:tabs>
        <w:spacing w:before="240"/>
        <w:ind w:left="192"/>
      </w:pPr>
      <w:r>
        <w:rPr/>
        <w:t>Appendix</w:t>
      </w:r>
      <w:r>
        <w:rPr>
          <w:spacing w:val="-1"/>
        </w:rPr>
        <w:t> </w:t>
      </w:r>
      <w:r>
        <w:rPr/>
        <w:t>B:</w:t>
      </w:r>
      <w:r>
        <w:rPr>
          <w:spacing w:val="-1"/>
        </w:rPr>
        <w:t> </w:t>
      </w:r>
      <w:r>
        <w:rPr/>
        <w:t>Floodlight Controller</w:t>
      </w:r>
      <w:r>
        <w:rPr>
          <w:spacing w:val="-1"/>
        </w:rPr>
        <w:t> </w:t>
      </w:r>
      <w:r>
        <w:rPr>
          <w:spacing w:val="-2"/>
        </w:rPr>
        <w:t>Installation</w:t>
      </w:r>
      <w:r>
        <w:rPr/>
        <w:tab/>
      </w:r>
      <w:r>
        <w:rPr>
          <w:spacing w:val="-5"/>
        </w:rPr>
        <w:t>67</w:t>
      </w:r>
    </w:p>
    <w:p>
      <w:pPr>
        <w:pStyle w:val="BodyText"/>
        <w:tabs>
          <w:tab w:pos="8533" w:val="left" w:leader="none"/>
        </w:tabs>
        <w:spacing w:before="242"/>
        <w:ind w:left="192"/>
      </w:pPr>
      <w:r>
        <w:rPr/>
        <w:t>Appendix C:</w:t>
      </w:r>
      <w:r>
        <w:rPr>
          <w:spacing w:val="-1"/>
        </w:rPr>
        <w:t> </w:t>
      </w:r>
      <w:r>
        <w:rPr/>
        <w:t>Mininet</w:t>
      </w:r>
      <w:r>
        <w:rPr>
          <w:spacing w:val="1"/>
        </w:rPr>
        <w:t> </w:t>
      </w:r>
      <w:r>
        <w:rPr>
          <w:spacing w:val="-2"/>
        </w:rPr>
        <w:t>Installation</w:t>
      </w:r>
      <w:r>
        <w:rPr/>
        <w:tab/>
      </w:r>
      <w:r>
        <w:rPr>
          <w:spacing w:val="-5"/>
        </w:rPr>
        <w:t>68</w:t>
      </w:r>
    </w:p>
    <w:p>
      <w:pPr>
        <w:pStyle w:val="BodyText"/>
        <w:tabs>
          <w:tab w:pos="8533" w:val="left" w:leader="none"/>
        </w:tabs>
        <w:spacing w:before="240"/>
        <w:ind w:left="192"/>
      </w:pPr>
      <w:r>
        <w:rPr/>
        <w:t>Appendix</w:t>
      </w:r>
      <w:r>
        <w:rPr>
          <w:spacing w:val="1"/>
        </w:rPr>
        <w:t> </w:t>
      </w:r>
      <w:r>
        <w:rPr/>
        <w:t>D: Network</w:t>
      </w:r>
      <w:r>
        <w:rPr>
          <w:spacing w:val="-2"/>
        </w:rPr>
        <w:t> </w:t>
      </w:r>
      <w:r>
        <w:rPr/>
        <w:t>Topology</w:t>
      </w:r>
      <w:r>
        <w:rPr>
          <w:spacing w:val="-5"/>
        </w:rPr>
        <w:t> </w:t>
      </w:r>
      <w:r>
        <w:rPr/>
        <w:t>and Python </w:t>
      </w:r>
      <w:r>
        <w:rPr>
          <w:spacing w:val="-2"/>
        </w:rPr>
        <w:t>Script</w:t>
      </w:r>
      <w:r>
        <w:rPr/>
        <w:tab/>
      </w:r>
      <w:r>
        <w:rPr>
          <w:spacing w:val="-5"/>
        </w:rPr>
        <w:t>69</w:t>
      </w:r>
    </w:p>
    <w:p>
      <w:pPr>
        <w:pStyle w:val="BodyText"/>
        <w:tabs>
          <w:tab w:pos="8533" w:val="left" w:leader="none"/>
        </w:tabs>
        <w:spacing w:before="243"/>
        <w:ind w:left="192"/>
      </w:pPr>
      <w:r>
        <w:rPr/>
        <w:t>Appendix</w:t>
      </w:r>
      <w:r>
        <w:rPr>
          <w:spacing w:val="-3"/>
        </w:rPr>
        <w:t> </w:t>
      </w:r>
      <w:r>
        <w:rPr/>
        <w:t>E:</w:t>
      </w:r>
      <w:r>
        <w:rPr>
          <w:spacing w:val="-2"/>
        </w:rPr>
        <w:t> </w:t>
      </w:r>
      <w:r>
        <w:rPr/>
        <w:t>Download</w:t>
      </w:r>
      <w:r>
        <w:rPr>
          <w:spacing w:val="-2"/>
        </w:rPr>
        <w:t> </w:t>
      </w:r>
      <w:r>
        <w:rPr/>
        <w:t>and Install</w:t>
      </w:r>
      <w:r>
        <w:rPr>
          <w:spacing w:val="-2"/>
        </w:rPr>
        <w:t> </w:t>
      </w:r>
      <w:r>
        <w:rPr>
          <w:spacing w:val="-4"/>
        </w:rPr>
        <w:t>GNS3</w:t>
      </w:r>
      <w:r>
        <w:rPr/>
        <w:tab/>
      </w:r>
      <w:r>
        <w:rPr>
          <w:spacing w:val="-5"/>
        </w:rPr>
        <w:t>76</w:t>
      </w:r>
    </w:p>
    <w:p>
      <w:pPr>
        <w:pStyle w:val="BodyText"/>
        <w:tabs>
          <w:tab w:pos="8341" w:val="left" w:leader="none"/>
        </w:tabs>
        <w:spacing w:before="240"/>
        <w:ind w:right="1260"/>
        <w:jc w:val="center"/>
      </w:pPr>
      <w:r>
        <w:rPr/>
        <w:t>Appendix</w:t>
      </w:r>
      <w:r>
        <w:rPr>
          <w:spacing w:val="-3"/>
        </w:rPr>
        <w:t> </w:t>
      </w:r>
      <w:r>
        <w:rPr/>
        <w:t>F:</w:t>
      </w:r>
      <w:r>
        <w:rPr>
          <w:spacing w:val="-3"/>
        </w:rPr>
        <w:t> </w:t>
      </w:r>
      <w:r>
        <w:rPr/>
        <w:t>CIDC</w:t>
      </w:r>
      <w:r>
        <w:rPr>
          <w:spacing w:val="-2"/>
        </w:rPr>
        <w:t> </w:t>
      </w:r>
      <w:r>
        <w:rPr>
          <w:spacing w:val="-4"/>
        </w:rPr>
        <w:t>Codes</w:t>
      </w:r>
      <w:r>
        <w:rPr/>
        <w:tab/>
      </w:r>
      <w:r>
        <w:rPr>
          <w:spacing w:val="-5"/>
        </w:rPr>
        <w:t>77</w:t>
      </w:r>
    </w:p>
    <w:p>
      <w:pPr>
        <w:pStyle w:val="BodyText"/>
        <w:tabs>
          <w:tab w:pos="8221" w:val="left" w:leader="none"/>
        </w:tabs>
        <w:spacing w:before="243"/>
        <w:ind w:right="1260"/>
        <w:jc w:val="center"/>
      </w:pPr>
      <w:r>
        <w:rPr/>
        <w:t>Appendix</w:t>
      </w:r>
      <w:r>
        <w:rPr>
          <w:spacing w:val="-1"/>
        </w:rPr>
        <w:t> </w:t>
      </w:r>
      <w:r>
        <w:rPr/>
        <w:t>G:</w:t>
      </w:r>
      <w:r>
        <w:rPr>
          <w:spacing w:val="-3"/>
        </w:rPr>
        <w:t> </w:t>
      </w:r>
      <w:r>
        <w:rPr/>
        <w:t>mCIDC</w:t>
      </w:r>
      <w:r>
        <w:rPr>
          <w:spacing w:val="-2"/>
        </w:rPr>
        <w:t> </w:t>
      </w:r>
      <w:r>
        <w:rPr>
          <w:spacing w:val="-4"/>
        </w:rPr>
        <w:t>Codes</w:t>
      </w:r>
      <w:r>
        <w:rPr/>
        <w:tab/>
      </w:r>
      <w:r>
        <w:rPr>
          <w:spacing w:val="-5"/>
        </w:rPr>
        <w:t>102</w:t>
      </w:r>
    </w:p>
    <w:p>
      <w:pPr>
        <w:pStyle w:val="BodyText"/>
        <w:tabs>
          <w:tab w:pos="8413" w:val="left" w:leader="none"/>
        </w:tabs>
        <w:spacing w:before="242"/>
        <w:ind w:left="192"/>
      </w:pPr>
      <w:r>
        <w:rPr/>
        <w:t>Appendix H:</w:t>
      </w:r>
      <w:r>
        <w:rPr>
          <w:spacing w:val="-1"/>
        </w:rPr>
        <w:t> </w:t>
      </w:r>
      <w:r>
        <w:rPr/>
        <w:t>Network</w:t>
      </w:r>
      <w:r>
        <w:rPr>
          <w:spacing w:val="-2"/>
        </w:rPr>
        <w:t> Policies</w:t>
      </w:r>
      <w:r>
        <w:rPr/>
        <w:tab/>
      </w:r>
      <w:r>
        <w:rPr>
          <w:spacing w:val="-5"/>
        </w:rPr>
        <w:t>115</w:t>
      </w:r>
    </w:p>
    <w:p>
      <w:pPr>
        <w:pStyle w:val="BodyText"/>
        <w:tabs>
          <w:tab w:pos="8413" w:val="left" w:leader="none"/>
        </w:tabs>
        <w:spacing w:before="240"/>
        <w:ind w:left="192"/>
      </w:pPr>
      <w:r>
        <w:rPr/>
        <w:t>Appendix I:</w:t>
      </w:r>
      <w:r>
        <w:rPr>
          <w:spacing w:val="-2"/>
        </w:rPr>
        <w:t> </w:t>
      </w:r>
      <w:r>
        <w:rPr/>
        <w:t>Floodlight</w:t>
      </w:r>
      <w:r>
        <w:rPr>
          <w:spacing w:val="-1"/>
        </w:rPr>
        <w:t> </w:t>
      </w:r>
      <w:r>
        <w:rPr>
          <w:spacing w:val="-2"/>
        </w:rPr>
        <w:t>Launch</w:t>
      </w:r>
      <w:r>
        <w:rPr/>
        <w:tab/>
      </w:r>
      <w:r>
        <w:rPr>
          <w:spacing w:val="-5"/>
        </w:rPr>
        <w:t>117</w:t>
      </w:r>
    </w:p>
    <w:p>
      <w:pPr>
        <w:pStyle w:val="BodyText"/>
        <w:tabs>
          <w:tab w:pos="8413" w:val="left" w:leader="none"/>
        </w:tabs>
        <w:spacing w:before="242"/>
        <w:ind w:left="192"/>
      </w:pPr>
      <w:r>
        <w:rPr/>
        <w:t>Appendix</w:t>
      </w:r>
      <w:r>
        <w:rPr>
          <w:spacing w:val="-1"/>
        </w:rPr>
        <w:t> </w:t>
      </w:r>
      <w:r>
        <w:rPr/>
        <w:t>J:</w:t>
      </w:r>
      <w:r>
        <w:rPr>
          <w:spacing w:val="-1"/>
        </w:rPr>
        <w:t> </w:t>
      </w:r>
      <w:r>
        <w:rPr/>
        <w:t>Module</w:t>
      </w:r>
      <w:r>
        <w:rPr>
          <w:spacing w:val="-2"/>
        </w:rPr>
        <w:t> </w:t>
      </w:r>
      <w:r>
        <w:rPr/>
        <w:t>Creation</w:t>
      </w:r>
      <w:r>
        <w:rPr>
          <w:spacing w:val="-1"/>
        </w:rPr>
        <w:t> </w:t>
      </w:r>
      <w:r>
        <w:rPr/>
        <w:t>and </w:t>
      </w:r>
      <w:r>
        <w:rPr>
          <w:spacing w:val="-2"/>
        </w:rPr>
        <w:t>Registering</w:t>
      </w:r>
      <w:r>
        <w:rPr/>
        <w:tab/>
      </w:r>
      <w:r>
        <w:rPr>
          <w:spacing w:val="-5"/>
        </w:rPr>
        <w:t>118</w:t>
      </w:r>
    </w:p>
    <w:p>
      <w:pPr>
        <w:spacing w:after="0"/>
        <w:sectPr>
          <w:pgSz w:w="11910" w:h="16840"/>
          <w:pgMar w:header="0" w:footer="1012" w:top="1360" w:bottom="1200" w:left="1680" w:right="0"/>
        </w:sectPr>
      </w:pPr>
    </w:p>
    <w:p>
      <w:pPr>
        <w:pStyle w:val="Heading1"/>
        <w:ind w:left="2984" w:right="0"/>
        <w:jc w:val="left"/>
      </w:pPr>
      <w:bookmarkStart w:name="_TOC_250049" w:id="10"/>
      <w:r>
        <w:rPr/>
        <w:t>LIST OF</w:t>
      </w:r>
      <w:r>
        <w:rPr>
          <w:spacing w:val="-3"/>
        </w:rPr>
        <w:t> </w:t>
      </w:r>
      <w:bookmarkEnd w:id="10"/>
      <w:r>
        <w:rPr>
          <w:spacing w:val="-2"/>
        </w:rPr>
        <w:t>ABBREVIATIONS</w:t>
      </w:r>
    </w:p>
    <w:p>
      <w:pPr>
        <w:pStyle w:val="BodyText"/>
        <w:spacing w:before="18"/>
        <w:rPr>
          <w:b/>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3"/>
        <w:gridCol w:w="6896"/>
      </w:tblGrid>
      <w:tr>
        <w:trPr>
          <w:trHeight w:val="390" w:hRule="atLeast"/>
        </w:trPr>
        <w:tc>
          <w:tcPr>
            <w:tcW w:w="1643" w:type="dxa"/>
          </w:tcPr>
          <w:p>
            <w:pPr>
              <w:pStyle w:val="TableParagraph"/>
              <w:spacing w:line="266" w:lineRule="exact" w:before="0"/>
              <w:ind w:left="50"/>
              <w:rPr>
                <w:sz w:val="24"/>
              </w:rPr>
            </w:pPr>
            <w:r>
              <w:rPr>
                <w:spacing w:val="-5"/>
                <w:sz w:val="24"/>
              </w:rPr>
              <w:t>ACL</w:t>
            </w:r>
          </w:p>
        </w:tc>
        <w:tc>
          <w:tcPr>
            <w:tcW w:w="6896" w:type="dxa"/>
          </w:tcPr>
          <w:p>
            <w:pPr>
              <w:pStyle w:val="TableParagraph"/>
              <w:spacing w:line="266" w:lineRule="exact" w:before="0"/>
              <w:ind w:left="567"/>
              <w:rPr>
                <w:sz w:val="24"/>
              </w:rPr>
            </w:pPr>
            <w:r>
              <w:rPr>
                <w:sz w:val="24"/>
              </w:rPr>
              <w:t>Access</w:t>
            </w:r>
            <w:r>
              <w:rPr>
                <w:spacing w:val="-4"/>
                <w:sz w:val="24"/>
              </w:rPr>
              <w:t> </w:t>
            </w:r>
            <w:r>
              <w:rPr>
                <w:sz w:val="24"/>
              </w:rPr>
              <w:t>Control </w:t>
            </w:r>
            <w:r>
              <w:rPr>
                <w:spacing w:val="-4"/>
                <w:sz w:val="24"/>
              </w:rPr>
              <w:t>List</w:t>
            </w:r>
          </w:p>
        </w:tc>
      </w:tr>
      <w:tr>
        <w:trPr>
          <w:trHeight w:val="517" w:hRule="atLeast"/>
        </w:trPr>
        <w:tc>
          <w:tcPr>
            <w:tcW w:w="1643" w:type="dxa"/>
          </w:tcPr>
          <w:p>
            <w:pPr>
              <w:pStyle w:val="TableParagraph"/>
              <w:spacing w:before="115"/>
              <w:ind w:left="50"/>
              <w:rPr>
                <w:sz w:val="24"/>
              </w:rPr>
            </w:pPr>
            <w:r>
              <w:rPr>
                <w:spacing w:val="-4"/>
                <w:sz w:val="24"/>
              </w:rPr>
              <w:t>AMQP</w:t>
            </w:r>
          </w:p>
        </w:tc>
        <w:tc>
          <w:tcPr>
            <w:tcW w:w="6896" w:type="dxa"/>
          </w:tcPr>
          <w:p>
            <w:pPr>
              <w:pStyle w:val="TableParagraph"/>
              <w:spacing w:before="115"/>
              <w:ind w:left="567"/>
              <w:rPr>
                <w:sz w:val="24"/>
              </w:rPr>
            </w:pPr>
            <w:r>
              <w:rPr>
                <w:sz w:val="24"/>
              </w:rPr>
              <w:t>Advanced</w:t>
            </w:r>
            <w:r>
              <w:rPr>
                <w:spacing w:val="-4"/>
                <w:sz w:val="24"/>
              </w:rPr>
              <w:t> </w:t>
            </w:r>
            <w:r>
              <w:rPr>
                <w:sz w:val="24"/>
              </w:rPr>
              <w:t>Message</w:t>
            </w:r>
            <w:r>
              <w:rPr>
                <w:spacing w:val="-1"/>
                <w:sz w:val="24"/>
              </w:rPr>
              <w:t> </w:t>
            </w:r>
            <w:r>
              <w:rPr>
                <w:sz w:val="24"/>
              </w:rPr>
              <w:t>Queuing</w:t>
            </w:r>
            <w:r>
              <w:rPr>
                <w:spacing w:val="-3"/>
                <w:sz w:val="24"/>
              </w:rPr>
              <w:t> </w:t>
            </w:r>
            <w:r>
              <w:rPr>
                <w:spacing w:val="-2"/>
                <w:sz w:val="24"/>
              </w:rPr>
              <w:t>Protocol</w:t>
            </w:r>
          </w:p>
        </w:tc>
      </w:tr>
      <w:tr>
        <w:trPr>
          <w:trHeight w:val="517" w:hRule="atLeast"/>
        </w:trPr>
        <w:tc>
          <w:tcPr>
            <w:tcW w:w="1643" w:type="dxa"/>
          </w:tcPr>
          <w:p>
            <w:pPr>
              <w:pStyle w:val="TableParagraph"/>
              <w:spacing w:before="116"/>
              <w:ind w:left="50"/>
              <w:rPr>
                <w:sz w:val="24"/>
              </w:rPr>
            </w:pPr>
            <w:r>
              <w:rPr>
                <w:spacing w:val="-5"/>
                <w:sz w:val="24"/>
              </w:rPr>
              <w:t>API</w:t>
            </w:r>
          </w:p>
        </w:tc>
        <w:tc>
          <w:tcPr>
            <w:tcW w:w="6896" w:type="dxa"/>
          </w:tcPr>
          <w:p>
            <w:pPr>
              <w:pStyle w:val="TableParagraph"/>
              <w:spacing w:before="116"/>
              <w:ind w:left="567"/>
              <w:rPr>
                <w:sz w:val="24"/>
              </w:rPr>
            </w:pPr>
            <w:r>
              <w:rPr>
                <w:sz w:val="24"/>
              </w:rPr>
              <w:t>Application</w:t>
            </w:r>
            <w:r>
              <w:rPr>
                <w:spacing w:val="-3"/>
                <w:sz w:val="24"/>
              </w:rPr>
              <w:t> </w:t>
            </w:r>
            <w:r>
              <w:rPr>
                <w:sz w:val="24"/>
              </w:rPr>
              <w:t>Programming</w:t>
            </w:r>
            <w:r>
              <w:rPr>
                <w:spacing w:val="-3"/>
                <w:sz w:val="24"/>
              </w:rPr>
              <w:t> </w:t>
            </w:r>
            <w:r>
              <w:rPr>
                <w:spacing w:val="-2"/>
                <w:sz w:val="24"/>
              </w:rPr>
              <w:t>Interface</w:t>
            </w:r>
          </w:p>
        </w:tc>
      </w:tr>
      <w:tr>
        <w:trPr>
          <w:trHeight w:val="517" w:hRule="atLeast"/>
        </w:trPr>
        <w:tc>
          <w:tcPr>
            <w:tcW w:w="1643" w:type="dxa"/>
          </w:tcPr>
          <w:p>
            <w:pPr>
              <w:pStyle w:val="TableParagraph"/>
              <w:spacing w:before="115"/>
              <w:ind w:left="50"/>
              <w:rPr>
                <w:sz w:val="24"/>
              </w:rPr>
            </w:pPr>
            <w:r>
              <w:rPr>
                <w:spacing w:val="-5"/>
                <w:sz w:val="24"/>
              </w:rPr>
              <w:t>BGP</w:t>
            </w:r>
          </w:p>
        </w:tc>
        <w:tc>
          <w:tcPr>
            <w:tcW w:w="6896" w:type="dxa"/>
          </w:tcPr>
          <w:p>
            <w:pPr>
              <w:pStyle w:val="TableParagraph"/>
              <w:spacing w:before="115"/>
              <w:ind w:left="567"/>
              <w:rPr>
                <w:sz w:val="24"/>
              </w:rPr>
            </w:pPr>
            <w:r>
              <w:rPr>
                <w:sz w:val="24"/>
              </w:rPr>
              <w:t>Border</w:t>
            </w:r>
            <w:r>
              <w:rPr>
                <w:spacing w:val="-1"/>
                <w:sz w:val="24"/>
              </w:rPr>
              <w:t> </w:t>
            </w:r>
            <w:r>
              <w:rPr>
                <w:sz w:val="24"/>
              </w:rPr>
              <w:t>Gateway</w:t>
            </w:r>
            <w:r>
              <w:rPr>
                <w:spacing w:val="-5"/>
                <w:sz w:val="24"/>
              </w:rPr>
              <w:t> </w:t>
            </w:r>
            <w:r>
              <w:rPr>
                <w:spacing w:val="-2"/>
                <w:sz w:val="24"/>
              </w:rPr>
              <w:t>Protocol</w:t>
            </w:r>
          </w:p>
        </w:tc>
      </w:tr>
      <w:tr>
        <w:trPr>
          <w:trHeight w:val="517" w:hRule="atLeast"/>
        </w:trPr>
        <w:tc>
          <w:tcPr>
            <w:tcW w:w="1643" w:type="dxa"/>
          </w:tcPr>
          <w:p>
            <w:pPr>
              <w:pStyle w:val="TableParagraph"/>
              <w:spacing w:before="116"/>
              <w:ind w:left="50"/>
              <w:rPr>
                <w:sz w:val="24"/>
              </w:rPr>
            </w:pPr>
            <w:r>
              <w:rPr>
                <w:spacing w:val="-4"/>
                <w:sz w:val="24"/>
              </w:rPr>
              <w:t>CIDC</w:t>
            </w:r>
          </w:p>
        </w:tc>
        <w:tc>
          <w:tcPr>
            <w:tcW w:w="6896" w:type="dxa"/>
          </w:tcPr>
          <w:p>
            <w:pPr>
              <w:pStyle w:val="TableParagraph"/>
              <w:spacing w:before="116"/>
              <w:ind w:left="567"/>
              <w:rPr>
                <w:sz w:val="24"/>
              </w:rPr>
            </w:pPr>
            <w:r>
              <w:rPr>
                <w:sz w:val="24"/>
              </w:rPr>
              <w:t>Communication</w:t>
            </w:r>
            <w:r>
              <w:rPr>
                <w:spacing w:val="-1"/>
                <w:sz w:val="24"/>
              </w:rPr>
              <w:t> </w:t>
            </w:r>
            <w:r>
              <w:rPr>
                <w:sz w:val="24"/>
              </w:rPr>
              <w:t>Interface</w:t>
            </w:r>
            <w:r>
              <w:rPr>
                <w:spacing w:val="-2"/>
                <w:sz w:val="24"/>
              </w:rPr>
              <w:t> </w:t>
            </w:r>
            <w:r>
              <w:rPr>
                <w:sz w:val="24"/>
              </w:rPr>
              <w:t>for</w:t>
            </w:r>
            <w:r>
              <w:rPr>
                <w:spacing w:val="-4"/>
                <w:sz w:val="24"/>
              </w:rPr>
              <w:t> </w:t>
            </w:r>
            <w:r>
              <w:rPr>
                <w:sz w:val="24"/>
              </w:rPr>
              <w:t>Distributed</w:t>
            </w:r>
            <w:r>
              <w:rPr>
                <w:spacing w:val="-2"/>
                <w:sz w:val="24"/>
              </w:rPr>
              <w:t> </w:t>
            </w:r>
            <w:r>
              <w:rPr>
                <w:sz w:val="24"/>
              </w:rPr>
              <w:t>Control</w:t>
            </w:r>
            <w:r>
              <w:rPr>
                <w:spacing w:val="4"/>
                <w:sz w:val="24"/>
              </w:rPr>
              <w:t> </w:t>
            </w:r>
            <w:r>
              <w:rPr>
                <w:spacing w:val="-2"/>
                <w:sz w:val="24"/>
              </w:rPr>
              <w:t>Plane</w:t>
            </w:r>
          </w:p>
        </w:tc>
      </w:tr>
      <w:tr>
        <w:trPr>
          <w:trHeight w:val="517" w:hRule="atLeast"/>
        </w:trPr>
        <w:tc>
          <w:tcPr>
            <w:tcW w:w="1643" w:type="dxa"/>
          </w:tcPr>
          <w:p>
            <w:pPr>
              <w:pStyle w:val="TableParagraph"/>
              <w:spacing w:before="115"/>
              <w:ind w:left="50"/>
              <w:rPr>
                <w:sz w:val="24"/>
              </w:rPr>
            </w:pPr>
            <w:r>
              <w:rPr>
                <w:spacing w:val="-5"/>
                <w:sz w:val="24"/>
              </w:rPr>
              <w:t>CLI</w:t>
            </w:r>
          </w:p>
        </w:tc>
        <w:tc>
          <w:tcPr>
            <w:tcW w:w="6896" w:type="dxa"/>
          </w:tcPr>
          <w:p>
            <w:pPr>
              <w:pStyle w:val="TableParagraph"/>
              <w:spacing w:before="115"/>
              <w:ind w:left="567"/>
              <w:rPr>
                <w:sz w:val="24"/>
              </w:rPr>
            </w:pPr>
            <w:r>
              <w:rPr>
                <w:sz w:val="24"/>
              </w:rPr>
              <w:t>Command</w:t>
            </w:r>
            <w:r>
              <w:rPr>
                <w:spacing w:val="-2"/>
                <w:sz w:val="24"/>
              </w:rPr>
              <w:t> </w:t>
            </w:r>
            <w:r>
              <w:rPr>
                <w:sz w:val="24"/>
              </w:rPr>
              <w:t>Line</w:t>
            </w:r>
            <w:r>
              <w:rPr>
                <w:spacing w:val="-2"/>
                <w:sz w:val="24"/>
              </w:rPr>
              <w:t> Interface</w:t>
            </w:r>
          </w:p>
        </w:tc>
      </w:tr>
      <w:tr>
        <w:trPr>
          <w:trHeight w:val="518" w:hRule="atLeast"/>
        </w:trPr>
        <w:tc>
          <w:tcPr>
            <w:tcW w:w="1643" w:type="dxa"/>
          </w:tcPr>
          <w:p>
            <w:pPr>
              <w:pStyle w:val="TableParagraph"/>
              <w:spacing w:before="116"/>
              <w:ind w:left="50"/>
              <w:rPr>
                <w:sz w:val="24"/>
              </w:rPr>
            </w:pPr>
            <w:r>
              <w:rPr>
                <w:spacing w:val="-5"/>
                <w:sz w:val="24"/>
              </w:rPr>
              <w:t>CPU</w:t>
            </w:r>
          </w:p>
        </w:tc>
        <w:tc>
          <w:tcPr>
            <w:tcW w:w="6896" w:type="dxa"/>
          </w:tcPr>
          <w:p>
            <w:pPr>
              <w:pStyle w:val="TableParagraph"/>
              <w:spacing w:before="116"/>
              <w:ind w:left="567"/>
              <w:rPr>
                <w:sz w:val="24"/>
              </w:rPr>
            </w:pPr>
            <w:r>
              <w:rPr>
                <w:sz w:val="24"/>
              </w:rPr>
              <w:t>Central</w:t>
            </w:r>
            <w:r>
              <w:rPr>
                <w:spacing w:val="-4"/>
                <w:sz w:val="24"/>
              </w:rPr>
              <w:t> </w:t>
            </w:r>
            <w:r>
              <w:rPr>
                <w:sz w:val="24"/>
              </w:rPr>
              <w:t>Processing</w:t>
            </w:r>
            <w:r>
              <w:rPr>
                <w:spacing w:val="-4"/>
                <w:sz w:val="24"/>
              </w:rPr>
              <w:t> Unit</w:t>
            </w:r>
          </w:p>
        </w:tc>
      </w:tr>
      <w:tr>
        <w:trPr>
          <w:trHeight w:val="517" w:hRule="atLeast"/>
        </w:trPr>
        <w:tc>
          <w:tcPr>
            <w:tcW w:w="1643" w:type="dxa"/>
          </w:tcPr>
          <w:p>
            <w:pPr>
              <w:pStyle w:val="TableParagraph"/>
              <w:spacing w:before="116"/>
              <w:ind w:left="50"/>
              <w:rPr>
                <w:sz w:val="24"/>
              </w:rPr>
            </w:pPr>
            <w:r>
              <w:rPr>
                <w:spacing w:val="-2"/>
                <w:sz w:val="24"/>
              </w:rPr>
              <w:t>DISCO</w:t>
            </w:r>
          </w:p>
        </w:tc>
        <w:tc>
          <w:tcPr>
            <w:tcW w:w="6896" w:type="dxa"/>
          </w:tcPr>
          <w:p>
            <w:pPr>
              <w:pStyle w:val="TableParagraph"/>
              <w:spacing w:before="116"/>
              <w:ind w:left="567"/>
              <w:rPr>
                <w:sz w:val="24"/>
              </w:rPr>
            </w:pPr>
            <w:r>
              <w:rPr>
                <w:sz w:val="24"/>
              </w:rPr>
              <w:t>Distributed</w:t>
            </w:r>
            <w:r>
              <w:rPr>
                <w:spacing w:val="-1"/>
                <w:sz w:val="24"/>
              </w:rPr>
              <w:t> </w:t>
            </w:r>
            <w:r>
              <w:rPr>
                <w:sz w:val="24"/>
              </w:rPr>
              <w:t>SDN</w:t>
            </w:r>
            <w:r>
              <w:rPr>
                <w:spacing w:val="-1"/>
                <w:sz w:val="24"/>
              </w:rPr>
              <w:t> </w:t>
            </w:r>
            <w:r>
              <w:rPr>
                <w:sz w:val="24"/>
              </w:rPr>
              <w:t>Control </w:t>
            </w:r>
            <w:r>
              <w:rPr>
                <w:spacing w:val="-2"/>
                <w:sz w:val="24"/>
              </w:rPr>
              <w:t>Plane</w:t>
            </w:r>
          </w:p>
        </w:tc>
      </w:tr>
      <w:tr>
        <w:trPr>
          <w:trHeight w:val="517" w:hRule="atLeast"/>
        </w:trPr>
        <w:tc>
          <w:tcPr>
            <w:tcW w:w="1643" w:type="dxa"/>
          </w:tcPr>
          <w:p>
            <w:pPr>
              <w:pStyle w:val="TableParagraph"/>
              <w:spacing w:before="115"/>
              <w:ind w:left="50"/>
              <w:rPr>
                <w:sz w:val="24"/>
              </w:rPr>
            </w:pPr>
            <w:r>
              <w:rPr>
                <w:spacing w:val="-5"/>
                <w:sz w:val="24"/>
              </w:rPr>
              <w:t>DHT</w:t>
            </w:r>
          </w:p>
        </w:tc>
        <w:tc>
          <w:tcPr>
            <w:tcW w:w="6896" w:type="dxa"/>
          </w:tcPr>
          <w:p>
            <w:pPr>
              <w:pStyle w:val="TableParagraph"/>
              <w:spacing w:before="115"/>
              <w:ind w:left="567"/>
              <w:rPr>
                <w:sz w:val="24"/>
              </w:rPr>
            </w:pPr>
            <w:r>
              <w:rPr>
                <w:sz w:val="24"/>
              </w:rPr>
              <w:t>Distributed</w:t>
            </w:r>
            <w:r>
              <w:rPr>
                <w:spacing w:val="-2"/>
                <w:sz w:val="24"/>
              </w:rPr>
              <w:t> </w:t>
            </w:r>
            <w:r>
              <w:rPr>
                <w:sz w:val="24"/>
              </w:rPr>
              <w:t>Hash</w:t>
            </w:r>
            <w:r>
              <w:rPr>
                <w:spacing w:val="-1"/>
                <w:sz w:val="24"/>
              </w:rPr>
              <w:t> </w:t>
            </w:r>
            <w:r>
              <w:rPr>
                <w:spacing w:val="-4"/>
                <w:sz w:val="24"/>
              </w:rPr>
              <w:t>Table</w:t>
            </w:r>
          </w:p>
        </w:tc>
      </w:tr>
      <w:tr>
        <w:trPr>
          <w:trHeight w:val="517" w:hRule="atLeast"/>
        </w:trPr>
        <w:tc>
          <w:tcPr>
            <w:tcW w:w="1643" w:type="dxa"/>
          </w:tcPr>
          <w:p>
            <w:pPr>
              <w:pStyle w:val="TableParagraph"/>
              <w:spacing w:before="116"/>
              <w:ind w:left="50"/>
              <w:rPr>
                <w:sz w:val="24"/>
              </w:rPr>
            </w:pPr>
            <w:r>
              <w:rPr>
                <w:spacing w:val="-5"/>
                <w:sz w:val="24"/>
              </w:rPr>
              <w:t>DMC</w:t>
            </w:r>
          </w:p>
        </w:tc>
        <w:tc>
          <w:tcPr>
            <w:tcW w:w="6896" w:type="dxa"/>
          </w:tcPr>
          <w:p>
            <w:pPr>
              <w:pStyle w:val="TableParagraph"/>
              <w:spacing w:before="116"/>
              <w:ind w:left="567"/>
              <w:rPr>
                <w:sz w:val="24"/>
              </w:rPr>
            </w:pPr>
            <w:r>
              <w:rPr>
                <w:sz w:val="24"/>
              </w:rPr>
              <w:t>Distributed</w:t>
            </w:r>
            <w:r>
              <w:rPr>
                <w:spacing w:val="-1"/>
                <w:sz w:val="24"/>
              </w:rPr>
              <w:t> </w:t>
            </w:r>
            <w:r>
              <w:rPr>
                <w:sz w:val="24"/>
              </w:rPr>
              <w:t>Multi-Domain</w:t>
            </w:r>
            <w:r>
              <w:rPr>
                <w:spacing w:val="-1"/>
                <w:sz w:val="24"/>
              </w:rPr>
              <w:t> </w:t>
            </w:r>
            <w:r>
              <w:rPr>
                <w:spacing w:val="-2"/>
                <w:sz w:val="24"/>
              </w:rPr>
              <w:t>Controllers</w:t>
            </w:r>
          </w:p>
        </w:tc>
      </w:tr>
      <w:tr>
        <w:trPr>
          <w:trHeight w:val="517" w:hRule="atLeast"/>
        </w:trPr>
        <w:tc>
          <w:tcPr>
            <w:tcW w:w="1643" w:type="dxa"/>
          </w:tcPr>
          <w:p>
            <w:pPr>
              <w:pStyle w:val="TableParagraph"/>
              <w:spacing w:before="115"/>
              <w:ind w:left="50"/>
              <w:rPr>
                <w:sz w:val="24"/>
              </w:rPr>
            </w:pPr>
            <w:r>
              <w:rPr>
                <w:spacing w:val="-2"/>
                <w:sz w:val="24"/>
              </w:rPr>
              <w:t>EWBridge</w:t>
            </w:r>
          </w:p>
        </w:tc>
        <w:tc>
          <w:tcPr>
            <w:tcW w:w="6896" w:type="dxa"/>
          </w:tcPr>
          <w:p>
            <w:pPr>
              <w:pStyle w:val="TableParagraph"/>
              <w:spacing w:before="115"/>
              <w:ind w:left="567"/>
              <w:rPr>
                <w:sz w:val="24"/>
              </w:rPr>
            </w:pPr>
            <w:r>
              <w:rPr>
                <w:sz w:val="24"/>
              </w:rPr>
              <w:t>East-West</w:t>
            </w:r>
            <w:r>
              <w:rPr>
                <w:spacing w:val="-3"/>
                <w:sz w:val="24"/>
              </w:rPr>
              <w:t> </w:t>
            </w:r>
            <w:r>
              <w:rPr>
                <w:spacing w:val="-2"/>
                <w:sz w:val="24"/>
              </w:rPr>
              <w:t>Bridge</w:t>
            </w:r>
          </w:p>
        </w:tc>
      </w:tr>
      <w:tr>
        <w:trPr>
          <w:trHeight w:val="517" w:hRule="atLeast"/>
        </w:trPr>
        <w:tc>
          <w:tcPr>
            <w:tcW w:w="1643" w:type="dxa"/>
          </w:tcPr>
          <w:p>
            <w:pPr>
              <w:pStyle w:val="TableParagraph"/>
              <w:spacing w:before="116"/>
              <w:ind w:left="50"/>
              <w:rPr>
                <w:sz w:val="24"/>
              </w:rPr>
            </w:pPr>
            <w:r>
              <w:rPr>
                <w:spacing w:val="-5"/>
                <w:sz w:val="24"/>
              </w:rPr>
              <w:t>FEs</w:t>
            </w:r>
          </w:p>
        </w:tc>
        <w:tc>
          <w:tcPr>
            <w:tcW w:w="6896" w:type="dxa"/>
          </w:tcPr>
          <w:p>
            <w:pPr>
              <w:pStyle w:val="TableParagraph"/>
              <w:spacing w:before="116"/>
              <w:ind w:left="567"/>
              <w:rPr>
                <w:sz w:val="24"/>
              </w:rPr>
            </w:pPr>
            <w:r>
              <w:rPr>
                <w:sz w:val="24"/>
              </w:rPr>
              <w:t>Forwarding</w:t>
            </w:r>
            <w:r>
              <w:rPr>
                <w:spacing w:val="-7"/>
                <w:sz w:val="24"/>
              </w:rPr>
              <w:t> </w:t>
            </w:r>
            <w:r>
              <w:rPr>
                <w:spacing w:val="-2"/>
                <w:sz w:val="24"/>
              </w:rPr>
              <w:t>Elements</w:t>
            </w:r>
          </w:p>
        </w:tc>
      </w:tr>
      <w:tr>
        <w:trPr>
          <w:trHeight w:val="517" w:hRule="atLeast"/>
        </w:trPr>
        <w:tc>
          <w:tcPr>
            <w:tcW w:w="1643" w:type="dxa"/>
          </w:tcPr>
          <w:p>
            <w:pPr>
              <w:pStyle w:val="TableParagraph"/>
              <w:spacing w:before="115"/>
              <w:ind w:left="50"/>
              <w:rPr>
                <w:sz w:val="24"/>
              </w:rPr>
            </w:pPr>
            <w:r>
              <w:rPr>
                <w:spacing w:val="-2"/>
                <w:sz w:val="24"/>
              </w:rPr>
              <w:t>ForCES</w:t>
            </w:r>
          </w:p>
        </w:tc>
        <w:tc>
          <w:tcPr>
            <w:tcW w:w="6896" w:type="dxa"/>
          </w:tcPr>
          <w:p>
            <w:pPr>
              <w:pStyle w:val="TableParagraph"/>
              <w:spacing w:before="115"/>
              <w:ind w:left="567"/>
              <w:rPr>
                <w:sz w:val="24"/>
              </w:rPr>
            </w:pPr>
            <w:r>
              <w:rPr>
                <w:sz w:val="24"/>
              </w:rPr>
              <w:t>Forwarding</w:t>
            </w:r>
            <w:r>
              <w:rPr>
                <w:spacing w:val="-4"/>
                <w:sz w:val="24"/>
              </w:rPr>
              <w:t> </w:t>
            </w:r>
            <w:r>
              <w:rPr>
                <w:sz w:val="24"/>
              </w:rPr>
              <w:t>and</w:t>
            </w:r>
            <w:r>
              <w:rPr>
                <w:spacing w:val="-1"/>
                <w:sz w:val="24"/>
              </w:rPr>
              <w:t> </w:t>
            </w:r>
            <w:r>
              <w:rPr>
                <w:sz w:val="24"/>
              </w:rPr>
              <w:t>Control</w:t>
            </w:r>
            <w:r>
              <w:rPr>
                <w:spacing w:val="1"/>
                <w:sz w:val="24"/>
              </w:rPr>
              <w:t> </w:t>
            </w:r>
            <w:r>
              <w:rPr>
                <w:sz w:val="24"/>
              </w:rPr>
              <w:t>Element</w:t>
            </w:r>
            <w:r>
              <w:rPr>
                <w:spacing w:val="-1"/>
                <w:sz w:val="24"/>
              </w:rPr>
              <w:t> </w:t>
            </w:r>
            <w:r>
              <w:rPr>
                <w:spacing w:val="-2"/>
                <w:sz w:val="24"/>
              </w:rPr>
              <w:t>Separation</w:t>
            </w:r>
          </w:p>
        </w:tc>
      </w:tr>
      <w:tr>
        <w:trPr>
          <w:trHeight w:val="518" w:hRule="atLeast"/>
        </w:trPr>
        <w:tc>
          <w:tcPr>
            <w:tcW w:w="1643" w:type="dxa"/>
          </w:tcPr>
          <w:p>
            <w:pPr>
              <w:pStyle w:val="TableParagraph"/>
              <w:spacing w:before="116"/>
              <w:ind w:left="50"/>
              <w:rPr>
                <w:sz w:val="24"/>
              </w:rPr>
            </w:pPr>
            <w:r>
              <w:rPr>
                <w:spacing w:val="-2"/>
                <w:sz w:val="24"/>
              </w:rPr>
              <w:t>GMPLS</w:t>
            </w:r>
          </w:p>
        </w:tc>
        <w:tc>
          <w:tcPr>
            <w:tcW w:w="6896" w:type="dxa"/>
          </w:tcPr>
          <w:p>
            <w:pPr>
              <w:pStyle w:val="TableParagraph"/>
              <w:spacing w:before="116"/>
              <w:ind w:left="567"/>
              <w:rPr>
                <w:sz w:val="24"/>
              </w:rPr>
            </w:pPr>
            <w:r>
              <w:rPr>
                <w:sz w:val="24"/>
              </w:rPr>
              <w:t>Generalized</w:t>
            </w:r>
            <w:r>
              <w:rPr>
                <w:spacing w:val="-6"/>
                <w:sz w:val="24"/>
              </w:rPr>
              <w:t> </w:t>
            </w:r>
            <w:r>
              <w:rPr>
                <w:sz w:val="24"/>
              </w:rPr>
              <w:t>Multiprotocol</w:t>
            </w:r>
            <w:r>
              <w:rPr>
                <w:spacing w:val="-2"/>
                <w:sz w:val="24"/>
              </w:rPr>
              <w:t> </w:t>
            </w:r>
            <w:r>
              <w:rPr>
                <w:sz w:val="24"/>
              </w:rPr>
              <w:t>Label</w:t>
            </w:r>
            <w:r>
              <w:rPr>
                <w:spacing w:val="-3"/>
                <w:sz w:val="24"/>
              </w:rPr>
              <w:t> </w:t>
            </w:r>
            <w:r>
              <w:rPr>
                <w:spacing w:val="-2"/>
                <w:sz w:val="24"/>
              </w:rPr>
              <w:t>Switching</w:t>
            </w:r>
          </w:p>
        </w:tc>
      </w:tr>
      <w:tr>
        <w:trPr>
          <w:trHeight w:val="517" w:hRule="atLeast"/>
        </w:trPr>
        <w:tc>
          <w:tcPr>
            <w:tcW w:w="1643" w:type="dxa"/>
          </w:tcPr>
          <w:p>
            <w:pPr>
              <w:pStyle w:val="TableParagraph"/>
              <w:spacing w:before="116"/>
              <w:ind w:left="50"/>
              <w:rPr>
                <w:sz w:val="24"/>
              </w:rPr>
            </w:pPr>
            <w:r>
              <w:rPr>
                <w:spacing w:val="-4"/>
                <w:sz w:val="24"/>
              </w:rPr>
              <w:t>GNS3</w:t>
            </w:r>
          </w:p>
        </w:tc>
        <w:tc>
          <w:tcPr>
            <w:tcW w:w="6896" w:type="dxa"/>
          </w:tcPr>
          <w:p>
            <w:pPr>
              <w:pStyle w:val="TableParagraph"/>
              <w:spacing w:before="116"/>
              <w:ind w:left="567"/>
              <w:rPr>
                <w:sz w:val="24"/>
              </w:rPr>
            </w:pPr>
            <w:r>
              <w:rPr>
                <w:sz w:val="24"/>
              </w:rPr>
              <w:t>Graphical</w:t>
            </w:r>
            <w:r>
              <w:rPr>
                <w:spacing w:val="-4"/>
                <w:sz w:val="24"/>
              </w:rPr>
              <w:t> </w:t>
            </w:r>
            <w:r>
              <w:rPr>
                <w:sz w:val="24"/>
              </w:rPr>
              <w:t>Network</w:t>
            </w:r>
            <w:r>
              <w:rPr>
                <w:spacing w:val="-2"/>
                <w:sz w:val="24"/>
              </w:rPr>
              <w:t> </w:t>
            </w:r>
            <w:r>
              <w:rPr>
                <w:sz w:val="24"/>
              </w:rPr>
              <w:t>Simulator</w:t>
            </w:r>
            <w:r>
              <w:rPr>
                <w:spacing w:val="-2"/>
                <w:sz w:val="24"/>
              </w:rPr>
              <w:t> </w:t>
            </w:r>
            <w:r>
              <w:rPr>
                <w:spacing w:val="-10"/>
                <w:sz w:val="24"/>
              </w:rPr>
              <w:t>3</w:t>
            </w:r>
          </w:p>
        </w:tc>
      </w:tr>
      <w:tr>
        <w:trPr>
          <w:trHeight w:val="517" w:hRule="atLeast"/>
        </w:trPr>
        <w:tc>
          <w:tcPr>
            <w:tcW w:w="1643" w:type="dxa"/>
          </w:tcPr>
          <w:p>
            <w:pPr>
              <w:pStyle w:val="TableParagraph"/>
              <w:spacing w:before="115"/>
              <w:ind w:left="50"/>
              <w:rPr>
                <w:sz w:val="24"/>
              </w:rPr>
            </w:pPr>
            <w:r>
              <w:rPr>
                <w:spacing w:val="-5"/>
                <w:sz w:val="24"/>
              </w:rPr>
              <w:t>ICO</w:t>
            </w:r>
          </w:p>
        </w:tc>
        <w:tc>
          <w:tcPr>
            <w:tcW w:w="6896" w:type="dxa"/>
          </w:tcPr>
          <w:p>
            <w:pPr>
              <w:pStyle w:val="TableParagraph"/>
              <w:spacing w:before="115"/>
              <w:ind w:left="567"/>
              <w:rPr>
                <w:sz w:val="24"/>
              </w:rPr>
            </w:pPr>
            <w:r>
              <w:rPr>
                <w:sz w:val="24"/>
              </w:rPr>
              <w:t>Inter-controller</w:t>
            </w:r>
            <w:r>
              <w:rPr>
                <w:spacing w:val="-4"/>
                <w:sz w:val="24"/>
              </w:rPr>
              <w:t> </w:t>
            </w:r>
            <w:r>
              <w:rPr>
                <w:sz w:val="24"/>
              </w:rPr>
              <w:t>Communication</w:t>
            </w:r>
            <w:r>
              <w:rPr>
                <w:spacing w:val="-3"/>
                <w:sz w:val="24"/>
              </w:rPr>
              <w:t> </w:t>
            </w:r>
            <w:r>
              <w:rPr>
                <w:spacing w:val="-2"/>
                <w:sz w:val="24"/>
              </w:rPr>
              <w:t>Overload</w:t>
            </w:r>
          </w:p>
        </w:tc>
      </w:tr>
      <w:tr>
        <w:trPr>
          <w:trHeight w:val="517" w:hRule="atLeast"/>
        </w:trPr>
        <w:tc>
          <w:tcPr>
            <w:tcW w:w="1643" w:type="dxa"/>
          </w:tcPr>
          <w:p>
            <w:pPr>
              <w:pStyle w:val="TableParagraph"/>
              <w:spacing w:before="116"/>
              <w:ind w:left="50"/>
              <w:rPr>
                <w:sz w:val="24"/>
              </w:rPr>
            </w:pPr>
            <w:r>
              <w:rPr>
                <w:spacing w:val="-5"/>
                <w:sz w:val="24"/>
              </w:rPr>
              <w:t>IDE</w:t>
            </w:r>
          </w:p>
        </w:tc>
        <w:tc>
          <w:tcPr>
            <w:tcW w:w="6896" w:type="dxa"/>
          </w:tcPr>
          <w:p>
            <w:pPr>
              <w:pStyle w:val="TableParagraph"/>
              <w:spacing w:before="116"/>
              <w:ind w:left="567"/>
              <w:rPr>
                <w:sz w:val="24"/>
              </w:rPr>
            </w:pPr>
            <w:r>
              <w:rPr>
                <w:sz w:val="24"/>
              </w:rPr>
              <w:t>Integrated</w:t>
            </w:r>
            <w:r>
              <w:rPr>
                <w:spacing w:val="-3"/>
                <w:sz w:val="24"/>
              </w:rPr>
              <w:t> </w:t>
            </w:r>
            <w:r>
              <w:rPr>
                <w:sz w:val="24"/>
              </w:rPr>
              <w:t>Development</w:t>
            </w:r>
            <w:r>
              <w:rPr>
                <w:spacing w:val="-2"/>
                <w:sz w:val="24"/>
              </w:rPr>
              <w:t> Environment</w:t>
            </w:r>
          </w:p>
        </w:tc>
      </w:tr>
      <w:tr>
        <w:trPr>
          <w:trHeight w:val="517" w:hRule="atLeast"/>
        </w:trPr>
        <w:tc>
          <w:tcPr>
            <w:tcW w:w="1643" w:type="dxa"/>
          </w:tcPr>
          <w:p>
            <w:pPr>
              <w:pStyle w:val="TableParagraph"/>
              <w:spacing w:before="115"/>
              <w:ind w:left="50"/>
              <w:rPr>
                <w:sz w:val="24"/>
              </w:rPr>
            </w:pPr>
            <w:r>
              <w:rPr>
                <w:spacing w:val="-5"/>
                <w:sz w:val="24"/>
              </w:rPr>
              <w:t>LAN</w:t>
            </w:r>
          </w:p>
        </w:tc>
        <w:tc>
          <w:tcPr>
            <w:tcW w:w="6896" w:type="dxa"/>
          </w:tcPr>
          <w:p>
            <w:pPr>
              <w:pStyle w:val="TableParagraph"/>
              <w:spacing w:before="115"/>
              <w:ind w:left="567"/>
              <w:rPr>
                <w:sz w:val="24"/>
              </w:rPr>
            </w:pPr>
            <w:r>
              <w:rPr>
                <w:sz w:val="24"/>
              </w:rPr>
              <w:t>Local</w:t>
            </w:r>
            <w:r>
              <w:rPr>
                <w:spacing w:val="-2"/>
                <w:sz w:val="24"/>
              </w:rPr>
              <w:t> </w:t>
            </w:r>
            <w:r>
              <w:rPr>
                <w:sz w:val="24"/>
              </w:rPr>
              <w:t>Area</w:t>
            </w:r>
            <w:r>
              <w:rPr>
                <w:spacing w:val="-2"/>
                <w:sz w:val="24"/>
              </w:rPr>
              <w:t> Network</w:t>
            </w:r>
          </w:p>
        </w:tc>
      </w:tr>
      <w:tr>
        <w:trPr>
          <w:trHeight w:val="517" w:hRule="atLeast"/>
        </w:trPr>
        <w:tc>
          <w:tcPr>
            <w:tcW w:w="1643" w:type="dxa"/>
          </w:tcPr>
          <w:p>
            <w:pPr>
              <w:pStyle w:val="TableParagraph"/>
              <w:spacing w:before="116"/>
              <w:ind w:left="50"/>
              <w:rPr>
                <w:sz w:val="24"/>
              </w:rPr>
            </w:pPr>
            <w:r>
              <w:rPr>
                <w:spacing w:val="-4"/>
                <w:sz w:val="24"/>
              </w:rPr>
              <w:t>LLDP</w:t>
            </w:r>
          </w:p>
        </w:tc>
        <w:tc>
          <w:tcPr>
            <w:tcW w:w="6896" w:type="dxa"/>
          </w:tcPr>
          <w:p>
            <w:pPr>
              <w:pStyle w:val="TableParagraph"/>
              <w:spacing w:before="116"/>
              <w:ind w:left="567"/>
              <w:rPr>
                <w:sz w:val="24"/>
              </w:rPr>
            </w:pPr>
            <w:r>
              <w:rPr>
                <w:sz w:val="24"/>
              </w:rPr>
              <w:t>Link Layer</w:t>
            </w:r>
            <w:r>
              <w:rPr>
                <w:spacing w:val="-2"/>
                <w:sz w:val="24"/>
              </w:rPr>
              <w:t> </w:t>
            </w:r>
            <w:r>
              <w:rPr>
                <w:sz w:val="24"/>
              </w:rPr>
              <w:t>Discovery</w:t>
            </w:r>
            <w:r>
              <w:rPr>
                <w:spacing w:val="-6"/>
                <w:sz w:val="24"/>
              </w:rPr>
              <w:t> </w:t>
            </w:r>
            <w:r>
              <w:rPr>
                <w:spacing w:val="-2"/>
                <w:sz w:val="24"/>
              </w:rPr>
              <w:t>Protocol</w:t>
            </w:r>
          </w:p>
        </w:tc>
      </w:tr>
      <w:tr>
        <w:trPr>
          <w:trHeight w:val="517" w:hRule="atLeast"/>
        </w:trPr>
        <w:tc>
          <w:tcPr>
            <w:tcW w:w="1643" w:type="dxa"/>
          </w:tcPr>
          <w:p>
            <w:pPr>
              <w:pStyle w:val="TableParagraph"/>
              <w:spacing w:before="115"/>
              <w:ind w:left="50"/>
              <w:rPr>
                <w:sz w:val="24"/>
              </w:rPr>
            </w:pPr>
            <w:r>
              <w:rPr>
                <w:spacing w:val="-2"/>
                <w:sz w:val="24"/>
              </w:rPr>
              <w:t>mCIDC</w:t>
            </w:r>
          </w:p>
        </w:tc>
        <w:tc>
          <w:tcPr>
            <w:tcW w:w="6896" w:type="dxa"/>
          </w:tcPr>
          <w:p>
            <w:pPr>
              <w:pStyle w:val="TableParagraph"/>
              <w:spacing w:before="115"/>
              <w:ind w:left="567"/>
              <w:rPr>
                <w:sz w:val="24"/>
              </w:rPr>
            </w:pPr>
            <w:r>
              <w:rPr>
                <w:sz w:val="24"/>
              </w:rPr>
              <w:t>Modified</w:t>
            </w:r>
            <w:r>
              <w:rPr>
                <w:spacing w:val="-2"/>
                <w:sz w:val="24"/>
              </w:rPr>
              <w:t> </w:t>
            </w:r>
            <w:r>
              <w:rPr>
                <w:sz w:val="24"/>
              </w:rPr>
              <w:t>Communication Interface</w:t>
            </w:r>
            <w:r>
              <w:rPr>
                <w:spacing w:val="-1"/>
                <w:sz w:val="24"/>
              </w:rPr>
              <w:t> </w:t>
            </w:r>
            <w:r>
              <w:rPr>
                <w:sz w:val="24"/>
              </w:rPr>
              <w:t>for</w:t>
            </w:r>
            <w:r>
              <w:rPr>
                <w:spacing w:val="-3"/>
                <w:sz w:val="24"/>
              </w:rPr>
              <w:t> </w:t>
            </w:r>
            <w:r>
              <w:rPr>
                <w:sz w:val="24"/>
              </w:rPr>
              <w:t>Distributed</w:t>
            </w:r>
            <w:r>
              <w:rPr>
                <w:spacing w:val="-2"/>
                <w:sz w:val="24"/>
              </w:rPr>
              <w:t> </w:t>
            </w:r>
            <w:r>
              <w:rPr>
                <w:sz w:val="24"/>
              </w:rPr>
              <w:t>Control</w:t>
            </w:r>
            <w:r>
              <w:rPr>
                <w:spacing w:val="-1"/>
                <w:sz w:val="24"/>
              </w:rPr>
              <w:t> </w:t>
            </w:r>
            <w:r>
              <w:rPr>
                <w:spacing w:val="-2"/>
                <w:sz w:val="24"/>
              </w:rPr>
              <w:t>Plane</w:t>
            </w:r>
          </w:p>
        </w:tc>
      </w:tr>
      <w:tr>
        <w:trPr>
          <w:trHeight w:val="518" w:hRule="atLeast"/>
        </w:trPr>
        <w:tc>
          <w:tcPr>
            <w:tcW w:w="1643" w:type="dxa"/>
          </w:tcPr>
          <w:p>
            <w:pPr>
              <w:pStyle w:val="TableParagraph"/>
              <w:spacing w:before="116"/>
              <w:ind w:left="50"/>
              <w:rPr>
                <w:sz w:val="24"/>
              </w:rPr>
            </w:pPr>
            <w:r>
              <w:rPr>
                <w:spacing w:val="-4"/>
                <w:sz w:val="24"/>
              </w:rPr>
              <w:t>MPLS</w:t>
            </w:r>
          </w:p>
        </w:tc>
        <w:tc>
          <w:tcPr>
            <w:tcW w:w="6896" w:type="dxa"/>
          </w:tcPr>
          <w:p>
            <w:pPr>
              <w:pStyle w:val="TableParagraph"/>
              <w:spacing w:before="116"/>
              <w:ind w:left="567"/>
              <w:rPr>
                <w:sz w:val="24"/>
              </w:rPr>
            </w:pPr>
            <w:r>
              <w:rPr>
                <w:sz w:val="24"/>
              </w:rPr>
              <w:t>Multiprotocol</w:t>
            </w:r>
            <w:r>
              <w:rPr>
                <w:spacing w:val="-3"/>
                <w:sz w:val="24"/>
              </w:rPr>
              <w:t> </w:t>
            </w:r>
            <w:r>
              <w:rPr>
                <w:sz w:val="24"/>
              </w:rPr>
              <w:t>Label</w:t>
            </w:r>
            <w:r>
              <w:rPr>
                <w:spacing w:val="-4"/>
                <w:sz w:val="24"/>
              </w:rPr>
              <w:t> </w:t>
            </w:r>
            <w:r>
              <w:rPr>
                <w:spacing w:val="-2"/>
                <w:sz w:val="24"/>
              </w:rPr>
              <w:t>Switching</w:t>
            </w:r>
          </w:p>
        </w:tc>
      </w:tr>
      <w:tr>
        <w:trPr>
          <w:trHeight w:val="517" w:hRule="atLeast"/>
        </w:trPr>
        <w:tc>
          <w:tcPr>
            <w:tcW w:w="1643" w:type="dxa"/>
          </w:tcPr>
          <w:p>
            <w:pPr>
              <w:pStyle w:val="TableParagraph"/>
              <w:spacing w:before="116"/>
              <w:ind w:left="50"/>
              <w:rPr>
                <w:sz w:val="24"/>
              </w:rPr>
            </w:pPr>
            <w:r>
              <w:rPr>
                <w:spacing w:val="-5"/>
                <w:sz w:val="24"/>
              </w:rPr>
              <w:t>NAT</w:t>
            </w:r>
          </w:p>
        </w:tc>
        <w:tc>
          <w:tcPr>
            <w:tcW w:w="6896" w:type="dxa"/>
          </w:tcPr>
          <w:p>
            <w:pPr>
              <w:pStyle w:val="TableParagraph"/>
              <w:spacing w:before="116"/>
              <w:ind w:left="567"/>
              <w:rPr>
                <w:sz w:val="24"/>
              </w:rPr>
            </w:pPr>
            <w:r>
              <w:rPr>
                <w:sz w:val="24"/>
              </w:rPr>
              <w:t>Network</w:t>
            </w:r>
            <w:r>
              <w:rPr>
                <w:spacing w:val="-3"/>
                <w:sz w:val="24"/>
              </w:rPr>
              <w:t> </w:t>
            </w:r>
            <w:r>
              <w:rPr>
                <w:sz w:val="24"/>
              </w:rPr>
              <w:t>Address</w:t>
            </w:r>
            <w:r>
              <w:rPr>
                <w:spacing w:val="-1"/>
                <w:sz w:val="24"/>
              </w:rPr>
              <w:t> </w:t>
            </w:r>
            <w:r>
              <w:rPr>
                <w:spacing w:val="-2"/>
                <w:sz w:val="24"/>
              </w:rPr>
              <w:t>Translation</w:t>
            </w:r>
          </w:p>
        </w:tc>
      </w:tr>
      <w:tr>
        <w:trPr>
          <w:trHeight w:val="517" w:hRule="atLeast"/>
        </w:trPr>
        <w:tc>
          <w:tcPr>
            <w:tcW w:w="1643" w:type="dxa"/>
          </w:tcPr>
          <w:p>
            <w:pPr>
              <w:pStyle w:val="TableParagraph"/>
              <w:spacing w:before="115"/>
              <w:ind w:left="50"/>
              <w:rPr>
                <w:sz w:val="24"/>
              </w:rPr>
            </w:pPr>
            <w:r>
              <w:rPr>
                <w:spacing w:val="-5"/>
                <w:sz w:val="24"/>
              </w:rPr>
              <w:t>NFV</w:t>
            </w:r>
          </w:p>
        </w:tc>
        <w:tc>
          <w:tcPr>
            <w:tcW w:w="6896" w:type="dxa"/>
          </w:tcPr>
          <w:p>
            <w:pPr>
              <w:pStyle w:val="TableParagraph"/>
              <w:spacing w:before="115"/>
              <w:ind w:left="567"/>
              <w:rPr>
                <w:sz w:val="24"/>
              </w:rPr>
            </w:pPr>
            <w:r>
              <w:rPr>
                <w:sz w:val="24"/>
              </w:rPr>
              <w:t>Network</w:t>
            </w:r>
            <w:r>
              <w:rPr>
                <w:spacing w:val="-4"/>
                <w:sz w:val="24"/>
              </w:rPr>
              <w:t> </w:t>
            </w:r>
            <w:r>
              <w:rPr>
                <w:sz w:val="24"/>
              </w:rPr>
              <w:t>Function</w:t>
            </w:r>
            <w:r>
              <w:rPr>
                <w:spacing w:val="-2"/>
                <w:sz w:val="24"/>
              </w:rPr>
              <w:t> Virtualization</w:t>
            </w:r>
          </w:p>
        </w:tc>
      </w:tr>
      <w:tr>
        <w:trPr>
          <w:trHeight w:val="517" w:hRule="atLeast"/>
        </w:trPr>
        <w:tc>
          <w:tcPr>
            <w:tcW w:w="1643" w:type="dxa"/>
          </w:tcPr>
          <w:p>
            <w:pPr>
              <w:pStyle w:val="TableParagraph"/>
              <w:spacing w:before="116"/>
              <w:ind w:left="50"/>
              <w:rPr>
                <w:sz w:val="24"/>
              </w:rPr>
            </w:pPr>
            <w:r>
              <w:rPr>
                <w:spacing w:val="-5"/>
                <w:sz w:val="24"/>
              </w:rPr>
              <w:t>NIB</w:t>
            </w:r>
          </w:p>
        </w:tc>
        <w:tc>
          <w:tcPr>
            <w:tcW w:w="6896" w:type="dxa"/>
          </w:tcPr>
          <w:p>
            <w:pPr>
              <w:pStyle w:val="TableParagraph"/>
              <w:spacing w:before="116"/>
              <w:ind w:left="567"/>
              <w:rPr>
                <w:sz w:val="24"/>
              </w:rPr>
            </w:pPr>
            <w:r>
              <w:rPr>
                <w:sz w:val="24"/>
              </w:rPr>
              <w:t>Network</w:t>
            </w:r>
            <w:r>
              <w:rPr>
                <w:spacing w:val="-5"/>
                <w:sz w:val="24"/>
              </w:rPr>
              <w:t> </w:t>
            </w:r>
            <w:r>
              <w:rPr>
                <w:sz w:val="24"/>
              </w:rPr>
              <w:t>Information</w:t>
            </w:r>
            <w:r>
              <w:rPr>
                <w:spacing w:val="-2"/>
                <w:sz w:val="24"/>
              </w:rPr>
              <w:t> </w:t>
            </w:r>
            <w:r>
              <w:rPr>
                <w:spacing w:val="-4"/>
                <w:sz w:val="24"/>
              </w:rPr>
              <w:t>Base</w:t>
            </w:r>
          </w:p>
        </w:tc>
      </w:tr>
      <w:tr>
        <w:trPr>
          <w:trHeight w:val="517" w:hRule="atLeast"/>
        </w:trPr>
        <w:tc>
          <w:tcPr>
            <w:tcW w:w="1643" w:type="dxa"/>
          </w:tcPr>
          <w:p>
            <w:pPr>
              <w:pStyle w:val="TableParagraph"/>
              <w:spacing w:before="115"/>
              <w:ind w:left="50"/>
              <w:rPr>
                <w:sz w:val="24"/>
              </w:rPr>
            </w:pPr>
            <w:r>
              <w:rPr>
                <w:spacing w:val="-5"/>
                <w:sz w:val="24"/>
              </w:rPr>
              <w:t>NOS</w:t>
            </w:r>
          </w:p>
        </w:tc>
        <w:tc>
          <w:tcPr>
            <w:tcW w:w="6896" w:type="dxa"/>
          </w:tcPr>
          <w:p>
            <w:pPr>
              <w:pStyle w:val="TableParagraph"/>
              <w:spacing w:before="115"/>
              <w:ind w:left="567"/>
              <w:rPr>
                <w:sz w:val="24"/>
              </w:rPr>
            </w:pPr>
            <w:r>
              <w:rPr>
                <w:sz w:val="24"/>
              </w:rPr>
              <w:t>Network</w:t>
            </w:r>
            <w:r>
              <w:rPr>
                <w:spacing w:val="-3"/>
                <w:sz w:val="24"/>
              </w:rPr>
              <w:t> </w:t>
            </w:r>
            <w:r>
              <w:rPr>
                <w:sz w:val="24"/>
              </w:rPr>
              <w:t>Operating</w:t>
            </w:r>
            <w:r>
              <w:rPr>
                <w:spacing w:val="-3"/>
                <w:sz w:val="24"/>
              </w:rPr>
              <w:t> </w:t>
            </w:r>
            <w:r>
              <w:rPr>
                <w:spacing w:val="-2"/>
                <w:sz w:val="24"/>
              </w:rPr>
              <w:t>System</w:t>
            </w:r>
          </w:p>
        </w:tc>
      </w:tr>
      <w:tr>
        <w:trPr>
          <w:trHeight w:val="392" w:hRule="atLeast"/>
        </w:trPr>
        <w:tc>
          <w:tcPr>
            <w:tcW w:w="1643" w:type="dxa"/>
          </w:tcPr>
          <w:p>
            <w:pPr>
              <w:pStyle w:val="TableParagraph"/>
              <w:spacing w:line="256" w:lineRule="exact" w:before="116"/>
              <w:ind w:left="50"/>
              <w:rPr>
                <w:sz w:val="24"/>
              </w:rPr>
            </w:pPr>
            <w:r>
              <w:rPr>
                <w:spacing w:val="-5"/>
                <w:sz w:val="24"/>
              </w:rPr>
              <w:t>ODL</w:t>
            </w:r>
          </w:p>
        </w:tc>
        <w:tc>
          <w:tcPr>
            <w:tcW w:w="6896" w:type="dxa"/>
          </w:tcPr>
          <w:p>
            <w:pPr>
              <w:pStyle w:val="TableParagraph"/>
              <w:spacing w:line="256" w:lineRule="exact" w:before="116"/>
              <w:ind w:left="567"/>
              <w:rPr>
                <w:sz w:val="24"/>
              </w:rPr>
            </w:pPr>
            <w:r>
              <w:rPr>
                <w:spacing w:val="-2"/>
                <w:sz w:val="24"/>
              </w:rPr>
              <w:t>OpenDaylight</w:t>
            </w:r>
          </w:p>
        </w:tc>
      </w:tr>
    </w:tbl>
    <w:p>
      <w:pPr>
        <w:spacing w:after="0" w:line="256" w:lineRule="exact"/>
        <w:rPr>
          <w:sz w:val="24"/>
        </w:rPr>
        <w:sectPr>
          <w:pgSz w:w="11910" w:h="16840"/>
          <w:pgMar w:header="0" w:footer="1012" w:top="1360" w:bottom="1498" w:left="1680" w:right="0"/>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194"/>
      </w:tblGrid>
      <w:tr>
        <w:trPr>
          <w:trHeight w:val="392" w:hRule="atLeast"/>
        </w:trPr>
        <w:tc>
          <w:tcPr>
            <w:tcW w:w="1537" w:type="dxa"/>
          </w:tcPr>
          <w:p>
            <w:pPr>
              <w:pStyle w:val="TableParagraph"/>
              <w:spacing w:line="266" w:lineRule="exact" w:before="0"/>
              <w:ind w:left="50"/>
              <w:rPr>
                <w:sz w:val="24"/>
              </w:rPr>
            </w:pPr>
            <w:r>
              <w:rPr>
                <w:spacing w:val="-5"/>
                <w:sz w:val="24"/>
              </w:rPr>
              <w:t>ONF</w:t>
            </w:r>
          </w:p>
        </w:tc>
        <w:tc>
          <w:tcPr>
            <w:tcW w:w="4194" w:type="dxa"/>
          </w:tcPr>
          <w:p>
            <w:pPr>
              <w:pStyle w:val="TableParagraph"/>
              <w:spacing w:line="266" w:lineRule="exact" w:before="0"/>
              <w:ind w:left="673"/>
              <w:rPr>
                <w:sz w:val="24"/>
              </w:rPr>
            </w:pPr>
            <w:r>
              <w:rPr>
                <w:sz w:val="24"/>
              </w:rPr>
              <w:t>Open</w:t>
            </w:r>
            <w:r>
              <w:rPr>
                <w:spacing w:val="-1"/>
                <w:sz w:val="24"/>
              </w:rPr>
              <w:t> </w:t>
            </w:r>
            <w:r>
              <w:rPr>
                <w:sz w:val="24"/>
              </w:rPr>
              <w:t>Networking</w:t>
            </w:r>
            <w:r>
              <w:rPr>
                <w:spacing w:val="-2"/>
                <w:sz w:val="24"/>
              </w:rPr>
              <w:t> Foundation</w:t>
            </w:r>
          </w:p>
        </w:tc>
      </w:tr>
      <w:tr>
        <w:trPr>
          <w:trHeight w:val="517" w:hRule="atLeast"/>
        </w:trPr>
        <w:tc>
          <w:tcPr>
            <w:tcW w:w="1537" w:type="dxa"/>
          </w:tcPr>
          <w:p>
            <w:pPr>
              <w:pStyle w:val="TableParagraph"/>
              <w:spacing w:before="116"/>
              <w:ind w:left="50"/>
              <w:rPr>
                <w:sz w:val="24"/>
              </w:rPr>
            </w:pPr>
            <w:r>
              <w:rPr>
                <w:spacing w:val="-4"/>
                <w:sz w:val="24"/>
              </w:rPr>
              <w:t>ONOS</w:t>
            </w:r>
          </w:p>
        </w:tc>
        <w:tc>
          <w:tcPr>
            <w:tcW w:w="4194" w:type="dxa"/>
          </w:tcPr>
          <w:p>
            <w:pPr>
              <w:pStyle w:val="TableParagraph"/>
              <w:spacing w:before="116"/>
              <w:ind w:left="673"/>
              <w:rPr>
                <w:sz w:val="24"/>
              </w:rPr>
            </w:pPr>
            <w:r>
              <w:rPr>
                <w:sz w:val="24"/>
              </w:rPr>
              <w:t>Open</w:t>
            </w:r>
            <w:r>
              <w:rPr>
                <w:spacing w:val="-2"/>
                <w:sz w:val="24"/>
              </w:rPr>
              <w:t> </w:t>
            </w:r>
            <w:r>
              <w:rPr>
                <w:sz w:val="24"/>
              </w:rPr>
              <w:t>Network</w:t>
            </w:r>
            <w:r>
              <w:rPr>
                <w:spacing w:val="-2"/>
                <w:sz w:val="24"/>
              </w:rPr>
              <w:t> </w:t>
            </w:r>
            <w:r>
              <w:rPr>
                <w:sz w:val="24"/>
              </w:rPr>
              <w:t>Operating</w:t>
            </w:r>
            <w:r>
              <w:rPr>
                <w:spacing w:val="-1"/>
                <w:sz w:val="24"/>
              </w:rPr>
              <w:t> </w:t>
            </w:r>
            <w:r>
              <w:rPr>
                <w:spacing w:val="-2"/>
                <w:sz w:val="24"/>
              </w:rPr>
              <w:t>System</w:t>
            </w:r>
          </w:p>
        </w:tc>
      </w:tr>
      <w:tr>
        <w:trPr>
          <w:trHeight w:val="517" w:hRule="atLeast"/>
        </w:trPr>
        <w:tc>
          <w:tcPr>
            <w:tcW w:w="1537" w:type="dxa"/>
          </w:tcPr>
          <w:p>
            <w:pPr>
              <w:pStyle w:val="TableParagraph"/>
              <w:spacing w:before="115"/>
              <w:ind w:left="50"/>
              <w:rPr>
                <w:sz w:val="24"/>
              </w:rPr>
            </w:pPr>
            <w:r>
              <w:rPr>
                <w:spacing w:val="-2"/>
                <w:sz w:val="24"/>
              </w:rPr>
              <w:t>OVSDB</w:t>
            </w:r>
          </w:p>
        </w:tc>
        <w:tc>
          <w:tcPr>
            <w:tcW w:w="4194" w:type="dxa"/>
          </w:tcPr>
          <w:p>
            <w:pPr>
              <w:pStyle w:val="TableParagraph"/>
              <w:spacing w:before="115"/>
              <w:ind w:left="673"/>
              <w:rPr>
                <w:sz w:val="24"/>
              </w:rPr>
            </w:pPr>
            <w:r>
              <w:rPr>
                <w:sz w:val="24"/>
              </w:rPr>
              <w:t>Open</w:t>
            </w:r>
            <w:r>
              <w:rPr>
                <w:spacing w:val="-1"/>
                <w:sz w:val="24"/>
              </w:rPr>
              <w:t> </w:t>
            </w:r>
            <w:r>
              <w:rPr>
                <w:sz w:val="24"/>
              </w:rPr>
              <w:t>vSwitch</w:t>
            </w:r>
            <w:r>
              <w:rPr>
                <w:spacing w:val="-1"/>
                <w:sz w:val="24"/>
              </w:rPr>
              <w:t> </w:t>
            </w:r>
            <w:r>
              <w:rPr>
                <w:spacing w:val="-2"/>
                <w:sz w:val="24"/>
              </w:rPr>
              <w:t>Database</w:t>
            </w:r>
          </w:p>
        </w:tc>
      </w:tr>
      <w:tr>
        <w:trPr>
          <w:trHeight w:val="517" w:hRule="atLeast"/>
        </w:trPr>
        <w:tc>
          <w:tcPr>
            <w:tcW w:w="1537" w:type="dxa"/>
          </w:tcPr>
          <w:p>
            <w:pPr>
              <w:pStyle w:val="TableParagraph"/>
              <w:spacing w:before="116"/>
              <w:ind w:left="50"/>
              <w:rPr>
                <w:sz w:val="24"/>
              </w:rPr>
            </w:pPr>
            <w:r>
              <w:rPr>
                <w:spacing w:val="-4"/>
                <w:sz w:val="24"/>
              </w:rPr>
              <w:t>PCEP</w:t>
            </w:r>
          </w:p>
        </w:tc>
        <w:tc>
          <w:tcPr>
            <w:tcW w:w="4194" w:type="dxa"/>
          </w:tcPr>
          <w:p>
            <w:pPr>
              <w:pStyle w:val="TableParagraph"/>
              <w:spacing w:before="116"/>
              <w:ind w:left="673"/>
              <w:rPr>
                <w:sz w:val="24"/>
              </w:rPr>
            </w:pPr>
            <w:r>
              <w:rPr>
                <w:sz w:val="24"/>
              </w:rPr>
              <w:t>Path</w:t>
            </w:r>
            <w:r>
              <w:rPr>
                <w:spacing w:val="-4"/>
                <w:sz w:val="24"/>
              </w:rPr>
              <w:t> </w:t>
            </w:r>
            <w:r>
              <w:rPr>
                <w:sz w:val="24"/>
              </w:rPr>
              <w:t>Computation</w:t>
            </w:r>
            <w:r>
              <w:rPr>
                <w:spacing w:val="-2"/>
                <w:sz w:val="24"/>
              </w:rPr>
              <w:t> </w:t>
            </w:r>
            <w:r>
              <w:rPr>
                <w:sz w:val="24"/>
              </w:rPr>
              <w:t>Element</w:t>
            </w:r>
            <w:r>
              <w:rPr>
                <w:spacing w:val="-2"/>
                <w:sz w:val="24"/>
              </w:rPr>
              <w:t> Protocol</w:t>
            </w:r>
          </w:p>
        </w:tc>
      </w:tr>
      <w:tr>
        <w:trPr>
          <w:trHeight w:val="517" w:hRule="atLeast"/>
        </w:trPr>
        <w:tc>
          <w:tcPr>
            <w:tcW w:w="1537" w:type="dxa"/>
          </w:tcPr>
          <w:p>
            <w:pPr>
              <w:pStyle w:val="TableParagraph"/>
              <w:spacing w:before="115"/>
              <w:ind w:left="50"/>
              <w:rPr>
                <w:sz w:val="24"/>
              </w:rPr>
            </w:pPr>
            <w:r>
              <w:rPr>
                <w:spacing w:val="-5"/>
                <w:sz w:val="24"/>
              </w:rPr>
              <w:t>QOS</w:t>
            </w:r>
          </w:p>
        </w:tc>
        <w:tc>
          <w:tcPr>
            <w:tcW w:w="4194" w:type="dxa"/>
          </w:tcPr>
          <w:p>
            <w:pPr>
              <w:pStyle w:val="TableParagraph"/>
              <w:spacing w:before="115"/>
              <w:ind w:left="673"/>
              <w:rPr>
                <w:sz w:val="24"/>
              </w:rPr>
            </w:pPr>
            <w:r>
              <w:rPr>
                <w:sz w:val="24"/>
              </w:rPr>
              <w:t>Quality</w:t>
            </w:r>
            <w:r>
              <w:rPr>
                <w:spacing w:val="-5"/>
                <w:sz w:val="24"/>
              </w:rPr>
              <w:t> </w:t>
            </w:r>
            <w:r>
              <w:rPr>
                <w:sz w:val="24"/>
              </w:rPr>
              <w:t>of</w:t>
            </w:r>
            <w:r>
              <w:rPr>
                <w:spacing w:val="-1"/>
                <w:sz w:val="24"/>
              </w:rPr>
              <w:t> </w:t>
            </w:r>
            <w:r>
              <w:rPr>
                <w:spacing w:val="-2"/>
                <w:sz w:val="24"/>
              </w:rPr>
              <w:t>Service</w:t>
            </w:r>
          </w:p>
        </w:tc>
      </w:tr>
      <w:tr>
        <w:trPr>
          <w:trHeight w:val="517" w:hRule="atLeast"/>
        </w:trPr>
        <w:tc>
          <w:tcPr>
            <w:tcW w:w="1537" w:type="dxa"/>
          </w:tcPr>
          <w:p>
            <w:pPr>
              <w:pStyle w:val="TableParagraph"/>
              <w:spacing w:before="116"/>
              <w:ind w:left="50"/>
              <w:rPr>
                <w:sz w:val="24"/>
              </w:rPr>
            </w:pPr>
            <w:r>
              <w:rPr>
                <w:spacing w:val="-4"/>
                <w:sz w:val="24"/>
              </w:rPr>
              <w:t>REST</w:t>
            </w:r>
          </w:p>
        </w:tc>
        <w:tc>
          <w:tcPr>
            <w:tcW w:w="4194" w:type="dxa"/>
          </w:tcPr>
          <w:p>
            <w:pPr>
              <w:pStyle w:val="TableParagraph"/>
              <w:spacing w:before="116"/>
              <w:ind w:left="673"/>
              <w:rPr>
                <w:sz w:val="24"/>
              </w:rPr>
            </w:pPr>
            <w:r>
              <w:rPr>
                <w:sz w:val="24"/>
              </w:rPr>
              <w:t>Representational</w:t>
            </w:r>
            <w:r>
              <w:rPr>
                <w:spacing w:val="-3"/>
                <w:sz w:val="24"/>
              </w:rPr>
              <w:t> </w:t>
            </w:r>
            <w:r>
              <w:rPr>
                <w:sz w:val="24"/>
              </w:rPr>
              <w:t>State</w:t>
            </w:r>
            <w:r>
              <w:rPr>
                <w:spacing w:val="-2"/>
                <w:sz w:val="24"/>
              </w:rPr>
              <w:t> Transfer</w:t>
            </w:r>
          </w:p>
        </w:tc>
      </w:tr>
      <w:tr>
        <w:trPr>
          <w:trHeight w:val="517" w:hRule="atLeast"/>
        </w:trPr>
        <w:tc>
          <w:tcPr>
            <w:tcW w:w="1537" w:type="dxa"/>
          </w:tcPr>
          <w:p>
            <w:pPr>
              <w:pStyle w:val="TableParagraph"/>
              <w:spacing w:before="115"/>
              <w:ind w:left="50"/>
              <w:rPr>
                <w:sz w:val="24"/>
              </w:rPr>
            </w:pPr>
            <w:r>
              <w:rPr>
                <w:spacing w:val="-4"/>
                <w:sz w:val="24"/>
              </w:rPr>
              <w:t>RPCs</w:t>
            </w:r>
          </w:p>
        </w:tc>
        <w:tc>
          <w:tcPr>
            <w:tcW w:w="4194" w:type="dxa"/>
          </w:tcPr>
          <w:p>
            <w:pPr>
              <w:pStyle w:val="TableParagraph"/>
              <w:spacing w:before="115"/>
              <w:ind w:left="673"/>
              <w:rPr>
                <w:sz w:val="24"/>
              </w:rPr>
            </w:pPr>
            <w:r>
              <w:rPr>
                <w:sz w:val="24"/>
              </w:rPr>
              <w:t>Remote</w:t>
            </w:r>
            <w:r>
              <w:rPr>
                <w:spacing w:val="-4"/>
                <w:sz w:val="24"/>
              </w:rPr>
              <w:t> </w:t>
            </w:r>
            <w:r>
              <w:rPr>
                <w:sz w:val="24"/>
              </w:rPr>
              <w:t>Procedure</w:t>
            </w:r>
            <w:r>
              <w:rPr>
                <w:spacing w:val="-3"/>
                <w:sz w:val="24"/>
              </w:rPr>
              <w:t> </w:t>
            </w:r>
            <w:r>
              <w:rPr>
                <w:spacing w:val="-4"/>
                <w:sz w:val="24"/>
              </w:rPr>
              <w:t>Calls</w:t>
            </w:r>
          </w:p>
        </w:tc>
      </w:tr>
      <w:tr>
        <w:trPr>
          <w:trHeight w:val="518" w:hRule="atLeast"/>
        </w:trPr>
        <w:tc>
          <w:tcPr>
            <w:tcW w:w="1537" w:type="dxa"/>
          </w:tcPr>
          <w:p>
            <w:pPr>
              <w:pStyle w:val="TableParagraph"/>
              <w:spacing w:before="116"/>
              <w:ind w:left="50"/>
              <w:rPr>
                <w:sz w:val="24"/>
              </w:rPr>
            </w:pPr>
            <w:r>
              <w:rPr>
                <w:spacing w:val="-5"/>
                <w:sz w:val="24"/>
              </w:rPr>
              <w:t>SDN</w:t>
            </w:r>
          </w:p>
        </w:tc>
        <w:tc>
          <w:tcPr>
            <w:tcW w:w="4194" w:type="dxa"/>
          </w:tcPr>
          <w:p>
            <w:pPr>
              <w:pStyle w:val="TableParagraph"/>
              <w:spacing w:before="116"/>
              <w:ind w:left="673"/>
              <w:rPr>
                <w:sz w:val="24"/>
              </w:rPr>
            </w:pPr>
            <w:r>
              <w:rPr>
                <w:sz w:val="24"/>
              </w:rPr>
              <w:t>Software</w:t>
            </w:r>
            <w:r>
              <w:rPr>
                <w:spacing w:val="-4"/>
                <w:sz w:val="24"/>
              </w:rPr>
              <w:t> </w:t>
            </w:r>
            <w:r>
              <w:rPr>
                <w:sz w:val="24"/>
              </w:rPr>
              <w:t>Defined</w:t>
            </w:r>
            <w:r>
              <w:rPr>
                <w:spacing w:val="-2"/>
                <w:sz w:val="24"/>
              </w:rPr>
              <w:t> Network</w:t>
            </w:r>
          </w:p>
        </w:tc>
      </w:tr>
      <w:tr>
        <w:trPr>
          <w:trHeight w:val="517" w:hRule="atLeast"/>
        </w:trPr>
        <w:tc>
          <w:tcPr>
            <w:tcW w:w="1537" w:type="dxa"/>
          </w:tcPr>
          <w:p>
            <w:pPr>
              <w:pStyle w:val="TableParagraph"/>
              <w:spacing w:before="116"/>
              <w:ind w:left="50"/>
              <w:rPr>
                <w:sz w:val="24"/>
              </w:rPr>
            </w:pPr>
            <w:r>
              <w:rPr>
                <w:spacing w:val="-4"/>
                <w:sz w:val="24"/>
              </w:rPr>
              <w:t>SPOF</w:t>
            </w:r>
          </w:p>
        </w:tc>
        <w:tc>
          <w:tcPr>
            <w:tcW w:w="4194" w:type="dxa"/>
          </w:tcPr>
          <w:p>
            <w:pPr>
              <w:pStyle w:val="TableParagraph"/>
              <w:spacing w:before="116"/>
              <w:ind w:left="673"/>
              <w:rPr>
                <w:sz w:val="24"/>
              </w:rPr>
            </w:pPr>
            <w:r>
              <w:rPr>
                <w:sz w:val="24"/>
              </w:rPr>
              <w:t>Single</w:t>
            </w:r>
            <w:r>
              <w:rPr>
                <w:spacing w:val="-1"/>
                <w:sz w:val="24"/>
              </w:rPr>
              <w:t> </w:t>
            </w:r>
            <w:r>
              <w:rPr>
                <w:sz w:val="24"/>
              </w:rPr>
              <w:t>Point</w:t>
            </w:r>
            <w:r>
              <w:rPr>
                <w:spacing w:val="-1"/>
                <w:sz w:val="24"/>
              </w:rPr>
              <w:t> </w:t>
            </w:r>
            <w:r>
              <w:rPr>
                <w:sz w:val="24"/>
              </w:rPr>
              <w:t>of </w:t>
            </w:r>
            <w:r>
              <w:rPr>
                <w:spacing w:val="-2"/>
                <w:sz w:val="24"/>
              </w:rPr>
              <w:t>Failure</w:t>
            </w:r>
          </w:p>
        </w:tc>
      </w:tr>
      <w:tr>
        <w:trPr>
          <w:trHeight w:val="517" w:hRule="atLeast"/>
        </w:trPr>
        <w:tc>
          <w:tcPr>
            <w:tcW w:w="1537" w:type="dxa"/>
          </w:tcPr>
          <w:p>
            <w:pPr>
              <w:pStyle w:val="TableParagraph"/>
              <w:spacing w:before="115"/>
              <w:ind w:left="50"/>
              <w:rPr>
                <w:sz w:val="24"/>
              </w:rPr>
            </w:pPr>
            <w:r>
              <w:rPr>
                <w:spacing w:val="-5"/>
                <w:sz w:val="24"/>
              </w:rPr>
              <w:t>SSL</w:t>
            </w:r>
          </w:p>
        </w:tc>
        <w:tc>
          <w:tcPr>
            <w:tcW w:w="4194" w:type="dxa"/>
          </w:tcPr>
          <w:p>
            <w:pPr>
              <w:pStyle w:val="TableParagraph"/>
              <w:spacing w:before="115"/>
              <w:ind w:left="673"/>
              <w:rPr>
                <w:sz w:val="24"/>
              </w:rPr>
            </w:pPr>
            <w:r>
              <w:rPr>
                <w:sz w:val="24"/>
              </w:rPr>
              <w:t>Secure</w:t>
            </w:r>
            <w:r>
              <w:rPr>
                <w:spacing w:val="-6"/>
                <w:sz w:val="24"/>
              </w:rPr>
              <w:t> </w:t>
            </w:r>
            <w:r>
              <w:rPr>
                <w:sz w:val="24"/>
              </w:rPr>
              <w:t>Socket </w:t>
            </w:r>
            <w:r>
              <w:rPr>
                <w:spacing w:val="-4"/>
                <w:sz w:val="24"/>
              </w:rPr>
              <w:t>Layer</w:t>
            </w:r>
          </w:p>
        </w:tc>
      </w:tr>
      <w:tr>
        <w:trPr>
          <w:trHeight w:val="517" w:hRule="atLeast"/>
        </w:trPr>
        <w:tc>
          <w:tcPr>
            <w:tcW w:w="1537" w:type="dxa"/>
          </w:tcPr>
          <w:p>
            <w:pPr>
              <w:pStyle w:val="TableParagraph"/>
              <w:spacing w:before="116"/>
              <w:ind w:left="50"/>
              <w:rPr>
                <w:sz w:val="24"/>
              </w:rPr>
            </w:pPr>
            <w:r>
              <w:rPr>
                <w:spacing w:val="-5"/>
                <w:sz w:val="24"/>
              </w:rPr>
              <w:t>TCP</w:t>
            </w:r>
          </w:p>
        </w:tc>
        <w:tc>
          <w:tcPr>
            <w:tcW w:w="4194" w:type="dxa"/>
          </w:tcPr>
          <w:p>
            <w:pPr>
              <w:pStyle w:val="TableParagraph"/>
              <w:spacing w:before="116"/>
              <w:ind w:left="673"/>
              <w:rPr>
                <w:sz w:val="24"/>
              </w:rPr>
            </w:pPr>
            <w:r>
              <w:rPr>
                <w:sz w:val="24"/>
              </w:rPr>
              <w:t>Transmission</w:t>
            </w:r>
            <w:r>
              <w:rPr>
                <w:spacing w:val="-1"/>
                <w:sz w:val="24"/>
              </w:rPr>
              <w:t> </w:t>
            </w:r>
            <w:r>
              <w:rPr>
                <w:sz w:val="24"/>
              </w:rPr>
              <w:t>Control</w:t>
            </w:r>
            <w:r>
              <w:rPr>
                <w:spacing w:val="-1"/>
                <w:sz w:val="24"/>
              </w:rPr>
              <w:t> </w:t>
            </w:r>
            <w:r>
              <w:rPr>
                <w:spacing w:val="-2"/>
                <w:sz w:val="24"/>
              </w:rPr>
              <w:t>Protocol</w:t>
            </w:r>
          </w:p>
        </w:tc>
      </w:tr>
      <w:tr>
        <w:trPr>
          <w:trHeight w:val="517" w:hRule="atLeast"/>
        </w:trPr>
        <w:tc>
          <w:tcPr>
            <w:tcW w:w="1537" w:type="dxa"/>
          </w:tcPr>
          <w:p>
            <w:pPr>
              <w:pStyle w:val="TableParagraph"/>
              <w:spacing w:before="115"/>
              <w:ind w:left="50"/>
              <w:rPr>
                <w:sz w:val="24"/>
              </w:rPr>
            </w:pPr>
            <w:r>
              <w:rPr>
                <w:spacing w:val="-5"/>
                <w:sz w:val="24"/>
              </w:rPr>
              <w:t>TLS</w:t>
            </w:r>
          </w:p>
        </w:tc>
        <w:tc>
          <w:tcPr>
            <w:tcW w:w="4194" w:type="dxa"/>
          </w:tcPr>
          <w:p>
            <w:pPr>
              <w:pStyle w:val="TableParagraph"/>
              <w:spacing w:before="115"/>
              <w:ind w:left="673"/>
              <w:rPr>
                <w:sz w:val="24"/>
              </w:rPr>
            </w:pPr>
            <w:r>
              <w:rPr>
                <w:sz w:val="24"/>
              </w:rPr>
              <w:t>Transport</w:t>
            </w:r>
            <w:r>
              <w:rPr>
                <w:spacing w:val="-2"/>
                <w:sz w:val="24"/>
              </w:rPr>
              <w:t> </w:t>
            </w:r>
            <w:r>
              <w:rPr>
                <w:sz w:val="24"/>
              </w:rPr>
              <w:t>Layer</w:t>
            </w:r>
            <w:r>
              <w:rPr>
                <w:spacing w:val="-2"/>
                <w:sz w:val="24"/>
              </w:rPr>
              <w:t> Security</w:t>
            </w:r>
          </w:p>
        </w:tc>
      </w:tr>
      <w:tr>
        <w:trPr>
          <w:trHeight w:val="517" w:hRule="atLeast"/>
        </w:trPr>
        <w:tc>
          <w:tcPr>
            <w:tcW w:w="1537" w:type="dxa"/>
          </w:tcPr>
          <w:p>
            <w:pPr>
              <w:pStyle w:val="TableParagraph"/>
              <w:spacing w:before="116"/>
              <w:ind w:left="50"/>
              <w:rPr>
                <w:sz w:val="24"/>
              </w:rPr>
            </w:pPr>
            <w:r>
              <w:rPr>
                <w:spacing w:val="-5"/>
                <w:sz w:val="24"/>
              </w:rPr>
              <w:t>TOR</w:t>
            </w:r>
          </w:p>
        </w:tc>
        <w:tc>
          <w:tcPr>
            <w:tcW w:w="4194" w:type="dxa"/>
          </w:tcPr>
          <w:p>
            <w:pPr>
              <w:pStyle w:val="TableParagraph"/>
              <w:spacing w:before="116"/>
              <w:ind w:left="673"/>
              <w:rPr>
                <w:sz w:val="24"/>
              </w:rPr>
            </w:pPr>
            <w:r>
              <w:rPr>
                <w:sz w:val="24"/>
              </w:rPr>
              <w:t>Top</w:t>
            </w:r>
            <w:r>
              <w:rPr>
                <w:spacing w:val="-2"/>
                <w:sz w:val="24"/>
              </w:rPr>
              <w:t> </w:t>
            </w:r>
            <w:r>
              <w:rPr>
                <w:sz w:val="24"/>
              </w:rPr>
              <w:t>of</w:t>
            </w:r>
            <w:r>
              <w:rPr>
                <w:spacing w:val="-1"/>
                <w:sz w:val="24"/>
              </w:rPr>
              <w:t> </w:t>
            </w:r>
            <w:r>
              <w:rPr>
                <w:spacing w:val="-4"/>
                <w:sz w:val="24"/>
              </w:rPr>
              <w:t>Rack</w:t>
            </w:r>
          </w:p>
        </w:tc>
      </w:tr>
      <w:tr>
        <w:trPr>
          <w:trHeight w:val="517" w:hRule="atLeast"/>
        </w:trPr>
        <w:tc>
          <w:tcPr>
            <w:tcW w:w="1537" w:type="dxa"/>
          </w:tcPr>
          <w:p>
            <w:pPr>
              <w:pStyle w:val="TableParagraph"/>
              <w:spacing w:before="115"/>
              <w:ind w:left="50"/>
              <w:rPr>
                <w:sz w:val="24"/>
              </w:rPr>
            </w:pPr>
            <w:r>
              <w:rPr>
                <w:spacing w:val="-5"/>
                <w:sz w:val="24"/>
              </w:rPr>
              <w:t>UDP</w:t>
            </w:r>
          </w:p>
        </w:tc>
        <w:tc>
          <w:tcPr>
            <w:tcW w:w="4194" w:type="dxa"/>
          </w:tcPr>
          <w:p>
            <w:pPr>
              <w:pStyle w:val="TableParagraph"/>
              <w:spacing w:before="115"/>
              <w:ind w:left="673"/>
              <w:rPr>
                <w:sz w:val="24"/>
              </w:rPr>
            </w:pPr>
            <w:r>
              <w:rPr>
                <w:sz w:val="24"/>
              </w:rPr>
              <w:t>User</w:t>
            </w:r>
            <w:r>
              <w:rPr>
                <w:spacing w:val="-4"/>
                <w:sz w:val="24"/>
              </w:rPr>
              <w:t> </w:t>
            </w:r>
            <w:r>
              <w:rPr>
                <w:sz w:val="24"/>
              </w:rPr>
              <w:t>Datagram</w:t>
            </w:r>
            <w:r>
              <w:rPr>
                <w:spacing w:val="-3"/>
                <w:sz w:val="24"/>
              </w:rPr>
              <w:t> </w:t>
            </w:r>
            <w:r>
              <w:rPr>
                <w:spacing w:val="-2"/>
                <w:sz w:val="24"/>
              </w:rPr>
              <w:t>Protocol</w:t>
            </w:r>
          </w:p>
        </w:tc>
      </w:tr>
      <w:tr>
        <w:trPr>
          <w:trHeight w:val="518" w:hRule="atLeast"/>
        </w:trPr>
        <w:tc>
          <w:tcPr>
            <w:tcW w:w="1537" w:type="dxa"/>
          </w:tcPr>
          <w:p>
            <w:pPr>
              <w:pStyle w:val="TableParagraph"/>
              <w:spacing w:before="116"/>
              <w:ind w:left="50"/>
              <w:rPr>
                <w:sz w:val="24"/>
              </w:rPr>
            </w:pPr>
            <w:r>
              <w:rPr>
                <w:spacing w:val="-5"/>
                <w:sz w:val="24"/>
              </w:rPr>
              <w:t>VM</w:t>
            </w:r>
          </w:p>
        </w:tc>
        <w:tc>
          <w:tcPr>
            <w:tcW w:w="4194" w:type="dxa"/>
          </w:tcPr>
          <w:p>
            <w:pPr>
              <w:pStyle w:val="TableParagraph"/>
              <w:spacing w:before="116"/>
              <w:ind w:left="673"/>
              <w:rPr>
                <w:sz w:val="24"/>
              </w:rPr>
            </w:pPr>
            <w:r>
              <w:rPr>
                <w:sz w:val="24"/>
              </w:rPr>
              <w:t>Virtual</w:t>
            </w:r>
            <w:r>
              <w:rPr>
                <w:spacing w:val="-2"/>
                <w:sz w:val="24"/>
              </w:rPr>
              <w:t> machine</w:t>
            </w:r>
          </w:p>
        </w:tc>
      </w:tr>
      <w:tr>
        <w:trPr>
          <w:trHeight w:val="392" w:hRule="atLeast"/>
        </w:trPr>
        <w:tc>
          <w:tcPr>
            <w:tcW w:w="1537" w:type="dxa"/>
          </w:tcPr>
          <w:p>
            <w:pPr>
              <w:pStyle w:val="TableParagraph"/>
              <w:spacing w:line="256" w:lineRule="exact" w:before="116"/>
              <w:ind w:left="50"/>
              <w:rPr>
                <w:sz w:val="24"/>
              </w:rPr>
            </w:pPr>
            <w:r>
              <w:rPr>
                <w:spacing w:val="-5"/>
                <w:sz w:val="24"/>
              </w:rPr>
              <w:t>WAN</w:t>
            </w:r>
          </w:p>
        </w:tc>
        <w:tc>
          <w:tcPr>
            <w:tcW w:w="4194" w:type="dxa"/>
          </w:tcPr>
          <w:p>
            <w:pPr>
              <w:pStyle w:val="TableParagraph"/>
              <w:spacing w:line="256" w:lineRule="exact" w:before="116"/>
              <w:ind w:left="673"/>
              <w:rPr>
                <w:sz w:val="24"/>
              </w:rPr>
            </w:pPr>
            <w:r>
              <w:rPr>
                <w:sz w:val="24"/>
              </w:rPr>
              <w:t>Wide</w:t>
            </w:r>
            <w:r>
              <w:rPr>
                <w:spacing w:val="-1"/>
                <w:sz w:val="24"/>
              </w:rPr>
              <w:t> </w:t>
            </w:r>
            <w:r>
              <w:rPr>
                <w:sz w:val="24"/>
              </w:rPr>
              <w:t>Area</w:t>
            </w:r>
            <w:r>
              <w:rPr>
                <w:spacing w:val="-2"/>
                <w:sz w:val="24"/>
              </w:rPr>
              <w:t> Network</w:t>
            </w:r>
          </w:p>
        </w:tc>
      </w:tr>
    </w:tbl>
    <w:p>
      <w:pPr>
        <w:spacing w:after="0" w:line="256" w:lineRule="exact"/>
        <w:rPr>
          <w:sz w:val="24"/>
        </w:rPr>
        <w:sectPr>
          <w:type w:val="continuous"/>
          <w:pgSz w:w="11910" w:h="16840"/>
          <w:pgMar w:header="0" w:footer="1012" w:top="1420" w:bottom="1200" w:left="1680" w:right="0"/>
        </w:sectPr>
      </w:pPr>
    </w:p>
    <w:p>
      <w:pPr>
        <w:pStyle w:val="Heading1"/>
        <w:spacing w:line="448" w:lineRule="auto"/>
        <w:ind w:left="3531" w:right="4775" w:hanging="5"/>
      </w:pPr>
      <w:bookmarkStart w:name="_TOC_250048" w:id="11"/>
      <w:r>
        <w:rPr/>
        <w:t>CHAPTER ONE </w:t>
      </w:r>
      <w:bookmarkEnd w:id="11"/>
      <w:r>
        <w:rPr>
          <w:spacing w:val="-2"/>
        </w:rPr>
        <w:t>INTRODUCTION</w:t>
      </w:r>
    </w:p>
    <w:p>
      <w:pPr>
        <w:pStyle w:val="Heading2"/>
        <w:numPr>
          <w:ilvl w:val="1"/>
          <w:numId w:val="8"/>
        </w:numPr>
        <w:tabs>
          <w:tab w:pos="911" w:val="left" w:leader="none"/>
        </w:tabs>
        <w:spacing w:line="240" w:lineRule="auto" w:before="235" w:after="0"/>
        <w:ind w:left="911" w:right="0" w:hanging="719"/>
        <w:jc w:val="both"/>
      </w:pPr>
      <w:bookmarkStart w:name="_TOC_250047" w:id="12"/>
      <w:r>
        <w:rPr/>
        <w:t>Background</w:t>
      </w:r>
      <w:r>
        <w:rPr>
          <w:spacing w:val="-1"/>
        </w:rPr>
        <w:t> </w:t>
      </w:r>
      <w:r>
        <w:rPr/>
        <w:t>of</w:t>
      </w:r>
      <w:r>
        <w:rPr>
          <w:spacing w:val="-1"/>
        </w:rPr>
        <w:t> </w:t>
      </w:r>
      <w:bookmarkEnd w:id="12"/>
      <w:r>
        <w:rPr>
          <w:spacing w:val="-2"/>
        </w:rPr>
        <w:t>Research</w:t>
      </w:r>
    </w:p>
    <w:p>
      <w:pPr>
        <w:pStyle w:val="BodyText"/>
        <w:spacing w:line="480" w:lineRule="auto" w:before="271"/>
        <w:ind w:left="192" w:right="1434"/>
        <w:jc w:val="both"/>
      </w:pPr>
      <w:r>
        <w:rPr/>
        <w:t>Computer networks need network devices such as routers and switches to transmit information over the network. These network devices require protocols and policies for effective communication (Nunes </w:t>
      </w:r>
      <w:r>
        <w:rPr>
          <w:i/>
        </w:rPr>
        <w:t>et al., </w:t>
      </w:r>
      <w:r>
        <w:rPr/>
        <w:t>2014). Traditional networks are faced with many challenging</w:t>
      </w:r>
      <w:r>
        <w:rPr>
          <w:spacing w:val="-3"/>
        </w:rPr>
        <w:t> </w:t>
      </w:r>
      <w:r>
        <w:rPr/>
        <w:t>concerns (Chen </w:t>
      </w:r>
      <w:r>
        <w:rPr>
          <w:i/>
        </w:rPr>
        <w:t>et al., </w:t>
      </w:r>
      <w:r>
        <w:rPr/>
        <w:t>2015)</w:t>
      </w:r>
      <w:r>
        <w:rPr>
          <w:spacing w:val="-1"/>
        </w:rPr>
        <w:t> </w:t>
      </w:r>
      <w:r>
        <w:rPr/>
        <w:t>such as; implementing</w:t>
      </w:r>
      <w:r>
        <w:rPr>
          <w:spacing w:val="-2"/>
        </w:rPr>
        <w:t> </w:t>
      </w:r>
      <w:r>
        <w:rPr/>
        <w:t>high-level policies</w:t>
      </w:r>
      <w:r>
        <w:rPr>
          <w:spacing w:val="-1"/>
        </w:rPr>
        <w:t> </w:t>
      </w:r>
      <w:r>
        <w:rPr/>
        <w:t>in the network, and manually configuring each network device using low-level configuration commands while considering the network conditions. There is also the need for network environments to be dynamic (Fault-tolerant, Load changes, Automatic Reconfiguration and Response Mechanism), making it challenging to enforce required network policies (Kreutz </w:t>
      </w:r>
      <w:r>
        <w:rPr>
          <w:i/>
        </w:rPr>
        <w:t>et al., </w:t>
      </w:r>
      <w:r>
        <w:rPr/>
        <w:t>2015). In addition to the increasing complexity of Network devices, Traditional networks, also known as legacy networks, are vertically integrated (Kreutz </w:t>
      </w:r>
      <w:r>
        <w:rPr>
          <w:i/>
        </w:rPr>
        <w:t>et al., </w:t>
      </w:r>
      <w:r>
        <w:rPr/>
        <w:t>2015). The control plane and data plane are bundled inside the networking devices, preventing innovation and network flexibility. Another challenge posed by traditional networks is “Internet ossification”; the difficulty in evolving the Internet in terms of physical infrastructures, protocols and performance (Nunes </w:t>
      </w:r>
      <w:r>
        <w:rPr>
          <w:i/>
        </w:rPr>
        <w:t>et al., </w:t>
      </w:r>
      <w:r>
        <w:rPr/>
        <w:t>2014). Emerging Internet applications and services have become increasingly complex and demanding, as such the Internet needs to evolve to address these challenges (Nunes </w:t>
      </w:r>
      <w:r>
        <w:rPr>
          <w:i/>
        </w:rPr>
        <w:t>et al., </w:t>
      </w:r>
      <w:r>
        <w:rPr/>
        <w:t>2014).</w:t>
      </w:r>
    </w:p>
    <w:p>
      <w:pPr>
        <w:pStyle w:val="BodyText"/>
        <w:spacing w:line="480" w:lineRule="auto" w:before="3"/>
        <w:ind w:left="192" w:right="1438"/>
        <w:jc w:val="both"/>
      </w:pPr>
      <w:r>
        <w:rPr/>
        <w:t>Software defined networking (SDN) is a new networking paradigm that addresses the limitations of traditional networks by simplifying network management and enable innovation and evolution (Kreutz </w:t>
      </w:r>
      <w:r>
        <w:rPr>
          <w:i/>
        </w:rPr>
        <w:t>et al., </w:t>
      </w:r>
      <w:r>
        <w:rPr/>
        <w:t>2015). SDN separates the control plane from the data plane. While the control plane decides how to handle the traffic, the data plane forwards</w:t>
      </w:r>
      <w:r>
        <w:rPr>
          <w:spacing w:val="-15"/>
        </w:rPr>
        <w:t> </w:t>
      </w:r>
      <w:r>
        <w:rPr/>
        <w:t>traffic</w:t>
      </w:r>
      <w:r>
        <w:rPr>
          <w:spacing w:val="-15"/>
        </w:rPr>
        <w:t> </w:t>
      </w:r>
      <w:r>
        <w:rPr/>
        <w:t>according</w:t>
      </w:r>
      <w:r>
        <w:rPr>
          <w:spacing w:val="-15"/>
        </w:rPr>
        <w:t> </w:t>
      </w:r>
      <w:r>
        <w:rPr/>
        <w:t>to</w:t>
      </w:r>
      <w:r>
        <w:rPr>
          <w:spacing w:val="-15"/>
        </w:rPr>
        <w:t> </w:t>
      </w:r>
      <w:r>
        <w:rPr/>
        <w:t>decisions</w:t>
      </w:r>
      <w:r>
        <w:rPr>
          <w:spacing w:val="-15"/>
        </w:rPr>
        <w:t> </w:t>
      </w:r>
      <w:r>
        <w:rPr/>
        <w:t>that</w:t>
      </w:r>
      <w:r>
        <w:rPr>
          <w:spacing w:val="-15"/>
        </w:rPr>
        <w:t> </w:t>
      </w:r>
      <w:r>
        <w:rPr/>
        <w:t>the</w:t>
      </w:r>
      <w:r>
        <w:rPr>
          <w:spacing w:val="-15"/>
        </w:rPr>
        <w:t> </w:t>
      </w:r>
      <w:r>
        <w:rPr/>
        <w:t>control</w:t>
      </w:r>
      <w:r>
        <w:rPr>
          <w:spacing w:val="-15"/>
        </w:rPr>
        <w:t> </w:t>
      </w:r>
      <w:r>
        <w:rPr/>
        <w:t>plane</w:t>
      </w:r>
      <w:r>
        <w:rPr>
          <w:spacing w:val="-15"/>
        </w:rPr>
        <w:t> </w:t>
      </w:r>
      <w:r>
        <w:rPr/>
        <w:t>makes</w:t>
      </w:r>
      <w:r>
        <w:rPr>
          <w:spacing w:val="-15"/>
        </w:rPr>
        <w:t> </w:t>
      </w:r>
      <w:r>
        <w:rPr/>
        <w:t>(Feamster</w:t>
      </w:r>
      <w:r>
        <w:rPr>
          <w:spacing w:val="-15"/>
        </w:rPr>
        <w:t> </w:t>
      </w:r>
      <w:r>
        <w:rPr>
          <w:i/>
        </w:rPr>
        <w:t>et</w:t>
      </w:r>
      <w:r>
        <w:rPr>
          <w:i/>
          <w:spacing w:val="-15"/>
        </w:rPr>
        <w:t> </w:t>
      </w:r>
      <w:r>
        <w:rPr>
          <w:i/>
        </w:rPr>
        <w:t>al.,</w:t>
      </w:r>
      <w:r>
        <w:rPr>
          <w:i/>
          <w:spacing w:val="-15"/>
        </w:rPr>
        <w:t> </w:t>
      </w:r>
      <w:r>
        <w:rPr/>
        <w:t>2013). SDN</w:t>
      </w:r>
      <w:r>
        <w:rPr>
          <w:spacing w:val="7"/>
        </w:rPr>
        <w:t> </w:t>
      </w:r>
      <w:r>
        <w:rPr/>
        <w:t>has</w:t>
      </w:r>
      <w:r>
        <w:rPr>
          <w:spacing w:val="11"/>
        </w:rPr>
        <w:t> </w:t>
      </w:r>
      <w:r>
        <w:rPr/>
        <w:t>gained</w:t>
      </w:r>
      <w:r>
        <w:rPr>
          <w:spacing w:val="9"/>
        </w:rPr>
        <w:t> </w:t>
      </w:r>
      <w:r>
        <w:rPr/>
        <w:t>immense</w:t>
      </w:r>
      <w:r>
        <w:rPr>
          <w:spacing w:val="8"/>
        </w:rPr>
        <w:t> </w:t>
      </w:r>
      <w:r>
        <w:rPr/>
        <w:t>interest</w:t>
      </w:r>
      <w:r>
        <w:rPr>
          <w:spacing w:val="10"/>
        </w:rPr>
        <w:t> </w:t>
      </w:r>
      <w:r>
        <w:rPr/>
        <w:t>from</w:t>
      </w:r>
      <w:r>
        <w:rPr>
          <w:spacing w:val="9"/>
        </w:rPr>
        <w:t> </w:t>
      </w:r>
      <w:r>
        <w:rPr/>
        <w:t>the</w:t>
      </w:r>
      <w:r>
        <w:rPr>
          <w:spacing w:val="7"/>
        </w:rPr>
        <w:t> </w:t>
      </w:r>
      <w:r>
        <w:rPr/>
        <w:t>industry</w:t>
      </w:r>
      <w:r>
        <w:rPr>
          <w:spacing w:val="5"/>
        </w:rPr>
        <w:t> </w:t>
      </w:r>
      <w:r>
        <w:rPr/>
        <w:t>and</w:t>
      </w:r>
      <w:r>
        <w:rPr>
          <w:spacing w:val="10"/>
        </w:rPr>
        <w:t> </w:t>
      </w:r>
      <w:r>
        <w:rPr/>
        <w:t>academia</w:t>
      </w:r>
      <w:r>
        <w:rPr>
          <w:spacing w:val="13"/>
        </w:rPr>
        <w:t> </w:t>
      </w:r>
      <w:r>
        <w:rPr/>
        <w:t>(Jarraya</w:t>
      </w:r>
      <w:r>
        <w:rPr>
          <w:spacing w:val="9"/>
        </w:rPr>
        <w:t> </w:t>
      </w:r>
      <w:r>
        <w:rPr>
          <w:i/>
        </w:rPr>
        <w:t>et</w:t>
      </w:r>
      <w:r>
        <w:rPr>
          <w:i/>
          <w:spacing w:val="9"/>
        </w:rPr>
        <w:t> </w:t>
      </w:r>
      <w:r>
        <w:rPr>
          <w:i/>
        </w:rPr>
        <w:t>al.,</w:t>
      </w:r>
      <w:r>
        <w:rPr>
          <w:i/>
          <w:spacing w:val="9"/>
        </w:rPr>
        <w:t> </w:t>
      </w:r>
      <w:r>
        <w:rPr>
          <w:spacing w:val="-2"/>
        </w:rPr>
        <w:t>2014).</w:t>
      </w:r>
    </w:p>
    <w:p>
      <w:pPr>
        <w:pStyle w:val="BodyText"/>
        <w:spacing w:before="191"/>
        <w:rPr>
          <w:sz w:val="22"/>
        </w:rPr>
      </w:pPr>
    </w:p>
    <w:p>
      <w:pPr>
        <w:spacing w:before="1"/>
        <w:ind w:left="394" w:right="1592" w:firstLine="0"/>
        <w:jc w:val="center"/>
        <w:rPr>
          <w:rFonts w:ascii="Calibri"/>
          <w:sz w:val="22"/>
        </w:rPr>
      </w:pPr>
      <w:r>
        <w:rPr>
          <w:rFonts w:ascii="Calibri"/>
          <w:spacing w:val="-10"/>
          <w:sz w:val="22"/>
        </w:rPr>
        <w:t>1</w:t>
      </w:r>
    </w:p>
    <w:p>
      <w:pPr>
        <w:spacing w:after="0"/>
        <w:jc w:val="center"/>
        <w:rPr>
          <w:rFonts w:ascii="Calibri"/>
          <w:sz w:val="22"/>
        </w:rPr>
        <w:sectPr>
          <w:footerReference w:type="default" r:id="rId8"/>
          <w:pgSz w:w="11910" w:h="16840"/>
          <w:pgMar w:header="0" w:footer="0" w:top="1360" w:bottom="280" w:left="1680" w:right="0"/>
        </w:sectPr>
      </w:pPr>
    </w:p>
    <w:p>
      <w:pPr>
        <w:pStyle w:val="BodyText"/>
        <w:spacing w:line="480" w:lineRule="auto" w:before="61"/>
        <w:ind w:left="192" w:right="1432"/>
        <w:jc w:val="both"/>
      </w:pPr>
      <w:r>
        <w:rPr/>
        <w:t>It transfers the intelligence from the traditional network devices to a centralized control plane and enables network programming. SDN is now envisioned for multi-datacenter environments</w:t>
      </w:r>
      <w:r>
        <w:rPr>
          <w:spacing w:val="-5"/>
        </w:rPr>
        <w:t> </w:t>
      </w:r>
      <w:r>
        <w:rPr/>
        <w:t>e.g.</w:t>
      </w:r>
      <w:r>
        <w:rPr>
          <w:spacing w:val="-3"/>
        </w:rPr>
        <w:t> </w:t>
      </w:r>
      <w:r>
        <w:rPr/>
        <w:t>B4</w:t>
      </w:r>
      <w:r>
        <w:rPr>
          <w:spacing w:val="-3"/>
        </w:rPr>
        <w:t> </w:t>
      </w:r>
      <w:r>
        <w:rPr/>
        <w:t>(Jain</w:t>
      </w:r>
      <w:r>
        <w:rPr>
          <w:spacing w:val="-5"/>
        </w:rPr>
        <w:t> </w:t>
      </w:r>
      <w:r>
        <w:rPr>
          <w:i/>
        </w:rPr>
        <w:t>et</w:t>
      </w:r>
      <w:r>
        <w:rPr>
          <w:i/>
          <w:spacing w:val="-5"/>
        </w:rPr>
        <w:t> </w:t>
      </w:r>
      <w:r>
        <w:rPr>
          <w:i/>
        </w:rPr>
        <w:t>al.,</w:t>
      </w:r>
      <w:r>
        <w:rPr>
          <w:i/>
          <w:spacing w:val="-5"/>
        </w:rPr>
        <w:t> </w:t>
      </w:r>
      <w:r>
        <w:rPr/>
        <w:t>2013)</w:t>
      </w:r>
      <w:r>
        <w:rPr>
          <w:spacing w:val="-4"/>
        </w:rPr>
        <w:t> </w:t>
      </w:r>
      <w:r>
        <w:rPr/>
        <w:t>and</w:t>
      </w:r>
      <w:r>
        <w:rPr>
          <w:spacing w:val="-4"/>
        </w:rPr>
        <w:t> </w:t>
      </w:r>
      <w:r>
        <w:rPr/>
        <w:t>WANs</w:t>
      </w:r>
      <w:r>
        <w:rPr>
          <w:spacing w:val="-5"/>
        </w:rPr>
        <w:t> </w:t>
      </w:r>
      <w:r>
        <w:rPr/>
        <w:t>(Wide</w:t>
      </w:r>
      <w:r>
        <w:rPr>
          <w:spacing w:val="-6"/>
        </w:rPr>
        <w:t> </w:t>
      </w:r>
      <w:r>
        <w:rPr/>
        <w:t>Area</w:t>
      </w:r>
      <w:r>
        <w:rPr>
          <w:spacing w:val="-6"/>
        </w:rPr>
        <w:t> </w:t>
      </w:r>
      <w:r>
        <w:rPr/>
        <w:t>Networks).</w:t>
      </w:r>
      <w:r>
        <w:rPr>
          <w:spacing w:val="-4"/>
        </w:rPr>
        <w:t> </w:t>
      </w:r>
      <w:r>
        <w:rPr/>
        <w:t>This</w:t>
      </w:r>
      <w:r>
        <w:rPr>
          <w:spacing w:val="-5"/>
        </w:rPr>
        <w:t> </w:t>
      </w:r>
      <w:r>
        <w:rPr/>
        <w:t>can</w:t>
      </w:r>
      <w:r>
        <w:rPr>
          <w:spacing w:val="-4"/>
        </w:rPr>
        <w:t> </w:t>
      </w:r>
      <w:r>
        <w:rPr/>
        <w:t>only be</w:t>
      </w:r>
      <w:r>
        <w:rPr>
          <w:spacing w:val="-15"/>
        </w:rPr>
        <w:t> </w:t>
      </w:r>
      <w:r>
        <w:rPr/>
        <w:t>achieved</w:t>
      </w:r>
      <w:r>
        <w:rPr>
          <w:spacing w:val="-12"/>
        </w:rPr>
        <w:t> </w:t>
      </w:r>
      <w:r>
        <w:rPr/>
        <w:t>by</w:t>
      </w:r>
      <w:r>
        <w:rPr>
          <w:spacing w:val="-15"/>
        </w:rPr>
        <w:t> </w:t>
      </w:r>
      <w:r>
        <w:rPr/>
        <w:t>distributing</w:t>
      </w:r>
      <w:r>
        <w:rPr>
          <w:spacing w:val="-14"/>
        </w:rPr>
        <w:t> </w:t>
      </w:r>
      <w:r>
        <w:rPr/>
        <w:t>the</w:t>
      </w:r>
      <w:r>
        <w:rPr>
          <w:spacing w:val="-13"/>
        </w:rPr>
        <w:t> </w:t>
      </w:r>
      <w:r>
        <w:rPr/>
        <w:t>SDN</w:t>
      </w:r>
      <w:r>
        <w:rPr>
          <w:spacing w:val="-13"/>
        </w:rPr>
        <w:t> </w:t>
      </w:r>
      <w:r>
        <w:rPr/>
        <w:t>control</w:t>
      </w:r>
      <w:r>
        <w:rPr>
          <w:spacing w:val="-12"/>
        </w:rPr>
        <w:t> </w:t>
      </w:r>
      <w:r>
        <w:rPr/>
        <w:t>plane.</w:t>
      </w:r>
      <w:r>
        <w:rPr>
          <w:spacing w:val="-11"/>
        </w:rPr>
        <w:t> </w:t>
      </w:r>
      <w:r>
        <w:rPr/>
        <w:t>A</w:t>
      </w:r>
      <w:r>
        <w:rPr>
          <w:spacing w:val="-13"/>
        </w:rPr>
        <w:t> </w:t>
      </w:r>
      <w:r>
        <w:rPr/>
        <w:t>distributed</w:t>
      </w:r>
      <w:r>
        <w:rPr>
          <w:spacing w:val="-12"/>
        </w:rPr>
        <w:t> </w:t>
      </w:r>
      <w:r>
        <w:rPr/>
        <w:t>control</w:t>
      </w:r>
      <w:r>
        <w:rPr>
          <w:spacing w:val="-12"/>
        </w:rPr>
        <w:t> </w:t>
      </w:r>
      <w:r>
        <w:rPr/>
        <w:t>plane</w:t>
      </w:r>
      <w:r>
        <w:rPr>
          <w:spacing w:val="-14"/>
        </w:rPr>
        <w:t> </w:t>
      </w:r>
      <w:r>
        <w:rPr/>
        <w:t>is</w:t>
      </w:r>
      <w:r>
        <w:rPr>
          <w:spacing w:val="-12"/>
        </w:rPr>
        <w:t> </w:t>
      </w:r>
      <w:r>
        <w:rPr/>
        <w:t>necessary to</w:t>
      </w:r>
      <w:r>
        <w:rPr>
          <w:spacing w:val="-3"/>
        </w:rPr>
        <w:t> </w:t>
      </w:r>
      <w:r>
        <w:rPr/>
        <w:t>tackle</w:t>
      </w:r>
      <w:r>
        <w:rPr>
          <w:spacing w:val="-4"/>
        </w:rPr>
        <w:t> </w:t>
      </w:r>
      <w:r>
        <w:rPr/>
        <w:t>single</w:t>
      </w:r>
      <w:r>
        <w:rPr>
          <w:spacing w:val="-4"/>
        </w:rPr>
        <w:t> </w:t>
      </w:r>
      <w:r>
        <w:rPr/>
        <w:t>point</w:t>
      </w:r>
      <w:r>
        <w:rPr>
          <w:spacing w:val="-2"/>
        </w:rPr>
        <w:t> </w:t>
      </w:r>
      <w:r>
        <w:rPr/>
        <w:t>of</w:t>
      </w:r>
      <w:r>
        <w:rPr>
          <w:spacing w:val="-4"/>
        </w:rPr>
        <w:t> </w:t>
      </w:r>
      <w:r>
        <w:rPr/>
        <w:t>failure</w:t>
      </w:r>
      <w:r>
        <w:rPr>
          <w:spacing w:val="-5"/>
        </w:rPr>
        <w:t> </w:t>
      </w:r>
      <w:r>
        <w:rPr/>
        <w:t>(SPOF);</w:t>
      </w:r>
      <w:r>
        <w:rPr>
          <w:spacing w:val="-3"/>
        </w:rPr>
        <w:t> </w:t>
      </w:r>
      <w:r>
        <w:rPr/>
        <w:t>which</w:t>
      </w:r>
      <w:r>
        <w:rPr>
          <w:spacing w:val="-3"/>
        </w:rPr>
        <w:t> </w:t>
      </w:r>
      <w:r>
        <w:rPr/>
        <w:t>makes</w:t>
      </w:r>
      <w:r>
        <w:rPr>
          <w:spacing w:val="-3"/>
        </w:rPr>
        <w:t> </w:t>
      </w:r>
      <w:r>
        <w:rPr/>
        <w:t>SDN</w:t>
      </w:r>
      <w:r>
        <w:rPr>
          <w:spacing w:val="-4"/>
        </w:rPr>
        <w:t> </w:t>
      </w:r>
      <w:r>
        <w:rPr/>
        <w:t>architecture</w:t>
      </w:r>
      <w:r>
        <w:rPr>
          <w:spacing w:val="-5"/>
        </w:rPr>
        <w:t> </w:t>
      </w:r>
      <w:r>
        <w:rPr/>
        <w:t>highly</w:t>
      </w:r>
      <w:r>
        <w:rPr>
          <w:spacing w:val="-8"/>
        </w:rPr>
        <w:t> </w:t>
      </w:r>
      <w:r>
        <w:rPr/>
        <w:t>vulnerable to attacks (Kreutz </w:t>
      </w:r>
      <w:r>
        <w:rPr>
          <w:i/>
        </w:rPr>
        <w:t>et al., </w:t>
      </w:r>
      <w:r>
        <w:rPr/>
        <w:t>2013).</w:t>
      </w:r>
      <w:r>
        <w:rPr>
          <w:spacing w:val="40"/>
        </w:rPr>
        <w:t> </w:t>
      </w:r>
      <w:r>
        <w:rPr/>
        <w:t>It also addresses the challenges of scalability and performances in large networks.</w:t>
      </w:r>
    </w:p>
    <w:p>
      <w:pPr>
        <w:pStyle w:val="BodyText"/>
        <w:spacing w:line="480" w:lineRule="auto" w:before="200"/>
        <w:ind w:left="192" w:right="1359"/>
      </w:pPr>
      <w:r>
        <w:rPr/>
        <w:t>The distributed control plane involves the use of multiple controllers, and this is divided into: logically centralized and logically</w:t>
      </w:r>
      <w:r>
        <w:rPr>
          <w:spacing w:val="-3"/>
        </w:rPr>
        <w:t> </w:t>
      </w:r>
      <w:r>
        <w:rPr/>
        <w:t>distributed control planes (Blial </w:t>
      </w:r>
      <w:r>
        <w:rPr>
          <w:i/>
        </w:rPr>
        <w:t>et al., </w:t>
      </w:r>
      <w:r>
        <w:rPr/>
        <w:t>2016). The logically</w:t>
      </w:r>
      <w:r>
        <w:rPr>
          <w:spacing w:val="-5"/>
        </w:rPr>
        <w:t> </w:t>
      </w:r>
      <w:r>
        <w:rPr/>
        <w:t>centralized control plane balances charges between controllers and uses a shared database</w:t>
      </w:r>
      <w:r>
        <w:rPr>
          <w:spacing w:val="40"/>
        </w:rPr>
        <w:t> </w:t>
      </w:r>
      <w:r>
        <w:rPr/>
        <w:t>to</w:t>
      </w:r>
      <w:r>
        <w:rPr>
          <w:spacing w:val="40"/>
        </w:rPr>
        <w:t> </w:t>
      </w:r>
      <w:r>
        <w:rPr/>
        <w:t>unify</w:t>
      </w:r>
      <w:r>
        <w:rPr>
          <w:spacing w:val="40"/>
        </w:rPr>
        <w:t> </w:t>
      </w:r>
      <w:r>
        <w:rPr/>
        <w:t>decisions.</w:t>
      </w:r>
      <w:r>
        <w:rPr>
          <w:spacing w:val="40"/>
        </w:rPr>
        <w:t> </w:t>
      </w:r>
      <w:r>
        <w:rPr/>
        <w:t>However,</w:t>
      </w:r>
      <w:r>
        <w:rPr>
          <w:spacing w:val="40"/>
        </w:rPr>
        <w:t> </w:t>
      </w:r>
      <w:r>
        <w:rPr/>
        <w:t>it</w:t>
      </w:r>
      <w:r>
        <w:rPr>
          <w:spacing w:val="40"/>
        </w:rPr>
        <w:t> </w:t>
      </w:r>
      <w:r>
        <w:rPr/>
        <w:t>requires</w:t>
      </w:r>
      <w:r>
        <w:rPr>
          <w:spacing w:val="40"/>
        </w:rPr>
        <w:t> </w:t>
      </w:r>
      <w:r>
        <w:rPr/>
        <w:t>extensive</w:t>
      </w:r>
      <w:r>
        <w:rPr>
          <w:spacing w:val="40"/>
        </w:rPr>
        <w:t> </w:t>
      </w:r>
      <w:r>
        <w:rPr/>
        <w:t>synchronization</w:t>
      </w:r>
      <w:r>
        <w:rPr>
          <w:spacing w:val="40"/>
        </w:rPr>
        <w:t> </w:t>
      </w:r>
      <w:r>
        <w:rPr/>
        <w:t>between controllers</w:t>
      </w:r>
      <w:r>
        <w:rPr>
          <w:spacing w:val="35"/>
        </w:rPr>
        <w:t> </w:t>
      </w:r>
      <w:r>
        <w:rPr/>
        <w:t>and</w:t>
      </w:r>
      <w:r>
        <w:rPr>
          <w:spacing w:val="37"/>
        </w:rPr>
        <w:t> </w:t>
      </w:r>
      <w:r>
        <w:rPr/>
        <w:t>it</w:t>
      </w:r>
      <w:r>
        <w:rPr>
          <w:spacing w:val="40"/>
        </w:rPr>
        <w:t> </w:t>
      </w:r>
      <w:r>
        <w:rPr/>
        <w:t>is</w:t>
      </w:r>
      <w:r>
        <w:rPr>
          <w:spacing w:val="38"/>
        </w:rPr>
        <w:t> </w:t>
      </w:r>
      <w:r>
        <w:rPr/>
        <w:t>not</w:t>
      </w:r>
      <w:r>
        <w:rPr>
          <w:spacing w:val="34"/>
        </w:rPr>
        <w:t> </w:t>
      </w:r>
      <w:r>
        <w:rPr/>
        <w:t>suitable</w:t>
      </w:r>
      <w:r>
        <w:rPr>
          <w:spacing w:val="35"/>
        </w:rPr>
        <w:t> </w:t>
      </w:r>
      <w:r>
        <w:rPr/>
        <w:t>for</w:t>
      </w:r>
      <w:r>
        <w:rPr>
          <w:spacing w:val="34"/>
        </w:rPr>
        <w:t> </w:t>
      </w:r>
      <w:r>
        <w:rPr/>
        <w:t>large</w:t>
      </w:r>
      <w:r>
        <w:rPr>
          <w:spacing w:val="35"/>
        </w:rPr>
        <w:t> </w:t>
      </w:r>
      <w:r>
        <w:rPr/>
        <w:t>and</w:t>
      </w:r>
      <w:r>
        <w:rPr>
          <w:spacing w:val="37"/>
        </w:rPr>
        <w:t> </w:t>
      </w:r>
      <w:r>
        <w:rPr/>
        <w:t>highly</w:t>
      </w:r>
      <w:r>
        <w:rPr>
          <w:spacing w:val="31"/>
        </w:rPr>
        <w:t> </w:t>
      </w:r>
      <w:r>
        <w:rPr/>
        <w:t>distributed</w:t>
      </w:r>
      <w:r>
        <w:rPr>
          <w:spacing w:val="38"/>
        </w:rPr>
        <w:t> </w:t>
      </w:r>
      <w:r>
        <w:rPr/>
        <w:t>networks</w:t>
      </w:r>
      <w:r>
        <w:rPr>
          <w:spacing w:val="37"/>
        </w:rPr>
        <w:t> </w:t>
      </w:r>
      <w:r>
        <w:rPr/>
        <w:t>(e.g.</w:t>
      </w:r>
      <w:r>
        <w:rPr>
          <w:spacing w:val="37"/>
        </w:rPr>
        <w:t> </w:t>
      </w:r>
      <w:r>
        <w:rPr/>
        <w:t>Multi- domain</w:t>
      </w:r>
      <w:r>
        <w:rPr>
          <w:spacing w:val="-15"/>
        </w:rPr>
        <w:t> </w:t>
      </w:r>
      <w:r>
        <w:rPr/>
        <w:t>networks).</w:t>
      </w:r>
      <w:r>
        <w:rPr>
          <w:spacing w:val="-15"/>
        </w:rPr>
        <w:t> </w:t>
      </w:r>
      <w:r>
        <w:rPr/>
        <w:t>The</w:t>
      </w:r>
      <w:r>
        <w:rPr>
          <w:spacing w:val="-15"/>
        </w:rPr>
        <w:t> </w:t>
      </w:r>
      <w:r>
        <w:rPr/>
        <w:t>logically</w:t>
      </w:r>
      <w:r>
        <w:rPr>
          <w:spacing w:val="-15"/>
        </w:rPr>
        <w:t> </w:t>
      </w:r>
      <w:r>
        <w:rPr/>
        <w:t>distributed</w:t>
      </w:r>
      <w:r>
        <w:rPr>
          <w:spacing w:val="-15"/>
        </w:rPr>
        <w:t> </w:t>
      </w:r>
      <w:r>
        <w:rPr/>
        <w:t>control</w:t>
      </w:r>
      <w:r>
        <w:rPr>
          <w:spacing w:val="-15"/>
        </w:rPr>
        <w:t> </w:t>
      </w:r>
      <w:r>
        <w:rPr/>
        <w:t>plane</w:t>
      </w:r>
      <w:r>
        <w:rPr>
          <w:spacing w:val="-15"/>
        </w:rPr>
        <w:t> </w:t>
      </w:r>
      <w:r>
        <w:rPr/>
        <w:t>(logically</w:t>
      </w:r>
      <w:r>
        <w:rPr>
          <w:spacing w:val="-15"/>
        </w:rPr>
        <w:t> </w:t>
      </w:r>
      <w:r>
        <w:rPr/>
        <w:t>distributed</w:t>
      </w:r>
      <w:r>
        <w:rPr>
          <w:spacing w:val="-13"/>
        </w:rPr>
        <w:t> </w:t>
      </w:r>
      <w:r>
        <w:rPr/>
        <w:t>controllers) is suitable for large distributed networks, where each controller manages its domain and distributes the necessary data to other controllers. The primary use of this category is in large data centers and WAN networks that suffer from the high cost and latency, due to the complexity</w:t>
      </w:r>
      <w:r>
        <w:rPr>
          <w:spacing w:val="-7"/>
        </w:rPr>
        <w:t> </w:t>
      </w:r>
      <w:r>
        <w:rPr/>
        <w:t>of the infrastructure and protocol e.g. border gateway</w:t>
      </w:r>
      <w:r>
        <w:rPr>
          <w:spacing w:val="-4"/>
        </w:rPr>
        <w:t> </w:t>
      </w:r>
      <w:r>
        <w:rPr/>
        <w:t>protocol (BGP), and multi-protocol label switching (MPLS) that handle the traffic (Benamrane et al., 2017).</w:t>
      </w:r>
    </w:p>
    <w:p>
      <w:pPr>
        <w:pStyle w:val="BodyText"/>
        <w:spacing w:line="480" w:lineRule="auto" w:before="201"/>
        <w:ind w:left="192" w:right="1437"/>
        <w:jc w:val="both"/>
      </w:pPr>
      <w:r>
        <w:rPr/>
        <w:t>In a logically distributed SDN architecture (e.g. WAN), the communication between multiple controllers is of primary importance (Benamrane et al., 2017). The communication between the controllers at the control plane is handled by the East-West Interface (or API). Currently, there is no standard for the East-West Interface (Jarraya </w:t>
      </w:r>
      <w:r>
        <w:rPr>
          <w:i/>
        </w:rPr>
        <w:t>et al., </w:t>
      </w:r>
      <w:r>
        <w:rPr/>
        <w:t>2014).</w:t>
      </w:r>
      <w:r>
        <w:rPr>
          <w:spacing w:val="40"/>
        </w:rPr>
        <w:t> </w:t>
      </w:r>
      <w:r>
        <w:rPr/>
        <w:t>Existing research on East-West interface does not consider several characteristics of a real WAN such as different network policies, with high availability.</w:t>
      </w:r>
    </w:p>
    <w:p>
      <w:pPr>
        <w:spacing w:after="0" w:line="480" w:lineRule="auto"/>
        <w:jc w:val="both"/>
        <w:sectPr>
          <w:footerReference w:type="default" r:id="rId9"/>
          <w:pgSz w:w="11910" w:h="16840"/>
          <w:pgMar w:header="0" w:footer="1012" w:top="1360" w:bottom="1200" w:left="1680" w:right="0"/>
          <w:pgNumType w:start="2"/>
        </w:sectPr>
      </w:pPr>
    </w:p>
    <w:p>
      <w:pPr>
        <w:pStyle w:val="Heading2"/>
        <w:numPr>
          <w:ilvl w:val="1"/>
          <w:numId w:val="8"/>
        </w:numPr>
        <w:tabs>
          <w:tab w:pos="911" w:val="left" w:leader="none"/>
        </w:tabs>
        <w:spacing w:line="240" w:lineRule="auto" w:before="66" w:after="0"/>
        <w:ind w:left="911" w:right="0" w:hanging="719"/>
        <w:jc w:val="both"/>
      </w:pPr>
      <w:bookmarkStart w:name="_TOC_250046" w:id="13"/>
      <w:r>
        <w:rPr/>
        <w:t>Significance</w:t>
      </w:r>
      <w:r>
        <w:rPr>
          <w:spacing w:val="-2"/>
        </w:rPr>
        <w:t> </w:t>
      </w:r>
      <w:r>
        <w:rPr/>
        <w:t>of</w:t>
      </w:r>
      <w:r>
        <w:rPr>
          <w:spacing w:val="1"/>
        </w:rPr>
        <w:t> </w:t>
      </w:r>
      <w:bookmarkEnd w:id="13"/>
      <w:r>
        <w:rPr>
          <w:spacing w:val="-2"/>
        </w:rPr>
        <w:t>Research</w:t>
      </w:r>
    </w:p>
    <w:p>
      <w:pPr>
        <w:pStyle w:val="BodyText"/>
        <w:spacing w:line="480" w:lineRule="auto" w:before="271"/>
        <w:ind w:left="192" w:right="1434"/>
        <w:jc w:val="both"/>
      </w:pPr>
      <w:r>
        <w:rPr/>
        <w:t>Networks and network technologies have evolve over the years, providing a need for effective and efficient network management across all kinds of networks (small, medium and large networks).</w:t>
      </w:r>
      <w:r>
        <w:rPr>
          <w:spacing w:val="40"/>
        </w:rPr>
        <w:t> </w:t>
      </w:r>
      <w:r>
        <w:rPr/>
        <w:t>This network management must be reliable, scalable and provide fine-grained</w:t>
      </w:r>
      <w:r>
        <w:rPr>
          <w:spacing w:val="-8"/>
        </w:rPr>
        <w:t> </w:t>
      </w:r>
      <w:r>
        <w:rPr/>
        <w:t>performance.</w:t>
      </w:r>
      <w:r>
        <w:rPr>
          <w:spacing w:val="40"/>
        </w:rPr>
        <w:t> </w:t>
      </w:r>
      <w:r>
        <w:rPr/>
        <w:t>This</w:t>
      </w:r>
      <w:r>
        <w:rPr>
          <w:spacing w:val="-8"/>
        </w:rPr>
        <w:t> </w:t>
      </w:r>
      <w:r>
        <w:rPr/>
        <w:t>necessitate</w:t>
      </w:r>
      <w:r>
        <w:rPr>
          <w:spacing w:val="-7"/>
        </w:rPr>
        <w:t> </w:t>
      </w:r>
      <w:r>
        <w:rPr/>
        <w:t>the</w:t>
      </w:r>
      <w:r>
        <w:rPr>
          <w:spacing w:val="-7"/>
        </w:rPr>
        <w:t> </w:t>
      </w:r>
      <w:r>
        <w:rPr/>
        <w:t>development</w:t>
      </w:r>
      <w:r>
        <w:rPr>
          <w:spacing w:val="-8"/>
        </w:rPr>
        <w:t> </w:t>
      </w:r>
      <w:r>
        <w:rPr/>
        <w:t>of</w:t>
      </w:r>
      <w:r>
        <w:rPr>
          <w:spacing w:val="-9"/>
        </w:rPr>
        <w:t> </w:t>
      </w:r>
      <w:r>
        <w:rPr/>
        <w:t>SDN</w:t>
      </w:r>
      <w:r>
        <w:rPr>
          <w:spacing w:val="-2"/>
        </w:rPr>
        <w:t> </w:t>
      </w:r>
      <w:r>
        <w:rPr/>
        <w:t>for</w:t>
      </w:r>
      <w:r>
        <w:rPr>
          <w:spacing w:val="-9"/>
        </w:rPr>
        <w:t> </w:t>
      </w:r>
      <w:r>
        <w:rPr/>
        <w:t>WAN;</w:t>
      </w:r>
      <w:r>
        <w:rPr>
          <w:spacing w:val="-8"/>
        </w:rPr>
        <w:t> </w:t>
      </w:r>
      <w:r>
        <w:rPr/>
        <w:t>providing forwarding, distribution and specification abstractions. This development will enable simple, scalable, cost-effective, efficient, secure, and enhance connectivity across the network(s). The significance of this research work is to ensure communication in WAN with different policies through policy updating and high availability; encouraging the development of SD-WAN. Previous researchers have not considered consistent high availability across controllers for East-West Communication.</w:t>
      </w:r>
    </w:p>
    <w:p>
      <w:pPr>
        <w:pStyle w:val="Heading2"/>
        <w:numPr>
          <w:ilvl w:val="1"/>
          <w:numId w:val="8"/>
        </w:numPr>
        <w:tabs>
          <w:tab w:pos="911" w:val="left" w:leader="none"/>
        </w:tabs>
        <w:spacing w:line="240" w:lineRule="auto" w:before="205" w:after="0"/>
        <w:ind w:left="911" w:right="0" w:hanging="719"/>
        <w:jc w:val="both"/>
      </w:pPr>
      <w:bookmarkStart w:name="_TOC_250045" w:id="14"/>
      <w:r>
        <w:rPr/>
        <w:t>Statement</w:t>
      </w:r>
      <w:r>
        <w:rPr>
          <w:spacing w:val="-3"/>
        </w:rPr>
        <w:t> </w:t>
      </w:r>
      <w:r>
        <w:rPr/>
        <w:t>of</w:t>
      </w:r>
      <w:r>
        <w:rPr>
          <w:spacing w:val="-1"/>
        </w:rPr>
        <w:t> </w:t>
      </w:r>
      <w:bookmarkEnd w:id="14"/>
      <w:r>
        <w:rPr>
          <w:spacing w:val="-2"/>
        </w:rPr>
        <w:t>Problem</w:t>
      </w:r>
    </w:p>
    <w:p>
      <w:pPr>
        <w:pStyle w:val="BodyText"/>
        <w:spacing w:line="480" w:lineRule="auto" w:before="272"/>
        <w:ind w:left="192" w:right="1435"/>
        <w:jc w:val="both"/>
      </w:pPr>
      <w:r>
        <w:rPr/>
        <w:t>The</w:t>
      </w:r>
      <w:r>
        <w:rPr>
          <w:spacing w:val="-7"/>
        </w:rPr>
        <w:t> </w:t>
      </w:r>
      <w:r>
        <w:rPr/>
        <w:t>logically</w:t>
      </w:r>
      <w:r>
        <w:rPr>
          <w:spacing w:val="-10"/>
        </w:rPr>
        <w:t> </w:t>
      </w:r>
      <w:r>
        <w:rPr/>
        <w:t>distributed</w:t>
      </w:r>
      <w:r>
        <w:rPr>
          <w:spacing w:val="-6"/>
        </w:rPr>
        <w:t> </w:t>
      </w:r>
      <w:r>
        <w:rPr/>
        <w:t>architecture</w:t>
      </w:r>
      <w:r>
        <w:rPr>
          <w:spacing w:val="-7"/>
        </w:rPr>
        <w:t> </w:t>
      </w:r>
      <w:r>
        <w:rPr/>
        <w:t>control</w:t>
      </w:r>
      <w:r>
        <w:rPr>
          <w:spacing w:val="-6"/>
        </w:rPr>
        <w:t> </w:t>
      </w:r>
      <w:r>
        <w:rPr/>
        <w:t>plane</w:t>
      </w:r>
      <w:r>
        <w:rPr>
          <w:spacing w:val="-5"/>
        </w:rPr>
        <w:t> </w:t>
      </w:r>
      <w:r>
        <w:rPr/>
        <w:t>address</w:t>
      </w:r>
      <w:r>
        <w:rPr>
          <w:spacing w:val="-5"/>
        </w:rPr>
        <w:t> </w:t>
      </w:r>
      <w:r>
        <w:rPr/>
        <w:t>the</w:t>
      </w:r>
      <w:r>
        <w:rPr>
          <w:spacing w:val="-6"/>
        </w:rPr>
        <w:t> </w:t>
      </w:r>
      <w:r>
        <w:rPr/>
        <w:t>issue</w:t>
      </w:r>
      <w:r>
        <w:rPr>
          <w:spacing w:val="-7"/>
        </w:rPr>
        <w:t> </w:t>
      </w:r>
      <w:r>
        <w:rPr/>
        <w:t>of</w:t>
      </w:r>
      <w:r>
        <w:rPr>
          <w:spacing w:val="-7"/>
        </w:rPr>
        <w:t> </w:t>
      </w:r>
      <w:r>
        <w:rPr/>
        <w:t>scalability</w:t>
      </w:r>
      <w:r>
        <w:rPr>
          <w:spacing w:val="-12"/>
        </w:rPr>
        <w:t> </w:t>
      </w:r>
      <w:r>
        <w:rPr/>
        <w:t>in</w:t>
      </w:r>
      <w:r>
        <w:rPr>
          <w:spacing w:val="-5"/>
        </w:rPr>
        <w:t> </w:t>
      </w:r>
      <w:r>
        <w:rPr/>
        <w:t>large networks such as WAN by providing an East-West Interface for communication among this networks. The East-West Interface needs to provide scalability through efficient and effective communication among controllers in a WAN network; considering real-time characteristics of WAN.</w:t>
      </w:r>
      <w:r>
        <w:rPr>
          <w:spacing w:val="40"/>
        </w:rPr>
        <w:t> </w:t>
      </w:r>
      <w:r>
        <w:rPr/>
        <w:t>Therefore, there is a need for an Interface that considers high availability for policy updating and decision making, and ensures communication among WANs</w:t>
      </w:r>
      <w:r>
        <w:rPr>
          <w:spacing w:val="-6"/>
        </w:rPr>
        <w:t> </w:t>
      </w:r>
      <w:r>
        <w:rPr/>
        <w:t>with</w:t>
      </w:r>
      <w:r>
        <w:rPr>
          <w:spacing w:val="-5"/>
        </w:rPr>
        <w:t> </w:t>
      </w:r>
      <w:r>
        <w:rPr/>
        <w:t>different</w:t>
      </w:r>
      <w:r>
        <w:rPr>
          <w:spacing w:val="-5"/>
        </w:rPr>
        <w:t> </w:t>
      </w:r>
      <w:r>
        <w:rPr/>
        <w:t>policies.</w:t>
      </w:r>
      <w:r>
        <w:rPr>
          <w:spacing w:val="-6"/>
        </w:rPr>
        <w:t> </w:t>
      </w:r>
      <w:r>
        <w:rPr/>
        <w:t>This</w:t>
      </w:r>
      <w:r>
        <w:rPr>
          <w:spacing w:val="-5"/>
        </w:rPr>
        <w:t> </w:t>
      </w:r>
      <w:r>
        <w:rPr/>
        <w:t>research</w:t>
      </w:r>
      <w:r>
        <w:rPr>
          <w:spacing w:val="-6"/>
        </w:rPr>
        <w:t> </w:t>
      </w:r>
      <w:r>
        <w:rPr/>
        <w:t>is</w:t>
      </w:r>
      <w:r>
        <w:rPr>
          <w:spacing w:val="-5"/>
        </w:rPr>
        <w:t> </w:t>
      </w:r>
      <w:r>
        <w:rPr/>
        <w:t>aimed</w:t>
      </w:r>
      <w:r>
        <w:rPr>
          <w:spacing w:val="-3"/>
        </w:rPr>
        <w:t> </w:t>
      </w:r>
      <w:r>
        <w:rPr/>
        <w:t>at</w:t>
      </w:r>
      <w:r>
        <w:rPr>
          <w:spacing w:val="-5"/>
        </w:rPr>
        <w:t> </w:t>
      </w:r>
      <w:r>
        <w:rPr/>
        <w:t>developing</w:t>
      </w:r>
      <w:r>
        <w:rPr>
          <w:spacing w:val="-6"/>
        </w:rPr>
        <w:t> </w:t>
      </w:r>
      <w:r>
        <w:rPr/>
        <w:t>a</w:t>
      </w:r>
      <w:r>
        <w:rPr>
          <w:spacing w:val="-7"/>
        </w:rPr>
        <w:t> </w:t>
      </w:r>
      <w:r>
        <w:rPr/>
        <w:t>modified</w:t>
      </w:r>
      <w:r>
        <w:rPr>
          <w:spacing w:val="-4"/>
        </w:rPr>
        <w:t> </w:t>
      </w:r>
      <w:r>
        <w:rPr/>
        <w:t>East-West Interface for WANs by incorporating high availability across the controllers.</w:t>
      </w:r>
    </w:p>
    <w:p>
      <w:pPr>
        <w:pStyle w:val="Heading2"/>
        <w:numPr>
          <w:ilvl w:val="1"/>
          <w:numId w:val="8"/>
        </w:numPr>
        <w:tabs>
          <w:tab w:pos="911" w:val="left" w:leader="none"/>
        </w:tabs>
        <w:spacing w:line="240" w:lineRule="auto" w:before="5" w:after="0"/>
        <w:ind w:left="911" w:right="0" w:hanging="719"/>
        <w:jc w:val="both"/>
      </w:pPr>
      <w:r>
        <w:rPr/>
        <w:t>Aim</w:t>
      </w:r>
      <w:r>
        <w:rPr>
          <w:spacing w:val="-4"/>
        </w:rPr>
        <w:t> </w:t>
      </w:r>
      <w:r>
        <w:rPr/>
        <w:t>and </w:t>
      </w:r>
      <w:r>
        <w:rPr>
          <w:spacing w:val="-2"/>
        </w:rPr>
        <w:t>Objectives</w:t>
      </w:r>
    </w:p>
    <w:p>
      <w:pPr>
        <w:pStyle w:val="BodyText"/>
        <w:spacing w:line="480" w:lineRule="auto" w:before="272"/>
        <w:ind w:left="192" w:right="1434"/>
        <w:jc w:val="both"/>
      </w:pPr>
      <w:r>
        <w:rPr/>
        <w:t>The aim of this research is to develop a modified East-West interface for distributed control plane in Software Defined Network (SDN) for Wide Area Networks (WANs).</w:t>
      </w:r>
    </w:p>
    <w:p>
      <w:pPr>
        <w:pStyle w:val="BodyText"/>
        <w:ind w:left="192"/>
        <w:jc w:val="both"/>
      </w:pPr>
      <w:r>
        <w:rPr/>
        <w:t>To</w:t>
      </w:r>
      <w:r>
        <w:rPr>
          <w:spacing w:val="-3"/>
        </w:rPr>
        <w:t> </w:t>
      </w:r>
      <w:r>
        <w:rPr/>
        <w:t>achieve</w:t>
      </w:r>
      <w:r>
        <w:rPr>
          <w:spacing w:val="-3"/>
        </w:rPr>
        <w:t> </w:t>
      </w:r>
      <w:r>
        <w:rPr/>
        <w:t>this</w:t>
      </w:r>
      <w:r>
        <w:rPr>
          <w:spacing w:val="-1"/>
        </w:rPr>
        <w:t> </w:t>
      </w:r>
      <w:r>
        <w:rPr/>
        <w:t>aim,</w:t>
      </w:r>
      <w:r>
        <w:rPr>
          <w:spacing w:val="-1"/>
        </w:rPr>
        <w:t> </w:t>
      </w:r>
      <w:r>
        <w:rPr/>
        <w:t>the</w:t>
      </w:r>
      <w:r>
        <w:rPr>
          <w:spacing w:val="-1"/>
        </w:rPr>
        <w:t> </w:t>
      </w:r>
      <w:r>
        <w:rPr/>
        <w:t>following</w:t>
      </w:r>
      <w:r>
        <w:rPr>
          <w:spacing w:val="-2"/>
        </w:rPr>
        <w:t> </w:t>
      </w:r>
      <w:r>
        <w:rPr/>
        <w:t>objectives were </w:t>
      </w:r>
      <w:r>
        <w:rPr>
          <w:spacing w:val="-4"/>
        </w:rPr>
        <w:t>set:</w:t>
      </w:r>
    </w:p>
    <w:p>
      <w:pPr>
        <w:spacing w:after="0"/>
        <w:jc w:val="both"/>
        <w:sectPr>
          <w:pgSz w:w="11910" w:h="16840"/>
          <w:pgMar w:header="0" w:footer="1012" w:top="1360" w:bottom="1200" w:left="1680" w:right="0"/>
        </w:sectPr>
      </w:pPr>
    </w:p>
    <w:p>
      <w:pPr>
        <w:pStyle w:val="ListParagraph"/>
        <w:numPr>
          <w:ilvl w:val="2"/>
          <w:numId w:val="8"/>
        </w:numPr>
        <w:tabs>
          <w:tab w:pos="1003" w:val="left" w:leader="none"/>
        </w:tabs>
        <w:spacing w:line="240" w:lineRule="auto" w:before="61" w:after="0"/>
        <w:ind w:left="1003" w:right="0" w:hanging="451"/>
        <w:jc w:val="left"/>
        <w:rPr>
          <w:sz w:val="24"/>
        </w:rPr>
      </w:pPr>
      <w:r>
        <w:rPr>
          <w:spacing w:val="-2"/>
          <w:sz w:val="24"/>
        </w:rPr>
        <w:t>Emulation</w:t>
      </w:r>
      <w:r>
        <w:rPr>
          <w:spacing w:val="-7"/>
          <w:sz w:val="24"/>
        </w:rPr>
        <w:t> </w:t>
      </w:r>
      <w:r>
        <w:rPr>
          <w:spacing w:val="-2"/>
          <w:sz w:val="24"/>
        </w:rPr>
        <w:t>of</w:t>
      </w:r>
      <w:r>
        <w:rPr>
          <w:spacing w:val="-6"/>
          <w:sz w:val="24"/>
        </w:rPr>
        <w:t> </w:t>
      </w:r>
      <w:r>
        <w:rPr>
          <w:spacing w:val="-2"/>
          <w:sz w:val="24"/>
        </w:rPr>
        <w:t>the</w:t>
      </w:r>
      <w:r>
        <w:rPr>
          <w:spacing w:val="-5"/>
          <w:sz w:val="24"/>
        </w:rPr>
        <w:t> </w:t>
      </w:r>
      <w:r>
        <w:rPr>
          <w:spacing w:val="-2"/>
          <w:sz w:val="24"/>
        </w:rPr>
        <w:t>network</w:t>
      </w:r>
      <w:r>
        <w:rPr>
          <w:spacing w:val="-6"/>
          <w:sz w:val="24"/>
        </w:rPr>
        <w:t> </w:t>
      </w:r>
      <w:r>
        <w:rPr>
          <w:spacing w:val="-2"/>
          <w:sz w:val="24"/>
        </w:rPr>
        <w:t>environment</w:t>
      </w:r>
      <w:r>
        <w:rPr>
          <w:spacing w:val="-3"/>
          <w:sz w:val="24"/>
        </w:rPr>
        <w:t> </w:t>
      </w:r>
      <w:r>
        <w:rPr>
          <w:spacing w:val="-2"/>
          <w:sz w:val="24"/>
        </w:rPr>
        <w:t>on</w:t>
      </w:r>
      <w:r>
        <w:rPr>
          <w:spacing w:val="-5"/>
          <w:sz w:val="24"/>
        </w:rPr>
        <w:t> </w:t>
      </w:r>
      <w:r>
        <w:rPr>
          <w:spacing w:val="-2"/>
          <w:sz w:val="24"/>
        </w:rPr>
        <w:t>a</w:t>
      </w:r>
      <w:r>
        <w:rPr>
          <w:spacing w:val="-6"/>
          <w:sz w:val="24"/>
        </w:rPr>
        <w:t> </w:t>
      </w:r>
      <w:r>
        <w:rPr>
          <w:spacing w:val="-2"/>
          <w:sz w:val="24"/>
        </w:rPr>
        <w:t>virtual</w:t>
      </w:r>
      <w:r>
        <w:rPr>
          <w:spacing w:val="-4"/>
          <w:sz w:val="24"/>
        </w:rPr>
        <w:t> </w:t>
      </w:r>
      <w:r>
        <w:rPr>
          <w:spacing w:val="-2"/>
          <w:sz w:val="24"/>
        </w:rPr>
        <w:t>machine</w:t>
      </w:r>
      <w:r>
        <w:rPr>
          <w:spacing w:val="-5"/>
          <w:sz w:val="24"/>
        </w:rPr>
        <w:t> </w:t>
      </w:r>
      <w:r>
        <w:rPr>
          <w:spacing w:val="-2"/>
          <w:sz w:val="24"/>
        </w:rPr>
        <w:t>(VM)</w:t>
      </w:r>
      <w:r>
        <w:rPr>
          <w:spacing w:val="-4"/>
          <w:sz w:val="24"/>
        </w:rPr>
        <w:t> </w:t>
      </w:r>
      <w:r>
        <w:rPr>
          <w:spacing w:val="-2"/>
          <w:sz w:val="24"/>
        </w:rPr>
        <w:t>running</w:t>
      </w:r>
      <w:r>
        <w:rPr>
          <w:spacing w:val="-7"/>
          <w:sz w:val="24"/>
        </w:rPr>
        <w:t> </w:t>
      </w:r>
      <w:r>
        <w:rPr>
          <w:spacing w:val="-2"/>
          <w:sz w:val="24"/>
        </w:rPr>
        <w:t>Ubuntu</w:t>
      </w:r>
    </w:p>
    <w:p>
      <w:pPr>
        <w:pStyle w:val="BodyText"/>
      </w:pPr>
    </w:p>
    <w:p>
      <w:pPr>
        <w:pStyle w:val="BodyText"/>
        <w:spacing w:line="480" w:lineRule="auto"/>
        <w:ind w:left="1003" w:right="1436"/>
        <w:jc w:val="both"/>
      </w:pPr>
      <w:r>
        <w:rPr/>
        <w:t>16.04 LTS necessary for the implementation of the East-West communication interface for distributed control plane (CIDC) developed by Benamrane et al., </w:t>
      </w:r>
      <w:r>
        <w:rPr>
          <w:spacing w:val="-2"/>
        </w:rPr>
        <w:t>2017.</w:t>
      </w:r>
    </w:p>
    <w:p>
      <w:pPr>
        <w:pStyle w:val="ListParagraph"/>
        <w:numPr>
          <w:ilvl w:val="2"/>
          <w:numId w:val="8"/>
        </w:numPr>
        <w:tabs>
          <w:tab w:pos="1003" w:val="left" w:leader="none"/>
        </w:tabs>
        <w:spacing w:line="480" w:lineRule="auto" w:before="0" w:after="0"/>
        <w:ind w:left="1003" w:right="1436" w:hanging="452"/>
        <w:jc w:val="both"/>
        <w:rPr>
          <w:sz w:val="24"/>
        </w:rPr>
      </w:pPr>
      <w:r>
        <w:rPr>
          <w:sz w:val="24"/>
        </w:rPr>
        <w:t>Development</w:t>
      </w:r>
      <w:r>
        <w:rPr>
          <w:spacing w:val="-6"/>
          <w:sz w:val="24"/>
        </w:rPr>
        <w:t> </w:t>
      </w:r>
      <w:r>
        <w:rPr>
          <w:sz w:val="24"/>
        </w:rPr>
        <w:t>of</w:t>
      </w:r>
      <w:r>
        <w:rPr>
          <w:spacing w:val="-4"/>
          <w:sz w:val="24"/>
        </w:rPr>
        <w:t> </w:t>
      </w:r>
      <w:r>
        <w:rPr>
          <w:sz w:val="24"/>
        </w:rPr>
        <w:t>an</w:t>
      </w:r>
      <w:r>
        <w:rPr>
          <w:spacing w:val="-6"/>
          <w:sz w:val="24"/>
        </w:rPr>
        <w:t> </w:t>
      </w:r>
      <w:r>
        <w:rPr>
          <w:sz w:val="24"/>
        </w:rPr>
        <w:t>improved</w:t>
      </w:r>
      <w:r>
        <w:rPr>
          <w:spacing w:val="-7"/>
          <w:sz w:val="24"/>
        </w:rPr>
        <w:t> </w:t>
      </w:r>
      <w:r>
        <w:rPr>
          <w:sz w:val="24"/>
        </w:rPr>
        <w:t>East-West</w:t>
      </w:r>
      <w:r>
        <w:rPr>
          <w:spacing w:val="-6"/>
          <w:sz w:val="24"/>
        </w:rPr>
        <w:t> </w:t>
      </w:r>
      <w:r>
        <w:rPr>
          <w:sz w:val="24"/>
        </w:rPr>
        <w:t>interface</w:t>
      </w:r>
      <w:r>
        <w:rPr>
          <w:spacing w:val="-5"/>
          <w:sz w:val="24"/>
        </w:rPr>
        <w:t> </w:t>
      </w:r>
      <w:r>
        <w:rPr>
          <w:sz w:val="24"/>
        </w:rPr>
        <w:t>based</w:t>
      </w:r>
      <w:r>
        <w:rPr>
          <w:spacing w:val="-7"/>
          <w:sz w:val="24"/>
        </w:rPr>
        <w:t> </w:t>
      </w:r>
      <w:r>
        <w:rPr>
          <w:sz w:val="24"/>
        </w:rPr>
        <w:t>on</w:t>
      </w:r>
      <w:r>
        <w:rPr>
          <w:spacing w:val="-7"/>
          <w:sz w:val="24"/>
        </w:rPr>
        <w:t> </w:t>
      </w:r>
      <w:r>
        <w:rPr>
          <w:sz w:val="24"/>
        </w:rPr>
        <w:t>the</w:t>
      </w:r>
      <w:r>
        <w:rPr>
          <w:spacing w:val="-7"/>
          <w:sz w:val="24"/>
        </w:rPr>
        <w:t> </w:t>
      </w:r>
      <w:r>
        <w:rPr>
          <w:sz w:val="24"/>
        </w:rPr>
        <w:t>network</w:t>
      </w:r>
      <w:r>
        <w:rPr>
          <w:spacing w:val="-8"/>
          <w:sz w:val="24"/>
        </w:rPr>
        <w:t> </w:t>
      </w:r>
      <w:r>
        <w:rPr>
          <w:sz w:val="24"/>
        </w:rPr>
        <w:t>emulated in (1) called the “Modified-CIDC” (mCIDC) to connect the different WANs and network policies.</w:t>
      </w:r>
    </w:p>
    <w:p>
      <w:pPr>
        <w:pStyle w:val="ListParagraph"/>
        <w:numPr>
          <w:ilvl w:val="2"/>
          <w:numId w:val="8"/>
        </w:numPr>
        <w:tabs>
          <w:tab w:pos="1003" w:val="left" w:leader="none"/>
        </w:tabs>
        <w:spacing w:line="480" w:lineRule="auto" w:before="1" w:after="0"/>
        <w:ind w:left="1003" w:right="1435" w:hanging="452"/>
        <w:jc w:val="both"/>
        <w:rPr>
          <w:sz w:val="24"/>
        </w:rPr>
      </w:pPr>
      <w:r>
        <w:rPr>
          <w:sz w:val="24"/>
        </w:rPr>
        <w:t>Evaluation</w:t>
      </w:r>
      <w:r>
        <w:rPr>
          <w:spacing w:val="-15"/>
          <w:sz w:val="24"/>
        </w:rPr>
        <w:t> </w:t>
      </w:r>
      <w:r>
        <w:rPr>
          <w:sz w:val="24"/>
        </w:rPr>
        <w:t>of</w:t>
      </w:r>
      <w:r>
        <w:rPr>
          <w:spacing w:val="-15"/>
          <w:sz w:val="24"/>
        </w:rPr>
        <w:t> </w:t>
      </w:r>
      <w:r>
        <w:rPr>
          <w:sz w:val="24"/>
        </w:rPr>
        <w:t>performance</w:t>
      </w:r>
      <w:r>
        <w:rPr>
          <w:spacing w:val="-15"/>
          <w:sz w:val="24"/>
        </w:rPr>
        <w:t> </w:t>
      </w:r>
      <w:r>
        <w:rPr>
          <w:sz w:val="24"/>
        </w:rPr>
        <w:t>of</w:t>
      </w:r>
      <w:r>
        <w:rPr>
          <w:spacing w:val="-15"/>
          <w:sz w:val="24"/>
        </w:rPr>
        <w:t> </w:t>
      </w:r>
      <w:r>
        <w:rPr>
          <w:sz w:val="24"/>
        </w:rPr>
        <w:t>the</w:t>
      </w:r>
      <w:r>
        <w:rPr>
          <w:spacing w:val="-15"/>
          <w:sz w:val="24"/>
        </w:rPr>
        <w:t> </w:t>
      </w:r>
      <w:r>
        <w:rPr>
          <w:sz w:val="24"/>
        </w:rPr>
        <w:t>mCIDC</w:t>
      </w:r>
      <w:r>
        <w:rPr>
          <w:spacing w:val="-15"/>
          <w:sz w:val="24"/>
        </w:rPr>
        <w:t> </w:t>
      </w:r>
      <w:r>
        <w:rPr>
          <w:sz w:val="24"/>
        </w:rPr>
        <w:t>with</w:t>
      </w:r>
      <w:r>
        <w:rPr>
          <w:spacing w:val="-15"/>
          <w:sz w:val="24"/>
        </w:rPr>
        <w:t> </w:t>
      </w:r>
      <w:r>
        <w:rPr>
          <w:sz w:val="24"/>
        </w:rPr>
        <w:t>CIDC</w:t>
      </w:r>
      <w:r>
        <w:rPr>
          <w:spacing w:val="-15"/>
          <w:sz w:val="24"/>
        </w:rPr>
        <w:t> </w:t>
      </w:r>
      <w:r>
        <w:rPr>
          <w:sz w:val="24"/>
        </w:rPr>
        <w:t>using</w:t>
      </w:r>
      <w:r>
        <w:rPr>
          <w:spacing w:val="-15"/>
          <w:sz w:val="24"/>
        </w:rPr>
        <w:t> </w:t>
      </w:r>
      <w:r>
        <w:rPr>
          <w:sz w:val="24"/>
        </w:rPr>
        <w:t>captured</w:t>
      </w:r>
      <w:r>
        <w:rPr>
          <w:spacing w:val="-15"/>
          <w:sz w:val="24"/>
        </w:rPr>
        <w:t> </w:t>
      </w:r>
      <w:r>
        <w:rPr>
          <w:sz w:val="24"/>
        </w:rPr>
        <w:t>TCP</w:t>
      </w:r>
      <w:r>
        <w:rPr>
          <w:spacing w:val="-15"/>
          <w:sz w:val="24"/>
        </w:rPr>
        <w:t> </w:t>
      </w:r>
      <w:r>
        <w:rPr>
          <w:sz w:val="24"/>
        </w:rPr>
        <w:t>packets, TCP errors, and inter-controller communication overload (ICO) as performance </w:t>
      </w:r>
      <w:r>
        <w:rPr>
          <w:spacing w:val="-2"/>
          <w:sz w:val="24"/>
        </w:rPr>
        <w:t>metrics.</w:t>
      </w:r>
    </w:p>
    <w:p>
      <w:pPr>
        <w:pStyle w:val="Heading2"/>
        <w:numPr>
          <w:ilvl w:val="1"/>
          <w:numId w:val="8"/>
        </w:numPr>
        <w:tabs>
          <w:tab w:pos="552" w:val="left" w:leader="none"/>
        </w:tabs>
        <w:spacing w:line="240" w:lineRule="auto" w:before="204" w:after="0"/>
        <w:ind w:left="552" w:right="0" w:hanging="360"/>
        <w:jc w:val="both"/>
      </w:pPr>
      <w:bookmarkStart w:name="_TOC_250044" w:id="15"/>
      <w:r>
        <w:rPr/>
        <w:t>Scope</w:t>
      </w:r>
      <w:r>
        <w:rPr>
          <w:spacing w:val="-2"/>
        </w:rPr>
        <w:t> </w:t>
      </w:r>
      <w:r>
        <w:rPr/>
        <w:t>of</w:t>
      </w:r>
      <w:r>
        <w:rPr>
          <w:spacing w:val="1"/>
        </w:rPr>
        <w:t> </w:t>
      </w:r>
      <w:r>
        <w:rPr/>
        <w:t>the </w:t>
      </w:r>
      <w:bookmarkEnd w:id="15"/>
      <w:r>
        <w:rPr>
          <w:spacing w:val="-4"/>
        </w:rPr>
        <w:t>study</w:t>
      </w:r>
    </w:p>
    <w:p>
      <w:pPr>
        <w:pStyle w:val="BodyText"/>
        <w:spacing w:line="480" w:lineRule="auto" w:before="272"/>
        <w:ind w:left="192" w:right="1441"/>
        <w:jc w:val="both"/>
      </w:pPr>
      <w:r>
        <w:rPr/>
        <w:t>The research study considers the use of the same controller across the different WAN </w:t>
      </w:r>
      <w:r>
        <w:rPr>
          <w:spacing w:val="-2"/>
        </w:rPr>
        <w:t>network.</w:t>
      </w:r>
    </w:p>
    <w:p>
      <w:pPr>
        <w:spacing w:after="0" w:line="480" w:lineRule="auto"/>
        <w:jc w:val="both"/>
        <w:sectPr>
          <w:pgSz w:w="11910" w:h="16840"/>
          <w:pgMar w:header="0" w:footer="1012" w:top="1360" w:bottom="1200" w:left="1680" w:right="0"/>
        </w:sectPr>
      </w:pPr>
    </w:p>
    <w:p>
      <w:pPr>
        <w:pStyle w:val="Heading1"/>
        <w:spacing w:line="448" w:lineRule="auto"/>
        <w:ind w:left="3166" w:right="4411" w:firstLine="415"/>
        <w:jc w:val="left"/>
      </w:pPr>
      <w:bookmarkStart w:name="_TOC_250043" w:id="16"/>
      <w:r>
        <w:rPr/>
        <w:t>CHAPTER TWO LITERATURE</w:t>
      </w:r>
      <w:r>
        <w:rPr>
          <w:spacing w:val="-15"/>
        </w:rPr>
        <w:t> </w:t>
      </w:r>
      <w:bookmarkEnd w:id="16"/>
      <w:r>
        <w:rPr/>
        <w:t>REVIEW</w:t>
      </w:r>
    </w:p>
    <w:p>
      <w:pPr>
        <w:pStyle w:val="Heading2"/>
        <w:numPr>
          <w:ilvl w:val="1"/>
          <w:numId w:val="9"/>
        </w:numPr>
        <w:tabs>
          <w:tab w:pos="551" w:val="left" w:leader="none"/>
        </w:tabs>
        <w:spacing w:line="240" w:lineRule="auto" w:before="235" w:after="0"/>
        <w:ind w:left="551" w:right="0" w:hanging="359"/>
        <w:jc w:val="both"/>
      </w:pPr>
      <w:bookmarkStart w:name="_TOC_250042" w:id="17"/>
      <w:bookmarkEnd w:id="17"/>
      <w:r>
        <w:rPr>
          <w:spacing w:val="-2"/>
        </w:rPr>
        <w:t>Introduction</w:t>
      </w:r>
    </w:p>
    <w:p>
      <w:pPr>
        <w:pStyle w:val="BodyText"/>
        <w:spacing w:line="480" w:lineRule="auto" w:before="271"/>
        <w:ind w:left="192" w:right="1440"/>
        <w:jc w:val="both"/>
      </w:pPr>
      <w:r>
        <w:rPr/>
        <w:t>The literature review comprises of the review of fundamental concepts and the review of similar works.</w:t>
      </w:r>
    </w:p>
    <w:p>
      <w:pPr>
        <w:pStyle w:val="Heading2"/>
        <w:numPr>
          <w:ilvl w:val="1"/>
          <w:numId w:val="9"/>
        </w:numPr>
        <w:tabs>
          <w:tab w:pos="551" w:val="left" w:leader="none"/>
        </w:tabs>
        <w:spacing w:line="240" w:lineRule="auto" w:before="5" w:after="0"/>
        <w:ind w:left="551" w:right="0" w:hanging="359"/>
        <w:jc w:val="both"/>
      </w:pPr>
      <w:bookmarkStart w:name="_TOC_250041" w:id="18"/>
      <w:r>
        <w:rPr/>
        <w:t>Review</w:t>
      </w:r>
      <w:r>
        <w:rPr>
          <w:spacing w:val="-2"/>
        </w:rPr>
        <w:t> </w:t>
      </w:r>
      <w:r>
        <w:rPr/>
        <w:t>of</w:t>
      </w:r>
      <w:r>
        <w:rPr>
          <w:spacing w:val="-2"/>
        </w:rPr>
        <w:t> </w:t>
      </w:r>
      <w:r>
        <w:rPr/>
        <w:t>Fundamental</w:t>
      </w:r>
      <w:bookmarkEnd w:id="18"/>
      <w:r>
        <w:rPr>
          <w:spacing w:val="-2"/>
        </w:rPr>
        <w:t> Concepts</w:t>
      </w:r>
    </w:p>
    <w:p>
      <w:pPr>
        <w:pStyle w:val="BodyText"/>
        <w:spacing w:line="480" w:lineRule="auto" w:before="272"/>
        <w:ind w:left="192" w:right="1435"/>
        <w:jc w:val="both"/>
      </w:pPr>
      <w:r>
        <w:rPr/>
        <w:t>In this section; fundamental concepts such as traditional networks, SDN, SDN Architecture, SDN Communication Interface, Controller, Control Architecture, SDN Controllers, OpenFlow, WAN, CIDC, Simulation and Emulation Tools, Iperf and Wireshark amongst others are reviewed.</w:t>
      </w:r>
    </w:p>
    <w:p>
      <w:pPr>
        <w:pStyle w:val="Heading2"/>
        <w:numPr>
          <w:ilvl w:val="2"/>
          <w:numId w:val="9"/>
        </w:numPr>
        <w:tabs>
          <w:tab w:pos="731" w:val="left" w:leader="none"/>
        </w:tabs>
        <w:spacing w:line="240" w:lineRule="auto" w:before="5" w:after="0"/>
        <w:ind w:left="731" w:right="0" w:hanging="539"/>
        <w:jc w:val="both"/>
      </w:pPr>
      <w:bookmarkStart w:name="_TOC_250040" w:id="19"/>
      <w:r>
        <w:rPr/>
        <w:t>Traditional</w:t>
      </w:r>
      <w:r>
        <w:rPr>
          <w:spacing w:val="-3"/>
        </w:rPr>
        <w:t> </w:t>
      </w:r>
      <w:r>
        <w:rPr/>
        <w:t>Networks</w:t>
      </w:r>
      <w:r>
        <w:rPr>
          <w:spacing w:val="-2"/>
        </w:rPr>
        <w:t> </w:t>
      </w:r>
      <w:r>
        <w:rPr/>
        <w:t>(Legacy</w:t>
      </w:r>
      <w:bookmarkEnd w:id="19"/>
      <w:r>
        <w:rPr>
          <w:spacing w:val="-2"/>
        </w:rPr>
        <w:t> Networks)</w:t>
      </w:r>
    </w:p>
    <w:p>
      <w:pPr>
        <w:pStyle w:val="BodyText"/>
        <w:spacing w:line="480" w:lineRule="auto" w:before="272"/>
        <w:ind w:left="192" w:right="1366"/>
      </w:pPr>
      <w:r>
        <w:rPr/>
        <w:t>Traditional</w:t>
      </w:r>
      <w:r>
        <w:rPr>
          <w:spacing w:val="80"/>
        </w:rPr>
        <w:t> </w:t>
      </w:r>
      <w:r>
        <w:rPr/>
        <w:t>networks</w:t>
      </w:r>
      <w:r>
        <w:rPr>
          <w:spacing w:val="80"/>
        </w:rPr>
        <w:t> </w:t>
      </w:r>
      <w:r>
        <w:rPr/>
        <w:t>are</w:t>
      </w:r>
      <w:r>
        <w:rPr>
          <w:spacing w:val="80"/>
        </w:rPr>
        <w:t> </w:t>
      </w:r>
      <w:r>
        <w:rPr/>
        <w:t>usually</w:t>
      </w:r>
      <w:r>
        <w:rPr>
          <w:spacing w:val="80"/>
        </w:rPr>
        <w:t> </w:t>
      </w:r>
      <w:r>
        <w:rPr/>
        <w:t>hardware-centric</w:t>
      </w:r>
      <w:r>
        <w:rPr>
          <w:spacing w:val="80"/>
        </w:rPr>
        <w:t> </w:t>
      </w:r>
      <w:r>
        <w:rPr/>
        <w:t>networks;</w:t>
      </w:r>
      <w:r>
        <w:rPr>
          <w:spacing w:val="80"/>
        </w:rPr>
        <w:t> </w:t>
      </w:r>
      <w:r>
        <w:rPr/>
        <w:t>networks</w:t>
      </w:r>
      <w:r>
        <w:rPr>
          <w:spacing w:val="80"/>
        </w:rPr>
        <w:t> </w:t>
      </w:r>
      <w:r>
        <w:rPr/>
        <w:t>in</w:t>
      </w:r>
      <w:r>
        <w:rPr>
          <w:spacing w:val="80"/>
        </w:rPr>
        <w:t> </w:t>
      </w:r>
      <w:r>
        <w:rPr/>
        <w:t>which</w:t>
      </w:r>
      <w:r>
        <w:rPr>
          <w:spacing w:val="80"/>
          <w:w w:val="150"/>
        </w:rPr>
        <w:t> </w:t>
      </w:r>
      <w:r>
        <w:rPr/>
        <w:t>networking devices (routers, switches) have purpose-built application-specific integrated circuits (ASICs), and chips (Farhady</w:t>
      </w:r>
      <w:r>
        <w:rPr>
          <w:spacing w:val="-3"/>
        </w:rPr>
        <w:t> </w:t>
      </w:r>
      <w:r>
        <w:rPr>
          <w:i/>
        </w:rPr>
        <w:t>et al., </w:t>
      </w:r>
      <w:r>
        <w:rPr/>
        <w:t>2015).</w:t>
      </w:r>
      <w:r>
        <w:rPr>
          <w:spacing w:val="40"/>
        </w:rPr>
        <w:t> </w:t>
      </w:r>
      <w:r>
        <w:rPr/>
        <w:t>These networks are closed systems in which the networking devices have the control and forwarding mechanisms embedded</w:t>
      </w:r>
      <w:r>
        <w:rPr>
          <w:spacing w:val="80"/>
        </w:rPr>
        <w:t> </w:t>
      </w:r>
      <w:r>
        <w:rPr/>
        <w:t>within</w:t>
      </w:r>
      <w:r>
        <w:rPr>
          <w:spacing w:val="40"/>
        </w:rPr>
        <w:t> </w:t>
      </w:r>
      <w:r>
        <w:rPr/>
        <w:t>it</w:t>
      </w:r>
      <w:r>
        <w:rPr>
          <w:spacing w:val="40"/>
        </w:rPr>
        <w:t> </w:t>
      </w:r>
      <w:r>
        <w:rPr/>
        <w:t>and</w:t>
      </w:r>
      <w:r>
        <w:rPr>
          <w:spacing w:val="40"/>
        </w:rPr>
        <w:t> </w:t>
      </w:r>
      <w:r>
        <w:rPr/>
        <w:t>support</w:t>
      </w:r>
      <w:r>
        <w:rPr>
          <w:spacing w:val="40"/>
        </w:rPr>
        <w:t> </w:t>
      </w:r>
      <w:r>
        <w:rPr/>
        <w:t>manufacturer-specific</w:t>
      </w:r>
      <w:r>
        <w:rPr>
          <w:spacing w:val="40"/>
        </w:rPr>
        <w:t> </w:t>
      </w:r>
      <w:r>
        <w:rPr/>
        <w:t>control</w:t>
      </w:r>
      <w:r>
        <w:rPr>
          <w:spacing w:val="40"/>
        </w:rPr>
        <w:t> </w:t>
      </w:r>
      <w:r>
        <w:rPr/>
        <w:t>interfaces</w:t>
      </w:r>
      <w:r>
        <w:rPr>
          <w:spacing w:val="40"/>
        </w:rPr>
        <w:t> </w:t>
      </w:r>
      <w:r>
        <w:rPr/>
        <w:t>(Kreutz</w:t>
      </w:r>
      <w:r>
        <w:rPr>
          <w:spacing w:val="40"/>
        </w:rPr>
        <w:t> </w:t>
      </w:r>
      <w:r>
        <w:rPr>
          <w:i/>
        </w:rPr>
        <w:t>et</w:t>
      </w:r>
      <w:r>
        <w:rPr>
          <w:i/>
          <w:spacing w:val="40"/>
        </w:rPr>
        <w:t> </w:t>
      </w:r>
      <w:r>
        <w:rPr>
          <w:i/>
        </w:rPr>
        <w:t>al.,</w:t>
      </w:r>
      <w:r>
        <w:rPr>
          <w:i/>
          <w:spacing w:val="40"/>
        </w:rPr>
        <w:t> </w:t>
      </w:r>
      <w:r>
        <w:rPr/>
        <w:t>2015). Therefore,</w:t>
      </w:r>
      <w:r>
        <w:rPr>
          <w:spacing w:val="40"/>
        </w:rPr>
        <w:t> </w:t>
      </w:r>
      <w:r>
        <w:rPr/>
        <w:t>deploying</w:t>
      </w:r>
      <w:r>
        <w:rPr>
          <w:spacing w:val="38"/>
        </w:rPr>
        <w:t> </w:t>
      </w:r>
      <w:r>
        <w:rPr/>
        <w:t>new</w:t>
      </w:r>
      <w:r>
        <w:rPr>
          <w:spacing w:val="40"/>
        </w:rPr>
        <w:t> </w:t>
      </w:r>
      <w:r>
        <w:rPr/>
        <w:t>protocols,</w:t>
      </w:r>
      <w:r>
        <w:rPr>
          <w:spacing w:val="40"/>
        </w:rPr>
        <w:t> </w:t>
      </w:r>
      <w:r>
        <w:rPr/>
        <w:t>applications</w:t>
      </w:r>
      <w:r>
        <w:rPr>
          <w:spacing w:val="40"/>
        </w:rPr>
        <w:t> </w:t>
      </w:r>
      <w:r>
        <w:rPr/>
        <w:t>and</w:t>
      </w:r>
      <w:r>
        <w:rPr>
          <w:spacing w:val="40"/>
        </w:rPr>
        <w:t> </w:t>
      </w:r>
      <w:r>
        <w:rPr/>
        <w:t>services</w:t>
      </w:r>
      <w:r>
        <w:rPr>
          <w:spacing w:val="40"/>
        </w:rPr>
        <w:t> </w:t>
      </w:r>
      <w:r>
        <w:rPr/>
        <w:t>in</w:t>
      </w:r>
      <w:r>
        <w:rPr>
          <w:spacing w:val="40"/>
        </w:rPr>
        <w:t> </w:t>
      </w:r>
      <w:r>
        <w:rPr/>
        <w:t>traditional</w:t>
      </w:r>
      <w:r>
        <w:rPr>
          <w:spacing w:val="40"/>
        </w:rPr>
        <w:t> </w:t>
      </w:r>
      <w:r>
        <w:rPr/>
        <w:t>networks becomes a challenge, because all the networking devices need to be updated or replaced. In the vertically integrated traditional networks, the control plane provides information</w:t>
      </w:r>
      <w:r>
        <w:rPr>
          <w:spacing w:val="40"/>
        </w:rPr>
        <w:t> </w:t>
      </w:r>
      <w:r>
        <w:rPr/>
        <w:t>used</w:t>
      </w:r>
      <w:r>
        <w:rPr>
          <w:spacing w:val="40"/>
        </w:rPr>
        <w:t> </w:t>
      </w:r>
      <w:r>
        <w:rPr/>
        <w:t>to</w:t>
      </w:r>
      <w:r>
        <w:rPr>
          <w:spacing w:val="40"/>
        </w:rPr>
        <w:t> </w:t>
      </w:r>
      <w:r>
        <w:rPr/>
        <w:t>build</w:t>
      </w:r>
      <w:r>
        <w:rPr>
          <w:spacing w:val="40"/>
        </w:rPr>
        <w:t> </w:t>
      </w:r>
      <w:r>
        <w:rPr/>
        <w:t>a</w:t>
      </w:r>
      <w:r>
        <w:rPr>
          <w:spacing w:val="40"/>
        </w:rPr>
        <w:t> </w:t>
      </w:r>
      <w:r>
        <w:rPr/>
        <w:t>forwarding</w:t>
      </w:r>
      <w:r>
        <w:rPr>
          <w:spacing w:val="40"/>
        </w:rPr>
        <w:t> </w:t>
      </w:r>
      <w:r>
        <w:rPr/>
        <w:t>table.</w:t>
      </w:r>
      <w:r>
        <w:rPr>
          <w:spacing w:val="40"/>
        </w:rPr>
        <w:t> </w:t>
      </w:r>
      <w:r>
        <w:rPr/>
        <w:t>The</w:t>
      </w:r>
      <w:r>
        <w:rPr>
          <w:spacing w:val="40"/>
        </w:rPr>
        <w:t> </w:t>
      </w:r>
      <w:r>
        <w:rPr/>
        <w:t>data</w:t>
      </w:r>
      <w:r>
        <w:rPr>
          <w:spacing w:val="40"/>
        </w:rPr>
        <w:t> </w:t>
      </w:r>
      <w:r>
        <w:rPr/>
        <w:t>plane</w:t>
      </w:r>
      <w:r>
        <w:rPr>
          <w:spacing w:val="40"/>
        </w:rPr>
        <w:t> </w:t>
      </w:r>
      <w:r>
        <w:rPr/>
        <w:t>consults</w:t>
      </w:r>
      <w:r>
        <w:rPr>
          <w:spacing w:val="40"/>
        </w:rPr>
        <w:t> </w:t>
      </w:r>
      <w:r>
        <w:rPr/>
        <w:t>the</w:t>
      </w:r>
      <w:r>
        <w:rPr>
          <w:spacing w:val="40"/>
        </w:rPr>
        <w:t> </w:t>
      </w:r>
      <w:r>
        <w:rPr/>
        <w:t>forwarding</w:t>
      </w:r>
      <w:r>
        <w:rPr>
          <w:spacing w:val="40"/>
        </w:rPr>
        <w:t> </w:t>
      </w:r>
      <w:r>
        <w:rPr/>
        <w:t>table.</w:t>
      </w:r>
      <w:r>
        <w:rPr>
          <w:spacing w:val="40"/>
        </w:rPr>
        <w:t> </w:t>
      </w:r>
      <w:r>
        <w:rPr/>
        <w:t>The forwarding</w:t>
      </w:r>
      <w:r>
        <w:rPr>
          <w:spacing w:val="-15"/>
        </w:rPr>
        <w:t> </w:t>
      </w:r>
      <w:r>
        <w:rPr/>
        <w:t>table</w:t>
      </w:r>
      <w:r>
        <w:rPr>
          <w:spacing w:val="-13"/>
        </w:rPr>
        <w:t> </w:t>
      </w:r>
      <w:r>
        <w:rPr/>
        <w:t>is</w:t>
      </w:r>
      <w:r>
        <w:rPr>
          <w:spacing w:val="-11"/>
        </w:rPr>
        <w:t> </w:t>
      </w:r>
      <w:r>
        <w:rPr/>
        <w:t>used</w:t>
      </w:r>
      <w:r>
        <w:rPr>
          <w:spacing w:val="-12"/>
        </w:rPr>
        <w:t> </w:t>
      </w:r>
      <w:r>
        <w:rPr/>
        <w:t>by</w:t>
      </w:r>
      <w:r>
        <w:rPr>
          <w:spacing w:val="-14"/>
        </w:rPr>
        <w:t> </w:t>
      </w:r>
      <w:r>
        <w:rPr/>
        <w:t>the</w:t>
      </w:r>
      <w:r>
        <w:rPr>
          <w:spacing w:val="-13"/>
        </w:rPr>
        <w:t> </w:t>
      </w:r>
      <w:r>
        <w:rPr/>
        <w:t>network</w:t>
      </w:r>
      <w:r>
        <w:rPr>
          <w:spacing w:val="-13"/>
        </w:rPr>
        <w:t> </w:t>
      </w:r>
      <w:r>
        <w:rPr/>
        <w:t>device</w:t>
      </w:r>
      <w:r>
        <w:rPr>
          <w:spacing w:val="-14"/>
        </w:rPr>
        <w:t> </w:t>
      </w:r>
      <w:r>
        <w:rPr/>
        <w:t>to</w:t>
      </w:r>
      <w:r>
        <w:rPr>
          <w:spacing w:val="-12"/>
        </w:rPr>
        <w:t> </w:t>
      </w:r>
      <w:r>
        <w:rPr/>
        <w:t>make</w:t>
      </w:r>
      <w:r>
        <w:rPr>
          <w:spacing w:val="-13"/>
        </w:rPr>
        <w:t> </w:t>
      </w:r>
      <w:r>
        <w:rPr/>
        <w:t>a</w:t>
      </w:r>
      <w:r>
        <w:rPr>
          <w:spacing w:val="-13"/>
        </w:rPr>
        <w:t> </w:t>
      </w:r>
      <w:r>
        <w:rPr/>
        <w:t>decision</w:t>
      </w:r>
      <w:r>
        <w:rPr>
          <w:spacing w:val="-12"/>
        </w:rPr>
        <w:t> </w:t>
      </w:r>
      <w:r>
        <w:rPr/>
        <w:t>on</w:t>
      </w:r>
      <w:r>
        <w:rPr>
          <w:spacing w:val="-12"/>
        </w:rPr>
        <w:t> </w:t>
      </w:r>
      <w:r>
        <w:rPr/>
        <w:t>where</w:t>
      </w:r>
      <w:r>
        <w:rPr>
          <w:spacing w:val="-14"/>
        </w:rPr>
        <w:t> </w:t>
      </w:r>
      <w:r>
        <w:rPr/>
        <w:t>to</w:t>
      </w:r>
      <w:r>
        <w:rPr>
          <w:spacing w:val="-12"/>
        </w:rPr>
        <w:t> </w:t>
      </w:r>
      <w:r>
        <w:rPr/>
        <w:t>send</w:t>
      </w:r>
      <w:r>
        <w:rPr>
          <w:spacing w:val="-12"/>
        </w:rPr>
        <w:t> </w:t>
      </w:r>
      <w:r>
        <w:rPr/>
        <w:t>frames or</w:t>
      </w:r>
      <w:r>
        <w:rPr>
          <w:spacing w:val="40"/>
        </w:rPr>
        <w:t> </w:t>
      </w:r>
      <w:r>
        <w:rPr/>
        <w:t>packets</w:t>
      </w:r>
      <w:r>
        <w:rPr>
          <w:spacing w:val="40"/>
        </w:rPr>
        <w:t> </w:t>
      </w:r>
      <w:r>
        <w:rPr/>
        <w:t>entering</w:t>
      </w:r>
      <w:r>
        <w:rPr>
          <w:spacing w:val="40"/>
        </w:rPr>
        <w:t> </w:t>
      </w:r>
      <w:r>
        <w:rPr/>
        <w:t>the</w:t>
      </w:r>
      <w:r>
        <w:rPr>
          <w:spacing w:val="40"/>
        </w:rPr>
        <w:t> </w:t>
      </w:r>
      <w:r>
        <w:rPr/>
        <w:t>device.</w:t>
      </w:r>
      <w:r>
        <w:rPr>
          <w:spacing w:val="40"/>
        </w:rPr>
        <w:t> </w:t>
      </w:r>
      <w:r>
        <w:rPr/>
        <w:t>In</w:t>
      </w:r>
      <w:r>
        <w:rPr>
          <w:spacing w:val="40"/>
        </w:rPr>
        <w:t> </w:t>
      </w:r>
      <w:r>
        <w:rPr/>
        <w:t>the</w:t>
      </w:r>
      <w:r>
        <w:rPr>
          <w:spacing w:val="40"/>
        </w:rPr>
        <w:t> </w:t>
      </w:r>
      <w:r>
        <w:rPr/>
        <w:t>traditional</w:t>
      </w:r>
      <w:r>
        <w:rPr>
          <w:spacing w:val="40"/>
        </w:rPr>
        <w:t> </w:t>
      </w:r>
      <w:r>
        <w:rPr/>
        <w:t>network</w:t>
      </w:r>
      <w:r>
        <w:rPr>
          <w:spacing w:val="40"/>
        </w:rPr>
        <w:t> </w:t>
      </w:r>
      <w:r>
        <w:rPr/>
        <w:t>scenario,</w:t>
      </w:r>
      <w:r>
        <w:rPr>
          <w:spacing w:val="40"/>
        </w:rPr>
        <w:t> </w:t>
      </w:r>
      <w:r>
        <w:rPr/>
        <w:t>routers</w:t>
      </w:r>
      <w:r>
        <w:rPr>
          <w:spacing w:val="40"/>
        </w:rPr>
        <w:t> </w:t>
      </w:r>
      <w:r>
        <w:rPr/>
        <w:t>execute</w:t>
      </w:r>
      <w:r>
        <w:rPr>
          <w:spacing w:val="40"/>
        </w:rPr>
        <w:t> </w:t>
      </w:r>
      <w:r>
        <w:rPr/>
        <w:t>a specific algorithm to send the incoming packets to the next hop. For example, to access one</w:t>
      </w:r>
      <w:r>
        <w:rPr>
          <w:spacing w:val="-1"/>
        </w:rPr>
        <w:t> </w:t>
      </w:r>
      <w:r>
        <w:rPr/>
        <w:t>website, the data</w:t>
      </w:r>
      <w:r>
        <w:rPr>
          <w:spacing w:val="-1"/>
        </w:rPr>
        <w:t> </w:t>
      </w:r>
      <w:r>
        <w:rPr/>
        <w:t>packets have to move</w:t>
      </w:r>
      <w:r>
        <w:rPr>
          <w:spacing w:val="-1"/>
        </w:rPr>
        <w:t> </w:t>
      </w:r>
      <w:r>
        <w:rPr/>
        <w:t>through 10 routers,</w:t>
      </w:r>
      <w:r>
        <w:rPr>
          <w:spacing w:val="-1"/>
        </w:rPr>
        <w:t> </w:t>
      </w:r>
      <w:r>
        <w:rPr/>
        <w:t>i.e. 10 routers have</w:t>
      </w:r>
      <w:r>
        <w:rPr>
          <w:spacing w:val="-1"/>
        </w:rPr>
        <w:t> </w:t>
      </w:r>
      <w:r>
        <w:rPr/>
        <w:t>to run the</w:t>
      </w:r>
      <w:r>
        <w:rPr>
          <w:spacing w:val="24"/>
        </w:rPr>
        <w:t> </w:t>
      </w:r>
      <w:r>
        <w:rPr/>
        <w:t>routing</w:t>
      </w:r>
      <w:r>
        <w:rPr>
          <w:spacing w:val="23"/>
        </w:rPr>
        <w:t> </w:t>
      </w:r>
      <w:r>
        <w:rPr/>
        <w:t>algorithm</w:t>
      </w:r>
      <w:r>
        <w:rPr>
          <w:spacing w:val="26"/>
        </w:rPr>
        <w:t> </w:t>
      </w:r>
      <w:r>
        <w:rPr/>
        <w:t>to</w:t>
      </w:r>
      <w:r>
        <w:rPr>
          <w:spacing w:val="25"/>
        </w:rPr>
        <w:t> </w:t>
      </w:r>
      <w:r>
        <w:rPr/>
        <w:t>serve</w:t>
      </w:r>
      <w:r>
        <w:rPr>
          <w:spacing w:val="24"/>
        </w:rPr>
        <w:t> </w:t>
      </w:r>
      <w:r>
        <w:rPr/>
        <w:t>one</w:t>
      </w:r>
      <w:r>
        <w:rPr>
          <w:spacing w:val="26"/>
        </w:rPr>
        <w:t> </w:t>
      </w:r>
      <w:r>
        <w:rPr/>
        <w:t>request</w:t>
      </w:r>
      <w:r>
        <w:rPr>
          <w:spacing w:val="26"/>
        </w:rPr>
        <w:t> </w:t>
      </w:r>
      <w:r>
        <w:rPr/>
        <w:t>made</w:t>
      </w:r>
      <w:r>
        <w:rPr>
          <w:spacing w:val="24"/>
        </w:rPr>
        <w:t> </w:t>
      </w:r>
      <w:r>
        <w:rPr/>
        <w:t>by</w:t>
      </w:r>
      <w:r>
        <w:rPr>
          <w:spacing w:val="21"/>
        </w:rPr>
        <w:t> </w:t>
      </w:r>
      <w:r>
        <w:rPr/>
        <w:t>the</w:t>
      </w:r>
      <w:r>
        <w:rPr>
          <w:spacing w:val="24"/>
        </w:rPr>
        <w:t> </w:t>
      </w:r>
      <w:r>
        <w:rPr/>
        <w:t>end</w:t>
      </w:r>
      <w:r>
        <w:rPr>
          <w:spacing w:val="29"/>
        </w:rPr>
        <w:t> </w:t>
      </w:r>
      <w:r>
        <w:rPr/>
        <w:t>user.</w:t>
      </w:r>
      <w:r>
        <w:rPr>
          <w:spacing w:val="26"/>
        </w:rPr>
        <w:t> </w:t>
      </w:r>
      <w:r>
        <w:rPr/>
        <w:t>In</w:t>
      </w:r>
      <w:r>
        <w:rPr>
          <w:spacing w:val="26"/>
        </w:rPr>
        <w:t> </w:t>
      </w:r>
      <w:r>
        <w:rPr/>
        <w:t>practice,</w:t>
      </w:r>
      <w:r>
        <w:rPr>
          <w:spacing w:val="25"/>
        </w:rPr>
        <w:t> </w:t>
      </w:r>
      <w:r>
        <w:rPr/>
        <w:t>there</w:t>
      </w:r>
      <w:r>
        <w:rPr>
          <w:spacing w:val="27"/>
        </w:rPr>
        <w:t> </w:t>
      </w:r>
      <w:r>
        <w:rPr>
          <w:spacing w:val="-5"/>
        </w:rPr>
        <w:t>are</w:t>
      </w:r>
    </w:p>
    <w:p>
      <w:pPr>
        <w:spacing w:after="0" w:line="480" w:lineRule="auto"/>
        <w:sectPr>
          <w:pgSz w:w="11910" w:h="16840"/>
          <w:pgMar w:header="0" w:footer="1012" w:top="1360" w:bottom="1200" w:left="1680" w:right="0"/>
        </w:sectPr>
      </w:pPr>
    </w:p>
    <w:p>
      <w:pPr>
        <w:pStyle w:val="BodyText"/>
        <w:spacing w:line="480" w:lineRule="auto" w:before="61"/>
        <w:ind w:left="192" w:right="1438"/>
        <w:jc w:val="both"/>
      </w:pPr>
      <w:r>
        <w:rPr/>
        <w:t>million web users accessing the same web content simultaneously, which create a lot of processing</w:t>
      </w:r>
      <w:r>
        <w:rPr>
          <w:spacing w:val="-3"/>
        </w:rPr>
        <w:t> </w:t>
      </w:r>
      <w:r>
        <w:rPr/>
        <w:t>overhead at the</w:t>
      </w:r>
      <w:r>
        <w:rPr>
          <w:spacing w:val="-1"/>
        </w:rPr>
        <w:t> </w:t>
      </w:r>
      <w:r>
        <w:rPr/>
        <w:t>router. Figure 2.1 shows</w:t>
      </w:r>
      <w:r>
        <w:rPr>
          <w:spacing w:val="-1"/>
        </w:rPr>
        <w:t> </w:t>
      </w:r>
      <w:r>
        <w:rPr/>
        <w:t>a Traditional network device with its components (Masoudi &amp; Ghaffari, 2016).</w:t>
      </w:r>
    </w:p>
    <w:p>
      <w:pPr>
        <w:pStyle w:val="BodyText"/>
        <w:spacing w:before="8"/>
        <w:rPr>
          <w:sz w:val="15"/>
        </w:rPr>
      </w:pPr>
      <w:r>
        <w:rPr/>
        <w:drawing>
          <wp:anchor distT="0" distB="0" distL="0" distR="0" allowOverlap="1" layoutInCell="1" locked="0" behindDoc="1" simplePos="0" relativeHeight="487587840">
            <wp:simplePos x="0" y="0"/>
            <wp:positionH relativeFrom="page">
              <wp:posOffset>2552069</wp:posOffset>
            </wp:positionH>
            <wp:positionV relativeFrom="paragraph">
              <wp:posOffset>130391</wp:posOffset>
            </wp:positionV>
            <wp:extent cx="2753607" cy="4206811"/>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753607" cy="4206811"/>
                    </a:xfrm>
                    <a:prstGeom prst="rect">
                      <a:avLst/>
                    </a:prstGeom>
                  </pic:spPr>
                </pic:pic>
              </a:graphicData>
            </a:graphic>
          </wp:anchor>
        </w:drawing>
      </w:r>
    </w:p>
    <w:p>
      <w:pPr>
        <w:pStyle w:val="BodyText"/>
      </w:pPr>
    </w:p>
    <w:p>
      <w:pPr>
        <w:pStyle w:val="BodyText"/>
        <w:spacing w:before="87"/>
      </w:pPr>
    </w:p>
    <w:p>
      <w:pPr>
        <w:pStyle w:val="BodyText"/>
        <w:spacing w:before="1"/>
        <w:ind w:left="422"/>
      </w:pPr>
      <w:bookmarkStart w:name="_bookmark0" w:id="20"/>
      <w:bookmarkEnd w:id="20"/>
      <w:r>
        <w:rPr/>
      </w:r>
      <w:r>
        <w:rPr/>
        <w:t>Figure</w:t>
      </w:r>
      <w:r>
        <w:rPr>
          <w:spacing w:val="-3"/>
        </w:rPr>
        <w:t> </w:t>
      </w:r>
      <w:r>
        <w:rPr/>
        <w:t>2.1:</w:t>
      </w:r>
      <w:r>
        <w:rPr>
          <w:spacing w:val="-1"/>
        </w:rPr>
        <w:t> </w:t>
      </w:r>
      <w:r>
        <w:rPr/>
        <w:t>Components</w:t>
      </w:r>
      <w:r>
        <w:rPr>
          <w:spacing w:val="1"/>
        </w:rPr>
        <w:t> </w:t>
      </w:r>
      <w:r>
        <w:rPr/>
        <w:t>of</w:t>
      </w:r>
      <w:r>
        <w:rPr>
          <w:spacing w:val="-1"/>
        </w:rPr>
        <w:t> </w:t>
      </w:r>
      <w:r>
        <w:rPr/>
        <w:t>Traditional</w:t>
      </w:r>
      <w:r>
        <w:rPr>
          <w:spacing w:val="-1"/>
        </w:rPr>
        <w:t> </w:t>
      </w:r>
      <w:r>
        <w:rPr/>
        <w:t>Network</w:t>
      </w:r>
      <w:r>
        <w:rPr>
          <w:spacing w:val="-1"/>
        </w:rPr>
        <w:t> </w:t>
      </w:r>
      <w:r>
        <w:rPr/>
        <w:t>Device</w:t>
      </w:r>
      <w:r>
        <w:rPr>
          <w:spacing w:val="-2"/>
        </w:rPr>
        <w:t> </w:t>
      </w:r>
      <w:r>
        <w:rPr/>
        <w:t>(Masoudi</w:t>
      </w:r>
      <w:r>
        <w:rPr>
          <w:spacing w:val="-1"/>
        </w:rPr>
        <w:t> </w:t>
      </w:r>
      <w:r>
        <w:rPr/>
        <w:t>&amp;</w:t>
      </w:r>
      <w:r>
        <w:rPr>
          <w:spacing w:val="-1"/>
        </w:rPr>
        <w:t> </w:t>
      </w:r>
      <w:r>
        <w:rPr/>
        <w:t>Ghaffari,</w:t>
      </w:r>
      <w:r>
        <w:rPr>
          <w:spacing w:val="-1"/>
        </w:rPr>
        <w:t> </w:t>
      </w:r>
      <w:r>
        <w:rPr>
          <w:spacing w:val="-2"/>
        </w:rPr>
        <w:t>2016)</w:t>
      </w:r>
    </w:p>
    <w:p>
      <w:pPr>
        <w:pStyle w:val="BodyText"/>
      </w:pPr>
    </w:p>
    <w:p>
      <w:pPr>
        <w:pStyle w:val="BodyText"/>
        <w:spacing w:before="19"/>
      </w:pPr>
    </w:p>
    <w:p>
      <w:pPr>
        <w:pStyle w:val="Heading2"/>
        <w:numPr>
          <w:ilvl w:val="2"/>
          <w:numId w:val="9"/>
        </w:numPr>
        <w:tabs>
          <w:tab w:pos="731" w:val="left" w:leader="none"/>
        </w:tabs>
        <w:spacing w:line="240" w:lineRule="auto" w:before="0" w:after="0"/>
        <w:ind w:left="731" w:right="0" w:hanging="539"/>
        <w:jc w:val="both"/>
      </w:pPr>
      <w:bookmarkStart w:name="_TOC_250039" w:id="21"/>
      <w:r>
        <w:rPr/>
        <w:t>Software</w:t>
      </w:r>
      <w:r>
        <w:rPr>
          <w:spacing w:val="-3"/>
        </w:rPr>
        <w:t> </w:t>
      </w:r>
      <w:r>
        <w:rPr/>
        <w:t>Defined</w:t>
      </w:r>
      <w:r>
        <w:rPr>
          <w:spacing w:val="-2"/>
        </w:rPr>
        <w:t> </w:t>
      </w:r>
      <w:r>
        <w:rPr/>
        <w:t>Networking</w:t>
      </w:r>
      <w:r>
        <w:rPr>
          <w:spacing w:val="-2"/>
        </w:rPr>
        <w:t> </w:t>
      </w:r>
      <w:bookmarkEnd w:id="21"/>
      <w:r>
        <w:rPr>
          <w:spacing w:val="-4"/>
        </w:rPr>
        <w:t>(SDN)</w:t>
      </w:r>
    </w:p>
    <w:p>
      <w:pPr>
        <w:pStyle w:val="BodyText"/>
        <w:spacing w:line="480" w:lineRule="auto" w:before="272"/>
        <w:ind w:left="192" w:right="1434"/>
        <w:jc w:val="both"/>
      </w:pPr>
      <w:r>
        <w:rPr/>
        <w:t>Open</w:t>
      </w:r>
      <w:r>
        <w:rPr>
          <w:spacing w:val="-2"/>
        </w:rPr>
        <w:t> </w:t>
      </w:r>
      <w:r>
        <w:rPr/>
        <w:t>Networking</w:t>
      </w:r>
      <w:r>
        <w:rPr>
          <w:spacing w:val="-5"/>
        </w:rPr>
        <w:t> </w:t>
      </w:r>
      <w:r>
        <w:rPr/>
        <w:t>Foundation</w:t>
      </w:r>
      <w:r>
        <w:rPr>
          <w:spacing w:val="-2"/>
        </w:rPr>
        <w:t> </w:t>
      </w:r>
      <w:r>
        <w:rPr/>
        <w:t>(ONF)</w:t>
      </w:r>
      <w:r>
        <w:rPr>
          <w:spacing w:val="-3"/>
        </w:rPr>
        <w:t> </w:t>
      </w:r>
      <w:r>
        <w:rPr/>
        <w:t>defines</w:t>
      </w:r>
      <w:r>
        <w:rPr>
          <w:spacing w:val="-2"/>
        </w:rPr>
        <w:t> </w:t>
      </w:r>
      <w:r>
        <w:rPr/>
        <w:t>SDN as</w:t>
      </w:r>
      <w:r>
        <w:rPr>
          <w:spacing w:val="-2"/>
        </w:rPr>
        <w:t> </w:t>
      </w:r>
      <w:r>
        <w:rPr/>
        <w:t>‘‘an</w:t>
      </w:r>
      <w:r>
        <w:rPr>
          <w:spacing w:val="-2"/>
        </w:rPr>
        <w:t> </w:t>
      </w:r>
      <w:r>
        <w:rPr/>
        <w:t>emerging</w:t>
      </w:r>
      <w:r>
        <w:rPr>
          <w:spacing w:val="-5"/>
        </w:rPr>
        <w:t> </w:t>
      </w:r>
      <w:r>
        <w:rPr/>
        <w:t>network</w:t>
      </w:r>
      <w:r>
        <w:rPr>
          <w:spacing w:val="-1"/>
        </w:rPr>
        <w:t> </w:t>
      </w:r>
      <w:r>
        <w:rPr/>
        <w:t>architecture where</w:t>
      </w:r>
      <w:r>
        <w:rPr>
          <w:spacing w:val="-15"/>
        </w:rPr>
        <w:t> </w:t>
      </w:r>
      <w:r>
        <w:rPr/>
        <w:t>the</w:t>
      </w:r>
      <w:r>
        <w:rPr>
          <w:spacing w:val="-15"/>
        </w:rPr>
        <w:t> </w:t>
      </w:r>
      <w:r>
        <w:rPr/>
        <w:t>network</w:t>
      </w:r>
      <w:r>
        <w:rPr>
          <w:spacing w:val="-14"/>
        </w:rPr>
        <w:t> </w:t>
      </w:r>
      <w:r>
        <w:rPr/>
        <w:t>control</w:t>
      </w:r>
      <w:r>
        <w:rPr>
          <w:spacing w:val="-15"/>
        </w:rPr>
        <w:t> </w:t>
      </w:r>
      <w:r>
        <w:rPr/>
        <w:t>is</w:t>
      </w:r>
      <w:r>
        <w:rPr>
          <w:spacing w:val="-15"/>
        </w:rPr>
        <w:t> </w:t>
      </w:r>
      <w:r>
        <w:rPr/>
        <w:t>decoupled</w:t>
      </w:r>
      <w:r>
        <w:rPr>
          <w:spacing w:val="-14"/>
        </w:rPr>
        <w:t> </w:t>
      </w:r>
      <w:r>
        <w:rPr/>
        <w:t>and</w:t>
      </w:r>
      <w:r>
        <w:rPr>
          <w:spacing w:val="-13"/>
        </w:rPr>
        <w:t> </w:t>
      </w:r>
      <w:r>
        <w:rPr/>
        <w:t>separated</w:t>
      </w:r>
      <w:r>
        <w:rPr>
          <w:spacing w:val="-15"/>
        </w:rPr>
        <w:t> </w:t>
      </w:r>
      <w:r>
        <w:rPr/>
        <w:t>from</w:t>
      </w:r>
      <w:r>
        <w:rPr>
          <w:spacing w:val="-13"/>
        </w:rPr>
        <w:t> </w:t>
      </w:r>
      <w:r>
        <w:rPr/>
        <w:t>the</w:t>
      </w:r>
      <w:r>
        <w:rPr>
          <w:spacing w:val="-15"/>
        </w:rPr>
        <w:t> </w:t>
      </w:r>
      <w:r>
        <w:rPr/>
        <w:t>forwarding</w:t>
      </w:r>
      <w:r>
        <w:rPr>
          <w:spacing w:val="-15"/>
        </w:rPr>
        <w:t> </w:t>
      </w:r>
      <w:r>
        <w:rPr/>
        <w:t>mechanism</w:t>
      </w:r>
      <w:r>
        <w:rPr>
          <w:spacing w:val="-15"/>
        </w:rPr>
        <w:t> </w:t>
      </w:r>
      <w:r>
        <w:rPr/>
        <w:t>and is directly programmable”. In SDN; the network intelligence is logically centralized in software-based</w:t>
      </w:r>
      <w:r>
        <w:rPr>
          <w:spacing w:val="-9"/>
        </w:rPr>
        <w:t> </w:t>
      </w:r>
      <w:r>
        <w:rPr/>
        <w:t>controllers</w:t>
      </w:r>
      <w:r>
        <w:rPr>
          <w:spacing w:val="-10"/>
        </w:rPr>
        <w:t> </w:t>
      </w:r>
      <w:r>
        <w:rPr/>
        <w:t>(the</w:t>
      </w:r>
      <w:r>
        <w:rPr>
          <w:spacing w:val="-10"/>
        </w:rPr>
        <w:t> </w:t>
      </w:r>
      <w:r>
        <w:rPr/>
        <w:t>control</w:t>
      </w:r>
      <w:r>
        <w:rPr>
          <w:spacing w:val="-8"/>
        </w:rPr>
        <w:t> </w:t>
      </w:r>
      <w:r>
        <w:rPr/>
        <w:t>plane),</w:t>
      </w:r>
      <w:r>
        <w:rPr>
          <w:spacing w:val="-10"/>
        </w:rPr>
        <w:t> </w:t>
      </w:r>
      <w:r>
        <w:rPr/>
        <w:t>and</w:t>
      </w:r>
      <w:r>
        <w:rPr>
          <w:spacing w:val="-9"/>
        </w:rPr>
        <w:t> </w:t>
      </w:r>
      <w:r>
        <w:rPr/>
        <w:t>network</w:t>
      </w:r>
      <w:r>
        <w:rPr>
          <w:spacing w:val="-10"/>
        </w:rPr>
        <w:t> </w:t>
      </w:r>
      <w:r>
        <w:rPr/>
        <w:t>devices</w:t>
      </w:r>
      <w:r>
        <w:rPr>
          <w:spacing w:val="-9"/>
        </w:rPr>
        <w:t> </w:t>
      </w:r>
      <w:r>
        <w:rPr/>
        <w:t>become</w:t>
      </w:r>
      <w:r>
        <w:rPr>
          <w:spacing w:val="-10"/>
        </w:rPr>
        <w:t> </w:t>
      </w:r>
      <w:r>
        <w:rPr/>
        <w:t>simple</w:t>
      </w:r>
      <w:r>
        <w:rPr>
          <w:spacing w:val="-10"/>
        </w:rPr>
        <w:t> </w:t>
      </w:r>
      <w:r>
        <w:rPr/>
        <w:t>packet forwarding devices (the data plane) that can be programmed via an open interface e.g. ForCES,</w:t>
      </w:r>
      <w:r>
        <w:rPr>
          <w:spacing w:val="-12"/>
        </w:rPr>
        <w:t> </w:t>
      </w:r>
      <w:r>
        <w:rPr/>
        <w:t>OpenFlow</w:t>
      </w:r>
      <w:r>
        <w:rPr>
          <w:spacing w:val="-9"/>
        </w:rPr>
        <w:t> </w:t>
      </w:r>
      <w:r>
        <w:rPr/>
        <w:t>(Nunes</w:t>
      </w:r>
      <w:r>
        <w:rPr>
          <w:spacing w:val="-8"/>
        </w:rPr>
        <w:t> </w:t>
      </w:r>
      <w:r>
        <w:rPr>
          <w:i/>
        </w:rPr>
        <w:t>et</w:t>
      </w:r>
      <w:r>
        <w:rPr>
          <w:i/>
          <w:spacing w:val="-9"/>
        </w:rPr>
        <w:t> </w:t>
      </w:r>
      <w:r>
        <w:rPr>
          <w:i/>
        </w:rPr>
        <w:t>al.,</w:t>
      </w:r>
      <w:r>
        <w:rPr>
          <w:i/>
          <w:spacing w:val="-9"/>
        </w:rPr>
        <w:t> </w:t>
      </w:r>
      <w:r>
        <w:rPr/>
        <w:t>2014).</w:t>
      </w:r>
      <w:r>
        <w:rPr>
          <w:spacing w:val="-9"/>
        </w:rPr>
        <w:t> </w:t>
      </w:r>
      <w:r>
        <w:rPr/>
        <w:t>SDN</w:t>
      </w:r>
      <w:r>
        <w:rPr>
          <w:spacing w:val="-11"/>
        </w:rPr>
        <w:t> </w:t>
      </w:r>
      <w:r>
        <w:rPr/>
        <w:t>is</w:t>
      </w:r>
      <w:r>
        <w:rPr>
          <w:spacing w:val="-11"/>
        </w:rPr>
        <w:t> </w:t>
      </w:r>
      <w:r>
        <w:rPr/>
        <w:t>dynamic,</w:t>
      </w:r>
      <w:r>
        <w:rPr>
          <w:spacing w:val="-9"/>
        </w:rPr>
        <w:t> </w:t>
      </w:r>
      <w:r>
        <w:rPr/>
        <w:t>manageable</w:t>
      </w:r>
      <w:r>
        <w:rPr>
          <w:spacing w:val="-11"/>
        </w:rPr>
        <w:t> </w:t>
      </w:r>
      <w:r>
        <w:rPr/>
        <w:t>and</w:t>
      </w:r>
      <w:r>
        <w:rPr>
          <w:spacing w:val="-9"/>
        </w:rPr>
        <w:t> </w:t>
      </w:r>
      <w:r>
        <w:rPr/>
        <w:t>cost-</w:t>
      </w:r>
      <w:r>
        <w:rPr>
          <w:spacing w:val="-2"/>
        </w:rPr>
        <w:t>effective.</w:t>
      </w:r>
    </w:p>
    <w:p>
      <w:pPr>
        <w:spacing w:after="0" w:line="480" w:lineRule="auto"/>
        <w:jc w:val="both"/>
        <w:sectPr>
          <w:pgSz w:w="11910" w:h="16840"/>
          <w:pgMar w:header="0" w:footer="1012" w:top="1360" w:bottom="1200" w:left="1680" w:right="0"/>
        </w:sectPr>
      </w:pPr>
    </w:p>
    <w:p>
      <w:pPr>
        <w:pStyle w:val="BodyText"/>
        <w:spacing w:line="480" w:lineRule="auto" w:before="61"/>
        <w:ind w:left="192" w:right="1441"/>
        <w:jc w:val="both"/>
      </w:pPr>
      <w:r>
        <w:rPr/>
        <w:t>It promises network evolution and innovation by simplifying and allowing the development of new protocols, services and applications. SDN is a network architecture with four pillars (Kreutz </w:t>
      </w:r>
      <w:r>
        <w:rPr>
          <w:i/>
        </w:rPr>
        <w:t>et al., </w:t>
      </w:r>
      <w:r>
        <w:rPr/>
        <w:t>2015):</w:t>
      </w:r>
    </w:p>
    <w:p>
      <w:pPr>
        <w:pStyle w:val="ListParagraph"/>
        <w:numPr>
          <w:ilvl w:val="0"/>
          <w:numId w:val="10"/>
        </w:numPr>
        <w:tabs>
          <w:tab w:pos="911" w:val="left" w:leader="none"/>
        </w:tabs>
        <w:spacing w:line="240" w:lineRule="auto" w:before="0" w:after="0"/>
        <w:ind w:left="911" w:right="0" w:hanging="359"/>
        <w:jc w:val="both"/>
        <w:rPr>
          <w:sz w:val="24"/>
        </w:rPr>
      </w:pPr>
      <w:r>
        <w:rPr>
          <w:sz w:val="24"/>
        </w:rPr>
        <w:t>The</w:t>
      </w:r>
      <w:r>
        <w:rPr>
          <w:spacing w:val="-5"/>
          <w:sz w:val="24"/>
        </w:rPr>
        <w:t> </w:t>
      </w:r>
      <w:r>
        <w:rPr>
          <w:sz w:val="24"/>
        </w:rPr>
        <w:t>control and</w:t>
      </w:r>
      <w:r>
        <w:rPr>
          <w:spacing w:val="-1"/>
          <w:sz w:val="24"/>
        </w:rPr>
        <w:t> </w:t>
      </w:r>
      <w:r>
        <w:rPr>
          <w:sz w:val="24"/>
        </w:rPr>
        <w:t>data planes are</w:t>
      </w:r>
      <w:r>
        <w:rPr>
          <w:spacing w:val="-2"/>
          <w:sz w:val="24"/>
        </w:rPr>
        <w:t> decoupled.</w:t>
      </w:r>
    </w:p>
    <w:p>
      <w:pPr>
        <w:pStyle w:val="BodyText"/>
      </w:pPr>
    </w:p>
    <w:p>
      <w:pPr>
        <w:pStyle w:val="ListParagraph"/>
        <w:numPr>
          <w:ilvl w:val="0"/>
          <w:numId w:val="10"/>
        </w:numPr>
        <w:tabs>
          <w:tab w:pos="912" w:val="left" w:leader="none"/>
        </w:tabs>
        <w:spacing w:line="480" w:lineRule="auto" w:before="0" w:after="0"/>
        <w:ind w:left="912" w:right="1436" w:hanging="360"/>
        <w:jc w:val="both"/>
        <w:rPr>
          <w:sz w:val="24"/>
        </w:rPr>
      </w:pPr>
      <w:r>
        <w:rPr>
          <w:sz w:val="24"/>
        </w:rPr>
        <w:t>Forwarding decisions are flow-based, instead of destination-based.</w:t>
      </w:r>
      <w:r>
        <w:rPr>
          <w:spacing w:val="40"/>
          <w:sz w:val="24"/>
        </w:rPr>
        <w:t> </w:t>
      </w:r>
      <w:r>
        <w:rPr>
          <w:sz w:val="24"/>
        </w:rPr>
        <w:t>The flow abstraction allows unifying the behaviour of different types of network devices, including routers, switches, firewalls and middleboxes.</w:t>
      </w:r>
    </w:p>
    <w:p>
      <w:pPr>
        <w:pStyle w:val="ListParagraph"/>
        <w:numPr>
          <w:ilvl w:val="0"/>
          <w:numId w:val="10"/>
        </w:numPr>
        <w:tabs>
          <w:tab w:pos="912" w:val="left" w:leader="none"/>
        </w:tabs>
        <w:spacing w:line="480" w:lineRule="auto" w:before="1" w:after="0"/>
        <w:ind w:left="912" w:right="1437" w:hanging="360"/>
        <w:jc w:val="both"/>
        <w:rPr>
          <w:sz w:val="24"/>
        </w:rPr>
      </w:pPr>
      <w:r>
        <w:rPr>
          <w:sz w:val="24"/>
        </w:rPr>
        <w:t>Control logic is moved to an external entity, the so-called SDN controller or Network Operating System (NOS).</w:t>
      </w:r>
    </w:p>
    <w:p>
      <w:pPr>
        <w:pStyle w:val="ListParagraph"/>
        <w:numPr>
          <w:ilvl w:val="0"/>
          <w:numId w:val="10"/>
        </w:numPr>
        <w:tabs>
          <w:tab w:pos="912" w:val="left" w:leader="none"/>
        </w:tabs>
        <w:spacing w:line="480" w:lineRule="auto" w:before="0" w:after="0"/>
        <w:ind w:left="912" w:right="1438" w:hanging="360"/>
        <w:jc w:val="both"/>
        <w:rPr>
          <w:sz w:val="24"/>
        </w:rPr>
      </w:pPr>
      <w:r>
        <w:rPr>
          <w:sz w:val="24"/>
        </w:rPr>
        <w:t>The</w:t>
      </w:r>
      <w:r>
        <w:rPr>
          <w:spacing w:val="-7"/>
          <w:sz w:val="24"/>
        </w:rPr>
        <w:t> </w:t>
      </w:r>
      <w:r>
        <w:rPr>
          <w:sz w:val="24"/>
        </w:rPr>
        <w:t>network</w:t>
      </w:r>
      <w:r>
        <w:rPr>
          <w:spacing w:val="-4"/>
          <w:sz w:val="24"/>
        </w:rPr>
        <w:t> </w:t>
      </w:r>
      <w:r>
        <w:rPr>
          <w:sz w:val="24"/>
        </w:rPr>
        <w:t>is</w:t>
      </w:r>
      <w:r>
        <w:rPr>
          <w:spacing w:val="-5"/>
          <w:sz w:val="24"/>
        </w:rPr>
        <w:t> </w:t>
      </w:r>
      <w:r>
        <w:rPr>
          <w:sz w:val="24"/>
        </w:rPr>
        <w:t>programmable</w:t>
      </w:r>
      <w:r>
        <w:rPr>
          <w:spacing w:val="-6"/>
          <w:sz w:val="24"/>
        </w:rPr>
        <w:t> </w:t>
      </w:r>
      <w:r>
        <w:rPr>
          <w:sz w:val="24"/>
        </w:rPr>
        <w:t>through</w:t>
      </w:r>
      <w:r>
        <w:rPr>
          <w:spacing w:val="-6"/>
          <w:sz w:val="24"/>
        </w:rPr>
        <w:t> </w:t>
      </w:r>
      <w:r>
        <w:rPr>
          <w:sz w:val="24"/>
        </w:rPr>
        <w:t>software</w:t>
      </w:r>
      <w:r>
        <w:rPr>
          <w:spacing w:val="-5"/>
          <w:sz w:val="24"/>
        </w:rPr>
        <w:t> </w:t>
      </w:r>
      <w:r>
        <w:rPr>
          <w:sz w:val="24"/>
        </w:rPr>
        <w:t>applications</w:t>
      </w:r>
      <w:r>
        <w:rPr>
          <w:spacing w:val="-6"/>
          <w:sz w:val="24"/>
        </w:rPr>
        <w:t> </w:t>
      </w:r>
      <w:r>
        <w:rPr>
          <w:sz w:val="24"/>
        </w:rPr>
        <w:t>running</w:t>
      </w:r>
      <w:r>
        <w:rPr>
          <w:spacing w:val="-8"/>
          <w:sz w:val="24"/>
        </w:rPr>
        <w:t> </w:t>
      </w:r>
      <w:r>
        <w:rPr>
          <w:sz w:val="24"/>
        </w:rPr>
        <w:t>on</w:t>
      </w:r>
      <w:r>
        <w:rPr>
          <w:spacing w:val="-4"/>
          <w:sz w:val="24"/>
        </w:rPr>
        <w:t> </w:t>
      </w:r>
      <w:r>
        <w:rPr>
          <w:sz w:val="24"/>
        </w:rPr>
        <w:t>top</w:t>
      </w:r>
      <w:r>
        <w:rPr>
          <w:spacing w:val="-5"/>
          <w:sz w:val="24"/>
        </w:rPr>
        <w:t> </w:t>
      </w:r>
      <w:r>
        <w:rPr>
          <w:sz w:val="24"/>
        </w:rPr>
        <w:t>of</w:t>
      </w:r>
      <w:r>
        <w:rPr>
          <w:spacing w:val="-7"/>
          <w:sz w:val="24"/>
        </w:rPr>
        <w:t> </w:t>
      </w:r>
      <w:r>
        <w:rPr>
          <w:sz w:val="24"/>
        </w:rPr>
        <w:t>the NOS</w:t>
      </w:r>
      <w:r>
        <w:rPr>
          <w:spacing w:val="-8"/>
          <w:sz w:val="24"/>
        </w:rPr>
        <w:t> </w:t>
      </w:r>
      <w:r>
        <w:rPr>
          <w:sz w:val="24"/>
        </w:rPr>
        <w:t>that</w:t>
      </w:r>
      <w:r>
        <w:rPr>
          <w:spacing w:val="-8"/>
          <w:sz w:val="24"/>
        </w:rPr>
        <w:t> </w:t>
      </w:r>
      <w:r>
        <w:rPr>
          <w:sz w:val="24"/>
        </w:rPr>
        <w:t>interact</w:t>
      </w:r>
      <w:r>
        <w:rPr>
          <w:spacing w:val="-7"/>
          <w:sz w:val="24"/>
        </w:rPr>
        <w:t> </w:t>
      </w:r>
      <w:r>
        <w:rPr>
          <w:sz w:val="24"/>
        </w:rPr>
        <w:t>with</w:t>
      </w:r>
      <w:r>
        <w:rPr>
          <w:spacing w:val="-8"/>
          <w:sz w:val="24"/>
        </w:rPr>
        <w:t> </w:t>
      </w:r>
      <w:r>
        <w:rPr>
          <w:sz w:val="24"/>
        </w:rPr>
        <w:t>the</w:t>
      </w:r>
      <w:r>
        <w:rPr>
          <w:spacing w:val="-9"/>
          <w:sz w:val="24"/>
        </w:rPr>
        <w:t> </w:t>
      </w:r>
      <w:r>
        <w:rPr>
          <w:sz w:val="24"/>
        </w:rPr>
        <w:t>underlying</w:t>
      </w:r>
      <w:r>
        <w:rPr>
          <w:spacing w:val="-11"/>
          <w:sz w:val="24"/>
        </w:rPr>
        <w:t> </w:t>
      </w:r>
      <w:r>
        <w:rPr>
          <w:sz w:val="24"/>
        </w:rPr>
        <w:t>data</w:t>
      </w:r>
      <w:r>
        <w:rPr>
          <w:spacing w:val="-9"/>
          <w:sz w:val="24"/>
        </w:rPr>
        <w:t> </w:t>
      </w:r>
      <w:r>
        <w:rPr>
          <w:sz w:val="24"/>
        </w:rPr>
        <w:t>plane</w:t>
      </w:r>
      <w:r>
        <w:rPr>
          <w:spacing w:val="-10"/>
          <w:sz w:val="24"/>
        </w:rPr>
        <w:t> </w:t>
      </w:r>
      <w:r>
        <w:rPr>
          <w:sz w:val="24"/>
        </w:rPr>
        <w:t>devices,</w:t>
      </w:r>
      <w:r>
        <w:rPr>
          <w:spacing w:val="-8"/>
          <w:sz w:val="24"/>
        </w:rPr>
        <w:t> </w:t>
      </w:r>
      <w:r>
        <w:rPr>
          <w:sz w:val="24"/>
        </w:rPr>
        <w:t>and</w:t>
      </w:r>
      <w:r>
        <w:rPr>
          <w:spacing w:val="-8"/>
          <w:sz w:val="24"/>
        </w:rPr>
        <w:t> </w:t>
      </w:r>
      <w:r>
        <w:rPr>
          <w:sz w:val="24"/>
        </w:rPr>
        <w:t>controls</w:t>
      </w:r>
      <w:r>
        <w:rPr>
          <w:spacing w:val="-8"/>
          <w:sz w:val="24"/>
        </w:rPr>
        <w:t> </w:t>
      </w:r>
      <w:r>
        <w:rPr>
          <w:sz w:val="24"/>
        </w:rPr>
        <w:t>the</w:t>
      </w:r>
      <w:r>
        <w:rPr>
          <w:spacing w:val="-9"/>
          <w:sz w:val="24"/>
        </w:rPr>
        <w:t> </w:t>
      </w:r>
      <w:r>
        <w:rPr>
          <w:sz w:val="24"/>
        </w:rPr>
        <w:t>network </w:t>
      </w:r>
      <w:r>
        <w:rPr>
          <w:spacing w:val="-2"/>
          <w:sz w:val="24"/>
        </w:rPr>
        <w:t>resources.</w:t>
      </w:r>
    </w:p>
    <w:p>
      <w:pPr>
        <w:pStyle w:val="BodyText"/>
        <w:ind w:left="912"/>
        <w:jc w:val="both"/>
      </w:pPr>
      <w:r>
        <w:rPr/>
        <w:t>Figure</w:t>
      </w:r>
      <w:r>
        <w:rPr>
          <w:spacing w:val="-17"/>
        </w:rPr>
        <w:t> </w:t>
      </w:r>
      <w:r>
        <w:rPr/>
        <w:t>2.2</w:t>
      </w:r>
      <w:r>
        <w:rPr>
          <w:spacing w:val="-12"/>
        </w:rPr>
        <w:t> </w:t>
      </w:r>
      <w:r>
        <w:rPr/>
        <w:t>shows</w:t>
      </w:r>
      <w:r>
        <w:rPr>
          <w:spacing w:val="-12"/>
        </w:rPr>
        <w:t> </w:t>
      </w:r>
      <w:r>
        <w:rPr/>
        <w:t>the</w:t>
      </w:r>
      <w:r>
        <w:rPr>
          <w:spacing w:val="-13"/>
        </w:rPr>
        <w:t> </w:t>
      </w:r>
      <w:r>
        <w:rPr/>
        <w:t>schematics</w:t>
      </w:r>
      <w:r>
        <w:rPr>
          <w:spacing w:val="-13"/>
        </w:rPr>
        <w:t> </w:t>
      </w:r>
      <w:r>
        <w:rPr/>
        <w:t>of</w:t>
      </w:r>
      <w:r>
        <w:rPr>
          <w:spacing w:val="-13"/>
        </w:rPr>
        <w:t> </w:t>
      </w:r>
      <w:r>
        <w:rPr/>
        <w:t>SDN</w:t>
      </w:r>
      <w:r>
        <w:rPr>
          <w:spacing w:val="-13"/>
        </w:rPr>
        <w:t> </w:t>
      </w:r>
      <w:r>
        <w:rPr/>
        <w:t>and</w:t>
      </w:r>
      <w:r>
        <w:rPr>
          <w:spacing w:val="-12"/>
        </w:rPr>
        <w:t> </w:t>
      </w:r>
      <w:r>
        <w:rPr/>
        <w:t>its</w:t>
      </w:r>
      <w:r>
        <w:rPr>
          <w:spacing w:val="-12"/>
        </w:rPr>
        <w:t> </w:t>
      </w:r>
      <w:r>
        <w:rPr/>
        <w:t>components</w:t>
      </w:r>
      <w:r>
        <w:rPr>
          <w:spacing w:val="-12"/>
        </w:rPr>
        <w:t> </w:t>
      </w:r>
      <w:r>
        <w:rPr/>
        <w:t>(Farhady</w:t>
      </w:r>
      <w:r>
        <w:rPr>
          <w:spacing w:val="-13"/>
        </w:rPr>
        <w:t> </w:t>
      </w:r>
      <w:r>
        <w:rPr>
          <w:i/>
        </w:rPr>
        <w:t>et</w:t>
      </w:r>
      <w:r>
        <w:rPr>
          <w:i/>
          <w:spacing w:val="-12"/>
        </w:rPr>
        <w:t> </w:t>
      </w:r>
      <w:r>
        <w:rPr>
          <w:i/>
        </w:rPr>
        <w:t>al.,</w:t>
      </w:r>
      <w:r>
        <w:rPr>
          <w:i/>
          <w:spacing w:val="-9"/>
        </w:rPr>
        <w:t> </w:t>
      </w:r>
      <w:r>
        <w:rPr>
          <w:spacing w:val="-2"/>
        </w:rPr>
        <w:t>2015).</w:t>
      </w:r>
    </w:p>
    <w:p>
      <w:pPr>
        <w:pStyle w:val="BodyText"/>
        <w:spacing w:before="27"/>
        <w:rPr>
          <w:sz w:val="20"/>
        </w:rPr>
      </w:pPr>
      <w:r>
        <w:rPr/>
        <w:drawing>
          <wp:anchor distT="0" distB="0" distL="0" distR="0" allowOverlap="1" layoutInCell="1" locked="0" behindDoc="1" simplePos="0" relativeHeight="487588352">
            <wp:simplePos x="0" y="0"/>
            <wp:positionH relativeFrom="page">
              <wp:posOffset>2161207</wp:posOffset>
            </wp:positionH>
            <wp:positionV relativeFrom="paragraph">
              <wp:posOffset>178426</wp:posOffset>
            </wp:positionV>
            <wp:extent cx="3955771" cy="323078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3955771" cy="3230784"/>
                    </a:xfrm>
                    <a:prstGeom prst="rect">
                      <a:avLst/>
                    </a:prstGeom>
                  </pic:spPr>
                </pic:pic>
              </a:graphicData>
            </a:graphic>
          </wp:anchor>
        </w:drawing>
      </w:r>
    </w:p>
    <w:p>
      <w:pPr>
        <w:pStyle w:val="BodyText"/>
      </w:pPr>
    </w:p>
    <w:p>
      <w:pPr>
        <w:pStyle w:val="BodyText"/>
        <w:spacing w:before="145"/>
      </w:pPr>
    </w:p>
    <w:p>
      <w:pPr>
        <w:pStyle w:val="BodyText"/>
        <w:ind w:left="1860"/>
      </w:pPr>
      <w:bookmarkStart w:name="_bookmark1" w:id="22"/>
      <w:bookmarkEnd w:id="22"/>
      <w:r>
        <w:rPr/>
      </w:r>
      <w:r>
        <w:rPr/>
        <w:t>Figure</w:t>
      </w:r>
      <w:r>
        <w:rPr>
          <w:spacing w:val="-2"/>
        </w:rPr>
        <w:t> </w:t>
      </w:r>
      <w:r>
        <w:rPr/>
        <w:t>2.2: Components</w:t>
      </w:r>
      <w:r>
        <w:rPr>
          <w:spacing w:val="2"/>
        </w:rPr>
        <w:t> </w:t>
      </w:r>
      <w:r>
        <w:rPr/>
        <w:t>of SDN</w:t>
      </w:r>
      <w:r>
        <w:rPr>
          <w:spacing w:val="-1"/>
        </w:rPr>
        <w:t> </w:t>
      </w:r>
      <w:r>
        <w:rPr/>
        <w:t>(Farhady</w:t>
      </w:r>
      <w:r>
        <w:rPr>
          <w:spacing w:val="-3"/>
        </w:rPr>
        <w:t> </w:t>
      </w:r>
      <w:r>
        <w:rPr/>
        <w:t>et al., </w:t>
      </w:r>
      <w:r>
        <w:rPr>
          <w:spacing w:val="-2"/>
        </w:rPr>
        <w:t>2015)</w:t>
      </w:r>
    </w:p>
    <w:p>
      <w:pPr>
        <w:spacing w:after="0"/>
        <w:sectPr>
          <w:pgSz w:w="11910" w:h="16840"/>
          <w:pgMar w:header="0" w:footer="1012" w:top="1360" w:bottom="1200" w:left="1680" w:right="0"/>
        </w:sectPr>
      </w:pPr>
    </w:p>
    <w:p>
      <w:pPr>
        <w:pStyle w:val="Heading2"/>
        <w:numPr>
          <w:ilvl w:val="2"/>
          <w:numId w:val="9"/>
        </w:numPr>
        <w:tabs>
          <w:tab w:pos="731" w:val="left" w:leader="none"/>
        </w:tabs>
        <w:spacing w:line="240" w:lineRule="auto" w:before="66" w:after="0"/>
        <w:ind w:left="731" w:right="0" w:hanging="539"/>
        <w:jc w:val="both"/>
      </w:pPr>
      <w:bookmarkStart w:name="_TOC_250038" w:id="23"/>
      <w:r>
        <w:rPr/>
        <w:t>SDN</w:t>
      </w:r>
      <w:r>
        <w:rPr>
          <w:spacing w:val="-1"/>
        </w:rPr>
        <w:t> </w:t>
      </w:r>
      <w:bookmarkEnd w:id="23"/>
      <w:r>
        <w:rPr>
          <w:spacing w:val="-2"/>
        </w:rPr>
        <w:t>Architecture</w:t>
      </w:r>
    </w:p>
    <w:p>
      <w:pPr>
        <w:pStyle w:val="BodyText"/>
        <w:spacing w:line="480" w:lineRule="auto" w:before="271"/>
        <w:ind w:left="192" w:right="1436"/>
        <w:jc w:val="both"/>
      </w:pPr>
      <w:r>
        <w:rPr/>
        <w:t>SDN is an emerging architecture that decouples the network control and forwarding functions. The SDN architecture is vertically split into three main functional layers as shown in Figure 2.3 (Jarraya </w:t>
      </w:r>
      <w:r>
        <w:rPr>
          <w:i/>
        </w:rPr>
        <w:t>et al., </w:t>
      </w:r>
      <w:r>
        <w:rPr/>
        <w:t>2014). These functional layers are:</w:t>
      </w:r>
    </w:p>
    <w:p>
      <w:pPr>
        <w:pStyle w:val="ListParagraph"/>
        <w:numPr>
          <w:ilvl w:val="0"/>
          <w:numId w:val="11"/>
        </w:numPr>
        <w:tabs>
          <w:tab w:pos="912" w:val="left" w:leader="none"/>
        </w:tabs>
        <w:spacing w:line="480" w:lineRule="auto" w:before="0" w:after="0"/>
        <w:ind w:left="912" w:right="1436" w:hanging="360"/>
        <w:jc w:val="both"/>
        <w:rPr>
          <w:sz w:val="24"/>
        </w:rPr>
      </w:pPr>
      <w:r>
        <w:rPr>
          <w:sz w:val="24"/>
        </w:rPr>
        <w:t>Infrastructure Layer: Also known as the data plane. It consists mainly of Forwarding Elements (FEs) including physical and virtual switches, routers and middleboxes accessible via an open interface and allows packet switching and </w:t>
      </w:r>
      <w:r>
        <w:rPr>
          <w:spacing w:val="-2"/>
          <w:sz w:val="24"/>
        </w:rPr>
        <w:t>forwarding.</w:t>
      </w:r>
    </w:p>
    <w:p>
      <w:pPr>
        <w:pStyle w:val="ListParagraph"/>
        <w:numPr>
          <w:ilvl w:val="0"/>
          <w:numId w:val="11"/>
        </w:numPr>
        <w:tabs>
          <w:tab w:pos="912" w:val="left" w:leader="none"/>
        </w:tabs>
        <w:spacing w:line="480" w:lineRule="auto" w:before="1" w:after="0"/>
        <w:ind w:left="912" w:right="1437" w:hanging="360"/>
        <w:jc w:val="both"/>
        <w:rPr>
          <w:sz w:val="24"/>
        </w:rPr>
      </w:pPr>
      <w:r>
        <w:rPr>
          <w:sz w:val="24"/>
        </w:rPr>
        <w:t>Control Layer: Also known as the control plane. It consists of a set of software- based SDN controllers providing consolidated control functionality through open APIs, to supervise the network forwarding behavior through an open interface. Three communication interfaces allow the controllers to interact: southbound, northbound and east/westbound interfaces.</w:t>
      </w:r>
    </w:p>
    <w:p>
      <w:pPr>
        <w:pStyle w:val="ListParagraph"/>
        <w:numPr>
          <w:ilvl w:val="0"/>
          <w:numId w:val="11"/>
        </w:numPr>
        <w:tabs>
          <w:tab w:pos="912" w:val="left" w:leader="none"/>
        </w:tabs>
        <w:spacing w:line="480" w:lineRule="auto" w:before="0" w:after="0"/>
        <w:ind w:left="912" w:right="1434" w:hanging="360"/>
        <w:jc w:val="both"/>
        <w:rPr>
          <w:sz w:val="24"/>
        </w:rPr>
      </w:pPr>
      <w:r>
        <w:rPr>
          <w:sz w:val="24"/>
        </w:rPr>
        <w:t>Application Layer: It mainly consists of the end-user business applications that consume the SDN communications and network services. Examples of such business applications include network visualization and security business applications. This is also called application plane.</w:t>
      </w:r>
    </w:p>
    <w:p>
      <w:pPr>
        <w:spacing w:after="0" w:line="480" w:lineRule="auto"/>
        <w:jc w:val="both"/>
        <w:rPr>
          <w:sz w:val="24"/>
        </w:rPr>
        <w:sectPr>
          <w:pgSz w:w="11910" w:h="16840"/>
          <w:pgMar w:header="0" w:footer="1012" w:top="1360" w:bottom="1200" w:left="1680" w:right="0"/>
        </w:sectPr>
      </w:pPr>
    </w:p>
    <w:p>
      <w:pPr>
        <w:pStyle w:val="BodyText"/>
        <w:ind w:left="1070"/>
        <w:rPr>
          <w:sz w:val="20"/>
        </w:rPr>
      </w:pPr>
      <w:r>
        <w:rPr>
          <w:sz w:val="20"/>
        </w:rPr>
        <w:drawing>
          <wp:inline distT="0" distB="0" distL="0" distR="0">
            <wp:extent cx="4783959" cy="3435096"/>
            <wp:effectExtent l="0" t="0" r="0" b="0"/>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4783959" cy="3435096"/>
                    </a:xfrm>
                    <a:prstGeom prst="rect">
                      <a:avLst/>
                    </a:prstGeom>
                  </pic:spPr>
                </pic:pic>
              </a:graphicData>
            </a:graphic>
          </wp:inline>
        </w:drawing>
      </w:r>
      <w:r>
        <w:rPr>
          <w:sz w:val="20"/>
        </w:rPr>
      </w:r>
    </w:p>
    <w:p>
      <w:pPr>
        <w:pStyle w:val="BodyText"/>
        <w:spacing w:before="214"/>
      </w:pPr>
    </w:p>
    <w:p>
      <w:pPr>
        <w:pStyle w:val="BodyText"/>
        <w:spacing w:before="1"/>
        <w:ind w:left="2038"/>
      </w:pPr>
      <w:bookmarkStart w:name="_bookmark2" w:id="24"/>
      <w:bookmarkEnd w:id="24"/>
      <w:r>
        <w:rPr/>
      </w:r>
      <w:r>
        <w:rPr/>
        <w:t>Figure</w:t>
      </w:r>
      <w:r>
        <w:rPr>
          <w:spacing w:val="-3"/>
        </w:rPr>
        <w:t> </w:t>
      </w:r>
      <w:r>
        <w:rPr/>
        <w:t>2.3:</w:t>
      </w:r>
      <w:r>
        <w:rPr>
          <w:spacing w:val="-1"/>
        </w:rPr>
        <w:t> </w:t>
      </w:r>
      <w:r>
        <w:rPr/>
        <w:t>SDN</w:t>
      </w:r>
      <w:r>
        <w:rPr>
          <w:spacing w:val="-2"/>
        </w:rPr>
        <w:t> </w:t>
      </w:r>
      <w:r>
        <w:rPr/>
        <w:t>Architecture</w:t>
      </w:r>
      <w:r>
        <w:rPr>
          <w:spacing w:val="-3"/>
        </w:rPr>
        <w:t> </w:t>
      </w:r>
      <w:r>
        <w:rPr/>
        <w:t>(Jarraya</w:t>
      </w:r>
      <w:r>
        <w:rPr>
          <w:spacing w:val="2"/>
        </w:rPr>
        <w:t> </w:t>
      </w:r>
      <w:r>
        <w:rPr>
          <w:i/>
        </w:rPr>
        <w:t>et</w:t>
      </w:r>
      <w:r>
        <w:rPr>
          <w:i/>
          <w:spacing w:val="-1"/>
        </w:rPr>
        <w:t> </w:t>
      </w:r>
      <w:r>
        <w:rPr>
          <w:i/>
        </w:rPr>
        <w:t>al</w:t>
      </w:r>
      <w:r>
        <w:rPr/>
        <w:t>., </w:t>
      </w:r>
      <w:r>
        <w:rPr>
          <w:spacing w:val="-2"/>
        </w:rPr>
        <w:t>2014)</w:t>
      </w:r>
    </w:p>
    <w:p>
      <w:pPr>
        <w:pStyle w:val="Heading2"/>
        <w:numPr>
          <w:ilvl w:val="2"/>
          <w:numId w:val="9"/>
        </w:numPr>
        <w:tabs>
          <w:tab w:pos="731" w:val="left" w:leader="none"/>
        </w:tabs>
        <w:spacing w:line="240" w:lineRule="auto" w:before="204" w:after="0"/>
        <w:ind w:left="731" w:right="0" w:hanging="539"/>
        <w:jc w:val="both"/>
      </w:pPr>
      <w:bookmarkStart w:name="_TOC_250037" w:id="25"/>
      <w:r>
        <w:rPr/>
        <w:t>SDN</w:t>
      </w:r>
      <w:r>
        <w:rPr>
          <w:spacing w:val="-3"/>
        </w:rPr>
        <w:t> </w:t>
      </w:r>
      <w:r>
        <w:rPr/>
        <w:t>Communication</w:t>
      </w:r>
      <w:r>
        <w:rPr>
          <w:spacing w:val="-1"/>
        </w:rPr>
        <w:t> </w:t>
      </w:r>
      <w:bookmarkEnd w:id="25"/>
      <w:r>
        <w:rPr>
          <w:spacing w:val="-2"/>
        </w:rPr>
        <w:t>Interface</w:t>
      </w:r>
    </w:p>
    <w:p>
      <w:pPr>
        <w:pStyle w:val="BodyText"/>
        <w:spacing w:line="480" w:lineRule="auto" w:before="271"/>
        <w:ind w:left="192" w:right="1438"/>
        <w:jc w:val="both"/>
      </w:pPr>
      <w:r>
        <w:rPr/>
        <w:t>The controller in the control plane interacts with the functional layers (planes) through three open interfaces or APIs (Application Program Interfaces): Southbound API, East/West Bound API, and Northbound API (Jarraya </w:t>
      </w:r>
      <w:r>
        <w:rPr>
          <w:i/>
        </w:rPr>
        <w:t>et al., </w:t>
      </w:r>
      <w:r>
        <w:rPr/>
        <w:t>2014).</w:t>
      </w:r>
    </w:p>
    <w:p>
      <w:pPr>
        <w:pStyle w:val="ListParagraph"/>
        <w:numPr>
          <w:ilvl w:val="3"/>
          <w:numId w:val="9"/>
        </w:numPr>
        <w:tabs>
          <w:tab w:pos="911" w:val="left" w:leader="none"/>
        </w:tabs>
        <w:spacing w:line="240" w:lineRule="auto" w:before="0" w:after="0"/>
        <w:ind w:left="911" w:right="0" w:hanging="719"/>
        <w:jc w:val="both"/>
        <w:rPr>
          <w:i/>
          <w:sz w:val="24"/>
        </w:rPr>
      </w:pPr>
      <w:r>
        <w:rPr>
          <w:i/>
          <w:sz w:val="24"/>
        </w:rPr>
        <w:t>Southbound</w:t>
      </w:r>
      <w:r>
        <w:rPr>
          <w:i/>
          <w:spacing w:val="1"/>
          <w:sz w:val="24"/>
        </w:rPr>
        <w:t> </w:t>
      </w:r>
      <w:r>
        <w:rPr>
          <w:i/>
          <w:spacing w:val="-2"/>
          <w:sz w:val="24"/>
        </w:rPr>
        <w:t>Interfaces</w:t>
      </w:r>
    </w:p>
    <w:p>
      <w:pPr>
        <w:pStyle w:val="BodyText"/>
        <w:rPr>
          <w:i/>
        </w:rPr>
      </w:pPr>
    </w:p>
    <w:p>
      <w:pPr>
        <w:pStyle w:val="BodyText"/>
        <w:spacing w:line="480" w:lineRule="auto"/>
        <w:ind w:left="192" w:right="1436"/>
        <w:jc w:val="both"/>
      </w:pPr>
      <w:r>
        <w:rPr/>
        <w:t>Southbound Interfaces (or Southbound APIs) connects the control plane to the infrastructure layer, allowing interaction between the controller and the forwarding elements</w:t>
      </w:r>
      <w:r>
        <w:rPr>
          <w:spacing w:val="-15"/>
        </w:rPr>
        <w:t> </w:t>
      </w:r>
      <w:r>
        <w:rPr/>
        <w:t>(Jarraya</w:t>
      </w:r>
      <w:r>
        <w:rPr>
          <w:spacing w:val="-15"/>
        </w:rPr>
        <w:t> </w:t>
      </w:r>
      <w:r>
        <w:rPr>
          <w:i/>
        </w:rPr>
        <w:t>et</w:t>
      </w:r>
      <w:r>
        <w:rPr>
          <w:i/>
          <w:spacing w:val="-15"/>
        </w:rPr>
        <w:t> </w:t>
      </w:r>
      <w:r>
        <w:rPr>
          <w:i/>
        </w:rPr>
        <w:t>al.,</w:t>
      </w:r>
      <w:r>
        <w:rPr>
          <w:i/>
          <w:spacing w:val="-15"/>
        </w:rPr>
        <w:t> </w:t>
      </w:r>
      <w:r>
        <w:rPr/>
        <w:t>2014).</w:t>
      </w:r>
      <w:r>
        <w:rPr>
          <w:spacing w:val="-15"/>
        </w:rPr>
        <w:t> </w:t>
      </w:r>
      <w:r>
        <w:rPr/>
        <w:t>OpenFlow</w:t>
      </w:r>
      <w:r>
        <w:rPr>
          <w:spacing w:val="-15"/>
        </w:rPr>
        <w:t> </w:t>
      </w:r>
      <w:r>
        <w:rPr/>
        <w:t>is</w:t>
      </w:r>
      <w:r>
        <w:rPr>
          <w:spacing w:val="-15"/>
        </w:rPr>
        <w:t> </w:t>
      </w:r>
      <w:r>
        <w:rPr/>
        <w:t>a</w:t>
      </w:r>
      <w:r>
        <w:rPr>
          <w:spacing w:val="-15"/>
        </w:rPr>
        <w:t> </w:t>
      </w:r>
      <w:r>
        <w:rPr/>
        <w:t>protocol</w:t>
      </w:r>
      <w:r>
        <w:rPr>
          <w:spacing w:val="-15"/>
        </w:rPr>
        <w:t> </w:t>
      </w:r>
      <w:r>
        <w:rPr/>
        <w:t>maintained</w:t>
      </w:r>
      <w:r>
        <w:rPr>
          <w:spacing w:val="-15"/>
        </w:rPr>
        <w:t> </w:t>
      </w:r>
      <w:r>
        <w:rPr/>
        <w:t>by</w:t>
      </w:r>
      <w:r>
        <w:rPr>
          <w:spacing w:val="-15"/>
        </w:rPr>
        <w:t> </w:t>
      </w:r>
      <w:r>
        <w:rPr/>
        <w:t>ONF;</w:t>
      </w:r>
      <w:r>
        <w:rPr>
          <w:spacing w:val="-15"/>
        </w:rPr>
        <w:t> </w:t>
      </w:r>
      <w:r>
        <w:rPr/>
        <w:t>a</w:t>
      </w:r>
      <w:r>
        <w:rPr>
          <w:spacing w:val="-15"/>
        </w:rPr>
        <w:t> </w:t>
      </w:r>
      <w:r>
        <w:rPr/>
        <w:t>foundational element for building SDN</w:t>
      </w:r>
      <w:r>
        <w:rPr>
          <w:spacing w:val="-1"/>
        </w:rPr>
        <w:t> </w:t>
      </w:r>
      <w:r>
        <w:rPr/>
        <w:t>solutions and can be</w:t>
      </w:r>
      <w:r>
        <w:rPr>
          <w:spacing w:val="-1"/>
        </w:rPr>
        <w:t> </w:t>
      </w:r>
      <w:r>
        <w:rPr/>
        <w:t>viewed as a</w:t>
      </w:r>
      <w:r>
        <w:rPr>
          <w:spacing w:val="-1"/>
        </w:rPr>
        <w:t> </w:t>
      </w:r>
      <w:r>
        <w:rPr/>
        <w:t>promising implementation of such</w:t>
      </w:r>
      <w:r>
        <w:rPr>
          <w:spacing w:val="-15"/>
        </w:rPr>
        <w:t> </w:t>
      </w:r>
      <w:r>
        <w:rPr/>
        <w:t>an</w:t>
      </w:r>
      <w:r>
        <w:rPr>
          <w:spacing w:val="-15"/>
        </w:rPr>
        <w:t> </w:t>
      </w:r>
      <w:r>
        <w:rPr/>
        <w:t>interaction.</w:t>
      </w:r>
      <w:r>
        <w:rPr>
          <w:spacing w:val="14"/>
        </w:rPr>
        <w:t> </w:t>
      </w:r>
      <w:r>
        <w:rPr/>
        <w:t>OpenFlow</w:t>
      </w:r>
      <w:r>
        <w:rPr>
          <w:spacing w:val="-15"/>
        </w:rPr>
        <w:t> </w:t>
      </w:r>
      <w:r>
        <w:rPr/>
        <w:t>is</w:t>
      </w:r>
      <w:r>
        <w:rPr>
          <w:spacing w:val="-15"/>
        </w:rPr>
        <w:t> </w:t>
      </w:r>
      <w:r>
        <w:rPr/>
        <w:t>the</w:t>
      </w:r>
      <w:r>
        <w:rPr>
          <w:spacing w:val="-14"/>
        </w:rPr>
        <w:t> </w:t>
      </w:r>
      <w:r>
        <w:rPr/>
        <w:t>most</w:t>
      </w:r>
      <w:r>
        <w:rPr>
          <w:spacing w:val="-15"/>
        </w:rPr>
        <w:t> </w:t>
      </w:r>
      <w:r>
        <w:rPr/>
        <w:t>widely</w:t>
      </w:r>
      <w:r>
        <w:rPr>
          <w:spacing w:val="-15"/>
        </w:rPr>
        <w:t> </w:t>
      </w:r>
      <w:r>
        <w:rPr/>
        <w:t>accepted</w:t>
      </w:r>
      <w:r>
        <w:rPr>
          <w:spacing w:val="-15"/>
        </w:rPr>
        <w:t> </w:t>
      </w:r>
      <w:r>
        <w:rPr/>
        <w:t>and</w:t>
      </w:r>
      <w:r>
        <w:rPr>
          <w:spacing w:val="-15"/>
        </w:rPr>
        <w:t> </w:t>
      </w:r>
      <w:r>
        <w:rPr/>
        <w:t>deployed</w:t>
      </w:r>
      <w:r>
        <w:rPr>
          <w:spacing w:val="-15"/>
        </w:rPr>
        <w:t> </w:t>
      </w:r>
      <w:r>
        <w:rPr/>
        <w:t>open</w:t>
      </w:r>
      <w:r>
        <w:rPr>
          <w:spacing w:val="-15"/>
        </w:rPr>
        <w:t> </w:t>
      </w:r>
      <w:r>
        <w:rPr/>
        <w:t>southbound standard for SDN, but it is not the only available southbound interface for SDN. Other Southbound APIs are (Kreutz </w:t>
      </w:r>
      <w:r>
        <w:rPr>
          <w:i/>
        </w:rPr>
        <w:t>et al., </w:t>
      </w:r>
      <w:r>
        <w:rPr/>
        <w:t>2015): ForCES, OVSDB, POF, OpFlex, OpenState, ROFL, HAL and PAD.</w:t>
      </w:r>
    </w:p>
    <w:p>
      <w:pPr>
        <w:spacing w:after="0" w:line="480" w:lineRule="auto"/>
        <w:jc w:val="both"/>
        <w:sectPr>
          <w:pgSz w:w="11910" w:h="16840"/>
          <w:pgMar w:header="0" w:footer="1012" w:top="1420" w:bottom="1200" w:left="1680" w:right="0"/>
        </w:sectPr>
      </w:pPr>
    </w:p>
    <w:p>
      <w:pPr>
        <w:pStyle w:val="ListParagraph"/>
        <w:numPr>
          <w:ilvl w:val="3"/>
          <w:numId w:val="9"/>
        </w:numPr>
        <w:tabs>
          <w:tab w:pos="911" w:val="left" w:leader="none"/>
        </w:tabs>
        <w:spacing w:line="240" w:lineRule="auto" w:before="61" w:after="0"/>
        <w:ind w:left="911" w:right="0" w:hanging="719"/>
        <w:jc w:val="both"/>
        <w:rPr>
          <w:i/>
          <w:sz w:val="24"/>
        </w:rPr>
      </w:pPr>
      <w:r>
        <w:rPr>
          <w:i/>
          <w:sz w:val="24"/>
        </w:rPr>
        <w:t>Northbound </w:t>
      </w:r>
      <w:r>
        <w:rPr>
          <w:i/>
          <w:spacing w:val="-2"/>
          <w:sz w:val="24"/>
        </w:rPr>
        <w:t>Interfaces</w:t>
      </w:r>
    </w:p>
    <w:p>
      <w:pPr>
        <w:pStyle w:val="BodyText"/>
        <w:rPr>
          <w:i/>
        </w:rPr>
      </w:pPr>
    </w:p>
    <w:p>
      <w:pPr>
        <w:pStyle w:val="BodyText"/>
        <w:spacing w:line="480" w:lineRule="auto"/>
        <w:ind w:left="192" w:right="1432"/>
        <w:jc w:val="both"/>
      </w:pPr>
      <w:r>
        <w:rPr/>
        <w:t>This communication interface provide interaction between the control plane and the application layer, enabling the programmability of the controllers by exposing universal network</w:t>
      </w:r>
      <w:r>
        <w:rPr>
          <w:spacing w:val="-7"/>
        </w:rPr>
        <w:t> </w:t>
      </w:r>
      <w:r>
        <w:rPr/>
        <w:t>abstraction</w:t>
      </w:r>
      <w:r>
        <w:rPr>
          <w:spacing w:val="-6"/>
        </w:rPr>
        <w:t> </w:t>
      </w:r>
      <w:r>
        <w:rPr/>
        <w:t>data</w:t>
      </w:r>
      <w:r>
        <w:rPr>
          <w:spacing w:val="-4"/>
        </w:rPr>
        <w:t> </w:t>
      </w:r>
      <w:r>
        <w:rPr/>
        <w:t>models</w:t>
      </w:r>
      <w:r>
        <w:rPr>
          <w:spacing w:val="-6"/>
        </w:rPr>
        <w:t> </w:t>
      </w:r>
      <w:r>
        <w:rPr/>
        <w:t>and</w:t>
      </w:r>
      <w:r>
        <w:rPr>
          <w:spacing w:val="-6"/>
        </w:rPr>
        <w:t> </w:t>
      </w:r>
      <w:r>
        <w:rPr/>
        <w:t>other</w:t>
      </w:r>
      <w:r>
        <w:rPr>
          <w:spacing w:val="-7"/>
        </w:rPr>
        <w:t> </w:t>
      </w:r>
      <w:r>
        <w:rPr/>
        <w:t>functionalities</w:t>
      </w:r>
      <w:r>
        <w:rPr>
          <w:spacing w:val="-5"/>
        </w:rPr>
        <w:t> </w:t>
      </w:r>
      <w:r>
        <w:rPr/>
        <w:t>within</w:t>
      </w:r>
      <w:r>
        <w:rPr>
          <w:spacing w:val="-8"/>
        </w:rPr>
        <w:t> </w:t>
      </w:r>
      <w:r>
        <w:rPr/>
        <w:t>the</w:t>
      </w:r>
      <w:r>
        <w:rPr>
          <w:spacing w:val="-6"/>
        </w:rPr>
        <w:t> </w:t>
      </w:r>
      <w:r>
        <w:rPr/>
        <w:t>controllers</w:t>
      </w:r>
      <w:r>
        <w:rPr>
          <w:spacing w:val="-6"/>
        </w:rPr>
        <w:t> </w:t>
      </w:r>
      <w:r>
        <w:rPr/>
        <w:t>for</w:t>
      </w:r>
      <w:r>
        <w:rPr>
          <w:spacing w:val="-7"/>
        </w:rPr>
        <w:t> </w:t>
      </w:r>
      <w:r>
        <w:rPr/>
        <w:t>use</w:t>
      </w:r>
      <w:r>
        <w:rPr>
          <w:spacing w:val="-7"/>
        </w:rPr>
        <w:t> </w:t>
      </w:r>
      <w:r>
        <w:rPr/>
        <w:t>by applications at the application layer (Jammal </w:t>
      </w:r>
      <w:r>
        <w:rPr>
          <w:i/>
        </w:rPr>
        <w:t>et al., </w:t>
      </w:r>
      <w:r>
        <w:rPr/>
        <w:t>2014). The northbound interface is mostly a software ecosystem, not a hardware one as is the case of the southbound APIs (Kreutz </w:t>
      </w:r>
      <w:r>
        <w:rPr>
          <w:i/>
        </w:rPr>
        <w:t>et al., </w:t>
      </w:r>
      <w:r>
        <w:rPr/>
        <w:t>2015). It allows programming and managing of the network. Northbound API</w:t>
      </w:r>
      <w:r>
        <w:rPr>
          <w:spacing w:val="-15"/>
        </w:rPr>
        <w:t> </w:t>
      </w:r>
      <w:r>
        <w:rPr/>
        <w:t>is</w:t>
      </w:r>
      <w:r>
        <w:rPr>
          <w:spacing w:val="-15"/>
        </w:rPr>
        <w:t> </w:t>
      </w:r>
      <w:r>
        <w:rPr/>
        <w:t>an</w:t>
      </w:r>
      <w:r>
        <w:rPr>
          <w:spacing w:val="-15"/>
        </w:rPr>
        <w:t> </w:t>
      </w:r>
      <w:r>
        <w:rPr/>
        <w:t>important</w:t>
      </w:r>
      <w:r>
        <w:rPr>
          <w:spacing w:val="-15"/>
        </w:rPr>
        <w:t> </w:t>
      </w:r>
      <w:r>
        <w:rPr/>
        <w:t>API</w:t>
      </w:r>
      <w:r>
        <w:rPr>
          <w:spacing w:val="-15"/>
        </w:rPr>
        <w:t> </w:t>
      </w:r>
      <w:r>
        <w:rPr/>
        <w:t>that</w:t>
      </w:r>
      <w:r>
        <w:rPr>
          <w:spacing w:val="-15"/>
        </w:rPr>
        <w:t> </w:t>
      </w:r>
      <w:r>
        <w:rPr/>
        <w:t>support</w:t>
      </w:r>
      <w:r>
        <w:rPr>
          <w:spacing w:val="-15"/>
        </w:rPr>
        <w:t> </w:t>
      </w:r>
      <w:r>
        <w:rPr/>
        <w:t>and</w:t>
      </w:r>
      <w:r>
        <w:rPr>
          <w:spacing w:val="-14"/>
        </w:rPr>
        <w:t> </w:t>
      </w:r>
      <w:r>
        <w:rPr/>
        <w:t>enable</w:t>
      </w:r>
      <w:r>
        <w:rPr>
          <w:spacing w:val="-15"/>
        </w:rPr>
        <w:t> </w:t>
      </w:r>
      <w:r>
        <w:rPr/>
        <w:t>innovative</w:t>
      </w:r>
      <w:r>
        <w:rPr>
          <w:spacing w:val="-12"/>
        </w:rPr>
        <w:t> </w:t>
      </w:r>
      <w:r>
        <w:rPr/>
        <w:t>applications.</w:t>
      </w:r>
      <w:r>
        <w:rPr>
          <w:spacing w:val="-14"/>
        </w:rPr>
        <w:t> </w:t>
      </w:r>
      <w:r>
        <w:rPr/>
        <w:t>Northbound</w:t>
      </w:r>
      <w:r>
        <w:rPr>
          <w:spacing w:val="-15"/>
        </w:rPr>
        <w:t> </w:t>
      </w:r>
      <w:r>
        <w:rPr/>
        <w:t>APIs can enable basic network functions like path computation, loop avoidance, routing and security. Network applications such as load balancers, software defined security services and orchestration applications can be optimized through the northbound interface. At the time of this study, there is no standard northbound interface. Different SDN controllers have different Northbound APIs. Existing controllers such as Floodlight, Trema, NOX, Onix and OpenDaylight propose and define their own northbound (Kreutz </w:t>
      </w:r>
      <w:r>
        <w:rPr>
          <w:i/>
        </w:rPr>
        <w:t>et al., </w:t>
      </w:r>
      <w:r>
        <w:rPr/>
        <w:t>2015).These various Northbound APIs can be broadly divided into three areas namely; RESTful APIs, specialized ad-hoc APIs and programming</w:t>
      </w:r>
      <w:r>
        <w:rPr>
          <w:spacing w:val="-2"/>
        </w:rPr>
        <w:t> </w:t>
      </w:r>
      <w:r>
        <w:rPr/>
        <w:t>languages (Vijay</w:t>
      </w:r>
      <w:r>
        <w:rPr>
          <w:spacing w:val="-2"/>
        </w:rPr>
        <w:t> </w:t>
      </w:r>
      <w:r>
        <w:rPr/>
        <w:t>Poonam and Vasudevan Deepika, 2016).</w:t>
      </w:r>
      <w:r>
        <w:rPr>
          <w:spacing w:val="40"/>
        </w:rPr>
        <w:t> </w:t>
      </w:r>
      <w:r>
        <w:rPr/>
        <w:t>RESTful APIs is the most commonly used kind of API to implement Northbound Interface.</w:t>
      </w:r>
    </w:p>
    <w:p>
      <w:pPr>
        <w:pStyle w:val="ListParagraph"/>
        <w:numPr>
          <w:ilvl w:val="3"/>
          <w:numId w:val="9"/>
        </w:numPr>
        <w:tabs>
          <w:tab w:pos="911" w:val="left" w:leader="none"/>
        </w:tabs>
        <w:spacing w:line="240" w:lineRule="auto" w:before="2" w:after="0"/>
        <w:ind w:left="911" w:right="0" w:hanging="719"/>
        <w:jc w:val="both"/>
        <w:rPr>
          <w:i/>
          <w:sz w:val="24"/>
        </w:rPr>
      </w:pPr>
      <w:r>
        <w:rPr>
          <w:i/>
          <w:sz w:val="24"/>
        </w:rPr>
        <w:t>East/Westbound</w:t>
      </w:r>
      <w:r>
        <w:rPr>
          <w:i/>
          <w:spacing w:val="-4"/>
          <w:sz w:val="24"/>
        </w:rPr>
        <w:t> </w:t>
      </w:r>
      <w:r>
        <w:rPr>
          <w:i/>
          <w:spacing w:val="-2"/>
          <w:sz w:val="24"/>
        </w:rPr>
        <w:t>Interfaces</w:t>
      </w:r>
    </w:p>
    <w:p>
      <w:pPr>
        <w:pStyle w:val="BodyText"/>
        <w:rPr>
          <w:i/>
        </w:rPr>
      </w:pPr>
    </w:p>
    <w:p>
      <w:pPr>
        <w:pStyle w:val="BodyText"/>
        <w:spacing w:line="480" w:lineRule="auto"/>
        <w:ind w:left="192" w:right="1437"/>
        <w:jc w:val="both"/>
      </w:pPr>
      <w:r>
        <w:rPr/>
        <w:t>This</w:t>
      </w:r>
      <w:r>
        <w:rPr>
          <w:spacing w:val="-5"/>
        </w:rPr>
        <w:t> </w:t>
      </w:r>
      <w:r>
        <w:rPr/>
        <w:t>interface</w:t>
      </w:r>
      <w:r>
        <w:rPr>
          <w:spacing w:val="-6"/>
        </w:rPr>
        <w:t> </w:t>
      </w:r>
      <w:r>
        <w:rPr/>
        <w:t>is</w:t>
      </w:r>
      <w:r>
        <w:rPr>
          <w:spacing w:val="-3"/>
        </w:rPr>
        <w:t> </w:t>
      </w:r>
      <w:r>
        <w:rPr/>
        <w:t>an</w:t>
      </w:r>
      <w:r>
        <w:rPr>
          <w:spacing w:val="-4"/>
        </w:rPr>
        <w:t> </w:t>
      </w:r>
      <w:r>
        <w:rPr/>
        <w:t>envisioned</w:t>
      </w:r>
      <w:r>
        <w:rPr>
          <w:spacing w:val="-6"/>
        </w:rPr>
        <w:t> </w:t>
      </w:r>
      <w:r>
        <w:rPr/>
        <w:t>communication</w:t>
      </w:r>
      <w:r>
        <w:rPr>
          <w:spacing w:val="-3"/>
        </w:rPr>
        <w:t> </w:t>
      </w:r>
      <w:r>
        <w:rPr/>
        <w:t>interface,</w:t>
      </w:r>
      <w:r>
        <w:rPr>
          <w:spacing w:val="-4"/>
        </w:rPr>
        <w:t> </w:t>
      </w:r>
      <w:r>
        <w:rPr/>
        <w:t>which</w:t>
      </w:r>
      <w:r>
        <w:rPr>
          <w:spacing w:val="-4"/>
        </w:rPr>
        <w:t> </w:t>
      </w:r>
      <w:r>
        <w:rPr/>
        <w:t>is</w:t>
      </w:r>
      <w:r>
        <w:rPr>
          <w:spacing w:val="-6"/>
        </w:rPr>
        <w:t> </w:t>
      </w:r>
      <w:r>
        <w:rPr/>
        <w:t>not</w:t>
      </w:r>
      <w:r>
        <w:rPr>
          <w:spacing w:val="-5"/>
        </w:rPr>
        <w:t> </w:t>
      </w:r>
      <w:r>
        <w:rPr/>
        <w:t>currently</w:t>
      </w:r>
      <w:r>
        <w:rPr>
          <w:spacing w:val="-11"/>
        </w:rPr>
        <w:t> </w:t>
      </w:r>
      <w:r>
        <w:rPr/>
        <w:t>supported by an accepted standard (Jarraya </w:t>
      </w:r>
      <w:r>
        <w:rPr>
          <w:i/>
        </w:rPr>
        <w:t>et al., </w:t>
      </w:r>
      <w:r>
        <w:rPr/>
        <w:t>2014). The main purpose of this interface is to synchronize states for high availability, by enabling communication between groups or federations</w:t>
      </w:r>
      <w:r>
        <w:rPr>
          <w:spacing w:val="-6"/>
        </w:rPr>
        <w:t> </w:t>
      </w:r>
      <w:r>
        <w:rPr/>
        <w:t>of</w:t>
      </w:r>
      <w:r>
        <w:rPr>
          <w:spacing w:val="-4"/>
        </w:rPr>
        <w:t> </w:t>
      </w:r>
      <w:r>
        <w:rPr/>
        <w:t>controllers</w:t>
      </w:r>
      <w:r>
        <w:rPr>
          <w:spacing w:val="-3"/>
        </w:rPr>
        <w:t> </w:t>
      </w:r>
      <w:r>
        <w:rPr/>
        <w:t>(Wibowo</w:t>
      </w:r>
      <w:r>
        <w:rPr>
          <w:spacing w:val="-6"/>
        </w:rPr>
        <w:t> </w:t>
      </w:r>
      <w:r>
        <w:rPr>
          <w:i/>
        </w:rPr>
        <w:t>et</w:t>
      </w:r>
      <w:r>
        <w:rPr>
          <w:i/>
          <w:spacing w:val="-5"/>
        </w:rPr>
        <w:t> </w:t>
      </w:r>
      <w:r>
        <w:rPr>
          <w:i/>
        </w:rPr>
        <w:t>al.,</w:t>
      </w:r>
      <w:r>
        <w:rPr>
          <w:i/>
          <w:spacing w:val="-3"/>
        </w:rPr>
        <w:t> </w:t>
      </w:r>
      <w:r>
        <w:rPr/>
        <w:t>2017).</w:t>
      </w:r>
      <w:r>
        <w:rPr>
          <w:spacing w:val="-6"/>
        </w:rPr>
        <w:t> </w:t>
      </w:r>
      <w:r>
        <w:rPr/>
        <w:t>East/westbound</w:t>
      </w:r>
      <w:r>
        <w:rPr>
          <w:spacing w:val="-6"/>
        </w:rPr>
        <w:t> </w:t>
      </w:r>
      <w:r>
        <w:rPr/>
        <w:t>APIs</w:t>
      </w:r>
      <w:r>
        <w:rPr>
          <w:spacing w:val="-3"/>
        </w:rPr>
        <w:t> </w:t>
      </w:r>
      <w:r>
        <w:rPr/>
        <w:t>are</w:t>
      </w:r>
      <w:r>
        <w:rPr>
          <w:spacing w:val="-5"/>
        </w:rPr>
        <w:t> </w:t>
      </w:r>
      <w:r>
        <w:rPr/>
        <w:t>very</w:t>
      </w:r>
      <w:r>
        <w:rPr>
          <w:spacing w:val="-11"/>
        </w:rPr>
        <w:t> </w:t>
      </w:r>
      <w:r>
        <w:rPr/>
        <w:t>important in large networks or multi-domain networks with multiple controllers. The functions of these</w:t>
      </w:r>
      <w:r>
        <w:rPr>
          <w:spacing w:val="65"/>
        </w:rPr>
        <w:t> </w:t>
      </w:r>
      <w:r>
        <w:rPr/>
        <w:t>interfaces</w:t>
      </w:r>
      <w:r>
        <w:rPr>
          <w:spacing w:val="66"/>
        </w:rPr>
        <w:t> </w:t>
      </w:r>
      <w:r>
        <w:rPr/>
        <w:t>include</w:t>
      </w:r>
      <w:r>
        <w:rPr>
          <w:spacing w:val="67"/>
        </w:rPr>
        <w:t> </w:t>
      </w:r>
      <w:r>
        <w:rPr/>
        <w:t>import/export</w:t>
      </w:r>
      <w:r>
        <w:rPr>
          <w:spacing w:val="65"/>
        </w:rPr>
        <w:t> </w:t>
      </w:r>
      <w:r>
        <w:rPr/>
        <w:t>data</w:t>
      </w:r>
      <w:r>
        <w:rPr>
          <w:spacing w:val="65"/>
        </w:rPr>
        <w:t> </w:t>
      </w:r>
      <w:r>
        <w:rPr/>
        <w:t>between</w:t>
      </w:r>
      <w:r>
        <w:rPr>
          <w:spacing w:val="68"/>
        </w:rPr>
        <w:t> </w:t>
      </w:r>
      <w:r>
        <w:rPr/>
        <w:t>controllers,</w:t>
      </w:r>
      <w:r>
        <w:rPr>
          <w:spacing w:val="67"/>
        </w:rPr>
        <w:t> </w:t>
      </w:r>
      <w:r>
        <w:rPr/>
        <w:t>algorithms</w:t>
      </w:r>
      <w:r>
        <w:rPr>
          <w:spacing w:val="66"/>
        </w:rPr>
        <w:t> </w:t>
      </w:r>
      <w:r>
        <w:rPr/>
        <w:t>for</w:t>
      </w:r>
      <w:r>
        <w:rPr>
          <w:spacing w:val="65"/>
        </w:rPr>
        <w:t> </w:t>
      </w:r>
      <w:r>
        <w:rPr>
          <w:spacing w:val="-4"/>
        </w:rPr>
        <w:t>data</w:t>
      </w:r>
    </w:p>
    <w:p>
      <w:pPr>
        <w:spacing w:after="0" w:line="480" w:lineRule="auto"/>
        <w:jc w:val="both"/>
        <w:sectPr>
          <w:pgSz w:w="11910" w:h="16840"/>
          <w:pgMar w:header="0" w:footer="1012" w:top="1360" w:bottom="1200" w:left="1680" w:right="0"/>
        </w:sectPr>
      </w:pPr>
    </w:p>
    <w:p>
      <w:pPr>
        <w:pStyle w:val="BodyText"/>
        <w:spacing w:line="480" w:lineRule="auto" w:before="61"/>
        <w:ind w:left="192" w:right="1433"/>
        <w:jc w:val="both"/>
      </w:pPr>
      <w:r>
        <w:rPr/>
        <w:t>consistency models, and monitoring /notification capabilities (Chen </w:t>
      </w:r>
      <w:r>
        <w:rPr>
          <w:i/>
        </w:rPr>
        <w:t>et al., </w:t>
      </w:r>
      <w:r>
        <w:rPr/>
        <w:t>2015). East/Westbound</w:t>
      </w:r>
      <w:r>
        <w:rPr>
          <w:spacing w:val="-4"/>
        </w:rPr>
        <w:t> </w:t>
      </w:r>
      <w:r>
        <w:rPr/>
        <w:t>APIs</w:t>
      </w:r>
      <w:r>
        <w:rPr>
          <w:spacing w:val="-4"/>
        </w:rPr>
        <w:t> </w:t>
      </w:r>
      <w:r>
        <w:rPr/>
        <w:t>are</w:t>
      </w:r>
      <w:r>
        <w:rPr>
          <w:spacing w:val="-5"/>
        </w:rPr>
        <w:t> </w:t>
      </w:r>
      <w:r>
        <w:rPr/>
        <w:t>essential</w:t>
      </w:r>
      <w:r>
        <w:rPr>
          <w:spacing w:val="-4"/>
        </w:rPr>
        <w:t> </w:t>
      </w:r>
      <w:r>
        <w:rPr/>
        <w:t>components</w:t>
      </w:r>
      <w:r>
        <w:rPr>
          <w:spacing w:val="-4"/>
        </w:rPr>
        <w:t> </w:t>
      </w:r>
      <w:r>
        <w:rPr/>
        <w:t>of</w:t>
      </w:r>
      <w:r>
        <w:rPr>
          <w:spacing w:val="-4"/>
        </w:rPr>
        <w:t> </w:t>
      </w:r>
      <w:r>
        <w:rPr/>
        <w:t>distributed</w:t>
      </w:r>
      <w:r>
        <w:rPr>
          <w:spacing w:val="-4"/>
        </w:rPr>
        <w:t> </w:t>
      </w:r>
      <w:r>
        <w:rPr/>
        <w:t>controllers.</w:t>
      </w:r>
      <w:r>
        <w:rPr>
          <w:spacing w:val="-4"/>
        </w:rPr>
        <w:t> </w:t>
      </w:r>
      <w:r>
        <w:rPr/>
        <w:t>To</w:t>
      </w:r>
      <w:r>
        <w:rPr>
          <w:spacing w:val="-5"/>
        </w:rPr>
        <w:t> </w:t>
      </w:r>
      <w:r>
        <w:rPr/>
        <w:t>identify</w:t>
      </w:r>
      <w:r>
        <w:rPr>
          <w:spacing w:val="-9"/>
        </w:rPr>
        <w:t> </w:t>
      </w:r>
      <w:r>
        <w:rPr/>
        <w:t>and provide common compatibility and interoperability between different controllers, it is necessary to have standard east/westbound interfaces (Kreutz </w:t>
      </w:r>
      <w:r>
        <w:rPr>
          <w:i/>
        </w:rPr>
        <w:t>et al., </w:t>
      </w:r>
      <w:r>
        <w:rPr/>
        <w:t>2015).</w:t>
      </w:r>
      <w:r>
        <w:rPr>
          <w:spacing w:val="40"/>
        </w:rPr>
        <w:t> </w:t>
      </w:r>
      <w:r>
        <w:rPr/>
        <w:t>These interfaces</w:t>
      </w:r>
      <w:r>
        <w:rPr>
          <w:spacing w:val="-10"/>
        </w:rPr>
        <w:t> </w:t>
      </w:r>
      <w:r>
        <w:rPr/>
        <w:t>create</w:t>
      </w:r>
      <w:r>
        <w:rPr>
          <w:spacing w:val="-9"/>
        </w:rPr>
        <w:t> </w:t>
      </w:r>
      <w:r>
        <w:rPr/>
        <w:t>a</w:t>
      </w:r>
      <w:r>
        <w:rPr>
          <w:spacing w:val="-12"/>
        </w:rPr>
        <w:t> </w:t>
      </w:r>
      <w:r>
        <w:rPr/>
        <w:t>more</w:t>
      </w:r>
      <w:r>
        <w:rPr>
          <w:spacing w:val="-12"/>
        </w:rPr>
        <w:t> </w:t>
      </w:r>
      <w:r>
        <w:rPr/>
        <w:t>scalable</w:t>
      </w:r>
      <w:r>
        <w:rPr>
          <w:spacing w:val="-9"/>
        </w:rPr>
        <w:t> </w:t>
      </w:r>
      <w:r>
        <w:rPr/>
        <w:t>and</w:t>
      </w:r>
      <w:r>
        <w:rPr>
          <w:spacing w:val="-11"/>
        </w:rPr>
        <w:t> </w:t>
      </w:r>
      <w:r>
        <w:rPr/>
        <w:t>dependable</w:t>
      </w:r>
      <w:r>
        <w:rPr>
          <w:spacing w:val="-11"/>
        </w:rPr>
        <w:t> </w:t>
      </w:r>
      <w:r>
        <w:rPr/>
        <w:t>distributed</w:t>
      </w:r>
      <w:r>
        <w:rPr>
          <w:spacing w:val="-11"/>
        </w:rPr>
        <w:t> </w:t>
      </w:r>
      <w:r>
        <w:rPr/>
        <w:t>control</w:t>
      </w:r>
      <w:r>
        <w:rPr>
          <w:spacing w:val="-10"/>
        </w:rPr>
        <w:t> </w:t>
      </w:r>
      <w:r>
        <w:rPr/>
        <w:t>plane.</w:t>
      </w:r>
      <w:r>
        <w:rPr>
          <w:spacing w:val="40"/>
        </w:rPr>
        <w:t> </w:t>
      </w:r>
      <w:r>
        <w:rPr/>
        <w:t>For</w:t>
      </w:r>
      <w:r>
        <w:rPr>
          <w:spacing w:val="-11"/>
        </w:rPr>
        <w:t> </w:t>
      </w:r>
      <w:r>
        <w:rPr/>
        <w:t>controllers to be interoperable with subordinate controllers and non-SDN controllers, the east/westbound interfaces must accommodate different controller interfaces with their specific set of services, and the diverse characteristics of the underlying infrastructure, including the diversity of technology, the geographic span and scale of the network, and the distinction between WAN and local area network (LAN) – potentially across administrative boundaries (ONF, 2014). (Jarschel </w:t>
      </w:r>
      <w:r>
        <w:rPr>
          <w:i/>
        </w:rPr>
        <w:t>et al., </w:t>
      </w:r>
      <w:r>
        <w:rPr/>
        <w:t>2014) suggest a finer distinction between</w:t>
      </w:r>
      <w:r>
        <w:rPr>
          <w:spacing w:val="-12"/>
        </w:rPr>
        <w:t> </w:t>
      </w:r>
      <w:r>
        <w:rPr/>
        <w:t>eastbound</w:t>
      </w:r>
      <w:r>
        <w:rPr>
          <w:spacing w:val="-12"/>
        </w:rPr>
        <w:t> </w:t>
      </w:r>
      <w:r>
        <w:rPr/>
        <w:t>and</w:t>
      </w:r>
      <w:r>
        <w:rPr>
          <w:spacing w:val="-12"/>
        </w:rPr>
        <w:t> </w:t>
      </w:r>
      <w:r>
        <w:rPr/>
        <w:t>westbound</w:t>
      </w:r>
      <w:r>
        <w:rPr>
          <w:spacing w:val="-12"/>
        </w:rPr>
        <w:t> </w:t>
      </w:r>
      <w:r>
        <w:rPr/>
        <w:t>horizontal</w:t>
      </w:r>
      <w:r>
        <w:rPr>
          <w:spacing w:val="-12"/>
        </w:rPr>
        <w:t> </w:t>
      </w:r>
      <w:r>
        <w:rPr/>
        <w:t>interfaces,</w:t>
      </w:r>
      <w:r>
        <w:rPr>
          <w:spacing w:val="-9"/>
        </w:rPr>
        <w:t> </w:t>
      </w:r>
      <w:r>
        <w:rPr/>
        <w:t>referring</w:t>
      </w:r>
      <w:r>
        <w:rPr>
          <w:spacing w:val="-14"/>
        </w:rPr>
        <w:t> </w:t>
      </w:r>
      <w:r>
        <w:rPr/>
        <w:t>to</w:t>
      </w:r>
      <w:r>
        <w:rPr>
          <w:spacing w:val="-11"/>
        </w:rPr>
        <w:t> </w:t>
      </w:r>
      <w:r>
        <w:rPr/>
        <w:t>westbound</w:t>
      </w:r>
      <w:r>
        <w:rPr>
          <w:spacing w:val="-12"/>
        </w:rPr>
        <w:t> </w:t>
      </w:r>
      <w:r>
        <w:rPr/>
        <w:t>interfaces as SDN-to-SDN protocols and controller APIs while eastbound interfaces would be used to</w:t>
      </w:r>
      <w:r>
        <w:rPr>
          <w:spacing w:val="-13"/>
        </w:rPr>
        <w:t> </w:t>
      </w:r>
      <w:r>
        <w:rPr/>
        <w:t>refer</w:t>
      </w:r>
      <w:r>
        <w:rPr>
          <w:spacing w:val="-13"/>
        </w:rPr>
        <w:t> </w:t>
      </w:r>
      <w:r>
        <w:rPr/>
        <w:t>to</w:t>
      </w:r>
      <w:r>
        <w:rPr>
          <w:spacing w:val="-12"/>
        </w:rPr>
        <w:t> </w:t>
      </w:r>
      <w:r>
        <w:rPr/>
        <w:t>standard</w:t>
      </w:r>
      <w:r>
        <w:rPr>
          <w:spacing w:val="-10"/>
        </w:rPr>
        <w:t> </w:t>
      </w:r>
      <w:r>
        <w:rPr/>
        <w:t>protocols</w:t>
      </w:r>
      <w:r>
        <w:rPr>
          <w:spacing w:val="-11"/>
        </w:rPr>
        <w:t> </w:t>
      </w:r>
      <w:r>
        <w:rPr/>
        <w:t>used</w:t>
      </w:r>
      <w:r>
        <w:rPr>
          <w:spacing w:val="-12"/>
        </w:rPr>
        <w:t> </w:t>
      </w:r>
      <w:r>
        <w:rPr/>
        <w:t>to</w:t>
      </w:r>
      <w:r>
        <w:rPr>
          <w:spacing w:val="-9"/>
        </w:rPr>
        <w:t> </w:t>
      </w:r>
      <w:r>
        <w:rPr/>
        <w:t>communicate</w:t>
      </w:r>
      <w:r>
        <w:rPr>
          <w:spacing w:val="-13"/>
        </w:rPr>
        <w:t> </w:t>
      </w:r>
      <w:r>
        <w:rPr/>
        <w:t>with</w:t>
      </w:r>
      <w:r>
        <w:rPr>
          <w:spacing w:val="-12"/>
        </w:rPr>
        <w:t> </w:t>
      </w:r>
      <w:r>
        <w:rPr/>
        <w:t>legacy</w:t>
      </w:r>
      <w:r>
        <w:rPr>
          <w:spacing w:val="-15"/>
        </w:rPr>
        <w:t> </w:t>
      </w:r>
      <w:r>
        <w:rPr/>
        <w:t>network</w:t>
      </w:r>
      <w:r>
        <w:rPr>
          <w:spacing w:val="-10"/>
        </w:rPr>
        <w:t> </w:t>
      </w:r>
      <w:r>
        <w:rPr/>
        <w:t>control</w:t>
      </w:r>
      <w:r>
        <w:rPr>
          <w:spacing w:val="-12"/>
        </w:rPr>
        <w:t> </w:t>
      </w:r>
      <w:r>
        <w:rPr/>
        <w:t>planes</w:t>
      </w:r>
      <w:r>
        <w:rPr>
          <w:spacing w:val="-12"/>
        </w:rPr>
        <w:t> </w:t>
      </w:r>
      <w:r>
        <w:rPr/>
        <w:t>e.g. path computation element protocol (PCEP), generalized multi-protocol label switching (GMPLS).</w:t>
      </w:r>
      <w:r>
        <w:rPr>
          <w:spacing w:val="-11"/>
        </w:rPr>
        <w:t> </w:t>
      </w:r>
      <w:r>
        <w:rPr/>
        <w:t>Figure</w:t>
      </w:r>
      <w:r>
        <w:rPr>
          <w:spacing w:val="-12"/>
        </w:rPr>
        <w:t> </w:t>
      </w:r>
      <w:r>
        <w:rPr/>
        <w:t>2.4</w:t>
      </w:r>
      <w:r>
        <w:rPr>
          <w:spacing w:val="-11"/>
        </w:rPr>
        <w:t> </w:t>
      </w:r>
      <w:r>
        <w:rPr/>
        <w:t>shows</w:t>
      </w:r>
      <w:r>
        <w:rPr>
          <w:spacing w:val="-11"/>
        </w:rPr>
        <w:t> </w:t>
      </w:r>
      <w:r>
        <w:rPr/>
        <w:t>an</w:t>
      </w:r>
      <w:r>
        <w:rPr>
          <w:spacing w:val="-11"/>
        </w:rPr>
        <w:t> </w:t>
      </w:r>
      <w:r>
        <w:rPr/>
        <w:t>East-West</w:t>
      </w:r>
      <w:r>
        <w:rPr>
          <w:spacing w:val="-8"/>
        </w:rPr>
        <w:t> </w:t>
      </w:r>
      <w:r>
        <w:rPr/>
        <w:t>Interface</w:t>
      </w:r>
      <w:r>
        <w:rPr>
          <w:spacing w:val="-12"/>
        </w:rPr>
        <w:t> </w:t>
      </w:r>
      <w:r>
        <w:rPr/>
        <w:t>for</w:t>
      </w:r>
      <w:r>
        <w:rPr>
          <w:spacing w:val="-12"/>
        </w:rPr>
        <w:t> </w:t>
      </w:r>
      <w:r>
        <w:rPr/>
        <w:t>different</w:t>
      </w:r>
      <w:r>
        <w:rPr>
          <w:spacing w:val="-10"/>
        </w:rPr>
        <w:t> </w:t>
      </w:r>
      <w:r>
        <w:rPr/>
        <w:t>SDN</w:t>
      </w:r>
      <w:r>
        <w:rPr>
          <w:spacing w:val="-12"/>
        </w:rPr>
        <w:t> </w:t>
      </w:r>
      <w:r>
        <w:rPr/>
        <w:t>domains</w:t>
      </w:r>
      <w:r>
        <w:rPr>
          <w:spacing w:val="-7"/>
        </w:rPr>
        <w:t> </w:t>
      </w:r>
      <w:r>
        <w:rPr/>
        <w:t>(Xie</w:t>
      </w:r>
      <w:r>
        <w:rPr>
          <w:spacing w:val="-11"/>
        </w:rPr>
        <w:t> </w:t>
      </w:r>
      <w:r>
        <w:rPr>
          <w:i/>
        </w:rPr>
        <w:t>et</w:t>
      </w:r>
      <w:r>
        <w:rPr>
          <w:i/>
          <w:spacing w:val="-10"/>
        </w:rPr>
        <w:t> </w:t>
      </w:r>
      <w:r>
        <w:rPr>
          <w:i/>
        </w:rPr>
        <w:t>al., </w:t>
      </w:r>
      <w:r>
        <w:rPr>
          <w:spacing w:val="-2"/>
        </w:rPr>
        <w:t>2015).</w:t>
      </w:r>
    </w:p>
    <w:p>
      <w:pPr>
        <w:spacing w:after="0" w:line="480" w:lineRule="auto"/>
        <w:jc w:val="both"/>
        <w:sectPr>
          <w:pgSz w:w="11910" w:h="16840"/>
          <w:pgMar w:header="0" w:footer="1012" w:top="1360" w:bottom="1200" w:left="1680" w:right="0"/>
        </w:sectPr>
      </w:pPr>
    </w:p>
    <w:p>
      <w:pPr>
        <w:pStyle w:val="BodyText"/>
        <w:ind w:left="238"/>
        <w:rPr>
          <w:sz w:val="20"/>
        </w:rPr>
      </w:pPr>
      <w:r>
        <w:rPr>
          <w:sz w:val="20"/>
        </w:rPr>
        <w:drawing>
          <wp:inline distT="0" distB="0" distL="0" distR="0">
            <wp:extent cx="5417879" cy="3726179"/>
            <wp:effectExtent l="0" t="0" r="0" b="0"/>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5417879" cy="3726179"/>
                    </a:xfrm>
                    <a:prstGeom prst="rect">
                      <a:avLst/>
                    </a:prstGeom>
                  </pic:spPr>
                </pic:pic>
              </a:graphicData>
            </a:graphic>
          </wp:inline>
        </w:drawing>
      </w:r>
      <w:r>
        <w:rPr>
          <w:sz w:val="20"/>
        </w:rPr>
      </w:r>
    </w:p>
    <w:p>
      <w:pPr>
        <w:pStyle w:val="BodyText"/>
        <w:spacing w:before="184"/>
      </w:pPr>
    </w:p>
    <w:p>
      <w:pPr>
        <w:pStyle w:val="BodyText"/>
        <w:ind w:left="758"/>
      </w:pPr>
      <w:bookmarkStart w:name="_bookmark3" w:id="26"/>
      <w:bookmarkEnd w:id="26"/>
      <w:r>
        <w:rPr/>
      </w:r>
      <w:r>
        <w:rPr/>
        <w:t>Figure</w:t>
      </w:r>
      <w:r>
        <w:rPr>
          <w:spacing w:val="-3"/>
        </w:rPr>
        <w:t> </w:t>
      </w:r>
      <w:r>
        <w:rPr/>
        <w:t>2.4:</w:t>
      </w:r>
      <w:r>
        <w:rPr>
          <w:spacing w:val="-1"/>
        </w:rPr>
        <w:t> </w:t>
      </w:r>
      <w:r>
        <w:rPr/>
        <w:t>East-West</w:t>
      </w:r>
      <w:r>
        <w:rPr>
          <w:spacing w:val="1"/>
        </w:rPr>
        <w:t> </w:t>
      </w:r>
      <w:r>
        <w:rPr/>
        <w:t>Interface</w:t>
      </w:r>
      <w:r>
        <w:rPr>
          <w:spacing w:val="-2"/>
        </w:rPr>
        <w:t> </w:t>
      </w:r>
      <w:r>
        <w:rPr/>
        <w:t>for</w:t>
      </w:r>
      <w:r>
        <w:rPr>
          <w:spacing w:val="-1"/>
        </w:rPr>
        <w:t> </w:t>
      </w:r>
      <w:r>
        <w:rPr/>
        <w:t>Different SDN Domains</w:t>
      </w:r>
      <w:r>
        <w:rPr>
          <w:spacing w:val="-1"/>
        </w:rPr>
        <w:t> </w:t>
      </w:r>
      <w:r>
        <w:rPr/>
        <w:t>(Xie</w:t>
      </w:r>
      <w:r>
        <w:rPr>
          <w:spacing w:val="-1"/>
        </w:rPr>
        <w:t> </w:t>
      </w:r>
      <w:r>
        <w:rPr>
          <w:i/>
        </w:rPr>
        <w:t>et</w:t>
      </w:r>
      <w:r>
        <w:rPr>
          <w:i/>
          <w:spacing w:val="-1"/>
        </w:rPr>
        <w:t> </w:t>
      </w:r>
      <w:r>
        <w:rPr>
          <w:i/>
        </w:rPr>
        <w:t>al</w:t>
      </w:r>
      <w:r>
        <w:rPr/>
        <w:t>., </w:t>
      </w:r>
      <w:r>
        <w:rPr>
          <w:spacing w:val="-2"/>
        </w:rPr>
        <w:t>2015)</w:t>
      </w:r>
    </w:p>
    <w:p>
      <w:pPr>
        <w:pStyle w:val="Heading2"/>
        <w:numPr>
          <w:ilvl w:val="2"/>
          <w:numId w:val="9"/>
        </w:numPr>
        <w:tabs>
          <w:tab w:pos="731" w:val="left" w:leader="none"/>
        </w:tabs>
        <w:spacing w:line="240" w:lineRule="auto" w:before="204" w:after="0"/>
        <w:ind w:left="731" w:right="0" w:hanging="539"/>
        <w:jc w:val="both"/>
      </w:pPr>
      <w:bookmarkStart w:name="_TOC_250036" w:id="27"/>
      <w:bookmarkEnd w:id="27"/>
      <w:r>
        <w:rPr>
          <w:spacing w:val="-2"/>
        </w:rPr>
        <w:t>Controller</w:t>
      </w:r>
    </w:p>
    <w:p>
      <w:pPr>
        <w:pStyle w:val="BodyText"/>
        <w:spacing w:line="480" w:lineRule="auto" w:before="272"/>
        <w:ind w:left="192" w:right="1435"/>
        <w:jc w:val="both"/>
      </w:pPr>
      <w:r>
        <w:rPr/>
        <w:t>The</w:t>
      </w:r>
      <w:r>
        <w:rPr>
          <w:spacing w:val="-7"/>
        </w:rPr>
        <w:t> </w:t>
      </w:r>
      <w:r>
        <w:rPr/>
        <w:t>controller</w:t>
      </w:r>
      <w:r>
        <w:rPr>
          <w:spacing w:val="-7"/>
        </w:rPr>
        <w:t> </w:t>
      </w:r>
      <w:r>
        <w:rPr/>
        <w:t>is</w:t>
      </w:r>
      <w:r>
        <w:rPr>
          <w:spacing w:val="-5"/>
        </w:rPr>
        <w:t> </w:t>
      </w:r>
      <w:r>
        <w:rPr/>
        <w:t>the</w:t>
      </w:r>
      <w:r>
        <w:rPr>
          <w:spacing w:val="-5"/>
        </w:rPr>
        <w:t> </w:t>
      </w:r>
      <w:r>
        <w:rPr/>
        <w:t>essential</w:t>
      </w:r>
      <w:r>
        <w:rPr>
          <w:spacing w:val="-5"/>
        </w:rPr>
        <w:t> </w:t>
      </w:r>
      <w:r>
        <w:rPr/>
        <w:t>component</w:t>
      </w:r>
      <w:r>
        <w:rPr>
          <w:spacing w:val="-6"/>
        </w:rPr>
        <w:t> </w:t>
      </w:r>
      <w:r>
        <w:rPr/>
        <w:t>in</w:t>
      </w:r>
      <w:r>
        <w:rPr>
          <w:spacing w:val="-5"/>
        </w:rPr>
        <w:t> </w:t>
      </w:r>
      <w:r>
        <w:rPr/>
        <w:t>the</w:t>
      </w:r>
      <w:r>
        <w:rPr>
          <w:spacing w:val="-6"/>
        </w:rPr>
        <w:t> </w:t>
      </w:r>
      <w:r>
        <w:rPr/>
        <w:t>control</w:t>
      </w:r>
      <w:r>
        <w:rPr>
          <w:spacing w:val="-6"/>
        </w:rPr>
        <w:t> </w:t>
      </w:r>
      <w:r>
        <w:rPr/>
        <w:t>plane.</w:t>
      </w:r>
      <w:r>
        <w:rPr>
          <w:spacing w:val="-4"/>
        </w:rPr>
        <w:t> </w:t>
      </w:r>
      <w:r>
        <w:rPr/>
        <w:t>SDN</w:t>
      </w:r>
      <w:r>
        <w:rPr>
          <w:spacing w:val="-6"/>
        </w:rPr>
        <w:t> </w:t>
      </w:r>
      <w:r>
        <w:rPr/>
        <w:t>controllers</w:t>
      </w:r>
      <w:r>
        <w:rPr>
          <w:spacing w:val="-6"/>
        </w:rPr>
        <w:t> </w:t>
      </w:r>
      <w:r>
        <w:rPr/>
        <w:t>in</w:t>
      </w:r>
      <w:r>
        <w:rPr>
          <w:spacing w:val="-5"/>
        </w:rPr>
        <w:t> </w:t>
      </w:r>
      <w:r>
        <w:rPr/>
        <w:t>an</w:t>
      </w:r>
      <w:r>
        <w:rPr>
          <w:spacing w:val="-6"/>
        </w:rPr>
        <w:t> </w:t>
      </w:r>
      <w:r>
        <w:rPr/>
        <w:t>SDN are</w:t>
      </w:r>
      <w:r>
        <w:rPr>
          <w:spacing w:val="-1"/>
        </w:rPr>
        <w:t> </w:t>
      </w:r>
      <w:r>
        <w:rPr/>
        <w:t>the “brains” of the network (Stancu </w:t>
      </w:r>
      <w:r>
        <w:rPr>
          <w:i/>
        </w:rPr>
        <w:t>et al., </w:t>
      </w:r>
      <w:r>
        <w:rPr/>
        <w:t>2015). It lies between network devices and the applications. The SDN controller is a software entity that opens SDN APIs to applications, and translates application’s request to actions on network devices using proprietary</w:t>
      </w:r>
      <w:r>
        <w:rPr>
          <w:spacing w:val="-15"/>
        </w:rPr>
        <w:t> </w:t>
      </w:r>
      <w:r>
        <w:rPr/>
        <w:t>protocol</w:t>
      </w:r>
      <w:r>
        <w:rPr>
          <w:spacing w:val="-15"/>
        </w:rPr>
        <w:t> </w:t>
      </w:r>
      <w:r>
        <w:rPr/>
        <w:t>or</w:t>
      </w:r>
      <w:r>
        <w:rPr>
          <w:spacing w:val="-15"/>
        </w:rPr>
        <w:t> </w:t>
      </w:r>
      <w:r>
        <w:rPr/>
        <w:t>OpenFlow</w:t>
      </w:r>
      <w:r>
        <w:rPr>
          <w:spacing w:val="-15"/>
        </w:rPr>
        <w:t> </w:t>
      </w:r>
      <w:r>
        <w:rPr/>
        <w:t>-like</w:t>
      </w:r>
      <w:r>
        <w:rPr>
          <w:spacing w:val="-15"/>
        </w:rPr>
        <w:t> </w:t>
      </w:r>
      <w:r>
        <w:rPr/>
        <w:t>protocol</w:t>
      </w:r>
      <w:r>
        <w:rPr>
          <w:spacing w:val="-14"/>
        </w:rPr>
        <w:t> </w:t>
      </w:r>
      <w:r>
        <w:rPr/>
        <w:t>with</w:t>
      </w:r>
      <w:r>
        <w:rPr>
          <w:spacing w:val="-14"/>
        </w:rPr>
        <w:t> </w:t>
      </w:r>
      <w:r>
        <w:rPr/>
        <w:t>or</w:t>
      </w:r>
      <w:r>
        <w:rPr>
          <w:spacing w:val="-15"/>
        </w:rPr>
        <w:t> </w:t>
      </w:r>
      <w:r>
        <w:rPr/>
        <w:t>without</w:t>
      </w:r>
      <w:r>
        <w:rPr>
          <w:spacing w:val="-14"/>
        </w:rPr>
        <w:t> </w:t>
      </w:r>
      <w:r>
        <w:rPr/>
        <w:t>the</w:t>
      </w:r>
      <w:r>
        <w:rPr>
          <w:spacing w:val="-15"/>
        </w:rPr>
        <w:t> </w:t>
      </w:r>
      <w:r>
        <w:rPr/>
        <w:t>support</w:t>
      </w:r>
      <w:r>
        <w:rPr>
          <w:spacing w:val="-14"/>
        </w:rPr>
        <w:t> </w:t>
      </w:r>
      <w:r>
        <w:rPr/>
        <w:t>of</w:t>
      </w:r>
      <w:r>
        <w:rPr>
          <w:spacing w:val="-14"/>
        </w:rPr>
        <w:t> </w:t>
      </w:r>
      <w:r>
        <w:rPr/>
        <w:t>the</w:t>
      </w:r>
      <w:r>
        <w:rPr>
          <w:spacing w:val="-15"/>
        </w:rPr>
        <w:t> </w:t>
      </w:r>
      <w:r>
        <w:rPr/>
        <w:t>network operating system NOS (Yin </w:t>
      </w:r>
      <w:r>
        <w:rPr>
          <w:i/>
        </w:rPr>
        <w:t>et al., </w:t>
      </w:r>
      <w:r>
        <w:rPr/>
        <w:t>2012). The NOS is a software responsible for monitoring and controlling a network system. The SDN controller can reside in NOS or run separately on a server in the network (Yin </w:t>
      </w:r>
      <w:r>
        <w:rPr>
          <w:i/>
        </w:rPr>
        <w:t>et al., </w:t>
      </w:r>
      <w:r>
        <w:rPr/>
        <w:t>2012).</w:t>
      </w:r>
    </w:p>
    <w:p>
      <w:pPr>
        <w:pStyle w:val="BodyText"/>
        <w:spacing w:line="480" w:lineRule="auto"/>
        <w:ind w:left="192" w:right="1437"/>
        <w:jc w:val="both"/>
      </w:pPr>
      <w:r>
        <w:rPr/>
        <w:t>The controller is responsible for maintaining all the network protocols, policies and distributing</w:t>
      </w:r>
      <w:r>
        <w:rPr>
          <w:spacing w:val="-6"/>
        </w:rPr>
        <w:t> </w:t>
      </w:r>
      <w:r>
        <w:rPr/>
        <w:t>appropriate</w:t>
      </w:r>
      <w:r>
        <w:rPr>
          <w:spacing w:val="-3"/>
        </w:rPr>
        <w:t> </w:t>
      </w:r>
      <w:r>
        <w:rPr/>
        <w:t>instructions</w:t>
      </w:r>
      <w:r>
        <w:rPr>
          <w:spacing w:val="-3"/>
        </w:rPr>
        <w:t> </w:t>
      </w:r>
      <w:r>
        <w:rPr/>
        <w:t>to</w:t>
      </w:r>
      <w:r>
        <w:rPr>
          <w:spacing w:val="-3"/>
        </w:rPr>
        <w:t> </w:t>
      </w:r>
      <w:r>
        <w:rPr/>
        <w:t>the</w:t>
      </w:r>
      <w:r>
        <w:rPr>
          <w:spacing w:val="-3"/>
        </w:rPr>
        <w:t> </w:t>
      </w:r>
      <w:r>
        <w:rPr/>
        <w:t>network</w:t>
      </w:r>
      <w:r>
        <w:rPr>
          <w:spacing w:val="-2"/>
        </w:rPr>
        <w:t> </w:t>
      </w:r>
      <w:r>
        <w:rPr/>
        <w:t>devices</w:t>
      </w:r>
      <w:r>
        <w:rPr>
          <w:spacing w:val="-1"/>
        </w:rPr>
        <w:t> </w:t>
      </w:r>
      <w:r>
        <w:rPr/>
        <w:t>(Jammal</w:t>
      </w:r>
      <w:r>
        <w:rPr>
          <w:spacing w:val="-2"/>
        </w:rPr>
        <w:t> </w:t>
      </w:r>
      <w:r>
        <w:rPr>
          <w:i/>
        </w:rPr>
        <w:t>et</w:t>
      </w:r>
      <w:r>
        <w:rPr>
          <w:i/>
          <w:spacing w:val="-3"/>
        </w:rPr>
        <w:t> </w:t>
      </w:r>
      <w:r>
        <w:rPr>
          <w:i/>
        </w:rPr>
        <w:t>al.,</w:t>
      </w:r>
      <w:r>
        <w:rPr>
          <w:i/>
          <w:spacing w:val="-3"/>
        </w:rPr>
        <w:t> </w:t>
      </w:r>
      <w:r>
        <w:rPr/>
        <w:t>2014).</w:t>
      </w:r>
      <w:r>
        <w:rPr>
          <w:spacing w:val="-3"/>
        </w:rPr>
        <w:t> </w:t>
      </w:r>
      <w:r>
        <w:rPr/>
        <w:t>Two</w:t>
      </w:r>
      <w:r>
        <w:rPr>
          <w:spacing w:val="-3"/>
        </w:rPr>
        <w:t> </w:t>
      </w:r>
      <w:r>
        <w:rPr/>
        <w:t>of the most well-known protocols used by SDN Controllers to communicate with the switches/routers</w:t>
      </w:r>
      <w:r>
        <w:rPr>
          <w:spacing w:val="6"/>
        </w:rPr>
        <w:t> </w:t>
      </w:r>
      <w:r>
        <w:rPr/>
        <w:t>are</w:t>
      </w:r>
      <w:r>
        <w:rPr>
          <w:spacing w:val="6"/>
        </w:rPr>
        <w:t> </w:t>
      </w:r>
      <w:r>
        <w:rPr/>
        <w:t>OpenFlow</w:t>
      </w:r>
      <w:r>
        <w:rPr>
          <w:spacing w:val="8"/>
        </w:rPr>
        <w:t> </w:t>
      </w:r>
      <w:r>
        <w:rPr/>
        <w:t>and</w:t>
      </w:r>
      <w:r>
        <w:rPr>
          <w:spacing w:val="12"/>
        </w:rPr>
        <w:t> </w:t>
      </w:r>
      <w:r>
        <w:rPr/>
        <w:t>Open</w:t>
      </w:r>
      <w:r>
        <w:rPr>
          <w:spacing w:val="8"/>
        </w:rPr>
        <w:t> </w:t>
      </w:r>
      <w:r>
        <w:rPr/>
        <w:t>vSwitch</w:t>
      </w:r>
      <w:r>
        <w:rPr>
          <w:spacing w:val="8"/>
        </w:rPr>
        <w:t> </w:t>
      </w:r>
      <w:r>
        <w:rPr/>
        <w:t>Database</w:t>
      </w:r>
      <w:r>
        <w:rPr>
          <w:spacing w:val="8"/>
        </w:rPr>
        <w:t> </w:t>
      </w:r>
      <w:r>
        <w:rPr/>
        <w:t>(OVSDB).</w:t>
      </w:r>
      <w:r>
        <w:rPr>
          <w:spacing w:val="10"/>
        </w:rPr>
        <w:t> </w:t>
      </w:r>
      <w:r>
        <w:rPr/>
        <w:t>The</w:t>
      </w:r>
      <w:r>
        <w:rPr>
          <w:spacing w:val="7"/>
        </w:rPr>
        <w:t> </w:t>
      </w:r>
      <w:r>
        <w:rPr/>
        <w:t>controller</w:t>
      </w:r>
      <w:r>
        <w:rPr>
          <w:spacing w:val="8"/>
        </w:rPr>
        <w:t> </w:t>
      </w:r>
      <w:r>
        <w:rPr>
          <w:spacing w:val="-5"/>
        </w:rPr>
        <w:t>is</w:t>
      </w:r>
    </w:p>
    <w:p>
      <w:pPr>
        <w:spacing w:after="0" w:line="480" w:lineRule="auto"/>
        <w:jc w:val="both"/>
        <w:sectPr>
          <w:pgSz w:w="11910" w:h="16840"/>
          <w:pgMar w:header="0" w:footer="1012" w:top="1420" w:bottom="1200" w:left="1680" w:right="0"/>
        </w:sectPr>
      </w:pPr>
    </w:p>
    <w:p>
      <w:pPr>
        <w:pStyle w:val="BodyText"/>
        <w:spacing w:line="480" w:lineRule="auto" w:before="61"/>
        <w:ind w:left="192" w:right="1434"/>
        <w:jc w:val="both"/>
      </w:pPr>
      <w:r>
        <w:rPr/>
        <w:t>responsible</w:t>
      </w:r>
      <w:r>
        <w:rPr>
          <w:spacing w:val="-12"/>
        </w:rPr>
        <w:t> </w:t>
      </w:r>
      <w:r>
        <w:rPr/>
        <w:t>for</w:t>
      </w:r>
      <w:r>
        <w:rPr>
          <w:spacing w:val="-12"/>
        </w:rPr>
        <w:t> </w:t>
      </w:r>
      <w:r>
        <w:rPr/>
        <w:t>determining</w:t>
      </w:r>
      <w:r>
        <w:rPr>
          <w:spacing w:val="-13"/>
        </w:rPr>
        <w:t> </w:t>
      </w:r>
      <w:r>
        <w:rPr/>
        <w:t>how</w:t>
      </w:r>
      <w:r>
        <w:rPr>
          <w:spacing w:val="-12"/>
        </w:rPr>
        <w:t> </w:t>
      </w:r>
      <w:r>
        <w:rPr/>
        <w:t>packets</w:t>
      </w:r>
      <w:r>
        <w:rPr>
          <w:spacing w:val="-11"/>
        </w:rPr>
        <w:t> </w:t>
      </w:r>
      <w:r>
        <w:rPr/>
        <w:t>are</w:t>
      </w:r>
      <w:r>
        <w:rPr>
          <w:spacing w:val="-12"/>
        </w:rPr>
        <w:t> </w:t>
      </w:r>
      <w:r>
        <w:rPr/>
        <w:t>handled</w:t>
      </w:r>
      <w:r>
        <w:rPr>
          <w:spacing w:val="-12"/>
        </w:rPr>
        <w:t> </w:t>
      </w:r>
      <w:r>
        <w:rPr/>
        <w:t>and</w:t>
      </w:r>
      <w:r>
        <w:rPr>
          <w:spacing w:val="-12"/>
        </w:rPr>
        <w:t> </w:t>
      </w:r>
      <w:r>
        <w:rPr/>
        <w:t>managing</w:t>
      </w:r>
      <w:r>
        <w:rPr>
          <w:spacing w:val="-13"/>
        </w:rPr>
        <w:t> </w:t>
      </w:r>
      <w:r>
        <w:rPr/>
        <w:t>switch</w:t>
      </w:r>
      <w:r>
        <w:rPr>
          <w:spacing w:val="-12"/>
        </w:rPr>
        <w:t> </w:t>
      </w:r>
      <w:r>
        <w:rPr/>
        <w:t>flow</w:t>
      </w:r>
      <w:r>
        <w:rPr>
          <w:spacing w:val="-12"/>
        </w:rPr>
        <w:t> </w:t>
      </w:r>
      <w:r>
        <w:rPr/>
        <w:t>table.</w:t>
      </w:r>
      <w:r>
        <w:rPr>
          <w:spacing w:val="-8"/>
        </w:rPr>
        <w:t> </w:t>
      </w:r>
      <w:r>
        <w:rPr/>
        <w:t>The controller is responsible to maintain the global viewpoint of the whole network and imposes control constraints on each flow by running a set of user-defined control applications. If the controller fails or becomes the performance bottleneck, the network will lose the advantages of SDN (Xie </w:t>
      </w:r>
      <w:r>
        <w:rPr>
          <w:i/>
        </w:rPr>
        <w:t>et al., </w:t>
      </w:r>
      <w:r>
        <w:rPr/>
        <w:t>2015).</w:t>
      </w:r>
    </w:p>
    <w:p>
      <w:pPr>
        <w:pStyle w:val="Heading2"/>
        <w:numPr>
          <w:ilvl w:val="2"/>
          <w:numId w:val="9"/>
        </w:numPr>
        <w:tabs>
          <w:tab w:pos="731" w:val="left" w:leader="none"/>
        </w:tabs>
        <w:spacing w:line="240" w:lineRule="auto" w:before="204" w:after="0"/>
        <w:ind w:left="731" w:right="0" w:hanging="539"/>
        <w:jc w:val="both"/>
      </w:pPr>
      <w:bookmarkStart w:name="_TOC_250035" w:id="28"/>
      <w:r>
        <w:rPr/>
        <w:t>Control</w:t>
      </w:r>
      <w:bookmarkEnd w:id="28"/>
      <w:r>
        <w:rPr>
          <w:spacing w:val="-2"/>
        </w:rPr>
        <w:t> Architecture</w:t>
      </w:r>
    </w:p>
    <w:p>
      <w:pPr>
        <w:pStyle w:val="BodyText"/>
        <w:spacing w:line="480" w:lineRule="auto" w:before="272"/>
        <w:ind w:left="192" w:right="1433"/>
        <w:jc w:val="both"/>
      </w:pPr>
      <w:r>
        <w:rPr/>
        <w:t>The control architecture affects the performance and scalability of the controller. There are</w:t>
      </w:r>
      <w:r>
        <w:rPr>
          <w:spacing w:val="-11"/>
        </w:rPr>
        <w:t> </w:t>
      </w:r>
      <w:r>
        <w:rPr/>
        <w:t>two</w:t>
      </w:r>
      <w:r>
        <w:rPr>
          <w:spacing w:val="-9"/>
        </w:rPr>
        <w:t> </w:t>
      </w:r>
      <w:r>
        <w:rPr/>
        <w:t>categories</w:t>
      </w:r>
      <w:r>
        <w:rPr>
          <w:spacing w:val="-9"/>
        </w:rPr>
        <w:t> </w:t>
      </w:r>
      <w:r>
        <w:rPr/>
        <w:t>of</w:t>
      </w:r>
      <w:r>
        <w:rPr>
          <w:spacing w:val="-9"/>
        </w:rPr>
        <w:t> </w:t>
      </w:r>
      <w:r>
        <w:rPr/>
        <w:t>control</w:t>
      </w:r>
      <w:r>
        <w:rPr>
          <w:spacing w:val="-9"/>
        </w:rPr>
        <w:t> </w:t>
      </w:r>
      <w:r>
        <w:rPr/>
        <w:t>architecture:</w:t>
      </w:r>
      <w:r>
        <w:rPr>
          <w:spacing w:val="-8"/>
        </w:rPr>
        <w:t> </w:t>
      </w:r>
      <w:r>
        <w:rPr/>
        <w:t>single</w:t>
      </w:r>
      <w:r>
        <w:rPr>
          <w:spacing w:val="-9"/>
        </w:rPr>
        <w:t> </w:t>
      </w:r>
      <w:r>
        <w:rPr/>
        <w:t>control</w:t>
      </w:r>
      <w:r>
        <w:rPr>
          <w:spacing w:val="-9"/>
        </w:rPr>
        <w:t> </w:t>
      </w:r>
      <w:r>
        <w:rPr/>
        <w:t>plane</w:t>
      </w:r>
      <w:r>
        <w:rPr>
          <w:spacing w:val="-10"/>
        </w:rPr>
        <w:t> </w:t>
      </w:r>
      <w:r>
        <w:rPr/>
        <w:t>and</w:t>
      </w:r>
      <w:r>
        <w:rPr>
          <w:spacing w:val="-10"/>
        </w:rPr>
        <w:t> </w:t>
      </w:r>
      <w:r>
        <w:rPr/>
        <w:t>multiple</w:t>
      </w:r>
      <w:r>
        <w:rPr>
          <w:spacing w:val="-9"/>
        </w:rPr>
        <w:t> </w:t>
      </w:r>
      <w:r>
        <w:rPr/>
        <w:t>control</w:t>
      </w:r>
      <w:r>
        <w:rPr>
          <w:spacing w:val="-4"/>
        </w:rPr>
        <w:t> </w:t>
      </w:r>
      <w:r>
        <w:rPr>
          <w:spacing w:val="-2"/>
        </w:rPr>
        <w:t>planes.</w:t>
      </w:r>
    </w:p>
    <w:p>
      <w:pPr>
        <w:pStyle w:val="ListParagraph"/>
        <w:numPr>
          <w:ilvl w:val="3"/>
          <w:numId w:val="9"/>
        </w:numPr>
        <w:tabs>
          <w:tab w:pos="911" w:val="left" w:leader="none"/>
        </w:tabs>
        <w:spacing w:line="240" w:lineRule="auto" w:before="0" w:after="0"/>
        <w:ind w:left="911" w:right="0" w:hanging="719"/>
        <w:jc w:val="both"/>
        <w:rPr>
          <w:i/>
          <w:sz w:val="24"/>
        </w:rPr>
      </w:pPr>
      <w:r>
        <w:rPr>
          <w:i/>
          <w:sz w:val="24"/>
        </w:rPr>
        <w:t>Single</w:t>
      </w:r>
      <w:r>
        <w:rPr>
          <w:i/>
          <w:spacing w:val="-1"/>
          <w:sz w:val="24"/>
        </w:rPr>
        <w:t> </w:t>
      </w:r>
      <w:r>
        <w:rPr>
          <w:i/>
          <w:sz w:val="24"/>
        </w:rPr>
        <w:t>Control </w:t>
      </w:r>
      <w:r>
        <w:rPr>
          <w:i/>
          <w:spacing w:val="-4"/>
          <w:sz w:val="24"/>
        </w:rPr>
        <w:t>Plane</w:t>
      </w:r>
    </w:p>
    <w:p>
      <w:pPr>
        <w:pStyle w:val="BodyText"/>
        <w:rPr>
          <w:i/>
        </w:rPr>
      </w:pPr>
    </w:p>
    <w:p>
      <w:pPr>
        <w:pStyle w:val="BodyText"/>
        <w:spacing w:line="480" w:lineRule="auto"/>
        <w:ind w:left="192" w:right="1436"/>
        <w:jc w:val="both"/>
      </w:pPr>
      <w:r>
        <w:rPr/>
        <w:t>The</w:t>
      </w:r>
      <w:r>
        <w:rPr>
          <w:spacing w:val="-15"/>
        </w:rPr>
        <w:t> </w:t>
      </w:r>
      <w:r>
        <w:rPr/>
        <w:t>control</w:t>
      </w:r>
      <w:r>
        <w:rPr>
          <w:spacing w:val="-15"/>
        </w:rPr>
        <w:t> </w:t>
      </w:r>
      <w:r>
        <w:rPr/>
        <w:t>plane</w:t>
      </w:r>
      <w:r>
        <w:rPr>
          <w:spacing w:val="-15"/>
        </w:rPr>
        <w:t> </w:t>
      </w:r>
      <w:r>
        <w:rPr/>
        <w:t>is</w:t>
      </w:r>
      <w:r>
        <w:rPr>
          <w:spacing w:val="-15"/>
        </w:rPr>
        <w:t> </w:t>
      </w:r>
      <w:r>
        <w:rPr/>
        <w:t>managed</w:t>
      </w:r>
      <w:r>
        <w:rPr>
          <w:spacing w:val="-15"/>
        </w:rPr>
        <w:t> </w:t>
      </w:r>
      <w:r>
        <w:rPr/>
        <w:t>by</w:t>
      </w:r>
      <w:r>
        <w:rPr>
          <w:spacing w:val="-15"/>
        </w:rPr>
        <w:t> </w:t>
      </w:r>
      <w:r>
        <w:rPr/>
        <w:t>a</w:t>
      </w:r>
      <w:r>
        <w:rPr>
          <w:spacing w:val="-15"/>
        </w:rPr>
        <w:t> </w:t>
      </w:r>
      <w:r>
        <w:rPr/>
        <w:t>physically</w:t>
      </w:r>
      <w:r>
        <w:rPr>
          <w:spacing w:val="-15"/>
        </w:rPr>
        <w:t> </w:t>
      </w:r>
      <w:r>
        <w:rPr/>
        <w:t>single</w:t>
      </w:r>
      <w:r>
        <w:rPr>
          <w:spacing w:val="-15"/>
        </w:rPr>
        <w:t> </w:t>
      </w:r>
      <w:r>
        <w:rPr/>
        <w:t>centralized</w:t>
      </w:r>
      <w:r>
        <w:rPr>
          <w:spacing w:val="-15"/>
        </w:rPr>
        <w:t> </w:t>
      </w:r>
      <w:r>
        <w:rPr/>
        <w:t>controller.</w:t>
      </w:r>
      <w:r>
        <w:rPr>
          <w:spacing w:val="-15"/>
        </w:rPr>
        <w:t> </w:t>
      </w:r>
      <w:r>
        <w:rPr/>
        <w:t>All</w:t>
      </w:r>
      <w:r>
        <w:rPr>
          <w:spacing w:val="-15"/>
        </w:rPr>
        <w:t> </w:t>
      </w:r>
      <w:r>
        <w:rPr/>
        <w:t>the</w:t>
      </w:r>
      <w:r>
        <w:rPr>
          <w:spacing w:val="-15"/>
        </w:rPr>
        <w:t> </w:t>
      </w:r>
      <w:r>
        <w:rPr/>
        <w:t>switches are managed centrally in the network, since they are all connected to the same instance. The single centralized controller represents a single point of failure, making the network highly vulnerable. SDN controller has a limited resource when handling an immense amount of request (Oktian </w:t>
      </w:r>
      <w:r>
        <w:rPr>
          <w:i/>
        </w:rPr>
        <w:t>et al., </w:t>
      </w:r>
      <w:r>
        <w:rPr/>
        <w:t>2017); this creates scalability issue for the single </w:t>
      </w:r>
      <w:r>
        <w:rPr>
          <w:spacing w:val="-2"/>
        </w:rPr>
        <w:t>controller.</w:t>
      </w:r>
    </w:p>
    <w:p>
      <w:pPr>
        <w:pStyle w:val="ListParagraph"/>
        <w:numPr>
          <w:ilvl w:val="3"/>
          <w:numId w:val="9"/>
        </w:numPr>
        <w:tabs>
          <w:tab w:pos="911" w:val="left" w:leader="none"/>
        </w:tabs>
        <w:spacing w:line="240" w:lineRule="auto" w:before="1" w:after="0"/>
        <w:ind w:left="911" w:right="0" w:hanging="719"/>
        <w:jc w:val="both"/>
        <w:rPr>
          <w:i/>
          <w:sz w:val="24"/>
        </w:rPr>
      </w:pPr>
      <w:r>
        <w:rPr>
          <w:i/>
          <w:sz w:val="24"/>
        </w:rPr>
        <w:t>Multiple</w:t>
      </w:r>
      <w:r>
        <w:rPr>
          <w:i/>
          <w:spacing w:val="-2"/>
          <w:sz w:val="24"/>
        </w:rPr>
        <w:t> </w:t>
      </w:r>
      <w:r>
        <w:rPr>
          <w:i/>
          <w:sz w:val="24"/>
        </w:rPr>
        <w:t>Control</w:t>
      </w:r>
      <w:r>
        <w:rPr>
          <w:i/>
          <w:spacing w:val="-2"/>
          <w:sz w:val="24"/>
        </w:rPr>
        <w:t> Plane</w:t>
      </w:r>
    </w:p>
    <w:p>
      <w:pPr>
        <w:pStyle w:val="BodyText"/>
        <w:rPr>
          <w:i/>
        </w:rPr>
      </w:pPr>
    </w:p>
    <w:p>
      <w:pPr>
        <w:pStyle w:val="BodyText"/>
        <w:spacing w:line="480" w:lineRule="auto"/>
        <w:ind w:left="192" w:right="1434"/>
        <w:jc w:val="both"/>
      </w:pPr>
      <w:r>
        <w:rPr/>
        <w:t>This involves having multiple controllers sharing the network load equally. In this architecture;</w:t>
      </w:r>
      <w:r>
        <w:rPr>
          <w:spacing w:val="-1"/>
        </w:rPr>
        <w:t> </w:t>
      </w:r>
      <w:r>
        <w:rPr/>
        <w:t>a</w:t>
      </w:r>
      <w:r>
        <w:rPr>
          <w:spacing w:val="-2"/>
        </w:rPr>
        <w:t> </w:t>
      </w:r>
      <w:r>
        <w:rPr/>
        <w:t>controller can</w:t>
      </w:r>
      <w:r>
        <w:rPr>
          <w:spacing w:val="-1"/>
        </w:rPr>
        <w:t> </w:t>
      </w:r>
      <w:r>
        <w:rPr/>
        <w:t>take</w:t>
      </w:r>
      <w:r>
        <w:rPr>
          <w:spacing w:val="-3"/>
        </w:rPr>
        <w:t> </w:t>
      </w:r>
      <w:r>
        <w:rPr/>
        <w:t>over</w:t>
      </w:r>
      <w:r>
        <w:rPr>
          <w:spacing w:val="-2"/>
        </w:rPr>
        <w:t> </w:t>
      </w:r>
      <w:r>
        <w:rPr/>
        <w:t>from</w:t>
      </w:r>
      <w:r>
        <w:rPr>
          <w:spacing w:val="-1"/>
        </w:rPr>
        <w:t> </w:t>
      </w:r>
      <w:r>
        <w:rPr/>
        <w:t>a</w:t>
      </w:r>
      <w:r>
        <w:rPr>
          <w:spacing w:val="-2"/>
        </w:rPr>
        <w:t> </w:t>
      </w:r>
      <w:r>
        <w:rPr/>
        <w:t>crash</w:t>
      </w:r>
      <w:r>
        <w:rPr>
          <w:spacing w:val="-1"/>
        </w:rPr>
        <w:t> </w:t>
      </w:r>
      <w:r>
        <w:rPr/>
        <w:t>controller,</w:t>
      </w:r>
      <w:r>
        <w:rPr>
          <w:spacing w:val="-2"/>
        </w:rPr>
        <w:t> </w:t>
      </w:r>
      <w:r>
        <w:rPr/>
        <w:t>solving</w:t>
      </w:r>
      <w:r>
        <w:rPr>
          <w:spacing w:val="-4"/>
        </w:rPr>
        <w:t> </w:t>
      </w:r>
      <w:r>
        <w:rPr/>
        <w:t>the</w:t>
      </w:r>
      <w:r>
        <w:rPr>
          <w:spacing w:val="-2"/>
        </w:rPr>
        <w:t> </w:t>
      </w:r>
      <w:r>
        <w:rPr/>
        <w:t>single</w:t>
      </w:r>
      <w:r>
        <w:rPr>
          <w:spacing w:val="-2"/>
        </w:rPr>
        <w:t> </w:t>
      </w:r>
      <w:r>
        <w:rPr/>
        <w:t>point</w:t>
      </w:r>
      <w:r>
        <w:rPr>
          <w:spacing w:val="-1"/>
        </w:rPr>
        <w:t> </w:t>
      </w:r>
      <w:r>
        <w:rPr/>
        <w:t>of failure problem in the single control plane. Currently, the multiple-control plane has two different implementation methods (Xie </w:t>
      </w:r>
      <w:r>
        <w:rPr>
          <w:i/>
        </w:rPr>
        <w:t>et al., </w:t>
      </w:r>
      <w:r>
        <w:rPr/>
        <w:t>2015):</w:t>
      </w:r>
    </w:p>
    <w:p>
      <w:pPr>
        <w:pStyle w:val="ListParagraph"/>
        <w:numPr>
          <w:ilvl w:val="0"/>
          <w:numId w:val="12"/>
        </w:numPr>
        <w:tabs>
          <w:tab w:pos="462" w:val="left" w:leader="none"/>
        </w:tabs>
        <w:spacing w:line="480" w:lineRule="auto" w:before="1" w:after="0"/>
        <w:ind w:left="192" w:right="1433" w:firstLine="0"/>
        <w:jc w:val="both"/>
        <w:rPr>
          <w:sz w:val="24"/>
        </w:rPr>
      </w:pPr>
      <w:r>
        <w:rPr>
          <w:b/>
          <w:sz w:val="24"/>
        </w:rPr>
        <w:t>Logically centralized but physically distributed control planes</w:t>
      </w:r>
      <w:r>
        <w:rPr>
          <w:sz w:val="24"/>
        </w:rPr>
        <w:t>: These controllers synchronize</w:t>
      </w:r>
      <w:r>
        <w:rPr>
          <w:spacing w:val="-7"/>
          <w:sz w:val="24"/>
        </w:rPr>
        <w:t> </w:t>
      </w:r>
      <w:r>
        <w:rPr>
          <w:sz w:val="24"/>
        </w:rPr>
        <w:t>their</w:t>
      </w:r>
      <w:r>
        <w:rPr>
          <w:spacing w:val="-7"/>
          <w:sz w:val="24"/>
        </w:rPr>
        <w:t> </w:t>
      </w:r>
      <w:r>
        <w:rPr>
          <w:sz w:val="24"/>
        </w:rPr>
        <w:t>local</w:t>
      </w:r>
      <w:r>
        <w:rPr>
          <w:spacing w:val="-5"/>
          <w:sz w:val="24"/>
        </w:rPr>
        <w:t> </w:t>
      </w:r>
      <w:r>
        <w:rPr>
          <w:sz w:val="24"/>
        </w:rPr>
        <w:t>views</w:t>
      </w:r>
      <w:r>
        <w:rPr>
          <w:spacing w:val="-6"/>
          <w:sz w:val="24"/>
        </w:rPr>
        <w:t> </w:t>
      </w:r>
      <w:r>
        <w:rPr>
          <w:sz w:val="24"/>
        </w:rPr>
        <w:t>about</w:t>
      </w:r>
      <w:r>
        <w:rPr>
          <w:spacing w:val="-5"/>
          <w:sz w:val="24"/>
        </w:rPr>
        <w:t> </w:t>
      </w:r>
      <w:r>
        <w:rPr>
          <w:sz w:val="24"/>
        </w:rPr>
        <w:t>the</w:t>
      </w:r>
      <w:r>
        <w:rPr>
          <w:spacing w:val="-6"/>
          <w:sz w:val="24"/>
        </w:rPr>
        <w:t> </w:t>
      </w:r>
      <w:r>
        <w:rPr>
          <w:sz w:val="24"/>
        </w:rPr>
        <w:t>network</w:t>
      </w:r>
      <w:r>
        <w:rPr>
          <w:spacing w:val="-7"/>
          <w:sz w:val="24"/>
        </w:rPr>
        <w:t> </w:t>
      </w:r>
      <w:r>
        <w:rPr>
          <w:sz w:val="24"/>
        </w:rPr>
        <w:t>with</w:t>
      </w:r>
      <w:r>
        <w:rPr>
          <w:spacing w:val="-5"/>
          <w:sz w:val="24"/>
        </w:rPr>
        <w:t> </w:t>
      </w:r>
      <w:r>
        <w:rPr>
          <w:sz w:val="24"/>
        </w:rPr>
        <w:t>each</w:t>
      </w:r>
      <w:r>
        <w:rPr>
          <w:spacing w:val="-6"/>
          <w:sz w:val="24"/>
        </w:rPr>
        <w:t> </w:t>
      </w:r>
      <w:r>
        <w:rPr>
          <w:sz w:val="24"/>
        </w:rPr>
        <w:t>other,</w:t>
      </w:r>
      <w:r>
        <w:rPr>
          <w:spacing w:val="-6"/>
          <w:sz w:val="24"/>
        </w:rPr>
        <w:t> </w:t>
      </w:r>
      <w:r>
        <w:rPr>
          <w:sz w:val="24"/>
        </w:rPr>
        <w:t>maintaining</w:t>
      </w:r>
      <w:r>
        <w:rPr>
          <w:spacing w:val="-8"/>
          <w:sz w:val="24"/>
        </w:rPr>
        <w:t> </w:t>
      </w:r>
      <w:r>
        <w:rPr>
          <w:sz w:val="24"/>
        </w:rPr>
        <w:t>a</w:t>
      </w:r>
      <w:r>
        <w:rPr>
          <w:spacing w:val="-4"/>
          <w:sz w:val="24"/>
        </w:rPr>
        <w:t> </w:t>
      </w:r>
      <w:r>
        <w:rPr>
          <w:sz w:val="24"/>
        </w:rPr>
        <w:t>global</w:t>
      </w:r>
      <w:r>
        <w:rPr>
          <w:spacing w:val="-6"/>
          <w:sz w:val="24"/>
        </w:rPr>
        <w:t> </w:t>
      </w:r>
      <w:r>
        <w:rPr>
          <w:sz w:val="24"/>
        </w:rPr>
        <w:t>and consistent</w:t>
      </w:r>
      <w:r>
        <w:rPr>
          <w:spacing w:val="-10"/>
          <w:sz w:val="24"/>
        </w:rPr>
        <w:t> </w:t>
      </w:r>
      <w:r>
        <w:rPr>
          <w:sz w:val="24"/>
        </w:rPr>
        <w:t>network</w:t>
      </w:r>
      <w:r>
        <w:rPr>
          <w:spacing w:val="-10"/>
          <w:sz w:val="24"/>
        </w:rPr>
        <w:t> </w:t>
      </w:r>
      <w:r>
        <w:rPr>
          <w:sz w:val="24"/>
        </w:rPr>
        <w:t>with</w:t>
      </w:r>
      <w:r>
        <w:rPr>
          <w:spacing w:val="-10"/>
          <w:sz w:val="24"/>
        </w:rPr>
        <w:t> </w:t>
      </w:r>
      <w:r>
        <w:rPr>
          <w:sz w:val="24"/>
        </w:rPr>
        <w:t>a</w:t>
      </w:r>
      <w:r>
        <w:rPr>
          <w:spacing w:val="-12"/>
          <w:sz w:val="24"/>
        </w:rPr>
        <w:t> </w:t>
      </w:r>
      <w:r>
        <w:rPr>
          <w:sz w:val="24"/>
        </w:rPr>
        <w:t>view</w:t>
      </w:r>
      <w:r>
        <w:rPr>
          <w:spacing w:val="-12"/>
          <w:sz w:val="24"/>
        </w:rPr>
        <w:t> </w:t>
      </w:r>
      <w:r>
        <w:rPr>
          <w:sz w:val="24"/>
        </w:rPr>
        <w:t>to</w:t>
      </w:r>
      <w:r>
        <w:rPr>
          <w:spacing w:val="-10"/>
          <w:sz w:val="24"/>
        </w:rPr>
        <w:t> </w:t>
      </w:r>
      <w:r>
        <w:rPr>
          <w:sz w:val="24"/>
        </w:rPr>
        <w:t>making</w:t>
      </w:r>
      <w:r>
        <w:rPr>
          <w:spacing w:val="-13"/>
          <w:sz w:val="24"/>
        </w:rPr>
        <w:t> </w:t>
      </w:r>
      <w:r>
        <w:rPr>
          <w:sz w:val="24"/>
        </w:rPr>
        <w:t>an</w:t>
      </w:r>
      <w:r>
        <w:rPr>
          <w:spacing w:val="-10"/>
          <w:sz w:val="24"/>
        </w:rPr>
        <w:t> </w:t>
      </w:r>
      <w:r>
        <w:rPr>
          <w:sz w:val="24"/>
        </w:rPr>
        <w:t>optimal</w:t>
      </w:r>
      <w:r>
        <w:rPr>
          <w:spacing w:val="-10"/>
          <w:sz w:val="24"/>
        </w:rPr>
        <w:t> </w:t>
      </w:r>
      <w:r>
        <w:rPr>
          <w:sz w:val="24"/>
        </w:rPr>
        <w:t>decision.</w:t>
      </w:r>
      <w:r>
        <w:rPr>
          <w:spacing w:val="-10"/>
          <w:sz w:val="24"/>
        </w:rPr>
        <w:t> </w:t>
      </w:r>
      <w:r>
        <w:rPr>
          <w:sz w:val="24"/>
        </w:rPr>
        <w:t>This</w:t>
      </w:r>
      <w:r>
        <w:rPr>
          <w:spacing w:val="-10"/>
          <w:sz w:val="24"/>
        </w:rPr>
        <w:t> </w:t>
      </w:r>
      <w:r>
        <w:rPr>
          <w:sz w:val="24"/>
        </w:rPr>
        <w:t>control</w:t>
      </w:r>
      <w:r>
        <w:rPr>
          <w:spacing w:val="-13"/>
          <w:sz w:val="24"/>
        </w:rPr>
        <w:t> </w:t>
      </w:r>
      <w:r>
        <w:rPr>
          <w:sz w:val="24"/>
        </w:rPr>
        <w:t>plane</w:t>
      </w:r>
      <w:r>
        <w:rPr>
          <w:spacing w:val="-12"/>
          <w:sz w:val="24"/>
        </w:rPr>
        <w:t> </w:t>
      </w:r>
      <w:r>
        <w:rPr>
          <w:sz w:val="24"/>
        </w:rPr>
        <w:t>balances charges between controllers and uses a shared database to unify decisions. Examples of the</w:t>
      </w:r>
      <w:r>
        <w:rPr>
          <w:spacing w:val="32"/>
          <w:sz w:val="24"/>
        </w:rPr>
        <w:t> </w:t>
      </w:r>
      <w:r>
        <w:rPr>
          <w:sz w:val="24"/>
        </w:rPr>
        <w:t>logically</w:t>
      </w:r>
      <w:r>
        <w:rPr>
          <w:spacing w:val="29"/>
          <w:sz w:val="24"/>
        </w:rPr>
        <w:t> </w:t>
      </w:r>
      <w:r>
        <w:rPr>
          <w:sz w:val="24"/>
        </w:rPr>
        <w:t>centralized</w:t>
      </w:r>
      <w:r>
        <w:rPr>
          <w:spacing w:val="34"/>
          <w:sz w:val="24"/>
        </w:rPr>
        <w:t> </w:t>
      </w:r>
      <w:r>
        <w:rPr>
          <w:sz w:val="24"/>
        </w:rPr>
        <w:t>control</w:t>
      </w:r>
      <w:r>
        <w:rPr>
          <w:spacing w:val="36"/>
          <w:sz w:val="24"/>
        </w:rPr>
        <w:t> </w:t>
      </w:r>
      <w:r>
        <w:rPr>
          <w:sz w:val="24"/>
        </w:rPr>
        <w:t>plane</w:t>
      </w:r>
      <w:r>
        <w:rPr>
          <w:spacing w:val="33"/>
          <w:sz w:val="24"/>
        </w:rPr>
        <w:t> </w:t>
      </w:r>
      <w:r>
        <w:rPr>
          <w:sz w:val="24"/>
        </w:rPr>
        <w:t>are:</w:t>
      </w:r>
      <w:r>
        <w:rPr>
          <w:spacing w:val="35"/>
          <w:sz w:val="24"/>
        </w:rPr>
        <w:t> </w:t>
      </w:r>
      <w:r>
        <w:rPr>
          <w:sz w:val="24"/>
        </w:rPr>
        <w:t>ONOS</w:t>
      </w:r>
      <w:r>
        <w:rPr>
          <w:spacing w:val="36"/>
          <w:sz w:val="24"/>
        </w:rPr>
        <w:t> </w:t>
      </w:r>
      <w:r>
        <w:rPr>
          <w:sz w:val="24"/>
        </w:rPr>
        <w:t>(Open</w:t>
      </w:r>
      <w:r>
        <w:rPr>
          <w:spacing w:val="34"/>
          <w:sz w:val="24"/>
        </w:rPr>
        <w:t> </w:t>
      </w:r>
      <w:r>
        <w:rPr>
          <w:sz w:val="24"/>
        </w:rPr>
        <w:t>Network</w:t>
      </w:r>
      <w:r>
        <w:rPr>
          <w:spacing w:val="34"/>
          <w:sz w:val="24"/>
        </w:rPr>
        <w:t> </w:t>
      </w:r>
      <w:r>
        <w:rPr>
          <w:sz w:val="24"/>
        </w:rPr>
        <w:t>Operating</w:t>
      </w:r>
      <w:r>
        <w:rPr>
          <w:spacing w:val="33"/>
          <w:sz w:val="24"/>
        </w:rPr>
        <w:t> </w:t>
      </w:r>
      <w:r>
        <w:rPr>
          <w:spacing w:val="-2"/>
          <w:sz w:val="24"/>
        </w:rPr>
        <w:t>System),</w:t>
      </w:r>
    </w:p>
    <w:p>
      <w:pPr>
        <w:spacing w:after="0" w:line="480" w:lineRule="auto"/>
        <w:jc w:val="both"/>
        <w:rPr>
          <w:sz w:val="24"/>
        </w:rPr>
        <w:sectPr>
          <w:pgSz w:w="11910" w:h="16840"/>
          <w:pgMar w:header="0" w:footer="1012" w:top="1360" w:bottom="1200" w:left="1680" w:right="0"/>
        </w:sectPr>
      </w:pPr>
    </w:p>
    <w:p>
      <w:pPr>
        <w:pStyle w:val="BodyText"/>
        <w:spacing w:line="480" w:lineRule="auto" w:before="61"/>
        <w:ind w:left="192" w:right="1438"/>
      </w:pPr>
      <w:r>
        <w:rPr/>
        <w:t>HyperFlow, Onix and ODL</w:t>
      </w:r>
      <w:r>
        <w:rPr>
          <w:spacing w:val="-1"/>
        </w:rPr>
        <w:t> </w:t>
      </w:r>
      <w:r>
        <w:rPr/>
        <w:t>(OpenDaylight). An illustration of</w:t>
      </w:r>
      <w:r>
        <w:rPr>
          <w:spacing w:val="-1"/>
        </w:rPr>
        <w:t> </w:t>
      </w:r>
      <w:r>
        <w:rPr/>
        <w:t>a</w:t>
      </w:r>
      <w:r>
        <w:rPr>
          <w:spacing w:val="-1"/>
        </w:rPr>
        <w:t> </w:t>
      </w:r>
      <w:r>
        <w:rPr/>
        <w:t>logically</w:t>
      </w:r>
      <w:r>
        <w:rPr>
          <w:spacing w:val="-1"/>
        </w:rPr>
        <w:t> </w:t>
      </w:r>
      <w:r>
        <w:rPr/>
        <w:t>centralized but physically distributed control plane is shown in Figure 2.5 (Xie </w:t>
      </w:r>
      <w:r>
        <w:rPr>
          <w:i/>
        </w:rPr>
        <w:t>et al., </w:t>
      </w:r>
      <w:r>
        <w:rPr/>
        <w:t>2015).</w:t>
      </w:r>
    </w:p>
    <w:p>
      <w:pPr>
        <w:pStyle w:val="BodyText"/>
        <w:spacing w:before="9"/>
        <w:rPr>
          <w:sz w:val="15"/>
        </w:rPr>
      </w:pPr>
      <w:r>
        <w:rPr/>
        <w:drawing>
          <wp:anchor distT="0" distB="0" distL="0" distR="0" allowOverlap="1" layoutInCell="1" locked="0" behindDoc="1" simplePos="0" relativeHeight="487588864">
            <wp:simplePos x="0" y="0"/>
            <wp:positionH relativeFrom="page">
              <wp:posOffset>1494536</wp:posOffset>
            </wp:positionH>
            <wp:positionV relativeFrom="paragraph">
              <wp:posOffset>130488</wp:posOffset>
            </wp:positionV>
            <wp:extent cx="4840609" cy="1843087"/>
            <wp:effectExtent l="0" t="0" r="0" b="0"/>
            <wp:wrapTopAndBottom/>
            <wp:docPr id="8" name="Image 8" descr="http://ars.els-cdn.com/content/image/1-s2.0-S0140366415002200-gr2.jpg"/>
            <wp:cNvGraphicFramePr>
              <a:graphicFrameLocks/>
            </wp:cNvGraphicFramePr>
            <a:graphic>
              <a:graphicData uri="http://schemas.openxmlformats.org/drawingml/2006/picture">
                <pic:pic>
                  <pic:nvPicPr>
                    <pic:cNvPr id="8" name="Image 8" descr="http://ars.els-cdn.com/content/image/1-s2.0-S0140366415002200-gr2.jpg"/>
                    <pic:cNvPicPr/>
                  </pic:nvPicPr>
                  <pic:blipFill>
                    <a:blip r:embed="rId14" cstate="print"/>
                    <a:stretch>
                      <a:fillRect/>
                    </a:stretch>
                  </pic:blipFill>
                  <pic:spPr>
                    <a:xfrm>
                      <a:off x="0" y="0"/>
                      <a:ext cx="4840609" cy="1843087"/>
                    </a:xfrm>
                    <a:prstGeom prst="rect">
                      <a:avLst/>
                    </a:prstGeom>
                  </pic:spPr>
                </pic:pic>
              </a:graphicData>
            </a:graphic>
          </wp:anchor>
        </w:drawing>
      </w:r>
    </w:p>
    <w:p>
      <w:pPr>
        <w:pStyle w:val="BodyText"/>
        <w:spacing w:before="195"/>
      </w:pPr>
    </w:p>
    <w:p>
      <w:pPr>
        <w:pStyle w:val="BodyText"/>
        <w:ind w:left="1363" w:right="1498" w:hanging="1172"/>
        <w:jc w:val="both"/>
      </w:pPr>
      <w:bookmarkStart w:name="_bookmark4" w:id="29"/>
      <w:bookmarkEnd w:id="29"/>
      <w:r>
        <w:rPr/>
      </w:r>
      <w:r>
        <w:rPr/>
        <w:t>Figure</w:t>
      </w:r>
      <w:r>
        <w:rPr>
          <w:spacing w:val="-6"/>
        </w:rPr>
        <w:t> </w:t>
      </w:r>
      <w:r>
        <w:rPr/>
        <w:t>2.5:</w:t>
      </w:r>
      <w:r>
        <w:rPr>
          <w:spacing w:val="-2"/>
        </w:rPr>
        <w:t> </w:t>
      </w:r>
      <w:r>
        <w:rPr/>
        <w:t>Logically</w:t>
      </w:r>
      <w:r>
        <w:rPr>
          <w:spacing w:val="-8"/>
        </w:rPr>
        <w:t> </w:t>
      </w:r>
      <w:r>
        <w:rPr/>
        <w:t>Centralized</w:t>
      </w:r>
      <w:r>
        <w:rPr>
          <w:spacing w:val="-4"/>
        </w:rPr>
        <w:t> </w:t>
      </w:r>
      <w:r>
        <w:rPr/>
        <w:t>but</w:t>
      </w:r>
      <w:r>
        <w:rPr>
          <w:spacing w:val="-4"/>
        </w:rPr>
        <w:t> </w:t>
      </w:r>
      <w:r>
        <w:rPr/>
        <w:t>Physically</w:t>
      </w:r>
      <w:r>
        <w:rPr>
          <w:spacing w:val="-7"/>
        </w:rPr>
        <w:t> </w:t>
      </w:r>
      <w:r>
        <w:rPr/>
        <w:t>Distributed</w:t>
      </w:r>
      <w:r>
        <w:rPr>
          <w:spacing w:val="-4"/>
        </w:rPr>
        <w:t> </w:t>
      </w:r>
      <w:r>
        <w:rPr/>
        <w:t>Control</w:t>
      </w:r>
      <w:r>
        <w:rPr>
          <w:spacing w:val="-4"/>
        </w:rPr>
        <w:t> </w:t>
      </w:r>
      <w:r>
        <w:rPr/>
        <w:t>Architecture</w:t>
      </w:r>
      <w:r>
        <w:rPr>
          <w:spacing w:val="-6"/>
        </w:rPr>
        <w:t> </w:t>
      </w:r>
      <w:r>
        <w:rPr/>
        <w:t>(Xie </w:t>
      </w:r>
      <w:r>
        <w:rPr>
          <w:i/>
        </w:rPr>
        <w:t>et al</w:t>
      </w:r>
      <w:r>
        <w:rPr/>
        <w:t>., 2015)</w:t>
      </w:r>
    </w:p>
    <w:p>
      <w:pPr>
        <w:pStyle w:val="ListParagraph"/>
        <w:numPr>
          <w:ilvl w:val="0"/>
          <w:numId w:val="12"/>
        </w:numPr>
        <w:tabs>
          <w:tab w:pos="459" w:val="left" w:leader="none"/>
        </w:tabs>
        <w:spacing w:line="480" w:lineRule="auto" w:before="199" w:after="0"/>
        <w:ind w:left="192" w:right="1431" w:firstLine="0"/>
        <w:jc w:val="both"/>
        <w:rPr>
          <w:sz w:val="24"/>
        </w:rPr>
      </w:pPr>
      <w:r>
        <w:rPr>
          <w:b/>
          <w:sz w:val="24"/>
        </w:rPr>
        <w:t>Logically distributed control planes</w:t>
      </w:r>
      <w:r>
        <w:rPr>
          <w:sz w:val="24"/>
        </w:rPr>
        <w:t>:</w:t>
      </w:r>
      <w:r>
        <w:rPr>
          <w:spacing w:val="80"/>
          <w:sz w:val="24"/>
        </w:rPr>
        <w:t> </w:t>
      </w:r>
      <w:r>
        <w:rPr>
          <w:sz w:val="24"/>
        </w:rPr>
        <w:t>A local view of the whole network is usually sufficient to achieve given functions of software-defined networks, pursuing global view is not necessary. The controllers in the logically</w:t>
      </w:r>
      <w:r>
        <w:rPr>
          <w:spacing w:val="-3"/>
          <w:sz w:val="24"/>
        </w:rPr>
        <w:t> </w:t>
      </w:r>
      <w:r>
        <w:rPr>
          <w:sz w:val="24"/>
        </w:rPr>
        <w:t>distributed control plane make decisions only using their local view. In this architecture, each controller manages its own domain and</w:t>
      </w:r>
      <w:r>
        <w:rPr>
          <w:spacing w:val="-15"/>
          <w:sz w:val="24"/>
        </w:rPr>
        <w:t> </w:t>
      </w:r>
      <w:r>
        <w:rPr>
          <w:sz w:val="24"/>
        </w:rPr>
        <w:t>distributes</w:t>
      </w:r>
      <w:r>
        <w:rPr>
          <w:spacing w:val="-14"/>
          <w:sz w:val="24"/>
        </w:rPr>
        <w:t> </w:t>
      </w:r>
      <w:r>
        <w:rPr>
          <w:sz w:val="24"/>
        </w:rPr>
        <w:t>the</w:t>
      </w:r>
      <w:r>
        <w:rPr>
          <w:spacing w:val="-14"/>
          <w:sz w:val="24"/>
        </w:rPr>
        <w:t> </w:t>
      </w:r>
      <w:r>
        <w:rPr>
          <w:sz w:val="24"/>
        </w:rPr>
        <w:t>necessary</w:t>
      </w:r>
      <w:r>
        <w:rPr>
          <w:spacing w:val="-15"/>
          <w:sz w:val="24"/>
        </w:rPr>
        <w:t> </w:t>
      </w:r>
      <w:r>
        <w:rPr>
          <w:sz w:val="24"/>
        </w:rPr>
        <w:t>data</w:t>
      </w:r>
      <w:r>
        <w:rPr>
          <w:spacing w:val="-14"/>
          <w:sz w:val="24"/>
        </w:rPr>
        <w:t> </w:t>
      </w:r>
      <w:r>
        <w:rPr>
          <w:sz w:val="24"/>
        </w:rPr>
        <w:t>to</w:t>
      </w:r>
      <w:r>
        <w:rPr>
          <w:spacing w:val="-13"/>
          <w:sz w:val="24"/>
        </w:rPr>
        <w:t> </w:t>
      </w:r>
      <w:r>
        <w:rPr>
          <w:sz w:val="24"/>
        </w:rPr>
        <w:t>other</w:t>
      </w:r>
      <w:r>
        <w:rPr>
          <w:spacing w:val="-13"/>
          <w:sz w:val="24"/>
        </w:rPr>
        <w:t> </w:t>
      </w:r>
      <w:r>
        <w:rPr>
          <w:sz w:val="24"/>
        </w:rPr>
        <w:t>controllers.</w:t>
      </w:r>
      <w:r>
        <w:rPr>
          <w:spacing w:val="-14"/>
          <w:sz w:val="24"/>
        </w:rPr>
        <w:t> </w:t>
      </w:r>
      <w:r>
        <w:rPr>
          <w:sz w:val="24"/>
        </w:rPr>
        <w:t>This</w:t>
      </w:r>
      <w:r>
        <w:rPr>
          <w:spacing w:val="-13"/>
          <w:sz w:val="24"/>
        </w:rPr>
        <w:t> </w:t>
      </w:r>
      <w:r>
        <w:rPr>
          <w:sz w:val="24"/>
        </w:rPr>
        <w:t>architecture</w:t>
      </w:r>
      <w:r>
        <w:rPr>
          <w:spacing w:val="-14"/>
          <w:sz w:val="24"/>
        </w:rPr>
        <w:t> </w:t>
      </w:r>
      <w:r>
        <w:rPr>
          <w:sz w:val="24"/>
        </w:rPr>
        <w:t>is</w:t>
      </w:r>
      <w:r>
        <w:rPr>
          <w:spacing w:val="-13"/>
          <w:sz w:val="24"/>
        </w:rPr>
        <w:t> </w:t>
      </w:r>
      <w:r>
        <w:rPr>
          <w:sz w:val="24"/>
        </w:rPr>
        <w:t>suitable</w:t>
      </w:r>
      <w:r>
        <w:rPr>
          <w:spacing w:val="-14"/>
          <w:sz w:val="24"/>
        </w:rPr>
        <w:t> </w:t>
      </w:r>
      <w:r>
        <w:rPr>
          <w:sz w:val="24"/>
        </w:rPr>
        <w:t>for</w:t>
      </w:r>
      <w:r>
        <w:rPr>
          <w:spacing w:val="-13"/>
          <w:sz w:val="24"/>
        </w:rPr>
        <w:t> </w:t>
      </w:r>
      <w:r>
        <w:rPr>
          <w:sz w:val="24"/>
        </w:rPr>
        <w:t>large and</w:t>
      </w:r>
      <w:r>
        <w:rPr>
          <w:spacing w:val="-3"/>
          <w:sz w:val="24"/>
        </w:rPr>
        <w:t> </w:t>
      </w:r>
      <w:r>
        <w:rPr>
          <w:sz w:val="24"/>
        </w:rPr>
        <w:t>distributed</w:t>
      </w:r>
      <w:r>
        <w:rPr>
          <w:spacing w:val="-3"/>
          <w:sz w:val="24"/>
        </w:rPr>
        <w:t> </w:t>
      </w:r>
      <w:r>
        <w:rPr>
          <w:sz w:val="24"/>
        </w:rPr>
        <w:t>networks (e.g.</w:t>
      </w:r>
      <w:r>
        <w:rPr>
          <w:spacing w:val="-3"/>
          <w:sz w:val="24"/>
        </w:rPr>
        <w:t> </w:t>
      </w:r>
      <w:r>
        <w:rPr>
          <w:sz w:val="24"/>
        </w:rPr>
        <w:t>large</w:t>
      </w:r>
      <w:r>
        <w:rPr>
          <w:spacing w:val="-4"/>
          <w:sz w:val="24"/>
        </w:rPr>
        <w:t> </w:t>
      </w:r>
      <w:r>
        <w:rPr>
          <w:sz w:val="24"/>
        </w:rPr>
        <w:t>data</w:t>
      </w:r>
      <w:r>
        <w:rPr>
          <w:spacing w:val="-2"/>
          <w:sz w:val="24"/>
        </w:rPr>
        <w:t> </w:t>
      </w:r>
      <w:r>
        <w:rPr>
          <w:sz w:val="24"/>
        </w:rPr>
        <w:t>centers</w:t>
      </w:r>
      <w:r>
        <w:rPr>
          <w:spacing w:val="-1"/>
          <w:sz w:val="24"/>
        </w:rPr>
        <w:t> </w:t>
      </w:r>
      <w:r>
        <w:rPr>
          <w:sz w:val="24"/>
        </w:rPr>
        <w:t>and</w:t>
      </w:r>
      <w:r>
        <w:rPr>
          <w:spacing w:val="-3"/>
          <w:sz w:val="24"/>
        </w:rPr>
        <w:t> </w:t>
      </w:r>
      <w:r>
        <w:rPr>
          <w:sz w:val="24"/>
        </w:rPr>
        <w:t>WAN</w:t>
      </w:r>
      <w:r>
        <w:rPr>
          <w:spacing w:val="-4"/>
          <w:sz w:val="24"/>
        </w:rPr>
        <w:t> </w:t>
      </w:r>
      <w:r>
        <w:rPr>
          <w:sz w:val="24"/>
        </w:rPr>
        <w:t>networks),</w:t>
      </w:r>
      <w:r>
        <w:rPr>
          <w:spacing w:val="-3"/>
          <w:sz w:val="24"/>
        </w:rPr>
        <w:t> </w:t>
      </w:r>
      <w:r>
        <w:rPr>
          <w:sz w:val="24"/>
        </w:rPr>
        <w:t>because</w:t>
      </w:r>
      <w:r>
        <w:rPr>
          <w:spacing w:val="-4"/>
          <w:sz w:val="24"/>
        </w:rPr>
        <w:t> </w:t>
      </w:r>
      <w:r>
        <w:rPr>
          <w:sz w:val="24"/>
        </w:rPr>
        <w:t>it</w:t>
      </w:r>
      <w:r>
        <w:rPr>
          <w:spacing w:val="-3"/>
          <w:sz w:val="24"/>
        </w:rPr>
        <w:t> </w:t>
      </w:r>
      <w:r>
        <w:rPr>
          <w:sz w:val="24"/>
        </w:rPr>
        <w:t>does</w:t>
      </w:r>
      <w:r>
        <w:rPr>
          <w:spacing w:val="-3"/>
          <w:sz w:val="24"/>
        </w:rPr>
        <w:t> </w:t>
      </w:r>
      <w:r>
        <w:rPr>
          <w:sz w:val="24"/>
        </w:rPr>
        <w:t>not require extensive synchronization between controllers.</w:t>
      </w:r>
      <w:r>
        <w:rPr>
          <w:spacing w:val="40"/>
          <w:sz w:val="24"/>
        </w:rPr>
        <w:t> </w:t>
      </w:r>
      <w:r>
        <w:rPr>
          <w:sz w:val="24"/>
        </w:rPr>
        <w:t>Synchronizing network state can lead to network overload, due to frequent change of the whole network state. And, the inconsistent control state of the SDN significantly degrades the performance of many applications (Levin </w:t>
      </w:r>
      <w:r>
        <w:rPr>
          <w:i/>
          <w:sz w:val="24"/>
        </w:rPr>
        <w:t>et al., </w:t>
      </w:r>
      <w:r>
        <w:rPr>
          <w:sz w:val="24"/>
        </w:rPr>
        <w:t>2012). Logically distributed control plane can be design using two methods: Hierarchical (vertical) and Flat (Horizontal). Examples of the logically distributed control plane are: Kandoo. Figure 2.6 illustrates the two design methods for a logically distributed control plane (Wibowo </w:t>
      </w:r>
      <w:r>
        <w:rPr>
          <w:i/>
          <w:sz w:val="24"/>
        </w:rPr>
        <w:t>et al., </w:t>
      </w:r>
      <w:r>
        <w:rPr>
          <w:sz w:val="24"/>
        </w:rPr>
        <w:t>2017).</w:t>
      </w:r>
    </w:p>
    <w:p>
      <w:pPr>
        <w:spacing w:after="0" w:line="480" w:lineRule="auto"/>
        <w:jc w:val="both"/>
        <w:rPr>
          <w:sz w:val="24"/>
        </w:rPr>
        <w:sectPr>
          <w:pgSz w:w="11910" w:h="16840"/>
          <w:pgMar w:header="0" w:footer="1012" w:top="1360" w:bottom="1200" w:left="1680" w:right="0"/>
        </w:sectPr>
      </w:pPr>
    </w:p>
    <w:p>
      <w:pPr>
        <w:pStyle w:val="BodyText"/>
        <w:ind w:left="1005"/>
        <w:rPr>
          <w:sz w:val="20"/>
        </w:rPr>
      </w:pPr>
      <w:r>
        <w:rPr>
          <w:sz w:val="20"/>
        </w:rPr>
        <w:drawing>
          <wp:inline distT="0" distB="0" distL="0" distR="0">
            <wp:extent cx="4793365" cy="4457700"/>
            <wp:effectExtent l="0" t="0" r="0" b="0"/>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4793365" cy="4457700"/>
                    </a:xfrm>
                    <a:prstGeom prst="rect">
                      <a:avLst/>
                    </a:prstGeom>
                  </pic:spPr>
                </pic:pic>
              </a:graphicData>
            </a:graphic>
          </wp:inline>
        </w:drawing>
      </w:r>
      <w:r>
        <w:rPr>
          <w:sz w:val="20"/>
        </w:rPr>
      </w:r>
    </w:p>
    <w:p>
      <w:pPr>
        <w:pStyle w:val="BodyText"/>
        <w:spacing w:before="201"/>
      </w:pPr>
    </w:p>
    <w:p>
      <w:pPr>
        <w:pStyle w:val="BodyText"/>
        <w:ind w:left="1078"/>
      </w:pPr>
      <w:bookmarkStart w:name="_bookmark5" w:id="30"/>
      <w:bookmarkEnd w:id="30"/>
      <w:r>
        <w:rPr/>
      </w:r>
      <w:r>
        <w:rPr/>
        <w:t>Figure</w:t>
      </w:r>
      <w:r>
        <w:rPr>
          <w:spacing w:val="-3"/>
        </w:rPr>
        <w:t> </w:t>
      </w:r>
      <w:r>
        <w:rPr/>
        <w:t>2.6:</w:t>
      </w:r>
      <w:r>
        <w:rPr>
          <w:spacing w:val="2"/>
        </w:rPr>
        <w:t> </w:t>
      </w:r>
      <w:r>
        <w:rPr/>
        <w:t>Logically</w:t>
      </w:r>
      <w:r>
        <w:rPr>
          <w:spacing w:val="-5"/>
        </w:rPr>
        <w:t> </w:t>
      </w:r>
      <w:r>
        <w:rPr/>
        <w:t>Distributed Control</w:t>
      </w:r>
      <w:r>
        <w:rPr>
          <w:spacing w:val="-1"/>
        </w:rPr>
        <w:t> </w:t>
      </w:r>
      <w:r>
        <w:rPr/>
        <w:t>Planes (Wibowo et al., </w:t>
      </w:r>
      <w:r>
        <w:rPr>
          <w:spacing w:val="-2"/>
        </w:rPr>
        <w:t>2017)</w:t>
      </w:r>
    </w:p>
    <w:p>
      <w:pPr>
        <w:pStyle w:val="Heading2"/>
        <w:numPr>
          <w:ilvl w:val="2"/>
          <w:numId w:val="9"/>
        </w:numPr>
        <w:tabs>
          <w:tab w:pos="732" w:val="left" w:leader="none"/>
        </w:tabs>
        <w:spacing w:line="240" w:lineRule="auto" w:before="206" w:after="0"/>
        <w:ind w:left="732" w:right="0" w:hanging="540"/>
        <w:jc w:val="both"/>
      </w:pPr>
      <w:bookmarkStart w:name="_TOC_250034" w:id="31"/>
      <w:r>
        <w:rPr/>
        <w:t>SDN</w:t>
      </w:r>
      <w:r>
        <w:rPr>
          <w:spacing w:val="-1"/>
        </w:rPr>
        <w:t> </w:t>
      </w:r>
      <w:bookmarkEnd w:id="31"/>
      <w:r>
        <w:rPr>
          <w:spacing w:val="-2"/>
        </w:rPr>
        <w:t>Controllers</w:t>
      </w:r>
    </w:p>
    <w:p>
      <w:pPr>
        <w:pStyle w:val="BodyText"/>
        <w:spacing w:line="480" w:lineRule="auto" w:before="272"/>
        <w:ind w:left="192" w:right="1437"/>
        <w:jc w:val="both"/>
      </w:pPr>
      <w:r>
        <w:rPr/>
        <w:t>There are different kinds of SDN controllers. These controllers support OpenFlow and OVSDB; to control traffic and configure</w:t>
      </w:r>
      <w:r>
        <w:rPr>
          <w:spacing w:val="-1"/>
        </w:rPr>
        <w:t> </w:t>
      </w:r>
      <w:r>
        <w:rPr/>
        <w:t>network devices. Some Open source OpenFlow controllers are shown in Table 2.1 (Wibowo </w:t>
      </w:r>
      <w:r>
        <w:rPr>
          <w:i/>
        </w:rPr>
        <w:t>et al., </w:t>
      </w:r>
      <w:r>
        <w:rPr/>
        <w:t>2017):</w:t>
      </w:r>
    </w:p>
    <w:p>
      <w:pPr>
        <w:spacing w:after="0" w:line="480" w:lineRule="auto"/>
        <w:jc w:val="both"/>
        <w:sectPr>
          <w:pgSz w:w="11910" w:h="16840"/>
          <w:pgMar w:header="0" w:footer="1012" w:top="1600" w:bottom="1200" w:left="1680" w:right="0"/>
        </w:sectPr>
      </w:pPr>
    </w:p>
    <w:p>
      <w:pPr>
        <w:pStyle w:val="BodyText"/>
        <w:spacing w:before="61"/>
        <w:ind w:left="192"/>
        <w:jc w:val="both"/>
      </w:pPr>
      <w:r>
        <w:rPr>
          <w:b/>
        </w:rPr>
        <w:t>Table</w:t>
      </w:r>
      <w:r>
        <w:rPr>
          <w:b/>
          <w:spacing w:val="-2"/>
        </w:rPr>
        <w:t> </w:t>
      </w:r>
      <w:r>
        <w:rPr>
          <w:b/>
        </w:rPr>
        <w:t>2.1:</w:t>
      </w:r>
      <w:r>
        <w:rPr>
          <w:b/>
          <w:spacing w:val="-1"/>
        </w:rPr>
        <w:t> </w:t>
      </w:r>
      <w:r>
        <w:rPr/>
        <w:t>Summary</w:t>
      </w:r>
      <w:r>
        <w:rPr>
          <w:spacing w:val="-6"/>
        </w:rPr>
        <w:t> </w:t>
      </w:r>
      <w:r>
        <w:rPr/>
        <w:t>of</w:t>
      </w:r>
      <w:r>
        <w:rPr>
          <w:spacing w:val="1"/>
        </w:rPr>
        <w:t> </w:t>
      </w:r>
      <w:r>
        <w:rPr/>
        <w:t>Open</w:t>
      </w:r>
      <w:r>
        <w:rPr>
          <w:spacing w:val="-1"/>
        </w:rPr>
        <w:t> </w:t>
      </w:r>
      <w:r>
        <w:rPr/>
        <w:t>Source</w:t>
      </w:r>
      <w:r>
        <w:rPr>
          <w:spacing w:val="-1"/>
        </w:rPr>
        <w:t> </w:t>
      </w:r>
      <w:r>
        <w:rPr/>
        <w:t>SDN</w:t>
      </w:r>
      <w:r>
        <w:rPr>
          <w:spacing w:val="-1"/>
        </w:rPr>
        <w:t> </w:t>
      </w:r>
      <w:r>
        <w:rPr/>
        <w:t>Controller</w:t>
      </w:r>
      <w:r>
        <w:rPr>
          <w:spacing w:val="-1"/>
        </w:rPr>
        <w:t> </w:t>
      </w:r>
      <w:r>
        <w:rPr/>
        <w:t>Platforms (Wibowo</w:t>
      </w:r>
      <w:r>
        <w:rPr>
          <w:spacing w:val="3"/>
        </w:rPr>
        <w:t> </w:t>
      </w:r>
      <w:r>
        <w:rPr>
          <w:i/>
        </w:rPr>
        <w:t>et al</w:t>
      </w:r>
      <w:r>
        <w:rPr/>
        <w:t>., </w:t>
      </w:r>
      <w:r>
        <w:rPr>
          <w:spacing w:val="-2"/>
        </w:rPr>
        <w:t>2017)</w:t>
      </w:r>
    </w:p>
    <w:p>
      <w:pPr>
        <w:pStyle w:val="BodyText"/>
        <w:rPr>
          <w:sz w:val="20"/>
        </w:rPr>
      </w:pPr>
    </w:p>
    <w:p>
      <w:pPr>
        <w:pStyle w:val="BodyText"/>
        <w:spacing w:before="76"/>
        <w:rPr>
          <w:sz w:val="20"/>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1"/>
        <w:gridCol w:w="2161"/>
        <w:gridCol w:w="2461"/>
        <w:gridCol w:w="3271"/>
      </w:tblGrid>
      <w:tr>
        <w:trPr>
          <w:trHeight w:val="1103" w:hRule="atLeast"/>
        </w:trPr>
        <w:tc>
          <w:tcPr>
            <w:tcW w:w="2151" w:type="dxa"/>
            <w:tcBorders>
              <w:top w:val="single" w:sz="8" w:space="0" w:color="000000"/>
              <w:bottom w:val="single" w:sz="8" w:space="0" w:color="000000"/>
            </w:tcBorders>
          </w:tcPr>
          <w:p>
            <w:pPr>
              <w:pStyle w:val="TableParagraph"/>
              <w:spacing w:line="275" w:lineRule="exact" w:before="0"/>
              <w:rPr>
                <w:b/>
                <w:sz w:val="24"/>
              </w:rPr>
            </w:pPr>
            <w:r>
              <w:rPr>
                <w:b/>
                <w:sz w:val="24"/>
              </w:rPr>
              <w:t>Controller</w:t>
            </w:r>
            <w:r>
              <w:rPr>
                <w:b/>
                <w:spacing w:val="-4"/>
                <w:sz w:val="24"/>
              </w:rPr>
              <w:t> Name</w:t>
            </w:r>
          </w:p>
        </w:tc>
        <w:tc>
          <w:tcPr>
            <w:tcW w:w="2161" w:type="dxa"/>
            <w:tcBorders>
              <w:top w:val="single" w:sz="8" w:space="0" w:color="000000"/>
              <w:bottom w:val="single" w:sz="8" w:space="0" w:color="000000"/>
            </w:tcBorders>
          </w:tcPr>
          <w:p>
            <w:pPr>
              <w:pStyle w:val="TableParagraph"/>
              <w:spacing w:line="275" w:lineRule="exact" w:before="0"/>
              <w:ind w:left="294" w:right="1"/>
              <w:jc w:val="center"/>
              <w:rPr>
                <w:b/>
                <w:sz w:val="24"/>
              </w:rPr>
            </w:pPr>
            <w:r>
              <w:rPr>
                <w:b/>
                <w:spacing w:val="-2"/>
                <w:sz w:val="24"/>
              </w:rPr>
              <w:t>Programming</w:t>
            </w:r>
          </w:p>
          <w:p>
            <w:pPr>
              <w:pStyle w:val="TableParagraph"/>
              <w:spacing w:before="0"/>
              <w:ind w:left="0"/>
              <w:rPr>
                <w:sz w:val="24"/>
              </w:rPr>
            </w:pPr>
          </w:p>
          <w:p>
            <w:pPr>
              <w:pStyle w:val="TableParagraph"/>
              <w:spacing w:before="0"/>
              <w:ind w:left="294"/>
              <w:jc w:val="center"/>
              <w:rPr>
                <w:b/>
                <w:sz w:val="24"/>
              </w:rPr>
            </w:pPr>
            <w:r>
              <w:rPr>
                <w:b/>
                <w:spacing w:val="-2"/>
                <w:sz w:val="24"/>
              </w:rPr>
              <w:t>Language</w:t>
            </w:r>
          </w:p>
        </w:tc>
        <w:tc>
          <w:tcPr>
            <w:tcW w:w="2461" w:type="dxa"/>
            <w:tcBorders>
              <w:top w:val="single" w:sz="8" w:space="0" w:color="000000"/>
              <w:bottom w:val="single" w:sz="8" w:space="0" w:color="000000"/>
            </w:tcBorders>
          </w:tcPr>
          <w:p>
            <w:pPr>
              <w:pStyle w:val="TableParagraph"/>
              <w:spacing w:line="275" w:lineRule="exact" w:before="0"/>
              <w:ind w:left="685"/>
              <w:rPr>
                <w:b/>
                <w:sz w:val="24"/>
              </w:rPr>
            </w:pPr>
            <w:r>
              <w:rPr>
                <w:b/>
                <w:spacing w:val="-2"/>
                <w:sz w:val="24"/>
              </w:rPr>
              <w:t>Organization</w:t>
            </w:r>
          </w:p>
        </w:tc>
        <w:tc>
          <w:tcPr>
            <w:tcW w:w="3271" w:type="dxa"/>
            <w:tcBorders>
              <w:top w:val="single" w:sz="8" w:space="0" w:color="000000"/>
              <w:bottom w:val="single" w:sz="8" w:space="0" w:color="000000"/>
            </w:tcBorders>
          </w:tcPr>
          <w:p>
            <w:pPr>
              <w:pStyle w:val="TableParagraph"/>
              <w:spacing w:line="275" w:lineRule="exact" w:before="0"/>
              <w:ind w:left="1088"/>
              <w:rPr>
                <w:b/>
                <w:sz w:val="24"/>
              </w:rPr>
            </w:pPr>
            <w:r>
              <w:rPr>
                <w:b/>
                <w:spacing w:val="-2"/>
                <w:sz w:val="24"/>
              </w:rPr>
              <w:t>Architecture</w:t>
            </w:r>
          </w:p>
        </w:tc>
      </w:tr>
      <w:tr>
        <w:trPr>
          <w:trHeight w:val="415" w:hRule="atLeast"/>
        </w:trPr>
        <w:tc>
          <w:tcPr>
            <w:tcW w:w="2151" w:type="dxa"/>
            <w:tcBorders>
              <w:top w:val="single" w:sz="8" w:space="0" w:color="000000"/>
            </w:tcBorders>
          </w:tcPr>
          <w:p>
            <w:pPr>
              <w:pStyle w:val="TableParagraph"/>
              <w:spacing w:line="275" w:lineRule="exact" w:before="0"/>
              <w:rPr>
                <w:b/>
                <w:sz w:val="24"/>
              </w:rPr>
            </w:pPr>
            <w:r>
              <w:rPr>
                <w:b/>
                <w:spacing w:val="-2"/>
                <w:sz w:val="24"/>
              </w:rPr>
              <w:t>Beacon</w:t>
            </w:r>
          </w:p>
        </w:tc>
        <w:tc>
          <w:tcPr>
            <w:tcW w:w="2161" w:type="dxa"/>
            <w:tcBorders>
              <w:top w:val="single" w:sz="8" w:space="0" w:color="000000"/>
            </w:tcBorders>
          </w:tcPr>
          <w:p>
            <w:pPr>
              <w:pStyle w:val="TableParagraph"/>
              <w:spacing w:line="270" w:lineRule="exact" w:before="0"/>
              <w:ind w:left="297"/>
              <w:rPr>
                <w:sz w:val="24"/>
              </w:rPr>
            </w:pPr>
            <w:r>
              <w:rPr>
                <w:spacing w:val="-4"/>
                <w:sz w:val="24"/>
              </w:rPr>
              <w:t>Java</w:t>
            </w:r>
          </w:p>
        </w:tc>
        <w:tc>
          <w:tcPr>
            <w:tcW w:w="2461" w:type="dxa"/>
            <w:tcBorders>
              <w:top w:val="single" w:sz="8" w:space="0" w:color="000000"/>
            </w:tcBorders>
          </w:tcPr>
          <w:p>
            <w:pPr>
              <w:pStyle w:val="TableParagraph"/>
              <w:spacing w:line="270" w:lineRule="exact" w:before="0"/>
              <w:ind w:left="215"/>
              <w:rPr>
                <w:sz w:val="24"/>
              </w:rPr>
            </w:pPr>
            <w:r>
              <w:rPr>
                <w:sz w:val="24"/>
              </w:rPr>
              <w:t>Stanford</w:t>
            </w:r>
            <w:r>
              <w:rPr>
                <w:spacing w:val="-2"/>
                <w:sz w:val="24"/>
              </w:rPr>
              <w:t> University</w:t>
            </w:r>
          </w:p>
        </w:tc>
        <w:tc>
          <w:tcPr>
            <w:tcW w:w="3271" w:type="dxa"/>
            <w:tcBorders>
              <w:top w:val="single" w:sz="8" w:space="0" w:color="000000"/>
            </w:tcBorders>
          </w:tcPr>
          <w:p>
            <w:pPr>
              <w:pStyle w:val="TableParagraph"/>
              <w:spacing w:line="270" w:lineRule="exact" w:before="0"/>
              <w:ind w:left="274"/>
              <w:rPr>
                <w:sz w:val="24"/>
              </w:rPr>
            </w:pPr>
            <w:r>
              <w:rPr>
                <w:sz w:val="24"/>
              </w:rPr>
              <w:t>Centralized</w:t>
            </w:r>
            <w:r>
              <w:rPr>
                <w:spacing w:val="-4"/>
                <w:sz w:val="24"/>
              </w:rPr>
              <w:t> </w:t>
            </w:r>
            <w:r>
              <w:rPr>
                <w:sz w:val="24"/>
              </w:rPr>
              <w:t>Multi-</w:t>
            </w:r>
            <w:r>
              <w:rPr>
                <w:spacing w:val="-2"/>
                <w:sz w:val="24"/>
              </w:rPr>
              <w:t>threaded</w:t>
            </w:r>
          </w:p>
        </w:tc>
      </w:tr>
      <w:tr>
        <w:trPr>
          <w:trHeight w:val="552" w:hRule="atLeast"/>
        </w:trPr>
        <w:tc>
          <w:tcPr>
            <w:tcW w:w="2151" w:type="dxa"/>
          </w:tcPr>
          <w:p>
            <w:pPr>
              <w:pStyle w:val="TableParagraph"/>
              <w:spacing w:before="135"/>
              <w:rPr>
                <w:b/>
                <w:sz w:val="24"/>
              </w:rPr>
            </w:pPr>
            <w:r>
              <w:rPr>
                <w:b/>
                <w:spacing w:val="-4"/>
                <w:sz w:val="24"/>
              </w:rPr>
              <w:t>ONOS</w:t>
            </w:r>
          </w:p>
        </w:tc>
        <w:tc>
          <w:tcPr>
            <w:tcW w:w="2161" w:type="dxa"/>
          </w:tcPr>
          <w:p>
            <w:pPr>
              <w:pStyle w:val="TableParagraph"/>
              <w:ind w:left="297"/>
              <w:rPr>
                <w:sz w:val="24"/>
              </w:rPr>
            </w:pPr>
            <w:r>
              <w:rPr>
                <w:spacing w:val="-4"/>
                <w:sz w:val="24"/>
              </w:rPr>
              <w:t>Java</w:t>
            </w:r>
          </w:p>
        </w:tc>
        <w:tc>
          <w:tcPr>
            <w:tcW w:w="2461" w:type="dxa"/>
          </w:tcPr>
          <w:p>
            <w:pPr>
              <w:pStyle w:val="TableParagraph"/>
              <w:ind w:left="215"/>
              <w:rPr>
                <w:sz w:val="24"/>
              </w:rPr>
            </w:pPr>
            <w:r>
              <w:rPr>
                <w:sz w:val="24"/>
              </w:rPr>
              <w:t>ON.</w:t>
            </w:r>
            <w:r>
              <w:rPr>
                <w:spacing w:val="1"/>
                <w:sz w:val="24"/>
              </w:rPr>
              <w:t> </w:t>
            </w:r>
            <w:r>
              <w:rPr>
                <w:spacing w:val="-5"/>
                <w:sz w:val="24"/>
              </w:rPr>
              <w:t>Lab</w:t>
            </w:r>
          </w:p>
        </w:tc>
        <w:tc>
          <w:tcPr>
            <w:tcW w:w="3271" w:type="dxa"/>
          </w:tcPr>
          <w:p>
            <w:pPr>
              <w:pStyle w:val="TableParagraph"/>
              <w:ind w:left="274"/>
              <w:rPr>
                <w:sz w:val="24"/>
              </w:rPr>
            </w:pPr>
            <w:r>
              <w:rPr>
                <w:spacing w:val="-2"/>
                <w:sz w:val="24"/>
              </w:rPr>
              <w:t>Distributed</w:t>
            </w:r>
          </w:p>
        </w:tc>
      </w:tr>
      <w:tr>
        <w:trPr>
          <w:trHeight w:val="552" w:hRule="atLeast"/>
        </w:trPr>
        <w:tc>
          <w:tcPr>
            <w:tcW w:w="2151" w:type="dxa"/>
          </w:tcPr>
          <w:p>
            <w:pPr>
              <w:pStyle w:val="TableParagraph"/>
              <w:spacing w:before="135"/>
              <w:rPr>
                <w:b/>
                <w:sz w:val="24"/>
              </w:rPr>
            </w:pPr>
            <w:r>
              <w:rPr>
                <w:b/>
                <w:spacing w:val="-2"/>
                <w:sz w:val="24"/>
              </w:rPr>
              <w:t>Maestro</w:t>
            </w:r>
          </w:p>
        </w:tc>
        <w:tc>
          <w:tcPr>
            <w:tcW w:w="2161" w:type="dxa"/>
          </w:tcPr>
          <w:p>
            <w:pPr>
              <w:pStyle w:val="TableParagraph"/>
              <w:spacing w:before="131"/>
              <w:ind w:left="297"/>
              <w:rPr>
                <w:sz w:val="24"/>
              </w:rPr>
            </w:pPr>
            <w:r>
              <w:rPr>
                <w:spacing w:val="-4"/>
                <w:sz w:val="24"/>
              </w:rPr>
              <w:t>Java</w:t>
            </w:r>
          </w:p>
        </w:tc>
        <w:tc>
          <w:tcPr>
            <w:tcW w:w="2461" w:type="dxa"/>
          </w:tcPr>
          <w:p>
            <w:pPr>
              <w:pStyle w:val="TableParagraph"/>
              <w:spacing w:before="131"/>
              <w:ind w:left="215"/>
              <w:rPr>
                <w:sz w:val="24"/>
              </w:rPr>
            </w:pPr>
            <w:r>
              <w:rPr>
                <w:sz w:val="24"/>
              </w:rPr>
              <w:t>Rice</w:t>
            </w:r>
            <w:r>
              <w:rPr>
                <w:spacing w:val="-2"/>
                <w:sz w:val="24"/>
              </w:rPr>
              <w:t> University</w:t>
            </w:r>
          </w:p>
        </w:tc>
        <w:tc>
          <w:tcPr>
            <w:tcW w:w="3271" w:type="dxa"/>
          </w:tcPr>
          <w:p>
            <w:pPr>
              <w:pStyle w:val="TableParagraph"/>
              <w:spacing w:before="131"/>
              <w:ind w:left="274"/>
              <w:rPr>
                <w:sz w:val="24"/>
              </w:rPr>
            </w:pPr>
            <w:r>
              <w:rPr>
                <w:sz w:val="24"/>
              </w:rPr>
              <w:t>Centralized</w:t>
            </w:r>
            <w:r>
              <w:rPr>
                <w:spacing w:val="-2"/>
                <w:sz w:val="24"/>
              </w:rPr>
              <w:t> </w:t>
            </w:r>
            <w:r>
              <w:rPr>
                <w:sz w:val="24"/>
              </w:rPr>
              <w:t>Multi-</w:t>
            </w:r>
            <w:r>
              <w:rPr>
                <w:spacing w:val="-2"/>
                <w:sz w:val="24"/>
              </w:rPr>
              <w:t>threaded</w:t>
            </w:r>
          </w:p>
        </w:tc>
      </w:tr>
      <w:tr>
        <w:trPr>
          <w:trHeight w:val="552" w:hRule="atLeast"/>
        </w:trPr>
        <w:tc>
          <w:tcPr>
            <w:tcW w:w="2151" w:type="dxa"/>
          </w:tcPr>
          <w:p>
            <w:pPr>
              <w:pStyle w:val="TableParagraph"/>
              <w:spacing w:before="135"/>
              <w:rPr>
                <w:b/>
                <w:sz w:val="24"/>
              </w:rPr>
            </w:pPr>
            <w:r>
              <w:rPr>
                <w:b/>
                <w:spacing w:val="-5"/>
                <w:sz w:val="24"/>
              </w:rPr>
              <w:t>RYU</w:t>
            </w:r>
          </w:p>
        </w:tc>
        <w:tc>
          <w:tcPr>
            <w:tcW w:w="2161" w:type="dxa"/>
          </w:tcPr>
          <w:p>
            <w:pPr>
              <w:pStyle w:val="TableParagraph"/>
              <w:ind w:left="297"/>
              <w:rPr>
                <w:sz w:val="24"/>
              </w:rPr>
            </w:pPr>
            <w:r>
              <w:rPr>
                <w:spacing w:val="-2"/>
                <w:sz w:val="24"/>
              </w:rPr>
              <w:t>Python</w:t>
            </w:r>
          </w:p>
        </w:tc>
        <w:tc>
          <w:tcPr>
            <w:tcW w:w="2461" w:type="dxa"/>
          </w:tcPr>
          <w:p>
            <w:pPr>
              <w:pStyle w:val="TableParagraph"/>
              <w:ind w:left="215"/>
              <w:rPr>
                <w:sz w:val="24"/>
              </w:rPr>
            </w:pPr>
            <w:r>
              <w:rPr>
                <w:spacing w:val="-5"/>
                <w:sz w:val="24"/>
              </w:rPr>
              <w:t>NTT</w:t>
            </w:r>
          </w:p>
        </w:tc>
        <w:tc>
          <w:tcPr>
            <w:tcW w:w="3271" w:type="dxa"/>
          </w:tcPr>
          <w:p>
            <w:pPr>
              <w:pStyle w:val="TableParagraph"/>
              <w:ind w:left="274"/>
              <w:rPr>
                <w:sz w:val="24"/>
              </w:rPr>
            </w:pPr>
            <w:r>
              <w:rPr>
                <w:sz w:val="24"/>
              </w:rPr>
              <w:t>Centralized</w:t>
            </w:r>
            <w:r>
              <w:rPr>
                <w:spacing w:val="-2"/>
                <w:sz w:val="24"/>
              </w:rPr>
              <w:t> </w:t>
            </w:r>
            <w:r>
              <w:rPr>
                <w:sz w:val="24"/>
              </w:rPr>
              <w:t>Multi-</w:t>
            </w:r>
            <w:r>
              <w:rPr>
                <w:spacing w:val="-2"/>
                <w:sz w:val="24"/>
              </w:rPr>
              <w:t>threaded</w:t>
            </w:r>
          </w:p>
        </w:tc>
      </w:tr>
      <w:tr>
        <w:trPr>
          <w:trHeight w:val="551" w:hRule="atLeast"/>
        </w:trPr>
        <w:tc>
          <w:tcPr>
            <w:tcW w:w="2151" w:type="dxa"/>
          </w:tcPr>
          <w:p>
            <w:pPr>
              <w:pStyle w:val="TableParagraph"/>
              <w:spacing w:before="135"/>
              <w:rPr>
                <w:b/>
                <w:sz w:val="24"/>
              </w:rPr>
            </w:pPr>
            <w:r>
              <w:rPr>
                <w:b/>
                <w:spacing w:val="-5"/>
                <w:sz w:val="24"/>
              </w:rPr>
              <w:t>POX</w:t>
            </w:r>
          </w:p>
        </w:tc>
        <w:tc>
          <w:tcPr>
            <w:tcW w:w="2161" w:type="dxa"/>
          </w:tcPr>
          <w:p>
            <w:pPr>
              <w:pStyle w:val="TableParagraph"/>
              <w:ind w:left="297"/>
              <w:rPr>
                <w:sz w:val="24"/>
              </w:rPr>
            </w:pPr>
            <w:r>
              <w:rPr>
                <w:spacing w:val="-2"/>
                <w:sz w:val="24"/>
              </w:rPr>
              <w:t>Python</w:t>
            </w:r>
          </w:p>
        </w:tc>
        <w:tc>
          <w:tcPr>
            <w:tcW w:w="2461" w:type="dxa"/>
          </w:tcPr>
          <w:p>
            <w:pPr>
              <w:pStyle w:val="TableParagraph"/>
              <w:ind w:left="215"/>
              <w:rPr>
                <w:sz w:val="24"/>
              </w:rPr>
            </w:pPr>
            <w:r>
              <w:rPr>
                <w:spacing w:val="-2"/>
                <w:sz w:val="24"/>
              </w:rPr>
              <w:t>Nicira</w:t>
            </w:r>
          </w:p>
        </w:tc>
        <w:tc>
          <w:tcPr>
            <w:tcW w:w="3271" w:type="dxa"/>
          </w:tcPr>
          <w:p>
            <w:pPr>
              <w:pStyle w:val="TableParagraph"/>
              <w:ind w:left="274"/>
              <w:rPr>
                <w:sz w:val="24"/>
              </w:rPr>
            </w:pPr>
            <w:r>
              <w:rPr>
                <w:spacing w:val="-2"/>
                <w:sz w:val="24"/>
              </w:rPr>
              <w:t>Centralized</w:t>
            </w:r>
          </w:p>
        </w:tc>
      </w:tr>
      <w:tr>
        <w:trPr>
          <w:trHeight w:val="552" w:hRule="atLeast"/>
        </w:trPr>
        <w:tc>
          <w:tcPr>
            <w:tcW w:w="2151" w:type="dxa"/>
          </w:tcPr>
          <w:p>
            <w:pPr>
              <w:pStyle w:val="TableParagraph"/>
              <w:spacing w:before="135"/>
              <w:rPr>
                <w:b/>
                <w:sz w:val="24"/>
              </w:rPr>
            </w:pPr>
            <w:r>
              <w:rPr>
                <w:b/>
                <w:sz w:val="24"/>
              </w:rPr>
              <w:t>Open </w:t>
            </w:r>
            <w:r>
              <w:rPr>
                <w:b/>
                <w:spacing w:val="-2"/>
                <w:sz w:val="24"/>
              </w:rPr>
              <w:t>Contrail</w:t>
            </w:r>
          </w:p>
        </w:tc>
        <w:tc>
          <w:tcPr>
            <w:tcW w:w="2161" w:type="dxa"/>
          </w:tcPr>
          <w:p>
            <w:pPr>
              <w:pStyle w:val="TableParagraph"/>
              <w:ind w:left="297"/>
              <w:rPr>
                <w:sz w:val="24"/>
              </w:rPr>
            </w:pPr>
            <w:r>
              <w:rPr>
                <w:spacing w:val="-2"/>
                <w:sz w:val="24"/>
              </w:rPr>
              <w:t>Python</w:t>
            </w:r>
          </w:p>
        </w:tc>
        <w:tc>
          <w:tcPr>
            <w:tcW w:w="2461" w:type="dxa"/>
          </w:tcPr>
          <w:p>
            <w:pPr>
              <w:pStyle w:val="TableParagraph"/>
              <w:ind w:left="215"/>
              <w:rPr>
                <w:sz w:val="24"/>
              </w:rPr>
            </w:pPr>
            <w:r>
              <w:rPr>
                <w:spacing w:val="-2"/>
                <w:sz w:val="24"/>
              </w:rPr>
              <w:t>Juniper</w:t>
            </w:r>
          </w:p>
        </w:tc>
        <w:tc>
          <w:tcPr>
            <w:tcW w:w="3271" w:type="dxa"/>
          </w:tcPr>
          <w:p>
            <w:pPr>
              <w:pStyle w:val="TableParagraph"/>
              <w:ind w:left="274"/>
              <w:rPr>
                <w:sz w:val="24"/>
              </w:rPr>
            </w:pPr>
            <w:r>
              <w:rPr>
                <w:spacing w:val="-2"/>
                <w:sz w:val="24"/>
              </w:rPr>
              <w:t>Distributed</w:t>
            </w:r>
          </w:p>
        </w:tc>
      </w:tr>
      <w:tr>
        <w:trPr>
          <w:trHeight w:val="552" w:hRule="atLeast"/>
        </w:trPr>
        <w:tc>
          <w:tcPr>
            <w:tcW w:w="2151" w:type="dxa"/>
          </w:tcPr>
          <w:p>
            <w:pPr>
              <w:pStyle w:val="TableParagraph"/>
              <w:spacing w:before="135"/>
              <w:rPr>
                <w:b/>
                <w:sz w:val="24"/>
              </w:rPr>
            </w:pPr>
            <w:r>
              <w:rPr>
                <w:b/>
                <w:spacing w:val="-2"/>
                <w:sz w:val="24"/>
              </w:rPr>
              <w:t>Floodlight</w:t>
            </w:r>
          </w:p>
        </w:tc>
        <w:tc>
          <w:tcPr>
            <w:tcW w:w="2161" w:type="dxa"/>
          </w:tcPr>
          <w:p>
            <w:pPr>
              <w:pStyle w:val="TableParagraph"/>
              <w:ind w:left="297"/>
              <w:rPr>
                <w:sz w:val="24"/>
              </w:rPr>
            </w:pPr>
            <w:r>
              <w:rPr>
                <w:spacing w:val="-4"/>
                <w:sz w:val="24"/>
              </w:rPr>
              <w:t>Java</w:t>
            </w:r>
          </w:p>
        </w:tc>
        <w:tc>
          <w:tcPr>
            <w:tcW w:w="2461" w:type="dxa"/>
          </w:tcPr>
          <w:p>
            <w:pPr>
              <w:pStyle w:val="TableParagraph"/>
              <w:ind w:left="215"/>
              <w:rPr>
                <w:sz w:val="24"/>
              </w:rPr>
            </w:pPr>
            <w:r>
              <w:rPr>
                <w:sz w:val="24"/>
              </w:rPr>
              <w:t>Big</w:t>
            </w:r>
            <w:r>
              <w:rPr>
                <w:spacing w:val="-5"/>
                <w:sz w:val="24"/>
              </w:rPr>
              <w:t> </w:t>
            </w:r>
            <w:r>
              <w:rPr>
                <w:sz w:val="24"/>
              </w:rPr>
              <w:t>Switch </w:t>
            </w:r>
            <w:r>
              <w:rPr>
                <w:spacing w:val="-2"/>
                <w:sz w:val="24"/>
              </w:rPr>
              <w:t>Network</w:t>
            </w:r>
          </w:p>
        </w:tc>
        <w:tc>
          <w:tcPr>
            <w:tcW w:w="3271" w:type="dxa"/>
          </w:tcPr>
          <w:p>
            <w:pPr>
              <w:pStyle w:val="TableParagraph"/>
              <w:ind w:left="274"/>
              <w:rPr>
                <w:sz w:val="24"/>
              </w:rPr>
            </w:pPr>
            <w:r>
              <w:rPr>
                <w:sz w:val="24"/>
              </w:rPr>
              <w:t>Centralized</w:t>
            </w:r>
            <w:r>
              <w:rPr>
                <w:spacing w:val="-2"/>
                <w:sz w:val="24"/>
              </w:rPr>
              <w:t> </w:t>
            </w:r>
            <w:r>
              <w:rPr>
                <w:sz w:val="24"/>
              </w:rPr>
              <w:t>Multi-</w:t>
            </w:r>
            <w:r>
              <w:rPr>
                <w:spacing w:val="-2"/>
                <w:sz w:val="24"/>
              </w:rPr>
              <w:t>threaded</w:t>
            </w:r>
          </w:p>
        </w:tc>
      </w:tr>
      <w:tr>
        <w:trPr>
          <w:trHeight w:val="690" w:hRule="atLeast"/>
        </w:trPr>
        <w:tc>
          <w:tcPr>
            <w:tcW w:w="2151" w:type="dxa"/>
            <w:tcBorders>
              <w:bottom w:val="single" w:sz="8" w:space="0" w:color="000000"/>
            </w:tcBorders>
          </w:tcPr>
          <w:p>
            <w:pPr>
              <w:pStyle w:val="TableParagraph"/>
              <w:spacing w:before="135"/>
              <w:rPr>
                <w:b/>
                <w:sz w:val="24"/>
              </w:rPr>
            </w:pPr>
            <w:r>
              <w:rPr>
                <w:b/>
                <w:spacing w:val="-2"/>
                <w:sz w:val="24"/>
              </w:rPr>
              <w:t>OpenDaylight</w:t>
            </w:r>
          </w:p>
        </w:tc>
        <w:tc>
          <w:tcPr>
            <w:tcW w:w="2161" w:type="dxa"/>
            <w:tcBorders>
              <w:bottom w:val="single" w:sz="8" w:space="0" w:color="000000"/>
            </w:tcBorders>
          </w:tcPr>
          <w:p>
            <w:pPr>
              <w:pStyle w:val="TableParagraph"/>
              <w:ind w:left="297"/>
              <w:rPr>
                <w:sz w:val="24"/>
              </w:rPr>
            </w:pPr>
            <w:r>
              <w:rPr>
                <w:spacing w:val="-4"/>
                <w:sz w:val="24"/>
              </w:rPr>
              <w:t>Java</w:t>
            </w:r>
          </w:p>
        </w:tc>
        <w:tc>
          <w:tcPr>
            <w:tcW w:w="2461" w:type="dxa"/>
            <w:tcBorders>
              <w:bottom w:val="single" w:sz="8" w:space="0" w:color="000000"/>
            </w:tcBorders>
          </w:tcPr>
          <w:p>
            <w:pPr>
              <w:pStyle w:val="TableParagraph"/>
              <w:ind w:left="215"/>
              <w:rPr>
                <w:sz w:val="24"/>
              </w:rPr>
            </w:pPr>
            <w:r>
              <w:rPr>
                <w:sz w:val="24"/>
              </w:rPr>
              <w:t>Linux</w:t>
            </w:r>
            <w:r>
              <w:rPr>
                <w:spacing w:val="-1"/>
                <w:sz w:val="24"/>
              </w:rPr>
              <w:t> </w:t>
            </w:r>
            <w:r>
              <w:rPr>
                <w:spacing w:val="-2"/>
                <w:sz w:val="24"/>
              </w:rPr>
              <w:t>Foundation</w:t>
            </w:r>
          </w:p>
        </w:tc>
        <w:tc>
          <w:tcPr>
            <w:tcW w:w="3271" w:type="dxa"/>
            <w:tcBorders>
              <w:bottom w:val="single" w:sz="8" w:space="0" w:color="000000"/>
            </w:tcBorders>
          </w:tcPr>
          <w:p>
            <w:pPr>
              <w:pStyle w:val="TableParagraph"/>
              <w:ind w:left="274"/>
              <w:rPr>
                <w:sz w:val="24"/>
              </w:rPr>
            </w:pPr>
            <w:r>
              <w:rPr>
                <w:spacing w:val="-2"/>
                <w:sz w:val="24"/>
              </w:rPr>
              <w:t>Distributed</w:t>
            </w:r>
          </w:p>
        </w:tc>
      </w:tr>
    </w:tbl>
    <w:p>
      <w:pPr>
        <w:pStyle w:val="BodyText"/>
        <w:spacing w:before="272"/>
      </w:pPr>
    </w:p>
    <w:p>
      <w:pPr>
        <w:pStyle w:val="ListParagraph"/>
        <w:numPr>
          <w:ilvl w:val="3"/>
          <w:numId w:val="9"/>
        </w:numPr>
        <w:tabs>
          <w:tab w:pos="911" w:val="left" w:leader="none"/>
        </w:tabs>
        <w:spacing w:line="240" w:lineRule="auto" w:before="0" w:after="0"/>
        <w:ind w:left="911" w:right="0" w:hanging="719"/>
        <w:jc w:val="left"/>
        <w:rPr>
          <w:i/>
          <w:sz w:val="24"/>
        </w:rPr>
      </w:pPr>
      <w:r>
        <w:rPr>
          <w:i/>
          <w:spacing w:val="-2"/>
          <w:sz w:val="24"/>
        </w:rPr>
        <w:t>Floodlight</w:t>
      </w:r>
    </w:p>
    <w:p>
      <w:pPr>
        <w:pStyle w:val="BodyText"/>
        <w:rPr>
          <w:i/>
        </w:rPr>
      </w:pPr>
    </w:p>
    <w:p>
      <w:pPr>
        <w:pStyle w:val="BodyText"/>
        <w:spacing w:line="480" w:lineRule="auto"/>
        <w:ind w:left="192" w:right="1435"/>
        <w:jc w:val="both"/>
      </w:pPr>
      <w:r>
        <w:rPr/>
        <w:t>This is based on Beacon and is Apache-licensed. It is one of the open source projects supported by Big Switch Networks; the controller can work with networks containing OpenFlow and non-OpenFlow components. It also integrates OpenStack cloud orchestration. According to Project Floodlight; Floodlight is designed to work with the growing number of switches, routers, virtual switches, and access points that support the OpenFlow standard.</w:t>
      </w:r>
      <w:r>
        <w:rPr>
          <w:spacing w:val="40"/>
        </w:rPr>
        <w:t> </w:t>
      </w:r>
      <w:r>
        <w:rPr/>
        <w:t>It is a Java-based controller, and uses a centralized, multi-threaded architecture.</w:t>
      </w:r>
      <w:r>
        <w:rPr>
          <w:spacing w:val="40"/>
        </w:rPr>
        <w:t> </w:t>
      </w:r>
      <w:r>
        <w:rPr/>
        <w:t>Its</w:t>
      </w:r>
      <w:r>
        <w:rPr>
          <w:spacing w:val="-3"/>
        </w:rPr>
        <w:t> </w:t>
      </w:r>
      <w:r>
        <w:rPr/>
        <w:t>Northbound</w:t>
      </w:r>
      <w:r>
        <w:rPr>
          <w:spacing w:val="-3"/>
        </w:rPr>
        <w:t> </w:t>
      </w:r>
      <w:r>
        <w:rPr/>
        <w:t>API</w:t>
      </w:r>
      <w:r>
        <w:rPr>
          <w:spacing w:val="-9"/>
        </w:rPr>
        <w:t> </w:t>
      </w:r>
      <w:r>
        <w:rPr/>
        <w:t>is</w:t>
      </w:r>
      <w:r>
        <w:rPr>
          <w:spacing w:val="-3"/>
        </w:rPr>
        <w:t> </w:t>
      </w:r>
      <w:r>
        <w:rPr/>
        <w:t>the</w:t>
      </w:r>
      <w:r>
        <w:rPr>
          <w:spacing w:val="-4"/>
        </w:rPr>
        <w:t> </w:t>
      </w:r>
      <w:r>
        <w:rPr/>
        <w:t>REST</w:t>
      </w:r>
      <w:r>
        <w:rPr>
          <w:spacing w:val="-1"/>
        </w:rPr>
        <w:t> </w:t>
      </w:r>
      <w:r>
        <w:rPr/>
        <w:t>(Representational</w:t>
      </w:r>
      <w:r>
        <w:rPr>
          <w:spacing w:val="-3"/>
        </w:rPr>
        <w:t> </w:t>
      </w:r>
      <w:r>
        <w:rPr/>
        <w:t>State</w:t>
      </w:r>
      <w:r>
        <w:rPr>
          <w:spacing w:val="-4"/>
        </w:rPr>
        <w:t> </w:t>
      </w:r>
      <w:r>
        <w:rPr/>
        <w:t>Transfer)</w:t>
      </w:r>
      <w:r>
        <w:rPr>
          <w:spacing w:val="-3"/>
        </w:rPr>
        <w:t> </w:t>
      </w:r>
      <w:r>
        <w:rPr/>
        <w:t>API,</w:t>
      </w:r>
      <w:r>
        <w:rPr>
          <w:spacing w:val="-1"/>
        </w:rPr>
        <w:t> </w:t>
      </w:r>
      <w:r>
        <w:rPr/>
        <w:t>and supports OpenFlow (version 1.0 -1.3) for southbound communication.</w:t>
      </w:r>
      <w:r>
        <w:rPr>
          <w:spacing w:val="40"/>
        </w:rPr>
        <w:t> </w:t>
      </w:r>
      <w:r>
        <w:rPr/>
        <w:t>The floodlight controller is used in this research work. The controller is used because of the numerous features it offers, this includes:</w:t>
      </w:r>
    </w:p>
    <w:p>
      <w:pPr>
        <w:pStyle w:val="ListParagraph"/>
        <w:numPr>
          <w:ilvl w:val="4"/>
          <w:numId w:val="9"/>
        </w:numPr>
        <w:tabs>
          <w:tab w:pos="911" w:val="left" w:leader="none"/>
        </w:tabs>
        <w:spacing w:line="275" w:lineRule="exact" w:before="0" w:after="0"/>
        <w:ind w:left="911" w:right="0" w:hanging="359"/>
        <w:jc w:val="left"/>
        <w:rPr>
          <w:sz w:val="24"/>
        </w:rPr>
      </w:pPr>
      <w:r>
        <w:rPr>
          <w:sz w:val="24"/>
        </w:rPr>
        <w:t>A</w:t>
      </w:r>
      <w:r>
        <w:rPr>
          <w:spacing w:val="-4"/>
          <w:sz w:val="24"/>
        </w:rPr>
        <w:t> </w:t>
      </w:r>
      <w:r>
        <w:rPr>
          <w:sz w:val="24"/>
        </w:rPr>
        <w:t>module</w:t>
      </w:r>
      <w:r>
        <w:rPr>
          <w:spacing w:val="-1"/>
          <w:sz w:val="24"/>
        </w:rPr>
        <w:t> </w:t>
      </w:r>
      <w:r>
        <w:rPr>
          <w:sz w:val="24"/>
        </w:rPr>
        <w:t>loading</w:t>
      </w:r>
      <w:r>
        <w:rPr>
          <w:spacing w:val="-3"/>
          <w:sz w:val="24"/>
        </w:rPr>
        <w:t> </w:t>
      </w:r>
      <w:r>
        <w:rPr>
          <w:sz w:val="24"/>
        </w:rPr>
        <w:t>system that makes</w:t>
      </w:r>
      <w:r>
        <w:rPr>
          <w:spacing w:val="-1"/>
          <w:sz w:val="24"/>
        </w:rPr>
        <w:t> </w:t>
      </w:r>
      <w:r>
        <w:rPr>
          <w:sz w:val="24"/>
        </w:rPr>
        <w:t>it simple to</w:t>
      </w:r>
      <w:r>
        <w:rPr>
          <w:spacing w:val="-3"/>
          <w:sz w:val="24"/>
        </w:rPr>
        <w:t> </w:t>
      </w:r>
      <w:r>
        <w:rPr>
          <w:sz w:val="24"/>
        </w:rPr>
        <w:t>extend and </w:t>
      </w:r>
      <w:r>
        <w:rPr>
          <w:spacing w:val="-2"/>
          <w:sz w:val="24"/>
        </w:rPr>
        <w:t>enhance</w:t>
      </w:r>
    </w:p>
    <w:p>
      <w:pPr>
        <w:pStyle w:val="BodyText"/>
      </w:pPr>
    </w:p>
    <w:p>
      <w:pPr>
        <w:pStyle w:val="ListParagraph"/>
        <w:numPr>
          <w:ilvl w:val="4"/>
          <w:numId w:val="9"/>
        </w:numPr>
        <w:tabs>
          <w:tab w:pos="911" w:val="left" w:leader="none"/>
        </w:tabs>
        <w:spacing w:line="240" w:lineRule="auto" w:before="0" w:after="0"/>
        <w:ind w:left="911" w:right="0" w:hanging="359"/>
        <w:jc w:val="left"/>
        <w:rPr>
          <w:sz w:val="24"/>
        </w:rPr>
      </w:pPr>
      <w:r>
        <w:rPr>
          <w:sz w:val="24"/>
        </w:rPr>
        <w:t>Easy</w:t>
      </w:r>
      <w:r>
        <w:rPr>
          <w:spacing w:val="-5"/>
          <w:sz w:val="24"/>
        </w:rPr>
        <w:t> </w:t>
      </w:r>
      <w:r>
        <w:rPr>
          <w:sz w:val="24"/>
        </w:rPr>
        <w:t>to use and set</w:t>
      </w:r>
      <w:r>
        <w:rPr>
          <w:spacing w:val="1"/>
          <w:sz w:val="24"/>
        </w:rPr>
        <w:t> </w:t>
      </w:r>
      <w:r>
        <w:rPr>
          <w:sz w:val="24"/>
        </w:rPr>
        <w:t>up with minimal</w:t>
      </w:r>
      <w:r>
        <w:rPr>
          <w:spacing w:val="1"/>
          <w:sz w:val="24"/>
        </w:rPr>
        <w:t> </w:t>
      </w:r>
      <w:r>
        <w:rPr>
          <w:spacing w:val="-2"/>
          <w:sz w:val="24"/>
        </w:rPr>
        <w:t>dependencies</w:t>
      </w:r>
    </w:p>
    <w:p>
      <w:pPr>
        <w:spacing w:after="0" w:line="240" w:lineRule="auto"/>
        <w:jc w:val="left"/>
        <w:rPr>
          <w:sz w:val="24"/>
        </w:rPr>
        <w:sectPr>
          <w:pgSz w:w="11910" w:h="16840"/>
          <w:pgMar w:header="0" w:footer="1012" w:top="1360" w:bottom="1200" w:left="1680" w:right="0"/>
        </w:sectPr>
      </w:pPr>
    </w:p>
    <w:p>
      <w:pPr>
        <w:pStyle w:val="ListParagraph"/>
        <w:numPr>
          <w:ilvl w:val="4"/>
          <w:numId w:val="9"/>
        </w:numPr>
        <w:tabs>
          <w:tab w:pos="911" w:val="left" w:leader="none"/>
        </w:tabs>
        <w:spacing w:line="240" w:lineRule="auto" w:before="61" w:after="0"/>
        <w:ind w:left="911" w:right="0" w:hanging="359"/>
        <w:jc w:val="left"/>
        <w:rPr>
          <w:sz w:val="24"/>
        </w:rPr>
      </w:pPr>
      <w:r>
        <w:rPr>
          <w:sz w:val="24"/>
        </w:rPr>
        <w:t>It</w:t>
      </w:r>
      <w:r>
        <w:rPr>
          <w:spacing w:val="-3"/>
          <w:sz w:val="24"/>
        </w:rPr>
        <w:t> </w:t>
      </w:r>
      <w:r>
        <w:rPr>
          <w:sz w:val="24"/>
        </w:rPr>
        <w:t>supports</w:t>
      </w:r>
      <w:r>
        <w:rPr>
          <w:spacing w:val="-1"/>
          <w:sz w:val="24"/>
        </w:rPr>
        <w:t> </w:t>
      </w:r>
      <w:r>
        <w:rPr>
          <w:sz w:val="24"/>
        </w:rPr>
        <w:t>a</w:t>
      </w:r>
      <w:r>
        <w:rPr>
          <w:spacing w:val="-2"/>
          <w:sz w:val="24"/>
        </w:rPr>
        <w:t> </w:t>
      </w:r>
      <w:r>
        <w:rPr>
          <w:sz w:val="24"/>
        </w:rPr>
        <w:t>broad</w:t>
      </w:r>
      <w:r>
        <w:rPr>
          <w:spacing w:val="-1"/>
          <w:sz w:val="24"/>
        </w:rPr>
        <w:t> </w:t>
      </w:r>
      <w:r>
        <w:rPr>
          <w:sz w:val="24"/>
        </w:rPr>
        <w:t>range of</w:t>
      </w:r>
      <w:r>
        <w:rPr>
          <w:spacing w:val="-1"/>
          <w:sz w:val="24"/>
        </w:rPr>
        <w:t> </w:t>
      </w:r>
      <w:r>
        <w:rPr>
          <w:sz w:val="24"/>
        </w:rPr>
        <w:t>virtual-</w:t>
      </w:r>
      <w:r>
        <w:rPr>
          <w:spacing w:val="-2"/>
          <w:sz w:val="24"/>
        </w:rPr>
        <w:t> </w:t>
      </w:r>
      <w:r>
        <w:rPr>
          <w:sz w:val="24"/>
        </w:rPr>
        <w:t>and</w:t>
      </w:r>
      <w:r>
        <w:rPr>
          <w:spacing w:val="-1"/>
          <w:sz w:val="24"/>
        </w:rPr>
        <w:t> </w:t>
      </w:r>
      <w:r>
        <w:rPr>
          <w:sz w:val="24"/>
        </w:rPr>
        <w:t>physical- OpenFlow</w:t>
      </w:r>
      <w:r>
        <w:rPr>
          <w:spacing w:val="-1"/>
          <w:sz w:val="24"/>
        </w:rPr>
        <w:t> </w:t>
      </w:r>
      <w:r>
        <w:rPr>
          <w:spacing w:val="-2"/>
          <w:sz w:val="24"/>
        </w:rPr>
        <w:t>switches</w:t>
      </w:r>
    </w:p>
    <w:p>
      <w:pPr>
        <w:pStyle w:val="BodyText"/>
      </w:pPr>
    </w:p>
    <w:p>
      <w:pPr>
        <w:pStyle w:val="ListParagraph"/>
        <w:numPr>
          <w:ilvl w:val="4"/>
          <w:numId w:val="9"/>
        </w:numPr>
        <w:tabs>
          <w:tab w:pos="911" w:val="left" w:leader="none"/>
        </w:tabs>
        <w:spacing w:line="240" w:lineRule="auto" w:before="0" w:after="0"/>
        <w:ind w:left="911" w:right="0" w:hanging="359"/>
        <w:jc w:val="left"/>
        <w:rPr>
          <w:sz w:val="24"/>
        </w:rPr>
      </w:pPr>
      <w:r>
        <w:rPr>
          <w:sz w:val="24"/>
        </w:rPr>
        <w:t>High</w:t>
      </w:r>
      <w:r>
        <w:rPr>
          <w:spacing w:val="-4"/>
          <w:sz w:val="24"/>
        </w:rPr>
        <w:t> </w:t>
      </w:r>
      <w:r>
        <w:rPr>
          <w:sz w:val="24"/>
        </w:rPr>
        <w:t>performance</w:t>
      </w:r>
      <w:r>
        <w:rPr>
          <w:spacing w:val="-2"/>
          <w:sz w:val="24"/>
        </w:rPr>
        <w:t> </w:t>
      </w:r>
      <w:r>
        <w:rPr>
          <w:sz w:val="24"/>
        </w:rPr>
        <w:t>due</w:t>
      </w:r>
      <w:r>
        <w:rPr>
          <w:spacing w:val="-2"/>
          <w:sz w:val="24"/>
        </w:rPr>
        <w:t> </w:t>
      </w:r>
      <w:r>
        <w:rPr>
          <w:sz w:val="24"/>
        </w:rPr>
        <w:t>to</w:t>
      </w:r>
      <w:r>
        <w:rPr>
          <w:spacing w:val="-1"/>
          <w:sz w:val="24"/>
        </w:rPr>
        <w:t> </w:t>
      </w:r>
      <w:r>
        <w:rPr>
          <w:sz w:val="24"/>
        </w:rPr>
        <w:t>multi-threaded</w:t>
      </w:r>
      <w:r>
        <w:rPr>
          <w:spacing w:val="-1"/>
          <w:sz w:val="24"/>
        </w:rPr>
        <w:t> </w:t>
      </w:r>
      <w:r>
        <w:rPr>
          <w:spacing w:val="-2"/>
          <w:sz w:val="24"/>
        </w:rPr>
        <w:t>architecture</w:t>
      </w:r>
    </w:p>
    <w:p>
      <w:pPr>
        <w:pStyle w:val="BodyText"/>
      </w:pPr>
    </w:p>
    <w:p>
      <w:pPr>
        <w:pStyle w:val="ListParagraph"/>
        <w:numPr>
          <w:ilvl w:val="4"/>
          <w:numId w:val="9"/>
        </w:numPr>
        <w:tabs>
          <w:tab w:pos="911" w:val="left" w:leader="none"/>
        </w:tabs>
        <w:spacing w:line="240" w:lineRule="auto" w:before="0" w:after="0"/>
        <w:ind w:left="911" w:right="0" w:hanging="359"/>
        <w:jc w:val="left"/>
        <w:rPr>
          <w:sz w:val="24"/>
        </w:rPr>
      </w:pPr>
      <w:r>
        <w:rPr>
          <w:sz w:val="24"/>
        </w:rPr>
        <w:t>Support of an open community</w:t>
      </w:r>
      <w:r>
        <w:rPr>
          <w:spacing w:val="-8"/>
          <w:sz w:val="24"/>
        </w:rPr>
        <w:t> </w:t>
      </w:r>
      <w:r>
        <w:rPr>
          <w:sz w:val="24"/>
        </w:rPr>
        <w:t>of</w:t>
      </w:r>
      <w:r>
        <w:rPr>
          <w:spacing w:val="1"/>
          <w:sz w:val="24"/>
        </w:rPr>
        <w:t> </w:t>
      </w:r>
      <w:r>
        <w:rPr>
          <w:spacing w:val="-2"/>
          <w:sz w:val="24"/>
        </w:rPr>
        <w:t>developers.</w:t>
      </w:r>
    </w:p>
    <w:p>
      <w:pPr>
        <w:pStyle w:val="BodyText"/>
        <w:spacing w:before="199"/>
      </w:pPr>
    </w:p>
    <w:p>
      <w:pPr>
        <w:pStyle w:val="BodyText"/>
        <w:spacing w:line="480" w:lineRule="auto"/>
        <w:ind w:left="192" w:right="1436"/>
        <w:jc w:val="both"/>
      </w:pPr>
      <w:r>
        <w:rPr/>
        <w:t>Figure 2.7 shows the architecture of the Floodlight Controller (Ryan Wallner &amp; Robert Cannistra, 2013).</w:t>
      </w:r>
    </w:p>
    <w:p>
      <w:pPr>
        <w:pStyle w:val="BodyText"/>
        <w:spacing w:before="11"/>
        <w:rPr>
          <w:sz w:val="16"/>
        </w:rPr>
      </w:pPr>
      <w:r>
        <w:rPr/>
        <w:drawing>
          <wp:anchor distT="0" distB="0" distL="0" distR="0" allowOverlap="1" layoutInCell="1" locked="0" behindDoc="1" simplePos="0" relativeHeight="487589376">
            <wp:simplePos x="0" y="0"/>
            <wp:positionH relativeFrom="page">
              <wp:posOffset>1204487</wp:posOffset>
            </wp:positionH>
            <wp:positionV relativeFrom="paragraph">
              <wp:posOffset>139348</wp:posOffset>
            </wp:positionV>
            <wp:extent cx="6016680" cy="4145279"/>
            <wp:effectExtent l="0" t="0" r="0" b="0"/>
            <wp:wrapTopAndBottom/>
            <wp:docPr id="10" name="Image 10" descr="https://floodlight.atlassian.net/wiki/download/attachments/1343549/Floodlight-Diagram.png?version=2&amp;modificationDate=1350979353000&amp;cacheVersion=1&amp;api=v2"/>
            <wp:cNvGraphicFramePr>
              <a:graphicFrameLocks/>
            </wp:cNvGraphicFramePr>
            <a:graphic>
              <a:graphicData uri="http://schemas.openxmlformats.org/drawingml/2006/picture">
                <pic:pic>
                  <pic:nvPicPr>
                    <pic:cNvPr id="10" name="Image 10" descr="https://floodlight.atlassian.net/wiki/download/attachments/1343549/Floodlight-Diagram.png?version=2&amp;modificationDate=1350979353000&amp;cacheVersion=1&amp;api=v2"/>
                    <pic:cNvPicPr/>
                  </pic:nvPicPr>
                  <pic:blipFill>
                    <a:blip r:embed="rId16" cstate="print"/>
                    <a:stretch>
                      <a:fillRect/>
                    </a:stretch>
                  </pic:blipFill>
                  <pic:spPr>
                    <a:xfrm>
                      <a:off x="0" y="0"/>
                      <a:ext cx="6016680" cy="4145279"/>
                    </a:xfrm>
                    <a:prstGeom prst="rect">
                      <a:avLst/>
                    </a:prstGeom>
                  </pic:spPr>
                </pic:pic>
              </a:graphicData>
            </a:graphic>
          </wp:anchor>
        </w:drawing>
      </w:r>
    </w:p>
    <w:p>
      <w:pPr>
        <w:pStyle w:val="BodyText"/>
        <w:spacing w:before="238"/>
      </w:pPr>
    </w:p>
    <w:p>
      <w:pPr>
        <w:pStyle w:val="BodyText"/>
        <w:ind w:left="1363" w:right="1438" w:hanging="1172"/>
      </w:pPr>
      <w:bookmarkStart w:name="_bookmark6" w:id="32"/>
      <w:bookmarkEnd w:id="32"/>
      <w:r>
        <w:rPr/>
      </w:r>
      <w:r>
        <w:rPr/>
        <w:t>Figure</w:t>
      </w:r>
      <w:r>
        <w:rPr>
          <w:spacing w:val="-6"/>
        </w:rPr>
        <w:t> </w:t>
      </w:r>
      <w:r>
        <w:rPr/>
        <w:t>2.7:</w:t>
      </w:r>
      <w:r>
        <w:rPr>
          <w:spacing w:val="-4"/>
        </w:rPr>
        <w:t> </w:t>
      </w:r>
      <w:r>
        <w:rPr/>
        <w:t>Architecture</w:t>
      </w:r>
      <w:r>
        <w:rPr>
          <w:spacing w:val="-3"/>
        </w:rPr>
        <w:t> </w:t>
      </w:r>
      <w:r>
        <w:rPr/>
        <w:t>of</w:t>
      </w:r>
      <w:r>
        <w:rPr>
          <w:spacing w:val="-4"/>
        </w:rPr>
        <w:t> </w:t>
      </w:r>
      <w:r>
        <w:rPr/>
        <w:t>Floodlight</w:t>
      </w:r>
      <w:r>
        <w:rPr>
          <w:spacing w:val="-4"/>
        </w:rPr>
        <w:t> </w:t>
      </w:r>
      <w:r>
        <w:rPr/>
        <w:t>Controller</w:t>
      </w:r>
      <w:r>
        <w:rPr>
          <w:spacing w:val="-4"/>
        </w:rPr>
        <w:t> </w:t>
      </w:r>
      <w:r>
        <w:rPr/>
        <w:t>(Ryan</w:t>
      </w:r>
      <w:r>
        <w:rPr>
          <w:spacing w:val="-4"/>
        </w:rPr>
        <w:t> </w:t>
      </w:r>
      <w:r>
        <w:rPr/>
        <w:t>Wallner</w:t>
      </w:r>
      <w:r>
        <w:rPr>
          <w:spacing w:val="-3"/>
        </w:rPr>
        <w:t> </w:t>
      </w:r>
      <w:r>
        <w:rPr/>
        <w:t>&amp;</w:t>
      </w:r>
      <w:r>
        <w:rPr>
          <w:spacing w:val="-6"/>
        </w:rPr>
        <w:t> </w:t>
      </w:r>
      <w:r>
        <w:rPr/>
        <w:t>Robert</w:t>
      </w:r>
      <w:r>
        <w:rPr>
          <w:spacing w:val="80"/>
        </w:rPr>
        <w:t> </w:t>
      </w:r>
      <w:r>
        <w:rPr/>
        <w:t>Cannistra, </w:t>
      </w:r>
      <w:r>
        <w:rPr>
          <w:spacing w:val="-2"/>
        </w:rPr>
        <w:t>2013)</w:t>
      </w:r>
    </w:p>
    <w:p>
      <w:pPr>
        <w:pStyle w:val="Heading2"/>
        <w:numPr>
          <w:ilvl w:val="2"/>
          <w:numId w:val="9"/>
        </w:numPr>
        <w:tabs>
          <w:tab w:pos="731" w:val="left" w:leader="none"/>
        </w:tabs>
        <w:spacing w:line="240" w:lineRule="auto" w:before="207" w:after="0"/>
        <w:ind w:left="731" w:right="0" w:hanging="539"/>
        <w:jc w:val="both"/>
      </w:pPr>
      <w:bookmarkStart w:name="_TOC_250033" w:id="33"/>
      <w:r>
        <w:rPr/>
        <w:t>Open</w:t>
      </w:r>
      <w:r>
        <w:rPr>
          <w:spacing w:val="-2"/>
        </w:rPr>
        <w:t> </w:t>
      </w:r>
      <w:bookmarkEnd w:id="33"/>
      <w:r>
        <w:rPr>
          <w:spacing w:val="-4"/>
        </w:rPr>
        <w:t>Flow</w:t>
      </w:r>
    </w:p>
    <w:p>
      <w:pPr>
        <w:pStyle w:val="BodyText"/>
        <w:spacing w:line="480" w:lineRule="auto" w:before="271"/>
        <w:ind w:left="192" w:right="1434"/>
        <w:jc w:val="both"/>
      </w:pPr>
      <w:r>
        <w:rPr/>
        <w:t>OpenFlow</w:t>
      </w:r>
      <w:r>
        <w:rPr>
          <w:spacing w:val="-6"/>
        </w:rPr>
        <w:t> </w:t>
      </w:r>
      <w:r>
        <w:rPr/>
        <w:t>was</w:t>
      </w:r>
      <w:r>
        <w:rPr>
          <w:spacing w:val="-6"/>
        </w:rPr>
        <w:t> </w:t>
      </w:r>
      <w:r>
        <w:rPr/>
        <w:t>first</w:t>
      </w:r>
      <w:r>
        <w:rPr>
          <w:spacing w:val="-5"/>
        </w:rPr>
        <w:t> </w:t>
      </w:r>
      <w:r>
        <w:rPr/>
        <w:t>released</w:t>
      </w:r>
      <w:r>
        <w:rPr>
          <w:spacing w:val="-6"/>
        </w:rPr>
        <w:t> </w:t>
      </w:r>
      <w:r>
        <w:rPr/>
        <w:t>by</w:t>
      </w:r>
      <w:r>
        <w:rPr>
          <w:spacing w:val="-13"/>
        </w:rPr>
        <w:t> </w:t>
      </w:r>
      <w:r>
        <w:rPr/>
        <w:t>Stanford</w:t>
      </w:r>
      <w:r>
        <w:rPr>
          <w:spacing w:val="-6"/>
        </w:rPr>
        <w:t> </w:t>
      </w:r>
      <w:r>
        <w:rPr/>
        <w:t>University</w:t>
      </w:r>
      <w:r>
        <w:rPr>
          <w:spacing w:val="-11"/>
        </w:rPr>
        <w:t> </w:t>
      </w:r>
      <w:r>
        <w:rPr/>
        <w:t>in</w:t>
      </w:r>
      <w:r>
        <w:rPr>
          <w:spacing w:val="-5"/>
        </w:rPr>
        <w:t> </w:t>
      </w:r>
      <w:r>
        <w:rPr/>
        <w:t>2008</w:t>
      </w:r>
      <w:r>
        <w:rPr>
          <w:spacing w:val="-6"/>
        </w:rPr>
        <w:t> </w:t>
      </w:r>
      <w:r>
        <w:rPr/>
        <w:t>(McKeown</w:t>
      </w:r>
      <w:r>
        <w:rPr>
          <w:spacing w:val="-3"/>
        </w:rPr>
        <w:t> </w:t>
      </w:r>
      <w:r>
        <w:rPr>
          <w:i/>
        </w:rPr>
        <w:t>et</w:t>
      </w:r>
      <w:r>
        <w:rPr>
          <w:i/>
          <w:spacing w:val="-5"/>
        </w:rPr>
        <w:t> </w:t>
      </w:r>
      <w:r>
        <w:rPr>
          <w:i/>
        </w:rPr>
        <w:t>al.,</w:t>
      </w:r>
      <w:r>
        <w:rPr>
          <w:i/>
          <w:spacing w:val="-5"/>
        </w:rPr>
        <w:t> </w:t>
      </w:r>
      <w:r>
        <w:rPr/>
        <w:t>2008).</w:t>
      </w:r>
      <w:r>
        <w:rPr>
          <w:spacing w:val="-3"/>
        </w:rPr>
        <w:t> </w:t>
      </w:r>
      <w:r>
        <w:rPr/>
        <w:t>It</w:t>
      </w:r>
      <w:r>
        <w:rPr>
          <w:spacing w:val="-5"/>
        </w:rPr>
        <w:t> </w:t>
      </w:r>
      <w:r>
        <w:rPr/>
        <w:t>is an open source communication protocol (OpenFlow Protocol) use for communication between</w:t>
      </w:r>
      <w:r>
        <w:rPr>
          <w:spacing w:val="-10"/>
        </w:rPr>
        <w:t> </w:t>
      </w:r>
      <w:r>
        <w:rPr/>
        <w:t>the</w:t>
      </w:r>
      <w:r>
        <w:rPr>
          <w:spacing w:val="-11"/>
        </w:rPr>
        <w:t> </w:t>
      </w:r>
      <w:r>
        <w:rPr/>
        <w:t>controllers</w:t>
      </w:r>
      <w:r>
        <w:rPr>
          <w:spacing w:val="-10"/>
        </w:rPr>
        <w:t> </w:t>
      </w:r>
      <w:r>
        <w:rPr/>
        <w:t>(in</w:t>
      </w:r>
      <w:r>
        <w:rPr>
          <w:spacing w:val="-10"/>
        </w:rPr>
        <w:t> </w:t>
      </w:r>
      <w:r>
        <w:rPr/>
        <w:t>the</w:t>
      </w:r>
      <w:r>
        <w:rPr>
          <w:spacing w:val="-10"/>
        </w:rPr>
        <w:t> </w:t>
      </w:r>
      <w:r>
        <w:rPr/>
        <w:t>control</w:t>
      </w:r>
      <w:r>
        <w:rPr>
          <w:spacing w:val="-9"/>
        </w:rPr>
        <w:t> </w:t>
      </w:r>
      <w:r>
        <w:rPr/>
        <w:t>plane)</w:t>
      </w:r>
      <w:r>
        <w:rPr>
          <w:spacing w:val="-8"/>
        </w:rPr>
        <w:t> </w:t>
      </w:r>
      <w:r>
        <w:rPr/>
        <w:t>and</w:t>
      </w:r>
      <w:r>
        <w:rPr>
          <w:spacing w:val="-10"/>
        </w:rPr>
        <w:t> </w:t>
      </w:r>
      <w:r>
        <w:rPr/>
        <w:t>networking</w:t>
      </w:r>
      <w:r>
        <w:rPr>
          <w:spacing w:val="-12"/>
        </w:rPr>
        <w:t> </w:t>
      </w:r>
      <w:r>
        <w:rPr/>
        <w:t>devices</w:t>
      </w:r>
      <w:r>
        <w:rPr>
          <w:spacing w:val="-9"/>
        </w:rPr>
        <w:t> </w:t>
      </w:r>
      <w:r>
        <w:rPr/>
        <w:t>(switches</w:t>
      </w:r>
      <w:r>
        <w:rPr>
          <w:spacing w:val="-9"/>
        </w:rPr>
        <w:t> </w:t>
      </w:r>
      <w:r>
        <w:rPr/>
        <w:t>in</w:t>
      </w:r>
      <w:r>
        <w:rPr>
          <w:spacing w:val="-9"/>
        </w:rPr>
        <w:t> </w:t>
      </w:r>
      <w:r>
        <w:rPr/>
        <w:t>the</w:t>
      </w:r>
      <w:r>
        <w:rPr>
          <w:spacing w:val="-5"/>
        </w:rPr>
        <w:t> </w:t>
      </w:r>
      <w:r>
        <w:rPr/>
        <w:t>data plane)</w:t>
      </w:r>
      <w:r>
        <w:rPr>
          <w:spacing w:val="10"/>
        </w:rPr>
        <w:t> </w:t>
      </w:r>
      <w:r>
        <w:rPr/>
        <w:t>via</w:t>
      </w:r>
      <w:r>
        <w:rPr>
          <w:spacing w:val="12"/>
        </w:rPr>
        <w:t> </w:t>
      </w:r>
      <w:r>
        <w:rPr/>
        <w:t>the</w:t>
      </w:r>
      <w:r>
        <w:rPr>
          <w:spacing w:val="10"/>
        </w:rPr>
        <w:t> </w:t>
      </w:r>
      <w:r>
        <w:rPr/>
        <w:t>Southbound</w:t>
      </w:r>
      <w:r>
        <w:rPr>
          <w:spacing w:val="13"/>
        </w:rPr>
        <w:t> </w:t>
      </w:r>
      <w:r>
        <w:rPr/>
        <w:t>Interface.</w:t>
      </w:r>
      <w:r>
        <w:rPr>
          <w:spacing w:val="4"/>
        </w:rPr>
        <w:t> </w:t>
      </w:r>
      <w:r>
        <w:rPr/>
        <w:t>Since</w:t>
      </w:r>
      <w:r>
        <w:rPr>
          <w:spacing w:val="9"/>
        </w:rPr>
        <w:t> </w:t>
      </w:r>
      <w:r>
        <w:rPr/>
        <w:t>2011,</w:t>
      </w:r>
      <w:r>
        <w:rPr>
          <w:spacing w:val="10"/>
        </w:rPr>
        <w:t> </w:t>
      </w:r>
      <w:r>
        <w:rPr/>
        <w:t>the</w:t>
      </w:r>
      <w:r>
        <w:rPr>
          <w:spacing w:val="9"/>
        </w:rPr>
        <w:t> </w:t>
      </w:r>
      <w:r>
        <w:rPr/>
        <w:t>OpenFlow</w:t>
      </w:r>
      <w:r>
        <w:rPr>
          <w:spacing w:val="10"/>
        </w:rPr>
        <w:t> </w:t>
      </w:r>
      <w:r>
        <w:rPr/>
        <w:t>switch</w:t>
      </w:r>
      <w:r>
        <w:rPr>
          <w:spacing w:val="13"/>
        </w:rPr>
        <w:t> </w:t>
      </w:r>
      <w:r>
        <w:rPr/>
        <w:t>specification</w:t>
      </w:r>
      <w:r>
        <w:rPr>
          <w:spacing w:val="11"/>
        </w:rPr>
        <w:t> </w:t>
      </w:r>
      <w:r>
        <w:rPr>
          <w:spacing w:val="-5"/>
        </w:rPr>
        <w:t>has</w:t>
      </w:r>
    </w:p>
    <w:p>
      <w:pPr>
        <w:spacing w:after="0" w:line="480" w:lineRule="auto"/>
        <w:jc w:val="both"/>
        <w:sectPr>
          <w:pgSz w:w="11910" w:h="16840"/>
          <w:pgMar w:header="0" w:footer="1012" w:top="1360" w:bottom="1200" w:left="1680" w:right="0"/>
        </w:sectPr>
      </w:pPr>
    </w:p>
    <w:p>
      <w:pPr>
        <w:pStyle w:val="BodyText"/>
        <w:spacing w:line="480" w:lineRule="auto" w:before="61"/>
        <w:ind w:left="192" w:right="1434"/>
        <w:jc w:val="both"/>
      </w:pPr>
      <w:r>
        <w:rPr/>
        <w:t>been maintained and updated by the ONF. OpenFlow provides software-based access to the switch and router flow tables to enable dynamic network traffic management. The OpenFlow protocol provides management tools to manage features such as topology configuration or packet filtering (Wibowo </w:t>
      </w:r>
      <w:r>
        <w:rPr>
          <w:i/>
        </w:rPr>
        <w:t>et al., </w:t>
      </w:r>
      <w:r>
        <w:rPr/>
        <w:t>2017). Controllers and Switches that support</w:t>
      </w:r>
      <w:r>
        <w:rPr>
          <w:spacing w:val="-13"/>
        </w:rPr>
        <w:t> </w:t>
      </w:r>
      <w:r>
        <w:rPr/>
        <w:t>OpenFlow</w:t>
      </w:r>
      <w:r>
        <w:rPr>
          <w:spacing w:val="-14"/>
        </w:rPr>
        <w:t> </w:t>
      </w:r>
      <w:r>
        <w:rPr/>
        <w:t>are</w:t>
      </w:r>
      <w:r>
        <w:rPr>
          <w:spacing w:val="-14"/>
        </w:rPr>
        <w:t> </w:t>
      </w:r>
      <w:r>
        <w:rPr/>
        <w:t>called</w:t>
      </w:r>
      <w:r>
        <w:rPr>
          <w:spacing w:val="-13"/>
        </w:rPr>
        <w:t> </w:t>
      </w:r>
      <w:r>
        <w:rPr/>
        <w:t>OpenFlow</w:t>
      </w:r>
      <w:r>
        <w:rPr>
          <w:spacing w:val="-11"/>
        </w:rPr>
        <w:t> </w:t>
      </w:r>
      <w:r>
        <w:rPr/>
        <w:t>Controllers</w:t>
      </w:r>
      <w:r>
        <w:rPr>
          <w:spacing w:val="-14"/>
        </w:rPr>
        <w:t> </w:t>
      </w:r>
      <w:r>
        <w:rPr/>
        <w:t>and</w:t>
      </w:r>
      <w:r>
        <w:rPr>
          <w:spacing w:val="-13"/>
        </w:rPr>
        <w:t> </w:t>
      </w:r>
      <w:r>
        <w:rPr/>
        <w:t>OpenFlow</w:t>
      </w:r>
      <w:r>
        <w:rPr>
          <w:spacing w:val="-11"/>
        </w:rPr>
        <w:t> </w:t>
      </w:r>
      <w:r>
        <w:rPr/>
        <w:t>Switches</w:t>
      </w:r>
      <w:r>
        <w:rPr>
          <w:spacing w:val="-13"/>
        </w:rPr>
        <w:t> </w:t>
      </w:r>
      <w:r>
        <w:rPr/>
        <w:t>respectively. OpenFlow-enabled switches can be managed by one or more OpenFlow controllers.</w:t>
      </w:r>
    </w:p>
    <w:p>
      <w:pPr>
        <w:pStyle w:val="ListParagraph"/>
        <w:numPr>
          <w:ilvl w:val="3"/>
          <w:numId w:val="9"/>
        </w:numPr>
        <w:tabs>
          <w:tab w:pos="911" w:val="left" w:leader="none"/>
        </w:tabs>
        <w:spacing w:line="240" w:lineRule="auto" w:before="1" w:after="0"/>
        <w:ind w:left="911" w:right="0" w:hanging="719"/>
        <w:jc w:val="both"/>
        <w:rPr>
          <w:i/>
          <w:sz w:val="24"/>
        </w:rPr>
      </w:pPr>
      <w:r>
        <w:rPr>
          <w:i/>
          <w:sz w:val="24"/>
        </w:rPr>
        <w:t>Open</w:t>
      </w:r>
      <w:r>
        <w:rPr>
          <w:i/>
          <w:spacing w:val="-3"/>
          <w:sz w:val="24"/>
        </w:rPr>
        <w:t> </w:t>
      </w:r>
      <w:r>
        <w:rPr>
          <w:i/>
          <w:sz w:val="24"/>
        </w:rPr>
        <w:t>Flow </w:t>
      </w:r>
      <w:r>
        <w:rPr>
          <w:i/>
          <w:spacing w:val="-2"/>
          <w:sz w:val="24"/>
        </w:rPr>
        <w:t>Protocol</w:t>
      </w:r>
    </w:p>
    <w:p>
      <w:pPr>
        <w:pStyle w:val="BodyText"/>
        <w:rPr>
          <w:i/>
        </w:rPr>
      </w:pPr>
    </w:p>
    <w:p>
      <w:pPr>
        <w:pStyle w:val="BodyText"/>
        <w:spacing w:line="480" w:lineRule="auto"/>
        <w:ind w:left="192" w:right="1429"/>
        <w:jc w:val="both"/>
      </w:pPr>
      <w:r>
        <w:rPr/>
        <w:t>The OpenFlow controller manages the switch flow table by adding, modifying and removing flow entries over the secure channel using the OpenFlow protocol. The secure channel</w:t>
      </w:r>
      <w:r>
        <w:rPr>
          <w:spacing w:val="-3"/>
        </w:rPr>
        <w:t> </w:t>
      </w:r>
      <w:r>
        <w:rPr/>
        <w:t>is</w:t>
      </w:r>
      <w:r>
        <w:rPr>
          <w:spacing w:val="-3"/>
        </w:rPr>
        <w:t> </w:t>
      </w:r>
      <w:r>
        <w:rPr/>
        <w:t>the</w:t>
      </w:r>
      <w:r>
        <w:rPr>
          <w:spacing w:val="-3"/>
        </w:rPr>
        <w:t> </w:t>
      </w:r>
      <w:r>
        <w:rPr/>
        <w:t>OpenFlow</w:t>
      </w:r>
      <w:r>
        <w:rPr>
          <w:spacing w:val="-1"/>
        </w:rPr>
        <w:t> </w:t>
      </w:r>
      <w:r>
        <w:rPr/>
        <w:t>channel</w:t>
      </w:r>
      <w:r>
        <w:rPr>
          <w:spacing w:val="-3"/>
        </w:rPr>
        <w:t> </w:t>
      </w:r>
      <w:r>
        <w:rPr/>
        <w:t>(southbound</w:t>
      </w:r>
      <w:r>
        <w:rPr>
          <w:spacing w:val="-3"/>
        </w:rPr>
        <w:t> </w:t>
      </w:r>
      <w:r>
        <w:rPr/>
        <w:t>interface)</w:t>
      </w:r>
      <w:r>
        <w:rPr>
          <w:spacing w:val="-3"/>
        </w:rPr>
        <w:t> </w:t>
      </w:r>
      <w:r>
        <w:rPr/>
        <w:t>that</w:t>
      </w:r>
      <w:r>
        <w:rPr>
          <w:spacing w:val="-3"/>
        </w:rPr>
        <w:t> </w:t>
      </w:r>
      <w:r>
        <w:rPr/>
        <w:t>connects</w:t>
      </w:r>
      <w:r>
        <w:rPr>
          <w:spacing w:val="-3"/>
        </w:rPr>
        <w:t> </w:t>
      </w:r>
      <w:r>
        <w:rPr/>
        <w:t>the</w:t>
      </w:r>
      <w:r>
        <w:rPr>
          <w:spacing w:val="-4"/>
        </w:rPr>
        <w:t> </w:t>
      </w:r>
      <w:r>
        <w:rPr/>
        <w:t>switches</w:t>
      </w:r>
      <w:r>
        <w:rPr>
          <w:spacing w:val="-3"/>
        </w:rPr>
        <w:t> </w:t>
      </w:r>
      <w:r>
        <w:rPr/>
        <w:t>to</w:t>
      </w:r>
      <w:r>
        <w:rPr>
          <w:spacing w:val="-3"/>
        </w:rPr>
        <w:t> </w:t>
      </w:r>
      <w:r>
        <w:rPr/>
        <w:t>the controller. The OpenFlow channel is usually encrypted using transport layer security (TLS), but can also operate directly over TCP (Jammal </w:t>
      </w:r>
      <w:r>
        <w:rPr>
          <w:i/>
        </w:rPr>
        <w:t>et al., </w:t>
      </w:r>
      <w:r>
        <w:rPr/>
        <w:t>2014). An OpenFlow- enabled</w:t>
      </w:r>
      <w:r>
        <w:rPr>
          <w:spacing w:val="-8"/>
        </w:rPr>
        <w:t> </w:t>
      </w:r>
      <w:r>
        <w:rPr/>
        <w:t>switch</w:t>
      </w:r>
      <w:r>
        <w:rPr>
          <w:spacing w:val="-8"/>
        </w:rPr>
        <w:t> </w:t>
      </w:r>
      <w:r>
        <w:rPr/>
        <w:t>contains</w:t>
      </w:r>
      <w:r>
        <w:rPr>
          <w:spacing w:val="-7"/>
        </w:rPr>
        <w:t> </w:t>
      </w:r>
      <w:r>
        <w:rPr/>
        <w:t>flow</w:t>
      </w:r>
      <w:r>
        <w:rPr>
          <w:spacing w:val="-7"/>
        </w:rPr>
        <w:t> </w:t>
      </w:r>
      <w:r>
        <w:rPr/>
        <w:t>and</w:t>
      </w:r>
      <w:r>
        <w:rPr>
          <w:spacing w:val="-7"/>
        </w:rPr>
        <w:t> </w:t>
      </w:r>
      <w:r>
        <w:rPr/>
        <w:t>group</w:t>
      </w:r>
      <w:r>
        <w:rPr>
          <w:spacing w:val="-8"/>
        </w:rPr>
        <w:t> </w:t>
      </w:r>
      <w:r>
        <w:rPr/>
        <w:t>tables</w:t>
      </w:r>
      <w:r>
        <w:rPr>
          <w:spacing w:val="-7"/>
        </w:rPr>
        <w:t> </w:t>
      </w:r>
      <w:r>
        <w:rPr/>
        <w:t>that</w:t>
      </w:r>
      <w:r>
        <w:rPr>
          <w:spacing w:val="-7"/>
        </w:rPr>
        <w:t> </w:t>
      </w:r>
      <w:r>
        <w:rPr/>
        <w:t>include</w:t>
      </w:r>
      <w:r>
        <w:rPr>
          <w:spacing w:val="-8"/>
        </w:rPr>
        <w:t> </w:t>
      </w:r>
      <w:r>
        <w:rPr/>
        <w:t>a</w:t>
      </w:r>
      <w:r>
        <w:rPr>
          <w:spacing w:val="-8"/>
        </w:rPr>
        <w:t> </w:t>
      </w:r>
      <w:r>
        <w:rPr/>
        <w:t>number</w:t>
      </w:r>
      <w:r>
        <w:rPr>
          <w:spacing w:val="-8"/>
        </w:rPr>
        <w:t> </w:t>
      </w:r>
      <w:r>
        <w:rPr/>
        <w:t>of</w:t>
      </w:r>
      <w:r>
        <w:rPr>
          <w:spacing w:val="-8"/>
        </w:rPr>
        <w:t> </w:t>
      </w:r>
      <w:r>
        <w:rPr/>
        <w:t>entries,</w:t>
      </w:r>
      <w:r>
        <w:rPr>
          <w:spacing w:val="-8"/>
        </w:rPr>
        <w:t> </w:t>
      </w:r>
      <w:r>
        <w:rPr/>
        <w:t>depending on the</w:t>
      </w:r>
      <w:r>
        <w:rPr>
          <w:spacing w:val="-1"/>
        </w:rPr>
        <w:t> </w:t>
      </w:r>
      <w:r>
        <w:rPr/>
        <w:t>network device. An OpenFlow-enabled</w:t>
      </w:r>
      <w:r>
        <w:rPr>
          <w:spacing w:val="-1"/>
        </w:rPr>
        <w:t> </w:t>
      </w:r>
      <w:r>
        <w:rPr/>
        <w:t>switch</w:t>
      </w:r>
      <w:r>
        <w:rPr>
          <w:spacing w:val="-1"/>
        </w:rPr>
        <w:t> </w:t>
      </w:r>
      <w:r>
        <w:rPr/>
        <w:t>contains at least one flow table</w:t>
      </w:r>
      <w:r>
        <w:rPr>
          <w:spacing w:val="-1"/>
        </w:rPr>
        <w:t> </w:t>
      </w:r>
      <w:r>
        <w:rPr/>
        <w:t>and group table, use to perform packet lookups and forwarding (Wibowo </w:t>
      </w:r>
      <w:r>
        <w:rPr>
          <w:i/>
        </w:rPr>
        <w:t>et al., </w:t>
      </w:r>
      <w:r>
        <w:rPr/>
        <w:t>2017). The flow table consists of a set of flow entries. Each flow entry</w:t>
      </w:r>
      <w:r>
        <w:rPr>
          <w:spacing w:val="-4"/>
        </w:rPr>
        <w:t> </w:t>
      </w:r>
      <w:r>
        <w:rPr/>
        <w:t>is used to match to the packet </w:t>
      </w:r>
      <w:r>
        <w:rPr>
          <w:spacing w:val="-2"/>
        </w:rPr>
        <w:t>header</w:t>
      </w:r>
      <w:r>
        <w:rPr>
          <w:spacing w:val="-5"/>
        </w:rPr>
        <w:t> </w:t>
      </w:r>
      <w:r>
        <w:rPr>
          <w:spacing w:val="-2"/>
        </w:rPr>
        <w:t>fields,</w:t>
      </w:r>
      <w:r>
        <w:rPr>
          <w:spacing w:val="-5"/>
        </w:rPr>
        <w:t> </w:t>
      </w:r>
      <w:r>
        <w:rPr>
          <w:spacing w:val="-2"/>
        </w:rPr>
        <w:t>counters,</w:t>
      </w:r>
      <w:r>
        <w:rPr>
          <w:spacing w:val="-5"/>
        </w:rPr>
        <w:t> </w:t>
      </w:r>
      <w:r>
        <w:rPr>
          <w:spacing w:val="-2"/>
        </w:rPr>
        <w:t>and</w:t>
      </w:r>
      <w:r>
        <w:rPr>
          <w:spacing w:val="-5"/>
        </w:rPr>
        <w:t> </w:t>
      </w:r>
      <w:r>
        <w:rPr>
          <w:spacing w:val="-2"/>
        </w:rPr>
        <w:t>a</w:t>
      </w:r>
      <w:r>
        <w:rPr>
          <w:spacing w:val="-7"/>
        </w:rPr>
        <w:t> </w:t>
      </w:r>
      <w:r>
        <w:rPr>
          <w:spacing w:val="-2"/>
        </w:rPr>
        <w:t>set</w:t>
      </w:r>
      <w:r>
        <w:rPr>
          <w:spacing w:val="-4"/>
        </w:rPr>
        <w:t> </w:t>
      </w:r>
      <w:r>
        <w:rPr>
          <w:spacing w:val="-2"/>
        </w:rPr>
        <w:t>of</w:t>
      </w:r>
      <w:r>
        <w:rPr>
          <w:spacing w:val="-7"/>
        </w:rPr>
        <w:t> </w:t>
      </w:r>
      <w:r>
        <w:rPr>
          <w:spacing w:val="-2"/>
        </w:rPr>
        <w:t>instructions</w:t>
      </w:r>
      <w:r>
        <w:rPr>
          <w:spacing w:val="-5"/>
        </w:rPr>
        <w:t> </w:t>
      </w:r>
      <w:r>
        <w:rPr>
          <w:spacing w:val="-2"/>
        </w:rPr>
        <w:t>for</w:t>
      </w:r>
      <w:r>
        <w:rPr>
          <w:spacing w:val="-7"/>
        </w:rPr>
        <w:t> </w:t>
      </w:r>
      <w:r>
        <w:rPr>
          <w:spacing w:val="-2"/>
        </w:rPr>
        <w:t>matching</w:t>
      </w:r>
      <w:r>
        <w:rPr>
          <w:spacing w:val="-7"/>
        </w:rPr>
        <w:t> </w:t>
      </w:r>
      <w:r>
        <w:rPr>
          <w:spacing w:val="-2"/>
        </w:rPr>
        <w:t>packets (Jammal</w:t>
      </w:r>
      <w:r>
        <w:rPr>
          <w:spacing w:val="-4"/>
        </w:rPr>
        <w:t> </w:t>
      </w:r>
      <w:r>
        <w:rPr>
          <w:i/>
          <w:spacing w:val="-2"/>
        </w:rPr>
        <w:t>et</w:t>
      </w:r>
      <w:r>
        <w:rPr>
          <w:i/>
          <w:spacing w:val="-4"/>
        </w:rPr>
        <w:t> </w:t>
      </w:r>
      <w:r>
        <w:rPr>
          <w:i/>
          <w:spacing w:val="-2"/>
        </w:rPr>
        <w:t>al.,</w:t>
      </w:r>
      <w:r>
        <w:rPr>
          <w:i/>
          <w:spacing w:val="-4"/>
        </w:rPr>
        <w:t> </w:t>
      </w:r>
      <w:r>
        <w:rPr>
          <w:spacing w:val="-2"/>
        </w:rPr>
        <w:t>2014).</w:t>
      </w:r>
    </w:p>
    <w:p>
      <w:pPr>
        <w:pStyle w:val="Heading2"/>
        <w:numPr>
          <w:ilvl w:val="2"/>
          <w:numId w:val="9"/>
        </w:numPr>
        <w:tabs>
          <w:tab w:pos="731" w:val="left" w:leader="none"/>
        </w:tabs>
        <w:spacing w:line="240" w:lineRule="auto" w:before="6" w:after="0"/>
        <w:ind w:left="731" w:right="0" w:hanging="539"/>
        <w:jc w:val="both"/>
      </w:pPr>
      <w:bookmarkStart w:name="_TOC_250032" w:id="34"/>
      <w:r>
        <w:rPr/>
        <w:t>SDN</w:t>
      </w:r>
      <w:r>
        <w:rPr>
          <w:spacing w:val="-1"/>
        </w:rPr>
        <w:t> </w:t>
      </w:r>
      <w:r>
        <w:rPr/>
        <w:t>and</w:t>
      </w:r>
      <w:r>
        <w:rPr>
          <w:spacing w:val="1"/>
        </w:rPr>
        <w:t> </w:t>
      </w:r>
      <w:bookmarkEnd w:id="34"/>
      <w:r>
        <w:rPr>
          <w:spacing w:val="-5"/>
        </w:rPr>
        <w:t>WAN</w:t>
      </w:r>
    </w:p>
    <w:p>
      <w:pPr>
        <w:pStyle w:val="BodyText"/>
        <w:spacing w:line="480" w:lineRule="auto" w:before="271"/>
        <w:ind w:left="192" w:right="1436"/>
        <w:jc w:val="both"/>
      </w:pPr>
      <w:r>
        <w:rPr/>
        <w:t>A WAN is a network that extends over a large geographical distance. It is a large and distributed network. WAN is usually faced with challenges such as scalability, performance</w:t>
      </w:r>
      <w:r>
        <w:rPr>
          <w:spacing w:val="-3"/>
        </w:rPr>
        <w:t> </w:t>
      </w:r>
      <w:r>
        <w:rPr/>
        <w:t>and</w:t>
      </w:r>
      <w:r>
        <w:rPr>
          <w:spacing w:val="-4"/>
        </w:rPr>
        <w:t> </w:t>
      </w:r>
      <w:r>
        <w:rPr/>
        <w:t>reliability.</w:t>
      </w:r>
      <w:r>
        <w:rPr>
          <w:spacing w:val="-2"/>
        </w:rPr>
        <w:t> </w:t>
      </w:r>
      <w:r>
        <w:rPr/>
        <w:t>These</w:t>
      </w:r>
      <w:r>
        <w:rPr>
          <w:spacing w:val="-5"/>
        </w:rPr>
        <w:t> </w:t>
      </w:r>
      <w:r>
        <w:rPr/>
        <w:t>challenges</w:t>
      </w:r>
      <w:r>
        <w:rPr>
          <w:spacing w:val="-4"/>
        </w:rPr>
        <w:t> </w:t>
      </w:r>
      <w:r>
        <w:rPr/>
        <w:t>can</w:t>
      </w:r>
      <w:r>
        <w:rPr>
          <w:spacing w:val="-2"/>
        </w:rPr>
        <w:t> </w:t>
      </w:r>
      <w:r>
        <w:rPr/>
        <w:t>be</w:t>
      </w:r>
      <w:r>
        <w:rPr>
          <w:spacing w:val="-5"/>
        </w:rPr>
        <w:t> </w:t>
      </w:r>
      <w:r>
        <w:rPr/>
        <w:t>overcome</w:t>
      </w:r>
      <w:r>
        <w:rPr>
          <w:spacing w:val="-5"/>
        </w:rPr>
        <w:t> </w:t>
      </w:r>
      <w:r>
        <w:rPr/>
        <w:t>using</w:t>
      </w:r>
      <w:r>
        <w:rPr>
          <w:spacing w:val="-4"/>
        </w:rPr>
        <w:t> </w:t>
      </w:r>
      <w:r>
        <w:rPr/>
        <w:t>the</w:t>
      </w:r>
      <w:r>
        <w:rPr>
          <w:spacing w:val="-5"/>
        </w:rPr>
        <w:t> </w:t>
      </w:r>
      <w:r>
        <w:rPr/>
        <w:t>multiple</w:t>
      </w:r>
      <w:r>
        <w:rPr>
          <w:spacing w:val="-4"/>
        </w:rPr>
        <w:t> </w:t>
      </w:r>
      <w:r>
        <w:rPr/>
        <w:t>control plane architecture (multiple controller architecture). The multiple controller approach consists of logically centralized and fully</w:t>
      </w:r>
      <w:r>
        <w:rPr>
          <w:spacing w:val="-1"/>
        </w:rPr>
        <w:t> </w:t>
      </w:r>
      <w:r>
        <w:rPr/>
        <w:t>distributed or multi-domain approaches (Xia </w:t>
      </w:r>
      <w:r>
        <w:rPr>
          <w:i/>
        </w:rPr>
        <w:t>et al., </w:t>
      </w:r>
      <w:r>
        <w:rPr/>
        <w:t>2015). The fully distributed approach (logically distributed control plane) is most suitable</w:t>
      </w:r>
      <w:r>
        <w:rPr>
          <w:spacing w:val="6"/>
        </w:rPr>
        <w:t> </w:t>
      </w:r>
      <w:r>
        <w:rPr/>
        <w:t>because</w:t>
      </w:r>
      <w:r>
        <w:rPr>
          <w:spacing w:val="7"/>
        </w:rPr>
        <w:t> </w:t>
      </w:r>
      <w:r>
        <w:rPr/>
        <w:t>it</w:t>
      </w:r>
      <w:r>
        <w:rPr>
          <w:spacing w:val="9"/>
        </w:rPr>
        <w:t> </w:t>
      </w:r>
      <w:r>
        <w:rPr/>
        <w:t>does</w:t>
      </w:r>
      <w:r>
        <w:rPr>
          <w:spacing w:val="11"/>
        </w:rPr>
        <w:t> </w:t>
      </w:r>
      <w:r>
        <w:rPr/>
        <w:t>not</w:t>
      </w:r>
      <w:r>
        <w:rPr>
          <w:spacing w:val="8"/>
        </w:rPr>
        <w:t> </w:t>
      </w:r>
      <w:r>
        <w:rPr/>
        <w:t>require</w:t>
      </w:r>
      <w:r>
        <w:rPr>
          <w:spacing w:val="6"/>
        </w:rPr>
        <w:t> </w:t>
      </w:r>
      <w:r>
        <w:rPr/>
        <w:t>extensive</w:t>
      </w:r>
      <w:r>
        <w:rPr>
          <w:spacing w:val="7"/>
        </w:rPr>
        <w:t> </w:t>
      </w:r>
      <w:r>
        <w:rPr/>
        <w:t>synchronization</w:t>
      </w:r>
      <w:r>
        <w:rPr>
          <w:spacing w:val="8"/>
        </w:rPr>
        <w:t> </w:t>
      </w:r>
      <w:r>
        <w:rPr/>
        <w:t>between</w:t>
      </w:r>
      <w:r>
        <w:rPr>
          <w:spacing w:val="8"/>
        </w:rPr>
        <w:t> </w:t>
      </w:r>
      <w:r>
        <w:rPr/>
        <w:t>controllers.</w:t>
      </w:r>
      <w:r>
        <w:rPr>
          <w:spacing w:val="14"/>
        </w:rPr>
        <w:t> </w:t>
      </w:r>
      <w:r>
        <w:rPr>
          <w:spacing w:val="-2"/>
        </w:rPr>
        <w:t>Also,</w:t>
      </w:r>
    </w:p>
    <w:p>
      <w:pPr>
        <w:spacing w:after="0" w:line="480" w:lineRule="auto"/>
        <w:jc w:val="both"/>
        <w:sectPr>
          <w:pgSz w:w="11910" w:h="16840"/>
          <w:pgMar w:header="0" w:footer="1012" w:top="1360" w:bottom="1200" w:left="1680" w:right="0"/>
        </w:sectPr>
      </w:pPr>
    </w:p>
    <w:p>
      <w:pPr>
        <w:pStyle w:val="BodyText"/>
        <w:spacing w:line="480" w:lineRule="auto" w:before="61"/>
        <w:ind w:left="192" w:right="1378"/>
        <w:jc w:val="both"/>
      </w:pPr>
      <w:r>
        <w:rPr/>
        <w:t>WAN</w:t>
      </w:r>
      <w:r>
        <w:rPr>
          <w:spacing w:val="-4"/>
        </w:rPr>
        <w:t> </w:t>
      </w:r>
      <w:r>
        <w:rPr/>
        <w:t>are</w:t>
      </w:r>
      <w:r>
        <w:rPr>
          <w:spacing w:val="-3"/>
        </w:rPr>
        <w:t> </w:t>
      </w:r>
      <w:r>
        <w:rPr/>
        <w:t>large</w:t>
      </w:r>
      <w:r>
        <w:rPr>
          <w:spacing w:val="-4"/>
        </w:rPr>
        <w:t> </w:t>
      </w:r>
      <w:r>
        <w:rPr/>
        <w:t>networks</w:t>
      </w:r>
      <w:r>
        <w:rPr>
          <w:spacing w:val="-1"/>
        </w:rPr>
        <w:t> </w:t>
      </w:r>
      <w:r>
        <w:rPr/>
        <w:t>that</w:t>
      </w:r>
      <w:r>
        <w:rPr>
          <w:spacing w:val="-3"/>
        </w:rPr>
        <w:t> </w:t>
      </w:r>
      <w:r>
        <w:rPr/>
        <w:t>consists</w:t>
      </w:r>
      <w:r>
        <w:rPr>
          <w:spacing w:val="-3"/>
        </w:rPr>
        <w:t> </w:t>
      </w:r>
      <w:r>
        <w:rPr/>
        <w:t>of</w:t>
      </w:r>
      <w:r>
        <w:rPr>
          <w:spacing w:val="-4"/>
        </w:rPr>
        <w:t> </w:t>
      </w:r>
      <w:r>
        <w:rPr/>
        <w:t>multiple</w:t>
      </w:r>
      <w:r>
        <w:rPr>
          <w:spacing w:val="-1"/>
        </w:rPr>
        <w:t> </w:t>
      </w:r>
      <w:r>
        <w:rPr/>
        <w:t>networks –</w:t>
      </w:r>
      <w:r>
        <w:rPr>
          <w:spacing w:val="-1"/>
        </w:rPr>
        <w:t> </w:t>
      </w:r>
      <w:r>
        <w:rPr/>
        <w:t>the</w:t>
      </w:r>
      <w:r>
        <w:rPr>
          <w:spacing w:val="-4"/>
        </w:rPr>
        <w:t> </w:t>
      </w:r>
      <w:r>
        <w:rPr/>
        <w:t>distributed</w:t>
      </w:r>
      <w:r>
        <w:rPr>
          <w:spacing w:val="-3"/>
        </w:rPr>
        <w:t> </w:t>
      </w:r>
      <w:r>
        <w:rPr/>
        <w:t>control</w:t>
      </w:r>
      <w:r>
        <w:rPr>
          <w:spacing w:val="-3"/>
        </w:rPr>
        <w:t> </w:t>
      </w:r>
      <w:r>
        <w:rPr/>
        <w:t>plane architecture supports the separation of the WAN into multiple SDN domains -Software Defined</w:t>
      </w:r>
      <w:r>
        <w:rPr>
          <w:spacing w:val="-11"/>
        </w:rPr>
        <w:t> </w:t>
      </w:r>
      <w:r>
        <w:rPr/>
        <w:t>Wide</w:t>
      </w:r>
      <w:r>
        <w:rPr>
          <w:spacing w:val="-12"/>
        </w:rPr>
        <w:t> </w:t>
      </w:r>
      <w:r>
        <w:rPr/>
        <w:t>Area</w:t>
      </w:r>
      <w:r>
        <w:rPr>
          <w:spacing w:val="-12"/>
        </w:rPr>
        <w:t> </w:t>
      </w:r>
      <w:r>
        <w:rPr/>
        <w:t>Networks</w:t>
      </w:r>
      <w:r>
        <w:rPr>
          <w:spacing w:val="-11"/>
        </w:rPr>
        <w:t> </w:t>
      </w:r>
      <w:r>
        <w:rPr/>
        <w:t>(SD-WAN).</w:t>
      </w:r>
      <w:r>
        <w:rPr>
          <w:spacing w:val="-11"/>
        </w:rPr>
        <w:t> </w:t>
      </w:r>
      <w:r>
        <w:rPr/>
        <w:t>These</w:t>
      </w:r>
      <w:r>
        <w:rPr>
          <w:spacing w:val="-9"/>
        </w:rPr>
        <w:t> </w:t>
      </w:r>
      <w:r>
        <w:rPr/>
        <w:t>multiple</w:t>
      </w:r>
      <w:r>
        <w:rPr>
          <w:spacing w:val="-12"/>
        </w:rPr>
        <w:t> </w:t>
      </w:r>
      <w:r>
        <w:rPr/>
        <w:t>domains</w:t>
      </w:r>
      <w:r>
        <w:rPr>
          <w:spacing w:val="-11"/>
        </w:rPr>
        <w:t> </w:t>
      </w:r>
      <w:r>
        <w:rPr/>
        <w:t>form</w:t>
      </w:r>
      <w:r>
        <w:rPr>
          <w:spacing w:val="-13"/>
        </w:rPr>
        <w:t> </w:t>
      </w:r>
      <w:r>
        <w:rPr/>
        <w:t>the</w:t>
      </w:r>
      <w:r>
        <w:rPr>
          <w:spacing w:val="-11"/>
        </w:rPr>
        <w:t> </w:t>
      </w:r>
      <w:r>
        <w:rPr/>
        <w:t>multi-domain architecture.</w:t>
      </w:r>
      <w:r>
        <w:rPr>
          <w:spacing w:val="40"/>
        </w:rPr>
        <w:t> </w:t>
      </w:r>
      <w:r>
        <w:rPr/>
        <w:t>To improve scalability in WAN; challenges such as global network knowledge (network traffic and state), high availability, real-time monitoring, decision making,</w:t>
      </w:r>
      <w:r>
        <w:rPr>
          <w:spacing w:val="-15"/>
        </w:rPr>
        <w:t> </w:t>
      </w:r>
      <w:r>
        <w:rPr/>
        <w:t>fine-grained</w:t>
      </w:r>
      <w:r>
        <w:rPr>
          <w:spacing w:val="-15"/>
        </w:rPr>
        <w:t> </w:t>
      </w:r>
      <w:r>
        <w:rPr/>
        <w:t>control</w:t>
      </w:r>
      <w:r>
        <w:rPr>
          <w:spacing w:val="-15"/>
        </w:rPr>
        <w:t> </w:t>
      </w:r>
      <w:r>
        <w:rPr/>
        <w:t>and</w:t>
      </w:r>
      <w:r>
        <w:rPr>
          <w:spacing w:val="-15"/>
        </w:rPr>
        <w:t> </w:t>
      </w:r>
      <w:r>
        <w:rPr/>
        <w:t>policy</w:t>
      </w:r>
      <w:r>
        <w:rPr>
          <w:spacing w:val="-15"/>
        </w:rPr>
        <w:t> </w:t>
      </w:r>
      <w:r>
        <w:rPr/>
        <w:t>updating</w:t>
      </w:r>
      <w:r>
        <w:rPr>
          <w:spacing w:val="-15"/>
        </w:rPr>
        <w:t> </w:t>
      </w:r>
      <w:r>
        <w:rPr/>
        <w:t>must</w:t>
      </w:r>
      <w:r>
        <w:rPr>
          <w:spacing w:val="-15"/>
        </w:rPr>
        <w:t> </w:t>
      </w:r>
      <w:r>
        <w:rPr/>
        <w:t>be</w:t>
      </w:r>
      <w:r>
        <w:rPr>
          <w:spacing w:val="-15"/>
        </w:rPr>
        <w:t> </w:t>
      </w:r>
      <w:r>
        <w:rPr/>
        <w:t>addressed</w:t>
      </w:r>
      <w:r>
        <w:rPr>
          <w:spacing w:val="-10"/>
        </w:rPr>
        <w:t> </w:t>
      </w:r>
      <w:r>
        <w:rPr/>
        <w:t>(Shuhao</w:t>
      </w:r>
      <w:r>
        <w:rPr>
          <w:spacing w:val="-15"/>
        </w:rPr>
        <w:t> </w:t>
      </w:r>
      <w:r>
        <w:rPr/>
        <w:t>and</w:t>
      </w:r>
      <w:r>
        <w:rPr>
          <w:spacing w:val="-14"/>
        </w:rPr>
        <w:t> </w:t>
      </w:r>
      <w:r>
        <w:rPr/>
        <w:t>Baochun, </w:t>
      </w:r>
      <w:r>
        <w:rPr>
          <w:spacing w:val="-2"/>
        </w:rPr>
        <w:t>2015).</w:t>
      </w:r>
    </w:p>
    <w:p>
      <w:pPr>
        <w:pStyle w:val="ListParagraph"/>
        <w:numPr>
          <w:ilvl w:val="3"/>
          <w:numId w:val="9"/>
        </w:numPr>
        <w:tabs>
          <w:tab w:pos="911" w:val="left" w:leader="none"/>
        </w:tabs>
        <w:spacing w:line="240" w:lineRule="auto" w:before="1" w:after="0"/>
        <w:ind w:left="911" w:right="0" w:hanging="719"/>
        <w:jc w:val="both"/>
        <w:rPr>
          <w:i/>
          <w:sz w:val="24"/>
        </w:rPr>
      </w:pPr>
      <w:r>
        <w:rPr>
          <w:i/>
          <w:spacing w:val="-2"/>
          <w:sz w:val="24"/>
        </w:rPr>
        <w:t>Multi-Domain</w:t>
      </w:r>
    </w:p>
    <w:p>
      <w:pPr>
        <w:pStyle w:val="BodyText"/>
        <w:rPr>
          <w:i/>
        </w:rPr>
      </w:pPr>
    </w:p>
    <w:p>
      <w:pPr>
        <w:pStyle w:val="BodyText"/>
        <w:spacing w:line="480" w:lineRule="auto"/>
        <w:ind w:left="192" w:right="1435"/>
        <w:jc w:val="both"/>
      </w:pPr>
      <w:r>
        <w:rPr/>
        <w:t>A domain in SDN can be referred to an SDN administrative domain. Multi-domain SDN </w:t>
      </w:r>
      <w:r>
        <w:rPr>
          <w:spacing w:val="-2"/>
        </w:rPr>
        <w:t>requires</w:t>
      </w:r>
      <w:r>
        <w:rPr>
          <w:spacing w:val="-3"/>
        </w:rPr>
        <w:t> </w:t>
      </w:r>
      <w:r>
        <w:rPr>
          <w:spacing w:val="-2"/>
        </w:rPr>
        <w:t>interconnection of</w:t>
      </w:r>
      <w:r>
        <w:rPr>
          <w:spacing w:val="-5"/>
        </w:rPr>
        <w:t> </w:t>
      </w:r>
      <w:r>
        <w:rPr>
          <w:spacing w:val="-2"/>
        </w:rPr>
        <w:t>controllers in different domains</w:t>
      </w:r>
      <w:r>
        <w:rPr>
          <w:spacing w:val="-3"/>
        </w:rPr>
        <w:t> </w:t>
      </w:r>
      <w:r>
        <w:rPr>
          <w:spacing w:val="-2"/>
        </w:rPr>
        <w:t>to exchange</w:t>
      </w:r>
      <w:r>
        <w:rPr>
          <w:spacing w:val="-5"/>
        </w:rPr>
        <w:t> </w:t>
      </w:r>
      <w:r>
        <w:rPr>
          <w:spacing w:val="-2"/>
        </w:rPr>
        <w:t>information</w:t>
      </w:r>
      <w:r>
        <w:rPr>
          <w:spacing w:val="-3"/>
        </w:rPr>
        <w:t> </w:t>
      </w:r>
      <w:r>
        <w:rPr>
          <w:spacing w:val="-2"/>
        </w:rPr>
        <w:t>across </w:t>
      </w:r>
      <w:r>
        <w:rPr/>
        <w:t>the domain. Multi-domain SDN will enable the interconnection of global SDN domains, introduce interoperability between domains, and provide better provisioning of cross domain services. Each domain in a multi-domain is managed by</w:t>
      </w:r>
      <w:r>
        <w:rPr>
          <w:spacing w:val="-3"/>
        </w:rPr>
        <w:t> </w:t>
      </w:r>
      <w:r>
        <w:rPr/>
        <w:t>one or more controllers. The east/westbound interface is very important in multi-domain communication. According to (Egilmez, 2014), the fully distributed SDN controller architectures, both vertical and horizontal approaches could be utilized for multi-domain SDN communication.</w:t>
      </w:r>
      <w:r>
        <w:rPr>
          <w:spacing w:val="40"/>
        </w:rPr>
        <w:t> </w:t>
      </w:r>
      <w:r>
        <w:rPr/>
        <w:t>Figure 2.8 illustrates a Multi-domain Software Defined - Wide Area Network (SD-WAN) (Phemius </w:t>
      </w:r>
      <w:r>
        <w:rPr>
          <w:i/>
        </w:rPr>
        <w:t>et al., </w:t>
      </w:r>
      <w:r>
        <w:rPr/>
        <w:t>2014).</w:t>
      </w:r>
    </w:p>
    <w:p>
      <w:pPr>
        <w:spacing w:after="0" w:line="480" w:lineRule="auto"/>
        <w:jc w:val="both"/>
        <w:sectPr>
          <w:pgSz w:w="11910" w:h="16840"/>
          <w:pgMar w:header="0" w:footer="1012" w:top="1360" w:bottom="1200" w:left="1680" w:right="0"/>
        </w:sectPr>
      </w:pPr>
    </w:p>
    <w:p>
      <w:pPr>
        <w:pStyle w:val="BodyText"/>
        <w:ind w:left="328"/>
        <w:rPr>
          <w:sz w:val="20"/>
        </w:rPr>
      </w:pPr>
      <w:r>
        <w:rPr>
          <w:sz w:val="20"/>
        </w:rPr>
        <w:drawing>
          <wp:inline distT="0" distB="0" distL="0" distR="0">
            <wp:extent cx="5771060" cy="405384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7" cstate="print"/>
                    <a:stretch>
                      <a:fillRect/>
                    </a:stretch>
                  </pic:blipFill>
                  <pic:spPr>
                    <a:xfrm>
                      <a:off x="0" y="0"/>
                      <a:ext cx="5771060" cy="4053840"/>
                    </a:xfrm>
                    <a:prstGeom prst="rect">
                      <a:avLst/>
                    </a:prstGeom>
                  </pic:spPr>
                </pic:pic>
              </a:graphicData>
            </a:graphic>
          </wp:inline>
        </w:drawing>
      </w:r>
      <w:r>
        <w:rPr>
          <w:sz w:val="20"/>
        </w:rPr>
      </w:r>
    </w:p>
    <w:p>
      <w:pPr>
        <w:pStyle w:val="BodyText"/>
        <w:spacing w:before="268"/>
      </w:pPr>
    </w:p>
    <w:p>
      <w:pPr>
        <w:pStyle w:val="BodyText"/>
        <w:ind w:left="1663"/>
      </w:pPr>
      <w:bookmarkStart w:name="_bookmark7" w:id="35"/>
      <w:bookmarkEnd w:id="35"/>
      <w:r>
        <w:rPr/>
      </w:r>
      <w:r>
        <w:rPr/>
        <w:t>Figure</w:t>
      </w:r>
      <w:r>
        <w:rPr>
          <w:spacing w:val="-3"/>
        </w:rPr>
        <w:t> </w:t>
      </w:r>
      <w:r>
        <w:rPr/>
        <w:t>2.8: Multi-domain</w:t>
      </w:r>
      <w:r>
        <w:rPr>
          <w:spacing w:val="-1"/>
        </w:rPr>
        <w:t> </w:t>
      </w:r>
      <w:r>
        <w:rPr/>
        <w:t>SD-WAN</w:t>
      </w:r>
      <w:r>
        <w:rPr>
          <w:spacing w:val="-1"/>
        </w:rPr>
        <w:t> </w:t>
      </w:r>
      <w:r>
        <w:rPr/>
        <w:t>(Phemius</w:t>
      </w:r>
      <w:r>
        <w:rPr>
          <w:spacing w:val="-1"/>
        </w:rPr>
        <w:t> </w:t>
      </w:r>
      <w:r>
        <w:rPr>
          <w:i/>
        </w:rPr>
        <w:t>et al</w:t>
      </w:r>
      <w:r>
        <w:rPr/>
        <w:t>., </w:t>
      </w:r>
      <w:r>
        <w:rPr>
          <w:spacing w:val="-2"/>
        </w:rPr>
        <w:t>2014)</w:t>
      </w:r>
    </w:p>
    <w:p>
      <w:pPr>
        <w:pStyle w:val="Heading1"/>
        <w:numPr>
          <w:ilvl w:val="2"/>
          <w:numId w:val="9"/>
        </w:numPr>
        <w:tabs>
          <w:tab w:pos="851" w:val="left" w:leader="none"/>
        </w:tabs>
        <w:spacing w:line="240" w:lineRule="auto" w:before="204" w:after="0"/>
        <w:ind w:left="851" w:right="0" w:hanging="659"/>
        <w:jc w:val="left"/>
      </w:pPr>
      <w:bookmarkStart w:name="_TOC_250031" w:id="36"/>
      <w:bookmarkEnd w:id="36"/>
      <w:r>
        <w:rPr>
          <w:spacing w:val="-4"/>
        </w:rPr>
        <w:t>CIDC</w:t>
      </w:r>
    </w:p>
    <w:p>
      <w:pPr>
        <w:pStyle w:val="BodyText"/>
        <w:spacing w:line="480" w:lineRule="auto" w:before="272"/>
        <w:ind w:left="192" w:right="1439"/>
        <w:jc w:val="both"/>
      </w:pPr>
      <w:r>
        <w:rPr/>
        <w:t>The</w:t>
      </w:r>
      <w:r>
        <w:rPr>
          <w:spacing w:val="-13"/>
        </w:rPr>
        <w:t> </w:t>
      </w:r>
      <w:r>
        <w:rPr/>
        <w:t>CIDC</w:t>
      </w:r>
      <w:r>
        <w:rPr>
          <w:spacing w:val="-10"/>
        </w:rPr>
        <w:t> </w:t>
      </w:r>
      <w:r>
        <w:rPr/>
        <w:t>uses</w:t>
      </w:r>
      <w:r>
        <w:rPr>
          <w:spacing w:val="-10"/>
        </w:rPr>
        <w:t> </w:t>
      </w:r>
      <w:r>
        <w:rPr/>
        <w:t>the</w:t>
      </w:r>
      <w:r>
        <w:rPr>
          <w:spacing w:val="-11"/>
        </w:rPr>
        <w:t> </w:t>
      </w:r>
      <w:r>
        <w:rPr/>
        <w:t>logically</w:t>
      </w:r>
      <w:r>
        <w:rPr>
          <w:spacing w:val="-15"/>
        </w:rPr>
        <w:t> </w:t>
      </w:r>
      <w:r>
        <w:rPr/>
        <w:t>distributed</w:t>
      </w:r>
      <w:r>
        <w:rPr>
          <w:spacing w:val="-11"/>
        </w:rPr>
        <w:t> </w:t>
      </w:r>
      <w:r>
        <w:rPr/>
        <w:t>control</w:t>
      </w:r>
      <w:r>
        <w:rPr>
          <w:spacing w:val="-10"/>
        </w:rPr>
        <w:t> </w:t>
      </w:r>
      <w:r>
        <w:rPr/>
        <w:t>plane</w:t>
      </w:r>
      <w:r>
        <w:rPr>
          <w:spacing w:val="-12"/>
        </w:rPr>
        <w:t> </w:t>
      </w:r>
      <w:r>
        <w:rPr/>
        <w:t>architecture</w:t>
      </w:r>
      <w:r>
        <w:rPr>
          <w:spacing w:val="-12"/>
        </w:rPr>
        <w:t> </w:t>
      </w:r>
      <w:r>
        <w:rPr/>
        <w:t>to</w:t>
      </w:r>
      <w:r>
        <w:rPr>
          <w:spacing w:val="-10"/>
        </w:rPr>
        <w:t> </w:t>
      </w:r>
      <w:r>
        <w:rPr/>
        <w:t>extend</w:t>
      </w:r>
      <w:r>
        <w:rPr>
          <w:spacing w:val="-11"/>
        </w:rPr>
        <w:t> </w:t>
      </w:r>
      <w:r>
        <w:rPr/>
        <w:t>SDN</w:t>
      </w:r>
      <w:r>
        <w:rPr>
          <w:spacing w:val="-12"/>
        </w:rPr>
        <w:t> </w:t>
      </w:r>
      <w:r>
        <w:rPr/>
        <w:t>for</w:t>
      </w:r>
      <w:r>
        <w:rPr>
          <w:spacing w:val="-12"/>
        </w:rPr>
        <w:t> </w:t>
      </w:r>
      <w:r>
        <w:rPr/>
        <w:t>large multi-domain networks such as WAN (Benamrane et al., 2017). The CIDC interface is used by each Floodlight controller to synchronize communication with neighboring controllers. The CIDC interface is composed of four essential modules; Consumer, Producer,</w:t>
      </w:r>
      <w:r>
        <w:rPr>
          <w:spacing w:val="-10"/>
        </w:rPr>
        <w:t> </w:t>
      </w:r>
      <w:r>
        <w:rPr/>
        <w:t>Data</w:t>
      </w:r>
      <w:r>
        <w:rPr>
          <w:spacing w:val="-9"/>
        </w:rPr>
        <w:t> </w:t>
      </w:r>
      <w:r>
        <w:rPr/>
        <w:t>Updater</w:t>
      </w:r>
      <w:r>
        <w:rPr>
          <w:spacing w:val="-8"/>
        </w:rPr>
        <w:t> </w:t>
      </w:r>
      <w:r>
        <w:rPr/>
        <w:t>and</w:t>
      </w:r>
      <w:r>
        <w:rPr>
          <w:spacing w:val="-9"/>
        </w:rPr>
        <w:t> </w:t>
      </w:r>
      <w:r>
        <w:rPr/>
        <w:t>Data</w:t>
      </w:r>
      <w:r>
        <w:rPr>
          <w:spacing w:val="-8"/>
        </w:rPr>
        <w:t> </w:t>
      </w:r>
      <w:r>
        <w:rPr/>
        <w:t>Collector.</w:t>
      </w:r>
      <w:r>
        <w:rPr>
          <w:spacing w:val="-7"/>
        </w:rPr>
        <w:t> </w:t>
      </w:r>
      <w:r>
        <w:rPr/>
        <w:t>These</w:t>
      </w:r>
      <w:r>
        <w:rPr>
          <w:spacing w:val="-5"/>
        </w:rPr>
        <w:t> </w:t>
      </w:r>
      <w:r>
        <w:rPr/>
        <w:t>modules</w:t>
      </w:r>
      <w:r>
        <w:rPr>
          <w:spacing w:val="-9"/>
        </w:rPr>
        <w:t> </w:t>
      </w:r>
      <w:r>
        <w:rPr/>
        <w:t>are</w:t>
      </w:r>
      <w:r>
        <w:rPr>
          <w:spacing w:val="-9"/>
        </w:rPr>
        <w:t> </w:t>
      </w:r>
      <w:r>
        <w:rPr/>
        <w:t>connected</w:t>
      </w:r>
      <w:r>
        <w:rPr>
          <w:spacing w:val="-10"/>
        </w:rPr>
        <w:t> </w:t>
      </w:r>
      <w:r>
        <w:rPr/>
        <w:t>with</w:t>
      </w:r>
      <w:r>
        <w:rPr>
          <w:spacing w:val="-9"/>
        </w:rPr>
        <w:t> </w:t>
      </w:r>
      <w:r>
        <w:rPr/>
        <w:t>Floodlight controller modules to communicate with the core elements of the controller.</w:t>
      </w:r>
      <w:r>
        <w:rPr>
          <w:spacing w:val="40"/>
        </w:rPr>
        <w:t> </w:t>
      </w:r>
      <w:r>
        <w:rPr/>
        <w:t>Each controller</w:t>
      </w:r>
      <w:r>
        <w:rPr>
          <w:spacing w:val="-14"/>
        </w:rPr>
        <w:t> </w:t>
      </w:r>
      <w:r>
        <w:rPr/>
        <w:t>plays</w:t>
      </w:r>
      <w:r>
        <w:rPr>
          <w:spacing w:val="-13"/>
        </w:rPr>
        <w:t> </w:t>
      </w:r>
      <w:r>
        <w:rPr/>
        <w:t>the</w:t>
      </w:r>
      <w:r>
        <w:rPr>
          <w:spacing w:val="-14"/>
        </w:rPr>
        <w:t> </w:t>
      </w:r>
      <w:r>
        <w:rPr/>
        <w:t>role</w:t>
      </w:r>
      <w:r>
        <w:rPr>
          <w:spacing w:val="-14"/>
        </w:rPr>
        <w:t> </w:t>
      </w:r>
      <w:r>
        <w:rPr/>
        <w:t>of</w:t>
      </w:r>
      <w:r>
        <w:rPr>
          <w:spacing w:val="-14"/>
        </w:rPr>
        <w:t> </w:t>
      </w:r>
      <w:r>
        <w:rPr/>
        <w:t>a</w:t>
      </w:r>
      <w:r>
        <w:rPr>
          <w:spacing w:val="-14"/>
        </w:rPr>
        <w:t> </w:t>
      </w:r>
      <w:r>
        <w:rPr/>
        <w:t>Consumer</w:t>
      </w:r>
      <w:r>
        <w:rPr>
          <w:spacing w:val="-14"/>
        </w:rPr>
        <w:t> </w:t>
      </w:r>
      <w:r>
        <w:rPr/>
        <w:t>for</w:t>
      </w:r>
      <w:r>
        <w:rPr>
          <w:spacing w:val="-12"/>
        </w:rPr>
        <w:t> </w:t>
      </w:r>
      <w:r>
        <w:rPr/>
        <w:t>external</w:t>
      </w:r>
      <w:r>
        <w:rPr>
          <w:spacing w:val="-10"/>
        </w:rPr>
        <w:t> </w:t>
      </w:r>
      <w:r>
        <w:rPr/>
        <w:t>events</w:t>
      </w:r>
      <w:r>
        <w:rPr>
          <w:spacing w:val="-12"/>
        </w:rPr>
        <w:t> </w:t>
      </w:r>
      <w:r>
        <w:rPr/>
        <w:t>(events</w:t>
      </w:r>
      <w:r>
        <w:rPr>
          <w:spacing w:val="-12"/>
        </w:rPr>
        <w:t> </w:t>
      </w:r>
      <w:r>
        <w:rPr/>
        <w:t>outside</w:t>
      </w:r>
      <w:r>
        <w:rPr>
          <w:spacing w:val="-14"/>
        </w:rPr>
        <w:t> </w:t>
      </w:r>
      <w:r>
        <w:rPr/>
        <w:t>its</w:t>
      </w:r>
      <w:r>
        <w:rPr>
          <w:spacing w:val="-13"/>
        </w:rPr>
        <w:t> </w:t>
      </w:r>
      <w:r>
        <w:rPr/>
        <w:t>network)</w:t>
      </w:r>
      <w:r>
        <w:rPr>
          <w:spacing w:val="-14"/>
        </w:rPr>
        <w:t> </w:t>
      </w:r>
      <w:r>
        <w:rPr/>
        <w:t>and Producer for local events (events within its network). The CIDC interface uses Netty framework to reduce resource consumption. The interface uses several communication modes; Notification (the Producer notifies all remote controllers when changes occur in its domain),</w:t>
      </w:r>
      <w:r>
        <w:rPr>
          <w:spacing w:val="1"/>
        </w:rPr>
        <w:t> </w:t>
      </w:r>
      <w:r>
        <w:rPr/>
        <w:t>Service</w:t>
      </w:r>
      <w:r>
        <w:rPr>
          <w:spacing w:val="-1"/>
        </w:rPr>
        <w:t> </w:t>
      </w:r>
      <w:r>
        <w:rPr/>
        <w:t>(the</w:t>
      </w:r>
      <w:r>
        <w:rPr>
          <w:spacing w:val="-1"/>
        </w:rPr>
        <w:t> </w:t>
      </w:r>
      <w:r>
        <w:rPr/>
        <w:t>Producer share</w:t>
      </w:r>
      <w:r>
        <w:rPr>
          <w:spacing w:val="-1"/>
        </w:rPr>
        <w:t> </w:t>
      </w:r>
      <w:r>
        <w:rPr/>
        <w:t>any</w:t>
      </w:r>
      <w:r>
        <w:rPr>
          <w:spacing w:val="-4"/>
        </w:rPr>
        <w:t> </w:t>
      </w:r>
      <w:r>
        <w:rPr/>
        <w:t>activated services such</w:t>
      </w:r>
      <w:r>
        <w:rPr>
          <w:spacing w:val="1"/>
        </w:rPr>
        <w:t> </w:t>
      </w:r>
      <w:r>
        <w:rPr/>
        <w:t>as SSL,</w:t>
      </w:r>
      <w:r>
        <w:rPr>
          <w:spacing w:val="1"/>
        </w:rPr>
        <w:t> </w:t>
      </w:r>
      <w:r>
        <w:rPr/>
        <w:t>Firewall</w:t>
      </w:r>
      <w:r>
        <w:rPr>
          <w:spacing w:val="1"/>
        </w:rPr>
        <w:t> </w:t>
      </w:r>
      <w:r>
        <w:rPr>
          <w:spacing w:val="-5"/>
        </w:rPr>
        <w:t>and</w:t>
      </w:r>
    </w:p>
    <w:p>
      <w:pPr>
        <w:spacing w:after="0" w:line="480" w:lineRule="auto"/>
        <w:jc w:val="both"/>
        <w:sectPr>
          <w:pgSz w:w="11910" w:h="16840"/>
          <w:pgMar w:header="0" w:footer="1012" w:top="1420" w:bottom="1200" w:left="1680" w:right="0"/>
        </w:sectPr>
      </w:pPr>
    </w:p>
    <w:p>
      <w:pPr>
        <w:pStyle w:val="BodyText"/>
        <w:spacing w:line="480" w:lineRule="auto" w:before="61"/>
        <w:ind w:left="192" w:right="1435"/>
        <w:jc w:val="both"/>
      </w:pPr>
      <w:r>
        <w:rPr/>
        <mc:AlternateContent>
          <mc:Choice Requires="wps">
            <w:drawing>
              <wp:anchor distT="0" distB="0" distL="0" distR="0" allowOverlap="1" layoutInCell="1" locked="0" behindDoc="1" simplePos="0" relativeHeight="487589888">
                <wp:simplePos x="0" y="0"/>
                <wp:positionH relativeFrom="page">
                  <wp:posOffset>1660977</wp:posOffset>
                </wp:positionH>
                <wp:positionV relativeFrom="paragraph">
                  <wp:posOffset>1811515</wp:posOffset>
                </wp:positionV>
                <wp:extent cx="5386070" cy="311912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5386070" cy="3119120"/>
                          <a:chExt cx="5386070" cy="3119120"/>
                        </a:xfrm>
                      </wpg:grpSpPr>
                      <pic:pic>
                        <pic:nvPicPr>
                          <pic:cNvPr id="13" name="Image 13"/>
                          <pic:cNvPicPr/>
                        </pic:nvPicPr>
                        <pic:blipFill>
                          <a:blip r:embed="rId18" cstate="print"/>
                          <a:stretch>
                            <a:fillRect/>
                          </a:stretch>
                        </pic:blipFill>
                        <pic:spPr>
                          <a:xfrm>
                            <a:off x="885978" y="470686"/>
                            <a:ext cx="624827" cy="140121"/>
                          </a:xfrm>
                          <a:prstGeom prst="rect">
                            <a:avLst/>
                          </a:prstGeom>
                        </pic:spPr>
                      </pic:pic>
                      <wps:wsp>
                        <wps:cNvPr id="14" name="Graphic 14"/>
                        <wps:cNvSpPr/>
                        <wps:spPr>
                          <a:xfrm>
                            <a:off x="885978" y="470686"/>
                            <a:ext cx="624840" cy="140335"/>
                          </a:xfrm>
                          <a:custGeom>
                            <a:avLst/>
                            <a:gdLst/>
                            <a:ahLst/>
                            <a:cxnLst/>
                            <a:rect l="l" t="t" r="r" b="b"/>
                            <a:pathLst>
                              <a:path w="624840" h="140335">
                                <a:moveTo>
                                  <a:pt x="62482" y="140121"/>
                                </a:moveTo>
                                <a:lnTo>
                                  <a:pt x="562403" y="140121"/>
                                </a:lnTo>
                                <a:lnTo>
                                  <a:pt x="586682" y="134729"/>
                                </a:lnTo>
                                <a:lnTo>
                                  <a:pt x="606526" y="120023"/>
                                </a:lnTo>
                                <a:lnTo>
                                  <a:pt x="619915" y="98213"/>
                                </a:lnTo>
                                <a:lnTo>
                                  <a:pt x="624827" y="71505"/>
                                </a:lnTo>
                                <a:lnTo>
                                  <a:pt x="624827" y="68615"/>
                                </a:lnTo>
                                <a:lnTo>
                                  <a:pt x="619915" y="41908"/>
                                </a:lnTo>
                                <a:lnTo>
                                  <a:pt x="606526" y="20097"/>
                                </a:lnTo>
                                <a:lnTo>
                                  <a:pt x="586682" y="5392"/>
                                </a:lnTo>
                                <a:lnTo>
                                  <a:pt x="562403" y="0"/>
                                </a:lnTo>
                                <a:lnTo>
                                  <a:pt x="62482" y="0"/>
                                </a:lnTo>
                                <a:lnTo>
                                  <a:pt x="38161" y="5392"/>
                                </a:lnTo>
                                <a:lnTo>
                                  <a:pt x="18300" y="20097"/>
                                </a:lnTo>
                                <a:lnTo>
                                  <a:pt x="4910" y="41908"/>
                                </a:lnTo>
                                <a:lnTo>
                                  <a:pt x="0" y="68615"/>
                                </a:lnTo>
                                <a:lnTo>
                                  <a:pt x="0" y="71505"/>
                                </a:lnTo>
                                <a:lnTo>
                                  <a:pt x="4910" y="98213"/>
                                </a:lnTo>
                                <a:lnTo>
                                  <a:pt x="18300" y="120023"/>
                                </a:lnTo>
                                <a:lnTo>
                                  <a:pt x="38161" y="134729"/>
                                </a:lnTo>
                                <a:lnTo>
                                  <a:pt x="62482" y="140121"/>
                                </a:lnTo>
                                <a:close/>
                              </a:path>
                            </a:pathLst>
                          </a:custGeom>
                          <a:ln w="8002">
                            <a:solidFill>
                              <a:srgbClr val="000000"/>
                            </a:solidFill>
                            <a:prstDash val="solid"/>
                          </a:ln>
                        </wps:spPr>
                        <wps:bodyPr wrap="square" lIns="0" tIns="0" rIns="0" bIns="0" rtlCol="0">
                          <a:prstTxWarp prst="textNoShape">
                            <a:avLst/>
                          </a:prstTxWarp>
                          <a:noAutofit/>
                        </wps:bodyPr>
                      </wps:wsp>
                      <pic:pic>
                        <pic:nvPicPr>
                          <pic:cNvPr id="15" name="Image 15"/>
                          <pic:cNvPicPr/>
                        </pic:nvPicPr>
                        <pic:blipFill>
                          <a:blip r:embed="rId19" cstate="print"/>
                          <a:stretch>
                            <a:fillRect/>
                          </a:stretch>
                        </pic:blipFill>
                        <pic:spPr>
                          <a:xfrm>
                            <a:off x="885978" y="734862"/>
                            <a:ext cx="624856" cy="128892"/>
                          </a:xfrm>
                          <a:prstGeom prst="rect">
                            <a:avLst/>
                          </a:prstGeom>
                        </pic:spPr>
                      </pic:pic>
                      <wps:wsp>
                        <wps:cNvPr id="16" name="Graphic 16"/>
                        <wps:cNvSpPr/>
                        <wps:spPr>
                          <a:xfrm>
                            <a:off x="885978" y="734862"/>
                            <a:ext cx="625475" cy="128905"/>
                          </a:xfrm>
                          <a:custGeom>
                            <a:avLst/>
                            <a:gdLst/>
                            <a:ahLst/>
                            <a:cxnLst/>
                            <a:rect l="l" t="t" r="r" b="b"/>
                            <a:pathLst>
                              <a:path w="625475" h="128905">
                                <a:moveTo>
                                  <a:pt x="0" y="128892"/>
                                </a:moveTo>
                                <a:lnTo>
                                  <a:pt x="624856" y="128892"/>
                                </a:lnTo>
                                <a:lnTo>
                                  <a:pt x="624856" y="0"/>
                                </a:lnTo>
                                <a:lnTo>
                                  <a:pt x="0" y="0"/>
                                </a:lnTo>
                                <a:lnTo>
                                  <a:pt x="0" y="128892"/>
                                </a:lnTo>
                                <a:close/>
                              </a:path>
                            </a:pathLst>
                          </a:custGeom>
                          <a:ln w="8007">
                            <a:solidFill>
                              <a:srgbClr val="000000"/>
                            </a:solidFill>
                            <a:prstDash val="solid"/>
                          </a:ln>
                        </wps:spPr>
                        <wps:bodyPr wrap="square" lIns="0" tIns="0" rIns="0" bIns="0" rtlCol="0">
                          <a:prstTxWarp prst="textNoShape">
                            <a:avLst/>
                          </a:prstTxWarp>
                          <a:noAutofit/>
                        </wps:bodyPr>
                      </wps:wsp>
                      <pic:pic>
                        <pic:nvPicPr>
                          <pic:cNvPr id="17" name="Image 17"/>
                          <pic:cNvPicPr/>
                        </pic:nvPicPr>
                        <pic:blipFill>
                          <a:blip r:embed="rId20" cstate="print"/>
                          <a:stretch>
                            <a:fillRect/>
                          </a:stretch>
                        </pic:blipFill>
                        <pic:spPr>
                          <a:xfrm>
                            <a:off x="885978" y="991768"/>
                            <a:ext cx="624856" cy="102346"/>
                          </a:xfrm>
                          <a:prstGeom prst="rect">
                            <a:avLst/>
                          </a:prstGeom>
                        </pic:spPr>
                      </pic:pic>
                      <wps:wsp>
                        <wps:cNvPr id="18" name="Graphic 18"/>
                        <wps:cNvSpPr/>
                        <wps:spPr>
                          <a:xfrm>
                            <a:off x="885978" y="991768"/>
                            <a:ext cx="625475" cy="102870"/>
                          </a:xfrm>
                          <a:custGeom>
                            <a:avLst/>
                            <a:gdLst/>
                            <a:ahLst/>
                            <a:cxnLst/>
                            <a:rect l="l" t="t" r="r" b="b"/>
                            <a:pathLst>
                              <a:path w="625475" h="102870">
                                <a:moveTo>
                                  <a:pt x="0" y="102346"/>
                                </a:moveTo>
                                <a:lnTo>
                                  <a:pt x="624856" y="102346"/>
                                </a:lnTo>
                                <a:lnTo>
                                  <a:pt x="624856" y="0"/>
                                </a:lnTo>
                                <a:lnTo>
                                  <a:pt x="0" y="0"/>
                                </a:lnTo>
                                <a:lnTo>
                                  <a:pt x="0" y="102346"/>
                                </a:lnTo>
                                <a:close/>
                              </a:path>
                            </a:pathLst>
                          </a:custGeom>
                          <a:ln w="8017">
                            <a:solidFill>
                              <a:srgbClr val="000000"/>
                            </a:solidFill>
                            <a:prstDash val="solid"/>
                          </a:ln>
                        </wps:spPr>
                        <wps:bodyPr wrap="square" lIns="0" tIns="0" rIns="0" bIns="0" rtlCol="0">
                          <a:prstTxWarp prst="textNoShape">
                            <a:avLst/>
                          </a:prstTxWarp>
                          <a:noAutofit/>
                        </wps:bodyPr>
                      </wps:wsp>
                      <pic:pic>
                        <pic:nvPicPr>
                          <pic:cNvPr id="19" name="Image 19"/>
                          <pic:cNvPicPr/>
                        </pic:nvPicPr>
                        <pic:blipFill>
                          <a:blip r:embed="rId21" cstate="print"/>
                          <a:stretch>
                            <a:fillRect/>
                          </a:stretch>
                        </pic:blipFill>
                        <pic:spPr>
                          <a:xfrm>
                            <a:off x="885978" y="1231560"/>
                            <a:ext cx="624827" cy="535545"/>
                          </a:xfrm>
                          <a:prstGeom prst="rect">
                            <a:avLst/>
                          </a:prstGeom>
                        </pic:spPr>
                      </pic:pic>
                      <wps:wsp>
                        <wps:cNvPr id="20" name="Graphic 20"/>
                        <wps:cNvSpPr/>
                        <wps:spPr>
                          <a:xfrm>
                            <a:off x="885978" y="1231560"/>
                            <a:ext cx="624840" cy="535940"/>
                          </a:xfrm>
                          <a:custGeom>
                            <a:avLst/>
                            <a:gdLst/>
                            <a:ahLst/>
                            <a:cxnLst/>
                            <a:rect l="l" t="t" r="r" b="b"/>
                            <a:pathLst>
                              <a:path w="624840" h="535940">
                                <a:moveTo>
                                  <a:pt x="312413" y="535545"/>
                                </a:moveTo>
                                <a:lnTo>
                                  <a:pt x="624827" y="267826"/>
                                </a:lnTo>
                                <a:lnTo>
                                  <a:pt x="312413" y="0"/>
                                </a:lnTo>
                                <a:lnTo>
                                  <a:pt x="0" y="267826"/>
                                </a:lnTo>
                                <a:lnTo>
                                  <a:pt x="312413" y="535545"/>
                                </a:lnTo>
                                <a:close/>
                              </a:path>
                            </a:pathLst>
                          </a:custGeom>
                          <a:ln w="7734">
                            <a:solidFill>
                              <a:srgbClr val="000000"/>
                            </a:solidFill>
                            <a:prstDash val="solid"/>
                          </a:ln>
                        </wps:spPr>
                        <wps:bodyPr wrap="square" lIns="0" tIns="0" rIns="0" bIns="0" rtlCol="0">
                          <a:prstTxWarp prst="textNoShape">
                            <a:avLst/>
                          </a:prstTxWarp>
                          <a:noAutofit/>
                        </wps:bodyPr>
                      </wps:wsp>
                      <wps:wsp>
                        <wps:cNvPr id="21" name="Graphic 21"/>
                        <wps:cNvSpPr/>
                        <wps:spPr>
                          <a:xfrm>
                            <a:off x="1198392" y="610807"/>
                            <a:ext cx="1270" cy="58419"/>
                          </a:xfrm>
                          <a:custGeom>
                            <a:avLst/>
                            <a:gdLst/>
                            <a:ahLst/>
                            <a:cxnLst/>
                            <a:rect l="l" t="t" r="r" b="b"/>
                            <a:pathLst>
                              <a:path w="0" h="58419">
                                <a:moveTo>
                                  <a:pt x="0" y="0"/>
                                </a:moveTo>
                                <a:lnTo>
                                  <a:pt x="0" y="58125"/>
                                </a:lnTo>
                              </a:path>
                            </a:pathLst>
                          </a:custGeom>
                          <a:ln w="9753">
                            <a:solidFill>
                              <a:srgbClr val="000000"/>
                            </a:solidFill>
                            <a:prstDash val="solid"/>
                          </a:ln>
                        </wps:spPr>
                        <wps:bodyPr wrap="square" lIns="0" tIns="0" rIns="0" bIns="0" rtlCol="0">
                          <a:prstTxWarp prst="textNoShape">
                            <a:avLst/>
                          </a:prstTxWarp>
                          <a:noAutofit/>
                        </wps:bodyPr>
                      </wps:wsp>
                      <wps:wsp>
                        <wps:cNvPr id="22" name="Graphic 22"/>
                        <wps:cNvSpPr/>
                        <wps:spPr>
                          <a:xfrm>
                            <a:off x="1164058" y="659513"/>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198392" y="863754"/>
                            <a:ext cx="1270" cy="62230"/>
                          </a:xfrm>
                          <a:custGeom>
                            <a:avLst/>
                            <a:gdLst/>
                            <a:ahLst/>
                            <a:cxnLst/>
                            <a:rect l="l" t="t" r="r" b="b"/>
                            <a:pathLst>
                              <a:path w="0" h="62230">
                                <a:moveTo>
                                  <a:pt x="0" y="0"/>
                                </a:moveTo>
                                <a:lnTo>
                                  <a:pt x="0" y="62085"/>
                                </a:lnTo>
                              </a:path>
                            </a:pathLst>
                          </a:custGeom>
                          <a:ln w="9753">
                            <a:solidFill>
                              <a:srgbClr val="000000"/>
                            </a:solidFill>
                            <a:prstDash val="solid"/>
                          </a:ln>
                        </wps:spPr>
                        <wps:bodyPr wrap="square" lIns="0" tIns="0" rIns="0" bIns="0" rtlCol="0">
                          <a:prstTxWarp prst="textNoShape">
                            <a:avLst/>
                          </a:prstTxWarp>
                          <a:noAutofit/>
                        </wps:bodyPr>
                      </wps:wsp>
                      <wps:wsp>
                        <wps:cNvPr id="24" name="Graphic 24"/>
                        <wps:cNvSpPr/>
                        <wps:spPr>
                          <a:xfrm>
                            <a:off x="1164058" y="916420"/>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198392" y="1094115"/>
                            <a:ext cx="1270" cy="71755"/>
                          </a:xfrm>
                          <a:custGeom>
                            <a:avLst/>
                            <a:gdLst/>
                            <a:ahLst/>
                            <a:cxnLst/>
                            <a:rect l="l" t="t" r="r" b="b"/>
                            <a:pathLst>
                              <a:path w="0" h="71755">
                                <a:moveTo>
                                  <a:pt x="0" y="0"/>
                                </a:moveTo>
                                <a:lnTo>
                                  <a:pt x="0" y="71505"/>
                                </a:lnTo>
                              </a:path>
                            </a:pathLst>
                          </a:custGeom>
                          <a:ln w="9753">
                            <a:solidFill>
                              <a:srgbClr val="000000"/>
                            </a:solidFill>
                            <a:prstDash val="solid"/>
                          </a:ln>
                        </wps:spPr>
                        <wps:bodyPr wrap="square" lIns="0" tIns="0" rIns="0" bIns="0" rtlCol="0">
                          <a:prstTxWarp prst="textNoShape">
                            <a:avLst/>
                          </a:prstTxWarp>
                          <a:noAutofit/>
                        </wps:bodyPr>
                      </wps:wsp>
                      <wps:wsp>
                        <wps:cNvPr id="26" name="Graphic 26"/>
                        <wps:cNvSpPr/>
                        <wps:spPr>
                          <a:xfrm>
                            <a:off x="1164058" y="1156201"/>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pic:pic>
                        <pic:nvPicPr>
                          <pic:cNvPr id="27" name="Image 27"/>
                          <pic:cNvPicPr/>
                        </pic:nvPicPr>
                        <pic:blipFill>
                          <a:blip r:embed="rId22" cstate="print"/>
                          <a:stretch>
                            <a:fillRect/>
                          </a:stretch>
                        </pic:blipFill>
                        <pic:spPr>
                          <a:xfrm>
                            <a:off x="1853651" y="1746446"/>
                            <a:ext cx="331823" cy="266969"/>
                          </a:xfrm>
                          <a:prstGeom prst="rect">
                            <a:avLst/>
                          </a:prstGeom>
                        </pic:spPr>
                      </pic:pic>
                      <wps:wsp>
                        <wps:cNvPr id="28" name="Graphic 28"/>
                        <wps:cNvSpPr/>
                        <wps:spPr>
                          <a:xfrm>
                            <a:off x="1853651" y="1746446"/>
                            <a:ext cx="332105" cy="267335"/>
                          </a:xfrm>
                          <a:custGeom>
                            <a:avLst/>
                            <a:gdLst/>
                            <a:ahLst/>
                            <a:cxnLst/>
                            <a:rect l="l" t="t" r="r" b="b"/>
                            <a:pathLst>
                              <a:path w="332105" h="267335">
                                <a:moveTo>
                                  <a:pt x="165911" y="266969"/>
                                </a:moveTo>
                                <a:lnTo>
                                  <a:pt x="331823" y="133484"/>
                                </a:lnTo>
                                <a:lnTo>
                                  <a:pt x="165911" y="0"/>
                                </a:lnTo>
                                <a:lnTo>
                                  <a:pt x="0" y="133484"/>
                                </a:lnTo>
                                <a:lnTo>
                                  <a:pt x="165911" y="266969"/>
                                </a:lnTo>
                                <a:close/>
                              </a:path>
                            </a:pathLst>
                          </a:custGeom>
                          <a:ln w="7755">
                            <a:solidFill>
                              <a:srgbClr val="000000"/>
                            </a:solidFill>
                            <a:prstDash val="solid"/>
                          </a:ln>
                        </wps:spPr>
                        <wps:bodyPr wrap="square" lIns="0" tIns="0" rIns="0" bIns="0" rtlCol="0">
                          <a:prstTxWarp prst="textNoShape">
                            <a:avLst/>
                          </a:prstTxWarp>
                          <a:noAutofit/>
                        </wps:bodyPr>
                      </wps:wsp>
                      <pic:pic>
                        <pic:nvPicPr>
                          <pic:cNvPr id="29" name="Image 29"/>
                          <pic:cNvPicPr/>
                        </pic:nvPicPr>
                        <pic:blipFill>
                          <a:blip r:embed="rId23" cstate="print"/>
                          <a:stretch>
                            <a:fillRect/>
                          </a:stretch>
                        </pic:blipFill>
                        <pic:spPr>
                          <a:xfrm>
                            <a:off x="830684" y="2025265"/>
                            <a:ext cx="1022976" cy="613109"/>
                          </a:xfrm>
                          <a:prstGeom prst="rect">
                            <a:avLst/>
                          </a:prstGeom>
                        </pic:spPr>
                      </pic:pic>
                      <wps:wsp>
                        <wps:cNvPr id="30" name="Graphic 30"/>
                        <wps:cNvSpPr/>
                        <wps:spPr>
                          <a:xfrm>
                            <a:off x="830684" y="2025265"/>
                            <a:ext cx="1022985" cy="613410"/>
                          </a:xfrm>
                          <a:custGeom>
                            <a:avLst/>
                            <a:gdLst/>
                            <a:ahLst/>
                            <a:cxnLst/>
                            <a:rect l="l" t="t" r="r" b="b"/>
                            <a:pathLst>
                              <a:path w="1022985" h="613410">
                                <a:moveTo>
                                  <a:pt x="0" y="613109"/>
                                </a:moveTo>
                                <a:lnTo>
                                  <a:pt x="1022976" y="613109"/>
                                </a:lnTo>
                                <a:lnTo>
                                  <a:pt x="1022976" y="0"/>
                                </a:lnTo>
                                <a:lnTo>
                                  <a:pt x="0" y="0"/>
                                </a:lnTo>
                                <a:lnTo>
                                  <a:pt x="0" y="613109"/>
                                </a:lnTo>
                                <a:close/>
                              </a:path>
                            </a:pathLst>
                          </a:custGeom>
                          <a:ln w="7847">
                            <a:solidFill>
                              <a:srgbClr val="000000"/>
                            </a:solidFill>
                            <a:prstDash val="solid"/>
                          </a:ln>
                        </wps:spPr>
                        <wps:bodyPr wrap="square" lIns="0" tIns="0" rIns="0" bIns="0" rtlCol="0">
                          <a:prstTxWarp prst="textNoShape">
                            <a:avLst/>
                          </a:prstTxWarp>
                          <a:noAutofit/>
                        </wps:bodyPr>
                      </wps:wsp>
                      <pic:pic>
                        <pic:nvPicPr>
                          <pic:cNvPr id="31" name="Image 31"/>
                          <pic:cNvPicPr/>
                        </pic:nvPicPr>
                        <pic:blipFill>
                          <a:blip r:embed="rId24" cstate="print"/>
                          <a:stretch>
                            <a:fillRect/>
                          </a:stretch>
                        </pic:blipFill>
                        <pic:spPr>
                          <a:xfrm>
                            <a:off x="56523" y="1621578"/>
                            <a:ext cx="624856" cy="267023"/>
                          </a:xfrm>
                          <a:prstGeom prst="rect">
                            <a:avLst/>
                          </a:prstGeom>
                        </pic:spPr>
                      </pic:pic>
                      <wps:wsp>
                        <wps:cNvPr id="32" name="Graphic 32"/>
                        <wps:cNvSpPr/>
                        <wps:spPr>
                          <a:xfrm>
                            <a:off x="56523" y="1621578"/>
                            <a:ext cx="625475" cy="267335"/>
                          </a:xfrm>
                          <a:custGeom>
                            <a:avLst/>
                            <a:gdLst/>
                            <a:ahLst/>
                            <a:cxnLst/>
                            <a:rect l="l" t="t" r="r" b="b"/>
                            <a:pathLst>
                              <a:path w="625475" h="267335">
                                <a:moveTo>
                                  <a:pt x="0" y="267023"/>
                                </a:moveTo>
                                <a:lnTo>
                                  <a:pt x="624856" y="267023"/>
                                </a:lnTo>
                                <a:lnTo>
                                  <a:pt x="624856" y="0"/>
                                </a:lnTo>
                                <a:lnTo>
                                  <a:pt x="0" y="0"/>
                                </a:lnTo>
                                <a:lnTo>
                                  <a:pt x="0" y="267023"/>
                                </a:lnTo>
                                <a:close/>
                              </a:path>
                            </a:pathLst>
                          </a:custGeom>
                          <a:ln w="7926">
                            <a:solidFill>
                              <a:srgbClr val="000000"/>
                            </a:solidFill>
                            <a:prstDash val="solid"/>
                          </a:ln>
                        </wps:spPr>
                        <wps:bodyPr wrap="square" lIns="0" tIns="0" rIns="0" bIns="0" rtlCol="0">
                          <a:prstTxWarp prst="textNoShape">
                            <a:avLst/>
                          </a:prstTxWarp>
                          <a:noAutofit/>
                        </wps:bodyPr>
                      </wps:wsp>
                      <wps:wsp>
                        <wps:cNvPr id="33" name="Graphic 33"/>
                        <wps:cNvSpPr/>
                        <wps:spPr>
                          <a:xfrm>
                            <a:off x="368949" y="1499386"/>
                            <a:ext cx="517525" cy="56515"/>
                          </a:xfrm>
                          <a:custGeom>
                            <a:avLst/>
                            <a:gdLst/>
                            <a:ahLst/>
                            <a:cxnLst/>
                            <a:rect l="l" t="t" r="r" b="b"/>
                            <a:pathLst>
                              <a:path w="517525" h="56515">
                                <a:moveTo>
                                  <a:pt x="517028" y="0"/>
                                </a:moveTo>
                                <a:lnTo>
                                  <a:pt x="0" y="0"/>
                                </a:lnTo>
                                <a:lnTo>
                                  <a:pt x="0" y="56305"/>
                                </a:lnTo>
                              </a:path>
                            </a:pathLst>
                          </a:custGeom>
                          <a:ln w="10693">
                            <a:solidFill>
                              <a:srgbClr val="000000"/>
                            </a:solidFill>
                            <a:prstDash val="solid"/>
                          </a:ln>
                        </wps:spPr>
                        <wps:bodyPr wrap="square" lIns="0" tIns="0" rIns="0" bIns="0" rtlCol="0">
                          <a:prstTxWarp prst="textNoShape">
                            <a:avLst/>
                          </a:prstTxWarp>
                          <a:noAutofit/>
                        </wps:bodyPr>
                      </wps:wsp>
                      <wps:wsp>
                        <wps:cNvPr id="34" name="Graphic 34"/>
                        <wps:cNvSpPr/>
                        <wps:spPr>
                          <a:xfrm>
                            <a:off x="334616" y="1546272"/>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526015" y="1448006"/>
                            <a:ext cx="92075" cy="102870"/>
                          </a:xfrm>
                          <a:custGeom>
                            <a:avLst/>
                            <a:gdLst/>
                            <a:ahLst/>
                            <a:cxnLst/>
                            <a:rect l="l" t="t" r="r" b="b"/>
                            <a:pathLst>
                              <a:path w="92075" h="102870">
                                <a:moveTo>
                                  <a:pt x="91518" y="0"/>
                                </a:moveTo>
                                <a:lnTo>
                                  <a:pt x="0" y="0"/>
                                </a:lnTo>
                                <a:lnTo>
                                  <a:pt x="0" y="102761"/>
                                </a:lnTo>
                                <a:lnTo>
                                  <a:pt x="91518" y="102761"/>
                                </a:lnTo>
                                <a:lnTo>
                                  <a:pt x="91518"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342162" y="1879930"/>
                            <a:ext cx="511809" cy="80010"/>
                          </a:xfrm>
                          <a:custGeom>
                            <a:avLst/>
                            <a:gdLst/>
                            <a:ahLst/>
                            <a:cxnLst/>
                            <a:rect l="l" t="t" r="r" b="b"/>
                            <a:pathLst>
                              <a:path w="511809" h="80010">
                                <a:moveTo>
                                  <a:pt x="511488" y="0"/>
                                </a:moveTo>
                                <a:lnTo>
                                  <a:pt x="0" y="0"/>
                                </a:lnTo>
                                <a:lnTo>
                                  <a:pt x="0" y="79427"/>
                                </a:lnTo>
                              </a:path>
                            </a:pathLst>
                          </a:custGeom>
                          <a:ln w="10682">
                            <a:solidFill>
                              <a:srgbClr val="000000"/>
                            </a:solidFill>
                            <a:prstDash val="solid"/>
                          </a:ln>
                        </wps:spPr>
                        <wps:bodyPr wrap="square" lIns="0" tIns="0" rIns="0" bIns="0" rtlCol="0">
                          <a:prstTxWarp prst="textNoShape">
                            <a:avLst/>
                          </a:prstTxWarp>
                          <a:noAutofit/>
                        </wps:bodyPr>
                      </wps:wsp>
                      <wps:wsp>
                        <wps:cNvPr id="37" name="Graphic 37"/>
                        <wps:cNvSpPr/>
                        <wps:spPr>
                          <a:xfrm>
                            <a:off x="1307829" y="1949938"/>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478033" y="1828550"/>
                            <a:ext cx="107950" cy="102870"/>
                          </a:xfrm>
                          <a:custGeom>
                            <a:avLst/>
                            <a:gdLst/>
                            <a:ahLst/>
                            <a:cxnLst/>
                            <a:rect l="l" t="t" r="r" b="b"/>
                            <a:pathLst>
                              <a:path w="107950" h="102870">
                                <a:moveTo>
                                  <a:pt x="107369" y="0"/>
                                </a:moveTo>
                                <a:lnTo>
                                  <a:pt x="0" y="0"/>
                                </a:lnTo>
                                <a:lnTo>
                                  <a:pt x="0" y="102761"/>
                                </a:lnTo>
                                <a:lnTo>
                                  <a:pt x="107369" y="102761"/>
                                </a:lnTo>
                                <a:lnTo>
                                  <a:pt x="107369" y="0"/>
                                </a:lnTo>
                                <a:close/>
                              </a:path>
                            </a:pathLst>
                          </a:custGeom>
                          <a:solidFill>
                            <a:srgbClr val="FFFFFF"/>
                          </a:solidFill>
                        </wps:spPr>
                        <wps:bodyPr wrap="square" lIns="0" tIns="0" rIns="0" bIns="0" rtlCol="0">
                          <a:prstTxWarp prst="textNoShape">
                            <a:avLst/>
                          </a:prstTxWarp>
                          <a:noAutofit/>
                        </wps:bodyPr>
                      </wps:wsp>
                      <pic:pic>
                        <pic:nvPicPr>
                          <pic:cNvPr id="39" name="Image 39"/>
                          <pic:cNvPicPr/>
                        </pic:nvPicPr>
                        <pic:blipFill>
                          <a:blip r:embed="rId25" cstate="print"/>
                          <a:stretch>
                            <a:fillRect/>
                          </a:stretch>
                        </pic:blipFill>
                        <pic:spPr>
                          <a:xfrm>
                            <a:off x="2185475" y="2025265"/>
                            <a:ext cx="442373" cy="142787"/>
                          </a:xfrm>
                          <a:prstGeom prst="rect">
                            <a:avLst/>
                          </a:prstGeom>
                        </pic:spPr>
                      </pic:pic>
                      <wps:wsp>
                        <wps:cNvPr id="40" name="Graphic 40"/>
                        <wps:cNvSpPr/>
                        <wps:spPr>
                          <a:xfrm>
                            <a:off x="2185475" y="2025265"/>
                            <a:ext cx="442595" cy="142875"/>
                          </a:xfrm>
                          <a:custGeom>
                            <a:avLst/>
                            <a:gdLst/>
                            <a:ahLst/>
                            <a:cxnLst/>
                            <a:rect l="l" t="t" r="r" b="b"/>
                            <a:pathLst>
                              <a:path w="442595" h="142875">
                                <a:moveTo>
                                  <a:pt x="0" y="142787"/>
                                </a:moveTo>
                                <a:lnTo>
                                  <a:pt x="442373" y="142787"/>
                                </a:lnTo>
                                <a:lnTo>
                                  <a:pt x="442373" y="0"/>
                                </a:lnTo>
                                <a:lnTo>
                                  <a:pt x="0" y="0"/>
                                </a:lnTo>
                                <a:lnTo>
                                  <a:pt x="0" y="142787"/>
                                </a:lnTo>
                                <a:close/>
                              </a:path>
                            </a:pathLst>
                          </a:custGeom>
                          <a:ln w="7969">
                            <a:solidFill>
                              <a:srgbClr val="000000"/>
                            </a:solidFill>
                            <a:prstDash val="solid"/>
                          </a:ln>
                        </wps:spPr>
                        <wps:bodyPr wrap="square" lIns="0" tIns="0" rIns="0" bIns="0" rtlCol="0">
                          <a:prstTxWarp prst="textNoShape">
                            <a:avLst/>
                          </a:prstTxWarp>
                          <a:noAutofit/>
                        </wps:bodyPr>
                      </wps:wsp>
                      <wps:wsp>
                        <wps:cNvPr id="41" name="Graphic 41"/>
                        <wps:cNvSpPr/>
                        <wps:spPr>
                          <a:xfrm>
                            <a:off x="2185475" y="1879930"/>
                            <a:ext cx="221615" cy="80010"/>
                          </a:xfrm>
                          <a:custGeom>
                            <a:avLst/>
                            <a:gdLst/>
                            <a:ahLst/>
                            <a:cxnLst/>
                            <a:rect l="l" t="t" r="r" b="b"/>
                            <a:pathLst>
                              <a:path w="221615" h="80010">
                                <a:moveTo>
                                  <a:pt x="0" y="0"/>
                                </a:moveTo>
                                <a:lnTo>
                                  <a:pt x="221215" y="0"/>
                                </a:lnTo>
                                <a:lnTo>
                                  <a:pt x="221215" y="79427"/>
                                </a:lnTo>
                              </a:path>
                            </a:pathLst>
                          </a:custGeom>
                          <a:ln w="10595">
                            <a:solidFill>
                              <a:srgbClr val="000000"/>
                            </a:solidFill>
                            <a:prstDash val="solid"/>
                          </a:ln>
                        </wps:spPr>
                        <wps:bodyPr wrap="square" lIns="0" tIns="0" rIns="0" bIns="0" rtlCol="0">
                          <a:prstTxWarp prst="textNoShape">
                            <a:avLst/>
                          </a:prstTxWarp>
                          <a:noAutofit/>
                        </wps:bodyPr>
                      </wps:wsp>
                      <wps:wsp>
                        <wps:cNvPr id="42" name="Graphic 42"/>
                        <wps:cNvSpPr/>
                        <wps:spPr>
                          <a:xfrm>
                            <a:off x="2372357" y="1949938"/>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342162" y="2168052"/>
                            <a:ext cx="1064895" cy="584200"/>
                          </a:xfrm>
                          <a:custGeom>
                            <a:avLst/>
                            <a:gdLst/>
                            <a:ahLst/>
                            <a:cxnLst/>
                            <a:rect l="l" t="t" r="r" b="b"/>
                            <a:pathLst>
                              <a:path w="1064895" h="584200">
                                <a:moveTo>
                                  <a:pt x="0" y="470322"/>
                                </a:moveTo>
                                <a:lnTo>
                                  <a:pt x="0" y="584111"/>
                                </a:lnTo>
                                <a:lnTo>
                                  <a:pt x="1064528" y="584111"/>
                                </a:lnTo>
                                <a:lnTo>
                                  <a:pt x="1064528" y="0"/>
                                </a:lnTo>
                              </a:path>
                            </a:pathLst>
                          </a:custGeom>
                          <a:ln w="10484">
                            <a:solidFill>
                              <a:srgbClr val="000000"/>
                            </a:solidFill>
                            <a:prstDash val="solid"/>
                          </a:ln>
                        </wps:spPr>
                        <wps:bodyPr wrap="square" lIns="0" tIns="0" rIns="0" bIns="0" rtlCol="0">
                          <a:prstTxWarp prst="textNoShape">
                            <a:avLst/>
                          </a:prstTxWarp>
                          <a:noAutofit/>
                        </wps:bodyPr>
                      </wps:wsp>
                      <pic:pic>
                        <pic:nvPicPr>
                          <pic:cNvPr id="44" name="Image 44"/>
                          <pic:cNvPicPr/>
                        </pic:nvPicPr>
                        <pic:blipFill>
                          <a:blip r:embed="rId26" cstate="print"/>
                          <a:stretch>
                            <a:fillRect/>
                          </a:stretch>
                        </pic:blipFill>
                        <pic:spPr>
                          <a:xfrm>
                            <a:off x="1685008" y="2914341"/>
                            <a:ext cx="721624" cy="191160"/>
                          </a:xfrm>
                          <a:prstGeom prst="rect">
                            <a:avLst/>
                          </a:prstGeom>
                        </pic:spPr>
                      </pic:pic>
                      <wps:wsp>
                        <wps:cNvPr id="45" name="Graphic 45"/>
                        <wps:cNvSpPr/>
                        <wps:spPr>
                          <a:xfrm>
                            <a:off x="1685008" y="2914341"/>
                            <a:ext cx="721995" cy="191770"/>
                          </a:xfrm>
                          <a:custGeom>
                            <a:avLst/>
                            <a:gdLst/>
                            <a:ahLst/>
                            <a:cxnLst/>
                            <a:rect l="l" t="t" r="r" b="b"/>
                            <a:pathLst>
                              <a:path w="721995" h="191770">
                                <a:moveTo>
                                  <a:pt x="0" y="191160"/>
                                </a:moveTo>
                                <a:lnTo>
                                  <a:pt x="721624" y="191160"/>
                                </a:lnTo>
                                <a:lnTo>
                                  <a:pt x="721624" y="0"/>
                                </a:lnTo>
                                <a:lnTo>
                                  <a:pt x="0" y="0"/>
                                </a:lnTo>
                                <a:lnTo>
                                  <a:pt x="0" y="191160"/>
                                </a:lnTo>
                                <a:close/>
                              </a:path>
                            </a:pathLst>
                          </a:custGeom>
                          <a:ln w="7989">
                            <a:solidFill>
                              <a:srgbClr val="000000"/>
                            </a:solidFill>
                            <a:prstDash val="solid"/>
                          </a:ln>
                        </wps:spPr>
                        <wps:bodyPr wrap="square" lIns="0" tIns="0" rIns="0" bIns="0" rtlCol="0">
                          <a:prstTxWarp prst="textNoShape">
                            <a:avLst/>
                          </a:prstTxWarp>
                          <a:noAutofit/>
                        </wps:bodyPr>
                      </wps:wsp>
                      <wps:wsp>
                        <wps:cNvPr id="46" name="Graphic 46"/>
                        <wps:cNvSpPr/>
                        <wps:spPr>
                          <a:xfrm>
                            <a:off x="2053018" y="2752163"/>
                            <a:ext cx="1270" cy="96520"/>
                          </a:xfrm>
                          <a:custGeom>
                            <a:avLst/>
                            <a:gdLst/>
                            <a:ahLst/>
                            <a:cxnLst/>
                            <a:rect l="l" t="t" r="r" b="b"/>
                            <a:pathLst>
                              <a:path w="0" h="96520">
                                <a:moveTo>
                                  <a:pt x="0" y="0"/>
                                </a:moveTo>
                                <a:lnTo>
                                  <a:pt x="0" y="96233"/>
                                </a:lnTo>
                              </a:path>
                            </a:pathLst>
                          </a:custGeom>
                          <a:ln w="9753">
                            <a:solidFill>
                              <a:srgbClr val="000000"/>
                            </a:solidFill>
                            <a:prstDash val="solid"/>
                          </a:ln>
                        </wps:spPr>
                        <wps:bodyPr wrap="square" lIns="0" tIns="0" rIns="0" bIns="0" rtlCol="0">
                          <a:prstTxWarp prst="textNoShape">
                            <a:avLst/>
                          </a:prstTxWarp>
                          <a:noAutofit/>
                        </wps:bodyPr>
                      </wps:wsp>
                      <wps:wsp>
                        <wps:cNvPr id="47" name="Graphic 47"/>
                        <wps:cNvSpPr/>
                        <wps:spPr>
                          <a:xfrm>
                            <a:off x="2018685" y="2838977"/>
                            <a:ext cx="69215" cy="75565"/>
                          </a:xfrm>
                          <a:custGeom>
                            <a:avLst/>
                            <a:gdLst/>
                            <a:ahLst/>
                            <a:cxnLst/>
                            <a:rect l="l" t="t" r="r" b="b"/>
                            <a:pathLst>
                              <a:path w="69215" h="75565">
                                <a:moveTo>
                                  <a:pt x="68666" y="0"/>
                                </a:moveTo>
                                <a:lnTo>
                                  <a:pt x="0" y="0"/>
                                </a:lnTo>
                                <a:lnTo>
                                  <a:pt x="34333" y="75359"/>
                                </a:lnTo>
                                <a:lnTo>
                                  <a:pt x="68666" y="0"/>
                                </a:lnTo>
                                <a:close/>
                              </a:path>
                            </a:pathLst>
                          </a:custGeom>
                          <a:solidFill>
                            <a:srgbClr val="000000"/>
                          </a:solidFill>
                        </wps:spPr>
                        <wps:bodyPr wrap="square" lIns="0" tIns="0" rIns="0" bIns="0" rtlCol="0">
                          <a:prstTxWarp prst="textNoShape">
                            <a:avLst/>
                          </a:prstTxWarp>
                          <a:noAutofit/>
                        </wps:bodyPr>
                      </wps:wsp>
                      <pic:pic>
                        <pic:nvPicPr>
                          <pic:cNvPr id="48" name="Image 48"/>
                          <pic:cNvPicPr/>
                        </pic:nvPicPr>
                        <pic:blipFill>
                          <a:blip r:embed="rId27" cstate="print"/>
                          <a:stretch>
                            <a:fillRect/>
                          </a:stretch>
                        </pic:blipFill>
                        <pic:spPr>
                          <a:xfrm>
                            <a:off x="852805" y="2914336"/>
                            <a:ext cx="624837" cy="191164"/>
                          </a:xfrm>
                          <a:prstGeom prst="rect">
                            <a:avLst/>
                          </a:prstGeom>
                        </pic:spPr>
                      </pic:pic>
                      <wps:wsp>
                        <wps:cNvPr id="49" name="Graphic 49"/>
                        <wps:cNvSpPr/>
                        <wps:spPr>
                          <a:xfrm>
                            <a:off x="852805" y="2914336"/>
                            <a:ext cx="624840" cy="191770"/>
                          </a:xfrm>
                          <a:custGeom>
                            <a:avLst/>
                            <a:gdLst/>
                            <a:ahLst/>
                            <a:cxnLst/>
                            <a:rect l="l" t="t" r="r" b="b"/>
                            <a:pathLst>
                              <a:path w="624840" h="191770">
                                <a:moveTo>
                                  <a:pt x="62482" y="191164"/>
                                </a:moveTo>
                                <a:lnTo>
                                  <a:pt x="562412" y="191164"/>
                                </a:lnTo>
                                <a:lnTo>
                                  <a:pt x="586692" y="185775"/>
                                </a:lnTo>
                                <a:lnTo>
                                  <a:pt x="606536" y="171079"/>
                                </a:lnTo>
                                <a:lnTo>
                                  <a:pt x="619925" y="149282"/>
                                </a:lnTo>
                                <a:lnTo>
                                  <a:pt x="624837" y="122589"/>
                                </a:lnTo>
                                <a:lnTo>
                                  <a:pt x="624837" y="68572"/>
                                </a:lnTo>
                                <a:lnTo>
                                  <a:pt x="619925" y="41880"/>
                                </a:lnTo>
                                <a:lnTo>
                                  <a:pt x="606536" y="20084"/>
                                </a:lnTo>
                                <a:lnTo>
                                  <a:pt x="586692" y="5388"/>
                                </a:lnTo>
                                <a:lnTo>
                                  <a:pt x="562412" y="0"/>
                                </a:lnTo>
                                <a:lnTo>
                                  <a:pt x="62482" y="0"/>
                                </a:lnTo>
                                <a:lnTo>
                                  <a:pt x="38161" y="5388"/>
                                </a:lnTo>
                                <a:lnTo>
                                  <a:pt x="18300" y="20084"/>
                                </a:lnTo>
                                <a:lnTo>
                                  <a:pt x="4910" y="41880"/>
                                </a:lnTo>
                                <a:lnTo>
                                  <a:pt x="0" y="68572"/>
                                </a:lnTo>
                                <a:lnTo>
                                  <a:pt x="0" y="122589"/>
                                </a:lnTo>
                                <a:lnTo>
                                  <a:pt x="4910" y="149282"/>
                                </a:lnTo>
                                <a:lnTo>
                                  <a:pt x="18300" y="171079"/>
                                </a:lnTo>
                                <a:lnTo>
                                  <a:pt x="38161" y="185775"/>
                                </a:lnTo>
                                <a:lnTo>
                                  <a:pt x="62482" y="191164"/>
                                </a:lnTo>
                                <a:close/>
                              </a:path>
                            </a:pathLst>
                          </a:custGeom>
                          <a:ln w="7975">
                            <a:solidFill>
                              <a:srgbClr val="000000"/>
                            </a:solidFill>
                            <a:prstDash val="solid"/>
                          </a:ln>
                        </wps:spPr>
                        <wps:bodyPr wrap="square" lIns="0" tIns="0" rIns="0" bIns="0" rtlCol="0">
                          <a:prstTxWarp prst="textNoShape">
                            <a:avLst/>
                          </a:prstTxWarp>
                          <a:noAutofit/>
                        </wps:bodyPr>
                      </wps:wsp>
                      <pic:pic>
                        <pic:nvPicPr>
                          <pic:cNvPr id="50" name="Image 50"/>
                          <pic:cNvPicPr/>
                        </pic:nvPicPr>
                        <pic:blipFill>
                          <a:blip r:embed="rId28" cstate="print"/>
                          <a:stretch>
                            <a:fillRect/>
                          </a:stretch>
                        </pic:blipFill>
                        <pic:spPr>
                          <a:xfrm>
                            <a:off x="3992" y="2914336"/>
                            <a:ext cx="624856" cy="191164"/>
                          </a:xfrm>
                          <a:prstGeom prst="rect">
                            <a:avLst/>
                          </a:prstGeom>
                        </pic:spPr>
                      </pic:pic>
                      <wps:wsp>
                        <wps:cNvPr id="51" name="Graphic 51"/>
                        <wps:cNvSpPr/>
                        <wps:spPr>
                          <a:xfrm>
                            <a:off x="3992" y="2914336"/>
                            <a:ext cx="625475" cy="191770"/>
                          </a:xfrm>
                          <a:custGeom>
                            <a:avLst/>
                            <a:gdLst/>
                            <a:ahLst/>
                            <a:cxnLst/>
                            <a:rect l="l" t="t" r="r" b="b"/>
                            <a:pathLst>
                              <a:path w="625475" h="191770">
                                <a:moveTo>
                                  <a:pt x="62484" y="191164"/>
                                </a:moveTo>
                                <a:lnTo>
                                  <a:pt x="562373" y="191164"/>
                                </a:lnTo>
                                <a:lnTo>
                                  <a:pt x="586695" y="185775"/>
                                </a:lnTo>
                                <a:lnTo>
                                  <a:pt x="606556" y="171079"/>
                                </a:lnTo>
                                <a:lnTo>
                                  <a:pt x="619946" y="149282"/>
                                </a:lnTo>
                                <a:lnTo>
                                  <a:pt x="624856" y="122589"/>
                                </a:lnTo>
                                <a:lnTo>
                                  <a:pt x="624856" y="68572"/>
                                </a:lnTo>
                                <a:lnTo>
                                  <a:pt x="619946" y="41880"/>
                                </a:lnTo>
                                <a:lnTo>
                                  <a:pt x="606556" y="20084"/>
                                </a:lnTo>
                                <a:lnTo>
                                  <a:pt x="586695" y="5388"/>
                                </a:lnTo>
                                <a:lnTo>
                                  <a:pt x="562373" y="0"/>
                                </a:lnTo>
                                <a:lnTo>
                                  <a:pt x="62484" y="0"/>
                                </a:lnTo>
                                <a:lnTo>
                                  <a:pt x="38163" y="5388"/>
                                </a:lnTo>
                                <a:lnTo>
                                  <a:pt x="18301" y="20084"/>
                                </a:lnTo>
                                <a:lnTo>
                                  <a:pt x="4910" y="41880"/>
                                </a:lnTo>
                                <a:lnTo>
                                  <a:pt x="0" y="68572"/>
                                </a:lnTo>
                                <a:lnTo>
                                  <a:pt x="0" y="122589"/>
                                </a:lnTo>
                                <a:lnTo>
                                  <a:pt x="4910" y="149282"/>
                                </a:lnTo>
                                <a:lnTo>
                                  <a:pt x="18301" y="171079"/>
                                </a:lnTo>
                                <a:lnTo>
                                  <a:pt x="38163" y="185775"/>
                                </a:lnTo>
                                <a:lnTo>
                                  <a:pt x="62484" y="191164"/>
                                </a:lnTo>
                                <a:close/>
                              </a:path>
                            </a:pathLst>
                          </a:custGeom>
                          <a:ln w="7975">
                            <a:solidFill>
                              <a:srgbClr val="000000"/>
                            </a:solidFill>
                            <a:prstDash val="solid"/>
                          </a:ln>
                        </wps:spPr>
                        <wps:bodyPr wrap="square" lIns="0" tIns="0" rIns="0" bIns="0" rtlCol="0">
                          <a:prstTxWarp prst="textNoShape">
                            <a:avLst/>
                          </a:prstTxWarp>
                          <a:noAutofit/>
                        </wps:bodyPr>
                      </wps:wsp>
                      <wps:wsp>
                        <wps:cNvPr id="52" name="Graphic 52"/>
                        <wps:cNvSpPr/>
                        <wps:spPr>
                          <a:xfrm>
                            <a:off x="628849" y="3009917"/>
                            <a:ext cx="164465" cy="1270"/>
                          </a:xfrm>
                          <a:custGeom>
                            <a:avLst/>
                            <a:gdLst/>
                            <a:ahLst/>
                            <a:cxnLst/>
                            <a:rect l="l" t="t" r="r" b="b"/>
                            <a:pathLst>
                              <a:path w="164465" h="0">
                                <a:moveTo>
                                  <a:pt x="0" y="0"/>
                                </a:moveTo>
                                <a:lnTo>
                                  <a:pt x="163873" y="0"/>
                                </a:lnTo>
                              </a:path>
                            </a:pathLst>
                          </a:custGeom>
                          <a:ln w="10704">
                            <a:solidFill>
                              <a:srgbClr val="000000"/>
                            </a:solidFill>
                            <a:prstDash val="solid"/>
                          </a:ln>
                        </wps:spPr>
                        <wps:bodyPr wrap="square" lIns="0" tIns="0" rIns="0" bIns="0" rtlCol="0">
                          <a:prstTxWarp prst="textNoShape">
                            <a:avLst/>
                          </a:prstTxWarp>
                          <a:noAutofit/>
                        </wps:bodyPr>
                      </wps:wsp>
                      <wps:wsp>
                        <wps:cNvPr id="53" name="Graphic 53"/>
                        <wps:cNvSpPr/>
                        <wps:spPr>
                          <a:xfrm>
                            <a:off x="784139" y="2972237"/>
                            <a:ext cx="69215" cy="75565"/>
                          </a:xfrm>
                          <a:custGeom>
                            <a:avLst/>
                            <a:gdLst/>
                            <a:ahLst/>
                            <a:cxnLst/>
                            <a:rect l="l" t="t" r="r" b="b"/>
                            <a:pathLst>
                              <a:path w="69215" h="75565">
                                <a:moveTo>
                                  <a:pt x="0" y="0"/>
                                </a:moveTo>
                                <a:lnTo>
                                  <a:pt x="0" y="75361"/>
                                </a:lnTo>
                                <a:lnTo>
                                  <a:pt x="68666" y="37679"/>
                                </a:lnTo>
                                <a:lnTo>
                                  <a:pt x="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477643" y="3009917"/>
                            <a:ext cx="147320" cy="1270"/>
                          </a:xfrm>
                          <a:custGeom>
                            <a:avLst/>
                            <a:gdLst/>
                            <a:ahLst/>
                            <a:cxnLst/>
                            <a:rect l="l" t="t" r="r" b="b"/>
                            <a:pathLst>
                              <a:path w="147320" h="0">
                                <a:moveTo>
                                  <a:pt x="0" y="0"/>
                                </a:moveTo>
                                <a:lnTo>
                                  <a:pt x="147282" y="0"/>
                                </a:lnTo>
                              </a:path>
                            </a:pathLst>
                          </a:custGeom>
                          <a:ln w="10704">
                            <a:solidFill>
                              <a:srgbClr val="000000"/>
                            </a:solidFill>
                            <a:prstDash val="solid"/>
                          </a:ln>
                        </wps:spPr>
                        <wps:bodyPr wrap="square" lIns="0" tIns="0" rIns="0" bIns="0" rtlCol="0">
                          <a:prstTxWarp prst="textNoShape">
                            <a:avLst/>
                          </a:prstTxWarp>
                          <a:noAutofit/>
                        </wps:bodyPr>
                      </wps:wsp>
                      <wps:wsp>
                        <wps:cNvPr id="55" name="Graphic 55"/>
                        <wps:cNvSpPr/>
                        <wps:spPr>
                          <a:xfrm>
                            <a:off x="1616341" y="2972237"/>
                            <a:ext cx="69215" cy="75565"/>
                          </a:xfrm>
                          <a:custGeom>
                            <a:avLst/>
                            <a:gdLst/>
                            <a:ahLst/>
                            <a:cxnLst/>
                            <a:rect l="l" t="t" r="r" b="b"/>
                            <a:pathLst>
                              <a:path w="69215" h="75565">
                                <a:moveTo>
                                  <a:pt x="0" y="0"/>
                                </a:moveTo>
                                <a:lnTo>
                                  <a:pt x="0" y="75361"/>
                                </a:lnTo>
                                <a:lnTo>
                                  <a:pt x="68666" y="37679"/>
                                </a:lnTo>
                                <a:lnTo>
                                  <a:pt x="0" y="0"/>
                                </a:lnTo>
                                <a:close/>
                              </a:path>
                            </a:pathLst>
                          </a:custGeom>
                          <a:solidFill>
                            <a:srgbClr val="000000"/>
                          </a:solidFill>
                        </wps:spPr>
                        <wps:bodyPr wrap="square" lIns="0" tIns="0" rIns="0" bIns="0" rtlCol="0">
                          <a:prstTxWarp prst="textNoShape">
                            <a:avLst/>
                          </a:prstTxWarp>
                          <a:noAutofit/>
                        </wps:bodyPr>
                      </wps:wsp>
                      <pic:pic>
                        <pic:nvPicPr>
                          <pic:cNvPr id="56" name="Image 56"/>
                          <pic:cNvPicPr/>
                        </pic:nvPicPr>
                        <pic:blipFill>
                          <a:blip r:embed="rId29" cstate="print"/>
                          <a:stretch>
                            <a:fillRect/>
                          </a:stretch>
                        </pic:blipFill>
                        <pic:spPr>
                          <a:xfrm>
                            <a:off x="3025958" y="4078"/>
                            <a:ext cx="624827" cy="191074"/>
                          </a:xfrm>
                          <a:prstGeom prst="rect">
                            <a:avLst/>
                          </a:prstGeom>
                        </pic:spPr>
                      </pic:pic>
                      <wps:wsp>
                        <wps:cNvPr id="57" name="Graphic 57"/>
                        <wps:cNvSpPr/>
                        <wps:spPr>
                          <a:xfrm>
                            <a:off x="3025958" y="4078"/>
                            <a:ext cx="624840" cy="191135"/>
                          </a:xfrm>
                          <a:custGeom>
                            <a:avLst/>
                            <a:gdLst/>
                            <a:ahLst/>
                            <a:cxnLst/>
                            <a:rect l="l" t="t" r="r" b="b"/>
                            <a:pathLst>
                              <a:path w="624840" h="191135">
                                <a:moveTo>
                                  <a:pt x="62521" y="191074"/>
                                </a:moveTo>
                                <a:lnTo>
                                  <a:pt x="562403" y="191074"/>
                                </a:lnTo>
                                <a:lnTo>
                                  <a:pt x="586723" y="185699"/>
                                </a:lnTo>
                                <a:lnTo>
                                  <a:pt x="606563" y="171030"/>
                                </a:lnTo>
                                <a:lnTo>
                                  <a:pt x="619929" y="149257"/>
                                </a:lnTo>
                                <a:lnTo>
                                  <a:pt x="624827" y="122566"/>
                                </a:lnTo>
                                <a:lnTo>
                                  <a:pt x="624827" y="68508"/>
                                </a:lnTo>
                                <a:lnTo>
                                  <a:pt x="619929" y="41817"/>
                                </a:lnTo>
                                <a:lnTo>
                                  <a:pt x="606563" y="20044"/>
                                </a:lnTo>
                                <a:lnTo>
                                  <a:pt x="586723" y="5375"/>
                                </a:lnTo>
                                <a:lnTo>
                                  <a:pt x="562403" y="0"/>
                                </a:lnTo>
                                <a:lnTo>
                                  <a:pt x="62521" y="0"/>
                                </a:lnTo>
                                <a:lnTo>
                                  <a:pt x="38186" y="5375"/>
                                </a:lnTo>
                                <a:lnTo>
                                  <a:pt x="18312" y="20044"/>
                                </a:lnTo>
                                <a:lnTo>
                                  <a:pt x="4913" y="41817"/>
                                </a:lnTo>
                                <a:lnTo>
                                  <a:pt x="0" y="68508"/>
                                </a:lnTo>
                                <a:lnTo>
                                  <a:pt x="0" y="122566"/>
                                </a:lnTo>
                                <a:lnTo>
                                  <a:pt x="4913" y="149257"/>
                                </a:lnTo>
                                <a:lnTo>
                                  <a:pt x="18312" y="171030"/>
                                </a:lnTo>
                                <a:lnTo>
                                  <a:pt x="38186" y="185699"/>
                                </a:lnTo>
                                <a:lnTo>
                                  <a:pt x="62521" y="191074"/>
                                </a:lnTo>
                                <a:close/>
                              </a:path>
                            </a:pathLst>
                          </a:custGeom>
                          <a:ln w="7975">
                            <a:solidFill>
                              <a:srgbClr val="000000"/>
                            </a:solidFill>
                            <a:prstDash val="solid"/>
                          </a:ln>
                        </wps:spPr>
                        <wps:bodyPr wrap="square" lIns="0" tIns="0" rIns="0" bIns="0" rtlCol="0">
                          <a:prstTxWarp prst="textNoShape">
                            <a:avLst/>
                          </a:prstTxWarp>
                          <a:noAutofit/>
                        </wps:bodyPr>
                      </wps:wsp>
                      <pic:pic>
                        <pic:nvPicPr>
                          <pic:cNvPr id="58" name="Image 58"/>
                          <pic:cNvPicPr/>
                        </pic:nvPicPr>
                        <pic:blipFill>
                          <a:blip r:embed="rId30" cstate="print"/>
                          <a:stretch>
                            <a:fillRect/>
                          </a:stretch>
                        </pic:blipFill>
                        <pic:spPr>
                          <a:xfrm>
                            <a:off x="4756767" y="3992"/>
                            <a:ext cx="624856" cy="191160"/>
                          </a:xfrm>
                          <a:prstGeom prst="rect">
                            <a:avLst/>
                          </a:prstGeom>
                        </pic:spPr>
                      </pic:pic>
                      <wps:wsp>
                        <wps:cNvPr id="59" name="Graphic 59"/>
                        <wps:cNvSpPr/>
                        <wps:spPr>
                          <a:xfrm>
                            <a:off x="3924575" y="99562"/>
                            <a:ext cx="556260" cy="454659"/>
                          </a:xfrm>
                          <a:custGeom>
                            <a:avLst/>
                            <a:gdLst/>
                            <a:ahLst/>
                            <a:cxnLst/>
                            <a:rect l="l" t="t" r="r" b="b"/>
                            <a:pathLst>
                              <a:path w="556260" h="454659">
                                <a:moveTo>
                                  <a:pt x="277885" y="454405"/>
                                </a:moveTo>
                                <a:lnTo>
                                  <a:pt x="555673" y="227256"/>
                                </a:lnTo>
                                <a:lnTo>
                                  <a:pt x="277885" y="0"/>
                                </a:lnTo>
                                <a:lnTo>
                                  <a:pt x="0" y="227256"/>
                                </a:lnTo>
                                <a:lnTo>
                                  <a:pt x="277885" y="454405"/>
                                </a:lnTo>
                                <a:close/>
                              </a:path>
                            </a:pathLst>
                          </a:custGeom>
                          <a:ln w="7750">
                            <a:solidFill>
                              <a:srgbClr val="000000"/>
                            </a:solidFill>
                            <a:prstDash val="solid"/>
                          </a:ln>
                        </wps:spPr>
                        <wps:bodyPr wrap="square" lIns="0" tIns="0" rIns="0" bIns="0" rtlCol="0">
                          <a:prstTxWarp prst="textNoShape">
                            <a:avLst/>
                          </a:prstTxWarp>
                          <a:noAutofit/>
                        </wps:bodyPr>
                      </wps:wsp>
                      <pic:pic>
                        <pic:nvPicPr>
                          <pic:cNvPr id="60" name="Image 60"/>
                          <pic:cNvPicPr/>
                        </pic:nvPicPr>
                        <pic:blipFill>
                          <a:blip r:embed="rId31" cstate="print"/>
                          <a:stretch>
                            <a:fillRect/>
                          </a:stretch>
                        </pic:blipFill>
                        <pic:spPr>
                          <a:xfrm>
                            <a:off x="3924575" y="99562"/>
                            <a:ext cx="555673" cy="454405"/>
                          </a:xfrm>
                          <a:prstGeom prst="rect">
                            <a:avLst/>
                          </a:prstGeom>
                        </pic:spPr>
                      </pic:pic>
                      <wps:wsp>
                        <wps:cNvPr id="61" name="Graphic 61"/>
                        <wps:cNvSpPr/>
                        <wps:spPr>
                          <a:xfrm>
                            <a:off x="3338372" y="261092"/>
                            <a:ext cx="586740" cy="66040"/>
                          </a:xfrm>
                          <a:custGeom>
                            <a:avLst/>
                            <a:gdLst/>
                            <a:ahLst/>
                            <a:cxnLst/>
                            <a:rect l="l" t="t" r="r" b="b"/>
                            <a:pathLst>
                              <a:path w="586740" h="66040">
                                <a:moveTo>
                                  <a:pt x="586202" y="65725"/>
                                </a:moveTo>
                                <a:lnTo>
                                  <a:pt x="0" y="65725"/>
                                </a:lnTo>
                                <a:lnTo>
                                  <a:pt x="0" y="0"/>
                                </a:lnTo>
                              </a:path>
                            </a:pathLst>
                          </a:custGeom>
                          <a:ln w="10692">
                            <a:solidFill>
                              <a:srgbClr val="000000"/>
                            </a:solidFill>
                            <a:prstDash val="solid"/>
                          </a:ln>
                        </wps:spPr>
                        <wps:bodyPr wrap="square" lIns="0" tIns="0" rIns="0" bIns="0" rtlCol="0">
                          <a:prstTxWarp prst="textNoShape">
                            <a:avLst/>
                          </a:prstTxWarp>
                          <a:noAutofit/>
                        </wps:bodyPr>
                      </wps:wsp>
                      <wps:wsp>
                        <wps:cNvPr id="62" name="Graphic 62"/>
                        <wps:cNvSpPr/>
                        <wps:spPr>
                          <a:xfrm>
                            <a:off x="3304039" y="195153"/>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3517842" y="275437"/>
                            <a:ext cx="107950" cy="102870"/>
                          </a:xfrm>
                          <a:custGeom>
                            <a:avLst/>
                            <a:gdLst/>
                            <a:ahLst/>
                            <a:cxnLst/>
                            <a:rect l="l" t="t" r="r" b="b"/>
                            <a:pathLst>
                              <a:path w="107950" h="102870">
                                <a:moveTo>
                                  <a:pt x="107369" y="0"/>
                                </a:moveTo>
                                <a:lnTo>
                                  <a:pt x="0" y="0"/>
                                </a:lnTo>
                                <a:lnTo>
                                  <a:pt x="0" y="102761"/>
                                </a:lnTo>
                                <a:lnTo>
                                  <a:pt x="107369" y="102761"/>
                                </a:lnTo>
                                <a:lnTo>
                                  <a:pt x="107369"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4480248" y="261092"/>
                            <a:ext cx="589280" cy="66040"/>
                          </a:xfrm>
                          <a:custGeom>
                            <a:avLst/>
                            <a:gdLst/>
                            <a:ahLst/>
                            <a:cxnLst/>
                            <a:rect l="l" t="t" r="r" b="b"/>
                            <a:pathLst>
                              <a:path w="589280" h="66040">
                                <a:moveTo>
                                  <a:pt x="0" y="65725"/>
                                </a:moveTo>
                                <a:lnTo>
                                  <a:pt x="588933" y="65725"/>
                                </a:lnTo>
                                <a:lnTo>
                                  <a:pt x="588933" y="0"/>
                                </a:lnTo>
                              </a:path>
                            </a:pathLst>
                          </a:custGeom>
                          <a:ln w="10692">
                            <a:solidFill>
                              <a:srgbClr val="000000"/>
                            </a:solidFill>
                            <a:prstDash val="solid"/>
                          </a:ln>
                        </wps:spPr>
                        <wps:bodyPr wrap="square" lIns="0" tIns="0" rIns="0" bIns="0" rtlCol="0">
                          <a:prstTxWarp prst="textNoShape">
                            <a:avLst/>
                          </a:prstTxWarp>
                          <a:noAutofit/>
                        </wps:bodyPr>
                      </wps:wsp>
                      <wps:wsp>
                        <wps:cNvPr id="65" name="Graphic 65"/>
                        <wps:cNvSpPr/>
                        <wps:spPr>
                          <a:xfrm>
                            <a:off x="5034848" y="195153"/>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4788955" y="275437"/>
                            <a:ext cx="92075" cy="102870"/>
                          </a:xfrm>
                          <a:custGeom>
                            <a:avLst/>
                            <a:gdLst/>
                            <a:ahLst/>
                            <a:cxnLst/>
                            <a:rect l="l" t="t" r="r" b="b"/>
                            <a:pathLst>
                              <a:path w="92075" h="102870">
                                <a:moveTo>
                                  <a:pt x="91518" y="0"/>
                                </a:moveTo>
                                <a:lnTo>
                                  <a:pt x="0" y="0"/>
                                </a:lnTo>
                                <a:lnTo>
                                  <a:pt x="0" y="102761"/>
                                </a:lnTo>
                                <a:lnTo>
                                  <a:pt x="91518" y="102761"/>
                                </a:lnTo>
                                <a:lnTo>
                                  <a:pt x="91518" y="0"/>
                                </a:lnTo>
                                <a:close/>
                              </a:path>
                            </a:pathLst>
                          </a:custGeom>
                          <a:solidFill>
                            <a:srgbClr val="FFFFFF"/>
                          </a:solidFill>
                        </wps:spPr>
                        <wps:bodyPr wrap="square" lIns="0" tIns="0" rIns="0" bIns="0" rtlCol="0">
                          <a:prstTxWarp prst="textNoShape">
                            <a:avLst/>
                          </a:prstTxWarp>
                          <a:noAutofit/>
                        </wps:bodyPr>
                      </wps:wsp>
                      <pic:pic>
                        <pic:nvPicPr>
                          <pic:cNvPr id="67" name="Image 67"/>
                          <pic:cNvPicPr/>
                        </pic:nvPicPr>
                        <pic:blipFill>
                          <a:blip r:embed="rId32" cstate="print"/>
                          <a:stretch>
                            <a:fillRect/>
                          </a:stretch>
                        </pic:blipFill>
                        <pic:spPr>
                          <a:xfrm>
                            <a:off x="3889948" y="683095"/>
                            <a:ext cx="624856" cy="140089"/>
                          </a:xfrm>
                          <a:prstGeom prst="rect">
                            <a:avLst/>
                          </a:prstGeom>
                        </pic:spPr>
                      </pic:pic>
                      <wps:wsp>
                        <wps:cNvPr id="68" name="Graphic 68"/>
                        <wps:cNvSpPr/>
                        <wps:spPr>
                          <a:xfrm>
                            <a:off x="3889948" y="683095"/>
                            <a:ext cx="625475" cy="140335"/>
                          </a:xfrm>
                          <a:custGeom>
                            <a:avLst/>
                            <a:gdLst/>
                            <a:ahLst/>
                            <a:cxnLst/>
                            <a:rect l="l" t="t" r="r" b="b"/>
                            <a:pathLst>
                              <a:path w="625475" h="140335">
                                <a:moveTo>
                                  <a:pt x="0" y="140089"/>
                                </a:moveTo>
                                <a:lnTo>
                                  <a:pt x="624856" y="140089"/>
                                </a:lnTo>
                                <a:lnTo>
                                  <a:pt x="624856" y="0"/>
                                </a:lnTo>
                                <a:lnTo>
                                  <a:pt x="0" y="0"/>
                                </a:lnTo>
                                <a:lnTo>
                                  <a:pt x="0" y="140089"/>
                                </a:lnTo>
                                <a:close/>
                              </a:path>
                            </a:pathLst>
                          </a:custGeom>
                          <a:ln w="8002">
                            <a:solidFill>
                              <a:srgbClr val="000000"/>
                            </a:solidFill>
                            <a:prstDash val="solid"/>
                          </a:ln>
                        </wps:spPr>
                        <wps:bodyPr wrap="square" lIns="0" tIns="0" rIns="0" bIns="0" rtlCol="0">
                          <a:prstTxWarp prst="textNoShape">
                            <a:avLst/>
                          </a:prstTxWarp>
                          <a:noAutofit/>
                        </wps:bodyPr>
                      </wps:wsp>
                      <wps:wsp>
                        <wps:cNvPr id="69" name="Graphic 69"/>
                        <wps:cNvSpPr/>
                        <wps:spPr>
                          <a:xfrm>
                            <a:off x="4202460" y="619906"/>
                            <a:ext cx="1270" cy="63500"/>
                          </a:xfrm>
                          <a:custGeom>
                            <a:avLst/>
                            <a:gdLst/>
                            <a:ahLst/>
                            <a:cxnLst/>
                            <a:rect l="l" t="t" r="r" b="b"/>
                            <a:pathLst>
                              <a:path w="0" h="63500">
                                <a:moveTo>
                                  <a:pt x="0" y="63156"/>
                                </a:moveTo>
                                <a:lnTo>
                                  <a:pt x="0" y="0"/>
                                </a:lnTo>
                              </a:path>
                            </a:pathLst>
                          </a:custGeom>
                          <a:ln w="9753">
                            <a:solidFill>
                              <a:srgbClr val="000000"/>
                            </a:solidFill>
                            <a:prstDash val="solid"/>
                          </a:ln>
                        </wps:spPr>
                        <wps:bodyPr wrap="square" lIns="0" tIns="0" rIns="0" bIns="0" rtlCol="0">
                          <a:prstTxWarp prst="textNoShape">
                            <a:avLst/>
                          </a:prstTxWarp>
                          <a:noAutofit/>
                        </wps:bodyPr>
                      </wps:wsp>
                      <wps:wsp>
                        <wps:cNvPr id="70" name="Graphic 70"/>
                        <wps:cNvSpPr/>
                        <wps:spPr>
                          <a:xfrm>
                            <a:off x="4168126" y="553967"/>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pic:pic>
                        <pic:nvPicPr>
                          <pic:cNvPr id="71" name="Image 71"/>
                          <pic:cNvPicPr/>
                        </pic:nvPicPr>
                        <pic:blipFill>
                          <a:blip r:embed="rId33" cstate="print"/>
                          <a:stretch>
                            <a:fillRect/>
                          </a:stretch>
                        </pic:blipFill>
                        <pic:spPr>
                          <a:xfrm>
                            <a:off x="3889948" y="1012439"/>
                            <a:ext cx="624924" cy="191181"/>
                          </a:xfrm>
                          <a:prstGeom prst="rect">
                            <a:avLst/>
                          </a:prstGeom>
                        </pic:spPr>
                      </pic:pic>
                      <wps:wsp>
                        <wps:cNvPr id="72" name="Graphic 72"/>
                        <wps:cNvSpPr/>
                        <wps:spPr>
                          <a:xfrm>
                            <a:off x="3889948" y="1012439"/>
                            <a:ext cx="625475" cy="191770"/>
                          </a:xfrm>
                          <a:custGeom>
                            <a:avLst/>
                            <a:gdLst/>
                            <a:ahLst/>
                            <a:cxnLst/>
                            <a:rect l="l" t="t" r="r" b="b"/>
                            <a:pathLst>
                              <a:path w="625475" h="191770">
                                <a:moveTo>
                                  <a:pt x="62521" y="191181"/>
                                </a:moveTo>
                                <a:lnTo>
                                  <a:pt x="562403" y="191181"/>
                                </a:lnTo>
                                <a:lnTo>
                                  <a:pt x="586738" y="185789"/>
                                </a:lnTo>
                                <a:lnTo>
                                  <a:pt x="606612" y="171084"/>
                                </a:lnTo>
                                <a:lnTo>
                                  <a:pt x="620011" y="149273"/>
                                </a:lnTo>
                                <a:lnTo>
                                  <a:pt x="624924" y="122566"/>
                                </a:lnTo>
                                <a:lnTo>
                                  <a:pt x="624924" y="68615"/>
                                </a:lnTo>
                                <a:lnTo>
                                  <a:pt x="620011" y="41908"/>
                                </a:lnTo>
                                <a:lnTo>
                                  <a:pt x="606612" y="20097"/>
                                </a:lnTo>
                                <a:lnTo>
                                  <a:pt x="586738" y="5392"/>
                                </a:lnTo>
                                <a:lnTo>
                                  <a:pt x="562403" y="0"/>
                                </a:lnTo>
                                <a:lnTo>
                                  <a:pt x="62521" y="0"/>
                                </a:lnTo>
                                <a:lnTo>
                                  <a:pt x="38186" y="5392"/>
                                </a:lnTo>
                                <a:lnTo>
                                  <a:pt x="18312" y="20097"/>
                                </a:lnTo>
                                <a:lnTo>
                                  <a:pt x="4913" y="41908"/>
                                </a:lnTo>
                                <a:lnTo>
                                  <a:pt x="0" y="68615"/>
                                </a:lnTo>
                                <a:lnTo>
                                  <a:pt x="0" y="122566"/>
                                </a:lnTo>
                                <a:lnTo>
                                  <a:pt x="4913" y="149273"/>
                                </a:lnTo>
                                <a:lnTo>
                                  <a:pt x="18312" y="171084"/>
                                </a:lnTo>
                                <a:lnTo>
                                  <a:pt x="38186" y="185789"/>
                                </a:lnTo>
                                <a:lnTo>
                                  <a:pt x="62521" y="191181"/>
                                </a:lnTo>
                                <a:close/>
                              </a:path>
                            </a:pathLst>
                          </a:custGeom>
                          <a:ln w="7975">
                            <a:solidFill>
                              <a:srgbClr val="000000"/>
                            </a:solidFill>
                            <a:prstDash val="solid"/>
                          </a:ln>
                        </wps:spPr>
                        <wps:bodyPr wrap="square" lIns="0" tIns="0" rIns="0" bIns="0" rtlCol="0">
                          <a:prstTxWarp prst="textNoShape">
                            <a:avLst/>
                          </a:prstTxWarp>
                          <a:noAutofit/>
                        </wps:bodyPr>
                      </wps:wsp>
                      <wps:wsp>
                        <wps:cNvPr id="73" name="Graphic 73"/>
                        <wps:cNvSpPr/>
                        <wps:spPr>
                          <a:xfrm>
                            <a:off x="4202460" y="889124"/>
                            <a:ext cx="1270" cy="123825"/>
                          </a:xfrm>
                          <a:custGeom>
                            <a:avLst/>
                            <a:gdLst/>
                            <a:ahLst/>
                            <a:cxnLst/>
                            <a:rect l="l" t="t" r="r" b="b"/>
                            <a:pathLst>
                              <a:path w="0" h="123825">
                                <a:moveTo>
                                  <a:pt x="0" y="123315"/>
                                </a:moveTo>
                                <a:lnTo>
                                  <a:pt x="0" y="0"/>
                                </a:lnTo>
                              </a:path>
                            </a:pathLst>
                          </a:custGeom>
                          <a:ln w="9753">
                            <a:solidFill>
                              <a:srgbClr val="000000"/>
                            </a:solidFill>
                            <a:prstDash val="solid"/>
                          </a:ln>
                        </wps:spPr>
                        <wps:bodyPr wrap="square" lIns="0" tIns="0" rIns="0" bIns="0" rtlCol="0">
                          <a:prstTxWarp prst="textNoShape">
                            <a:avLst/>
                          </a:prstTxWarp>
                          <a:noAutofit/>
                        </wps:bodyPr>
                      </wps:wsp>
                      <wps:wsp>
                        <wps:cNvPr id="74" name="Graphic 74"/>
                        <wps:cNvSpPr/>
                        <wps:spPr>
                          <a:xfrm>
                            <a:off x="4168126" y="823184"/>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pic:pic>
                        <pic:nvPicPr>
                          <pic:cNvPr id="75" name="Image 75"/>
                          <pic:cNvPicPr/>
                        </pic:nvPicPr>
                        <pic:blipFill>
                          <a:blip r:embed="rId34" cstate="print"/>
                          <a:stretch>
                            <a:fillRect/>
                          </a:stretch>
                        </pic:blipFill>
                        <pic:spPr>
                          <a:xfrm>
                            <a:off x="4043473" y="2097467"/>
                            <a:ext cx="331726" cy="267023"/>
                          </a:xfrm>
                          <a:prstGeom prst="rect">
                            <a:avLst/>
                          </a:prstGeom>
                        </pic:spPr>
                      </pic:pic>
                      <wps:wsp>
                        <wps:cNvPr id="76" name="Graphic 76"/>
                        <wps:cNvSpPr/>
                        <wps:spPr>
                          <a:xfrm>
                            <a:off x="4043473" y="2097467"/>
                            <a:ext cx="332105" cy="267335"/>
                          </a:xfrm>
                          <a:custGeom>
                            <a:avLst/>
                            <a:gdLst/>
                            <a:ahLst/>
                            <a:cxnLst/>
                            <a:rect l="l" t="t" r="r" b="b"/>
                            <a:pathLst>
                              <a:path w="332105" h="267335">
                                <a:moveTo>
                                  <a:pt x="165814" y="0"/>
                                </a:moveTo>
                                <a:lnTo>
                                  <a:pt x="331726" y="133506"/>
                                </a:lnTo>
                                <a:lnTo>
                                  <a:pt x="165814" y="267023"/>
                                </a:lnTo>
                                <a:lnTo>
                                  <a:pt x="0" y="133506"/>
                                </a:lnTo>
                                <a:lnTo>
                                  <a:pt x="165814" y="0"/>
                                </a:lnTo>
                                <a:close/>
                              </a:path>
                            </a:pathLst>
                          </a:custGeom>
                          <a:ln w="7755">
                            <a:solidFill>
                              <a:srgbClr val="000000"/>
                            </a:solidFill>
                            <a:prstDash val="solid"/>
                          </a:ln>
                        </wps:spPr>
                        <wps:bodyPr wrap="square" lIns="0" tIns="0" rIns="0" bIns="0" rtlCol="0">
                          <a:prstTxWarp prst="textNoShape">
                            <a:avLst/>
                          </a:prstTxWarp>
                          <a:noAutofit/>
                        </wps:bodyPr>
                      </wps:wsp>
                      <pic:pic>
                        <pic:nvPicPr>
                          <pic:cNvPr id="77" name="Image 77"/>
                          <pic:cNvPicPr/>
                        </pic:nvPicPr>
                        <pic:blipFill>
                          <a:blip r:embed="rId35" cstate="print"/>
                          <a:stretch>
                            <a:fillRect/>
                          </a:stretch>
                        </pic:blipFill>
                        <pic:spPr>
                          <a:xfrm>
                            <a:off x="3291359" y="1570710"/>
                            <a:ext cx="857104" cy="470322"/>
                          </a:xfrm>
                          <a:prstGeom prst="rect">
                            <a:avLst/>
                          </a:prstGeom>
                        </pic:spPr>
                      </pic:pic>
                      <wps:wsp>
                        <wps:cNvPr id="78" name="Graphic 78"/>
                        <wps:cNvSpPr/>
                        <wps:spPr>
                          <a:xfrm>
                            <a:off x="3291359" y="1570710"/>
                            <a:ext cx="857250" cy="470534"/>
                          </a:xfrm>
                          <a:custGeom>
                            <a:avLst/>
                            <a:gdLst/>
                            <a:ahLst/>
                            <a:cxnLst/>
                            <a:rect l="l" t="t" r="r" b="b"/>
                            <a:pathLst>
                              <a:path w="857250" h="470534">
                                <a:moveTo>
                                  <a:pt x="0" y="470322"/>
                                </a:moveTo>
                                <a:lnTo>
                                  <a:pt x="857104" y="470322"/>
                                </a:lnTo>
                                <a:lnTo>
                                  <a:pt x="857104" y="0"/>
                                </a:lnTo>
                                <a:lnTo>
                                  <a:pt x="0" y="0"/>
                                </a:lnTo>
                                <a:lnTo>
                                  <a:pt x="0" y="470322"/>
                                </a:lnTo>
                                <a:close/>
                              </a:path>
                            </a:pathLst>
                          </a:custGeom>
                          <a:ln w="7871">
                            <a:solidFill>
                              <a:srgbClr val="000000"/>
                            </a:solidFill>
                            <a:prstDash val="solid"/>
                          </a:ln>
                        </wps:spPr>
                        <wps:bodyPr wrap="square" lIns="0" tIns="0" rIns="0" bIns="0" rtlCol="0">
                          <a:prstTxWarp prst="textNoShape">
                            <a:avLst/>
                          </a:prstTxWarp>
                          <a:noAutofit/>
                        </wps:bodyPr>
                      </wps:wsp>
                      <pic:pic>
                        <pic:nvPicPr>
                          <pic:cNvPr id="79" name="Image 79"/>
                          <pic:cNvPicPr/>
                        </pic:nvPicPr>
                        <pic:blipFill>
                          <a:blip r:embed="rId25" cstate="print"/>
                          <a:stretch>
                            <a:fillRect/>
                          </a:stretch>
                        </pic:blipFill>
                        <pic:spPr>
                          <a:xfrm>
                            <a:off x="4342036" y="1570796"/>
                            <a:ext cx="442373" cy="142787"/>
                          </a:xfrm>
                          <a:prstGeom prst="rect">
                            <a:avLst/>
                          </a:prstGeom>
                        </pic:spPr>
                      </pic:pic>
                      <wps:wsp>
                        <wps:cNvPr id="80" name="Graphic 80"/>
                        <wps:cNvSpPr/>
                        <wps:spPr>
                          <a:xfrm>
                            <a:off x="3719940" y="1269561"/>
                            <a:ext cx="843915" cy="301625"/>
                          </a:xfrm>
                          <a:custGeom>
                            <a:avLst/>
                            <a:gdLst/>
                            <a:ahLst/>
                            <a:cxnLst/>
                            <a:rect l="l" t="t" r="r" b="b"/>
                            <a:pathLst>
                              <a:path w="843915" h="301625">
                                <a:moveTo>
                                  <a:pt x="0" y="301224"/>
                                </a:moveTo>
                                <a:lnTo>
                                  <a:pt x="0" y="156713"/>
                                </a:lnTo>
                                <a:lnTo>
                                  <a:pt x="843312" y="156713"/>
                                </a:lnTo>
                                <a:lnTo>
                                  <a:pt x="843312" y="301224"/>
                                </a:lnTo>
                              </a:path>
                              <a:path w="843915" h="301625">
                                <a:moveTo>
                                  <a:pt x="483885" y="148899"/>
                                </a:moveTo>
                                <a:lnTo>
                                  <a:pt x="482519" y="148899"/>
                                </a:lnTo>
                                <a:lnTo>
                                  <a:pt x="482519" y="0"/>
                                </a:lnTo>
                              </a:path>
                            </a:pathLst>
                          </a:custGeom>
                          <a:ln w="10229">
                            <a:solidFill>
                              <a:srgbClr val="000000"/>
                            </a:solidFill>
                            <a:prstDash val="solid"/>
                          </a:ln>
                        </wps:spPr>
                        <wps:bodyPr wrap="square" lIns="0" tIns="0" rIns="0" bIns="0" rtlCol="0">
                          <a:prstTxWarp prst="textNoShape">
                            <a:avLst/>
                          </a:prstTxWarp>
                          <a:noAutofit/>
                        </wps:bodyPr>
                      </wps:wsp>
                      <wps:wsp>
                        <wps:cNvPr id="81" name="Graphic 81"/>
                        <wps:cNvSpPr/>
                        <wps:spPr>
                          <a:xfrm>
                            <a:off x="4168126" y="1203621"/>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3719940" y="2107026"/>
                            <a:ext cx="323850" cy="124460"/>
                          </a:xfrm>
                          <a:custGeom>
                            <a:avLst/>
                            <a:gdLst/>
                            <a:ahLst/>
                            <a:cxnLst/>
                            <a:rect l="l" t="t" r="r" b="b"/>
                            <a:pathLst>
                              <a:path w="323850" h="124460">
                                <a:moveTo>
                                  <a:pt x="323533" y="123947"/>
                                </a:moveTo>
                                <a:lnTo>
                                  <a:pt x="0" y="123947"/>
                                </a:lnTo>
                                <a:lnTo>
                                  <a:pt x="0" y="0"/>
                                </a:lnTo>
                              </a:path>
                            </a:pathLst>
                          </a:custGeom>
                          <a:ln w="10582">
                            <a:solidFill>
                              <a:srgbClr val="000000"/>
                            </a:solidFill>
                            <a:prstDash val="solid"/>
                          </a:ln>
                        </wps:spPr>
                        <wps:bodyPr wrap="square" lIns="0" tIns="0" rIns="0" bIns="0" rtlCol="0">
                          <a:prstTxWarp prst="textNoShape">
                            <a:avLst/>
                          </a:prstTxWarp>
                          <a:noAutofit/>
                        </wps:bodyPr>
                      </wps:wsp>
                      <wps:wsp>
                        <wps:cNvPr id="83" name="Graphic 83"/>
                        <wps:cNvSpPr/>
                        <wps:spPr>
                          <a:xfrm>
                            <a:off x="3685607" y="2041033"/>
                            <a:ext cx="69215" cy="75565"/>
                          </a:xfrm>
                          <a:custGeom>
                            <a:avLst/>
                            <a:gdLst/>
                            <a:ahLst/>
                            <a:cxnLst/>
                            <a:rect l="l" t="t" r="r" b="b"/>
                            <a:pathLst>
                              <a:path w="69215" h="75565">
                                <a:moveTo>
                                  <a:pt x="34333" y="0"/>
                                </a:moveTo>
                                <a:lnTo>
                                  <a:pt x="0" y="75413"/>
                                </a:lnTo>
                                <a:lnTo>
                                  <a:pt x="68666" y="75413"/>
                                </a:lnTo>
                                <a:lnTo>
                                  <a:pt x="34333"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3741496" y="2179593"/>
                            <a:ext cx="107950" cy="102870"/>
                          </a:xfrm>
                          <a:custGeom>
                            <a:avLst/>
                            <a:gdLst/>
                            <a:ahLst/>
                            <a:cxnLst/>
                            <a:rect l="l" t="t" r="r" b="b"/>
                            <a:pathLst>
                              <a:path w="107950" h="102870">
                                <a:moveTo>
                                  <a:pt x="107369" y="0"/>
                                </a:moveTo>
                                <a:lnTo>
                                  <a:pt x="0" y="0"/>
                                </a:lnTo>
                                <a:lnTo>
                                  <a:pt x="0" y="102761"/>
                                </a:lnTo>
                                <a:lnTo>
                                  <a:pt x="107369" y="102761"/>
                                </a:lnTo>
                                <a:lnTo>
                                  <a:pt x="107369" y="0"/>
                                </a:lnTo>
                                <a:close/>
                              </a:path>
                            </a:pathLst>
                          </a:custGeom>
                          <a:solidFill>
                            <a:srgbClr val="FFFFFF"/>
                          </a:solidFill>
                        </wps:spPr>
                        <wps:bodyPr wrap="square" lIns="0" tIns="0" rIns="0" bIns="0" rtlCol="0">
                          <a:prstTxWarp prst="textNoShape">
                            <a:avLst/>
                          </a:prstTxWarp>
                          <a:noAutofit/>
                        </wps:bodyPr>
                      </wps:wsp>
                      <pic:pic>
                        <pic:nvPicPr>
                          <pic:cNvPr id="85" name="Image 85"/>
                          <pic:cNvPicPr/>
                        </pic:nvPicPr>
                        <pic:blipFill>
                          <a:blip r:embed="rId27" cstate="print"/>
                          <a:stretch>
                            <a:fillRect/>
                          </a:stretch>
                        </pic:blipFill>
                        <pic:spPr>
                          <a:xfrm>
                            <a:off x="3031518" y="2428845"/>
                            <a:ext cx="624827" cy="191160"/>
                          </a:xfrm>
                          <a:prstGeom prst="rect">
                            <a:avLst/>
                          </a:prstGeom>
                        </pic:spPr>
                      </pic:pic>
                      <wps:wsp>
                        <wps:cNvPr id="86" name="Graphic 86"/>
                        <wps:cNvSpPr/>
                        <wps:spPr>
                          <a:xfrm>
                            <a:off x="3031518" y="2428845"/>
                            <a:ext cx="624840" cy="191770"/>
                          </a:xfrm>
                          <a:custGeom>
                            <a:avLst/>
                            <a:gdLst/>
                            <a:ahLst/>
                            <a:cxnLst/>
                            <a:rect l="l" t="t" r="r" b="b"/>
                            <a:pathLst>
                              <a:path w="624840" h="191770">
                                <a:moveTo>
                                  <a:pt x="62424" y="191160"/>
                                </a:moveTo>
                                <a:lnTo>
                                  <a:pt x="562403" y="191160"/>
                                </a:lnTo>
                                <a:lnTo>
                                  <a:pt x="586682" y="185771"/>
                                </a:lnTo>
                                <a:lnTo>
                                  <a:pt x="606526" y="171076"/>
                                </a:lnTo>
                                <a:lnTo>
                                  <a:pt x="619915" y="149279"/>
                                </a:lnTo>
                                <a:lnTo>
                                  <a:pt x="624827" y="122587"/>
                                </a:lnTo>
                                <a:lnTo>
                                  <a:pt x="624827" y="68572"/>
                                </a:lnTo>
                                <a:lnTo>
                                  <a:pt x="619915" y="41880"/>
                                </a:lnTo>
                                <a:lnTo>
                                  <a:pt x="606526" y="20084"/>
                                </a:lnTo>
                                <a:lnTo>
                                  <a:pt x="586682" y="5388"/>
                                </a:lnTo>
                                <a:lnTo>
                                  <a:pt x="562403" y="0"/>
                                </a:lnTo>
                                <a:lnTo>
                                  <a:pt x="62424" y="0"/>
                                </a:lnTo>
                                <a:lnTo>
                                  <a:pt x="38144" y="5388"/>
                                </a:lnTo>
                                <a:lnTo>
                                  <a:pt x="18300" y="20084"/>
                                </a:lnTo>
                                <a:lnTo>
                                  <a:pt x="4911" y="41880"/>
                                </a:lnTo>
                                <a:lnTo>
                                  <a:pt x="0" y="68572"/>
                                </a:lnTo>
                                <a:lnTo>
                                  <a:pt x="0" y="122587"/>
                                </a:lnTo>
                                <a:lnTo>
                                  <a:pt x="4911" y="149279"/>
                                </a:lnTo>
                                <a:lnTo>
                                  <a:pt x="18300" y="171076"/>
                                </a:lnTo>
                                <a:lnTo>
                                  <a:pt x="38144" y="185771"/>
                                </a:lnTo>
                                <a:lnTo>
                                  <a:pt x="62424" y="191160"/>
                                </a:lnTo>
                                <a:close/>
                              </a:path>
                            </a:pathLst>
                          </a:custGeom>
                          <a:ln w="7975">
                            <a:solidFill>
                              <a:srgbClr val="000000"/>
                            </a:solidFill>
                            <a:prstDash val="solid"/>
                          </a:ln>
                        </wps:spPr>
                        <wps:bodyPr wrap="square" lIns="0" tIns="0" rIns="0" bIns="0" rtlCol="0">
                          <a:prstTxWarp prst="textNoShape">
                            <a:avLst/>
                          </a:prstTxWarp>
                          <a:noAutofit/>
                        </wps:bodyPr>
                      </wps:wsp>
                      <pic:pic>
                        <pic:nvPicPr>
                          <pic:cNvPr id="87" name="Image 87"/>
                          <pic:cNvPicPr/>
                        </pic:nvPicPr>
                        <pic:blipFill>
                          <a:blip r:embed="rId36" cstate="print"/>
                          <a:stretch>
                            <a:fillRect/>
                          </a:stretch>
                        </pic:blipFill>
                        <pic:spPr>
                          <a:xfrm>
                            <a:off x="3280337" y="2668401"/>
                            <a:ext cx="624827" cy="191160"/>
                          </a:xfrm>
                          <a:prstGeom prst="rect">
                            <a:avLst/>
                          </a:prstGeom>
                        </pic:spPr>
                      </pic:pic>
                      <wps:wsp>
                        <wps:cNvPr id="88" name="Graphic 88"/>
                        <wps:cNvSpPr/>
                        <wps:spPr>
                          <a:xfrm>
                            <a:off x="3280337" y="2668401"/>
                            <a:ext cx="624840" cy="191770"/>
                          </a:xfrm>
                          <a:custGeom>
                            <a:avLst/>
                            <a:gdLst/>
                            <a:ahLst/>
                            <a:cxnLst/>
                            <a:rect l="l" t="t" r="r" b="b"/>
                            <a:pathLst>
                              <a:path w="624840" h="191770">
                                <a:moveTo>
                                  <a:pt x="62521" y="191160"/>
                                </a:moveTo>
                                <a:lnTo>
                                  <a:pt x="562403" y="191160"/>
                                </a:lnTo>
                                <a:lnTo>
                                  <a:pt x="586723" y="185771"/>
                                </a:lnTo>
                                <a:lnTo>
                                  <a:pt x="606563" y="171076"/>
                                </a:lnTo>
                                <a:lnTo>
                                  <a:pt x="619929" y="149279"/>
                                </a:lnTo>
                                <a:lnTo>
                                  <a:pt x="624827" y="122587"/>
                                </a:lnTo>
                                <a:lnTo>
                                  <a:pt x="624827" y="68572"/>
                                </a:lnTo>
                                <a:lnTo>
                                  <a:pt x="619929" y="41880"/>
                                </a:lnTo>
                                <a:lnTo>
                                  <a:pt x="606563" y="20084"/>
                                </a:lnTo>
                                <a:lnTo>
                                  <a:pt x="586723" y="5388"/>
                                </a:lnTo>
                                <a:lnTo>
                                  <a:pt x="562403" y="0"/>
                                </a:lnTo>
                                <a:lnTo>
                                  <a:pt x="62521" y="0"/>
                                </a:lnTo>
                                <a:lnTo>
                                  <a:pt x="38186" y="5388"/>
                                </a:lnTo>
                                <a:lnTo>
                                  <a:pt x="18312" y="20084"/>
                                </a:lnTo>
                                <a:lnTo>
                                  <a:pt x="4913" y="41880"/>
                                </a:lnTo>
                                <a:lnTo>
                                  <a:pt x="0" y="68572"/>
                                </a:lnTo>
                                <a:lnTo>
                                  <a:pt x="0" y="122587"/>
                                </a:lnTo>
                                <a:lnTo>
                                  <a:pt x="4913" y="149279"/>
                                </a:lnTo>
                                <a:lnTo>
                                  <a:pt x="18312" y="171076"/>
                                </a:lnTo>
                                <a:lnTo>
                                  <a:pt x="38186" y="185771"/>
                                </a:lnTo>
                                <a:lnTo>
                                  <a:pt x="62521" y="191160"/>
                                </a:lnTo>
                                <a:close/>
                              </a:path>
                            </a:pathLst>
                          </a:custGeom>
                          <a:ln w="7975">
                            <a:solidFill>
                              <a:srgbClr val="000000"/>
                            </a:solidFill>
                            <a:prstDash val="solid"/>
                          </a:ln>
                        </wps:spPr>
                        <wps:bodyPr wrap="square" lIns="0" tIns="0" rIns="0" bIns="0" rtlCol="0">
                          <a:prstTxWarp prst="textNoShape">
                            <a:avLst/>
                          </a:prstTxWarp>
                          <a:noAutofit/>
                        </wps:bodyPr>
                      </wps:wsp>
                      <pic:pic>
                        <pic:nvPicPr>
                          <pic:cNvPr id="89" name="Image 89"/>
                          <pic:cNvPicPr/>
                        </pic:nvPicPr>
                        <pic:blipFill>
                          <a:blip r:embed="rId27" cstate="print"/>
                          <a:stretch>
                            <a:fillRect/>
                          </a:stretch>
                        </pic:blipFill>
                        <pic:spPr>
                          <a:xfrm>
                            <a:off x="3524182" y="2923435"/>
                            <a:ext cx="624827" cy="191169"/>
                          </a:xfrm>
                          <a:prstGeom prst="rect">
                            <a:avLst/>
                          </a:prstGeom>
                        </pic:spPr>
                      </pic:pic>
                      <wps:wsp>
                        <wps:cNvPr id="90" name="Graphic 90"/>
                        <wps:cNvSpPr/>
                        <wps:spPr>
                          <a:xfrm>
                            <a:off x="3524182" y="2923435"/>
                            <a:ext cx="624840" cy="191770"/>
                          </a:xfrm>
                          <a:custGeom>
                            <a:avLst/>
                            <a:gdLst/>
                            <a:ahLst/>
                            <a:cxnLst/>
                            <a:rect l="l" t="t" r="r" b="b"/>
                            <a:pathLst>
                              <a:path w="624840" h="191770">
                                <a:moveTo>
                                  <a:pt x="62521" y="191169"/>
                                </a:moveTo>
                                <a:lnTo>
                                  <a:pt x="562403" y="191169"/>
                                </a:lnTo>
                                <a:lnTo>
                                  <a:pt x="586723" y="185780"/>
                                </a:lnTo>
                                <a:lnTo>
                                  <a:pt x="606563" y="171083"/>
                                </a:lnTo>
                                <a:lnTo>
                                  <a:pt x="619929" y="149286"/>
                                </a:lnTo>
                                <a:lnTo>
                                  <a:pt x="624827" y="122594"/>
                                </a:lnTo>
                                <a:lnTo>
                                  <a:pt x="624827" y="68583"/>
                                </a:lnTo>
                                <a:lnTo>
                                  <a:pt x="619929" y="41889"/>
                                </a:lnTo>
                                <a:lnTo>
                                  <a:pt x="606563" y="20089"/>
                                </a:lnTo>
                                <a:lnTo>
                                  <a:pt x="586723" y="5390"/>
                                </a:lnTo>
                                <a:lnTo>
                                  <a:pt x="562403" y="0"/>
                                </a:lnTo>
                                <a:lnTo>
                                  <a:pt x="62521" y="0"/>
                                </a:lnTo>
                                <a:lnTo>
                                  <a:pt x="38186" y="5390"/>
                                </a:lnTo>
                                <a:lnTo>
                                  <a:pt x="18312" y="20089"/>
                                </a:lnTo>
                                <a:lnTo>
                                  <a:pt x="4913" y="41889"/>
                                </a:lnTo>
                                <a:lnTo>
                                  <a:pt x="0" y="68583"/>
                                </a:lnTo>
                                <a:lnTo>
                                  <a:pt x="0" y="122594"/>
                                </a:lnTo>
                                <a:lnTo>
                                  <a:pt x="4913" y="149286"/>
                                </a:lnTo>
                                <a:lnTo>
                                  <a:pt x="18312" y="171083"/>
                                </a:lnTo>
                                <a:lnTo>
                                  <a:pt x="38186" y="185780"/>
                                </a:lnTo>
                                <a:lnTo>
                                  <a:pt x="62521" y="191169"/>
                                </a:lnTo>
                                <a:close/>
                              </a:path>
                            </a:pathLst>
                          </a:custGeom>
                          <a:ln w="7975">
                            <a:solidFill>
                              <a:srgbClr val="000000"/>
                            </a:solidFill>
                            <a:prstDash val="solid"/>
                          </a:ln>
                        </wps:spPr>
                        <wps:bodyPr wrap="square" lIns="0" tIns="0" rIns="0" bIns="0" rtlCol="0">
                          <a:prstTxWarp prst="textNoShape">
                            <a:avLst/>
                          </a:prstTxWarp>
                          <a:noAutofit/>
                        </wps:bodyPr>
                      </wps:wsp>
                      <wps:wsp>
                        <wps:cNvPr id="91" name="Graphic 91"/>
                        <wps:cNvSpPr/>
                        <wps:spPr>
                          <a:xfrm>
                            <a:off x="2406691" y="2524426"/>
                            <a:ext cx="565150" cy="485775"/>
                          </a:xfrm>
                          <a:custGeom>
                            <a:avLst/>
                            <a:gdLst/>
                            <a:ahLst/>
                            <a:cxnLst/>
                            <a:rect l="l" t="t" r="r" b="b"/>
                            <a:pathLst>
                              <a:path w="565150" h="485775">
                                <a:moveTo>
                                  <a:pt x="0" y="485490"/>
                                </a:moveTo>
                                <a:lnTo>
                                  <a:pt x="305391" y="485490"/>
                                </a:lnTo>
                                <a:lnTo>
                                  <a:pt x="305391" y="0"/>
                                </a:lnTo>
                                <a:lnTo>
                                  <a:pt x="564744" y="0"/>
                                </a:lnTo>
                              </a:path>
                            </a:pathLst>
                          </a:custGeom>
                          <a:ln w="10300">
                            <a:solidFill>
                              <a:srgbClr val="000000"/>
                            </a:solidFill>
                            <a:prstDash val="solid"/>
                          </a:ln>
                        </wps:spPr>
                        <wps:bodyPr wrap="square" lIns="0" tIns="0" rIns="0" bIns="0" rtlCol="0">
                          <a:prstTxWarp prst="textNoShape">
                            <a:avLst/>
                          </a:prstTxWarp>
                          <a:noAutofit/>
                        </wps:bodyPr>
                      </wps:wsp>
                      <wps:wsp>
                        <wps:cNvPr id="92" name="Graphic 92"/>
                        <wps:cNvSpPr/>
                        <wps:spPr>
                          <a:xfrm>
                            <a:off x="2962851" y="2486746"/>
                            <a:ext cx="69215" cy="75565"/>
                          </a:xfrm>
                          <a:custGeom>
                            <a:avLst/>
                            <a:gdLst/>
                            <a:ahLst/>
                            <a:cxnLst/>
                            <a:rect l="l" t="t" r="r" b="b"/>
                            <a:pathLst>
                              <a:path w="69215" h="75565">
                                <a:moveTo>
                                  <a:pt x="0" y="0"/>
                                </a:moveTo>
                                <a:lnTo>
                                  <a:pt x="0" y="75359"/>
                                </a:lnTo>
                                <a:lnTo>
                                  <a:pt x="68666" y="37679"/>
                                </a:lnTo>
                                <a:lnTo>
                                  <a:pt x="0"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656345" y="2430430"/>
                            <a:ext cx="553085" cy="94615"/>
                          </a:xfrm>
                          <a:custGeom>
                            <a:avLst/>
                            <a:gdLst/>
                            <a:ahLst/>
                            <a:cxnLst/>
                            <a:rect l="l" t="t" r="r" b="b"/>
                            <a:pathLst>
                              <a:path w="553085" h="94615">
                                <a:moveTo>
                                  <a:pt x="0" y="93996"/>
                                </a:moveTo>
                                <a:lnTo>
                                  <a:pt x="552942" y="93996"/>
                                </a:lnTo>
                                <a:lnTo>
                                  <a:pt x="552942" y="0"/>
                                </a:lnTo>
                              </a:path>
                            </a:pathLst>
                          </a:custGeom>
                          <a:ln w="10677">
                            <a:solidFill>
                              <a:srgbClr val="000000"/>
                            </a:solidFill>
                            <a:prstDash val="solid"/>
                          </a:ln>
                        </wps:spPr>
                        <wps:bodyPr wrap="square" lIns="0" tIns="0" rIns="0" bIns="0" rtlCol="0">
                          <a:prstTxWarp prst="textNoShape">
                            <a:avLst/>
                          </a:prstTxWarp>
                          <a:noAutofit/>
                        </wps:bodyPr>
                      </wps:wsp>
                      <wps:wsp>
                        <wps:cNvPr id="94" name="Graphic 94"/>
                        <wps:cNvSpPr/>
                        <wps:spPr>
                          <a:xfrm>
                            <a:off x="4174954" y="2364490"/>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4375199" y="1779522"/>
                            <a:ext cx="188595" cy="451484"/>
                          </a:xfrm>
                          <a:custGeom>
                            <a:avLst/>
                            <a:gdLst/>
                            <a:ahLst/>
                            <a:cxnLst/>
                            <a:rect l="l" t="t" r="r" b="b"/>
                            <a:pathLst>
                              <a:path w="188595" h="451484">
                                <a:moveTo>
                                  <a:pt x="0" y="451450"/>
                                </a:moveTo>
                                <a:lnTo>
                                  <a:pt x="188052" y="451450"/>
                                </a:lnTo>
                                <a:lnTo>
                                  <a:pt x="188052" y="0"/>
                                </a:lnTo>
                              </a:path>
                            </a:pathLst>
                          </a:custGeom>
                          <a:ln w="9894">
                            <a:solidFill>
                              <a:srgbClr val="000000"/>
                            </a:solidFill>
                            <a:prstDash val="solid"/>
                          </a:ln>
                        </wps:spPr>
                        <wps:bodyPr wrap="square" lIns="0" tIns="0" rIns="0" bIns="0" rtlCol="0">
                          <a:prstTxWarp prst="textNoShape">
                            <a:avLst/>
                          </a:prstTxWarp>
                          <a:noAutofit/>
                        </wps:bodyPr>
                      </wps:wsp>
                      <wps:wsp>
                        <wps:cNvPr id="96" name="Graphic 96"/>
                        <wps:cNvSpPr/>
                        <wps:spPr>
                          <a:xfrm>
                            <a:off x="4528919" y="1713583"/>
                            <a:ext cx="69215" cy="75565"/>
                          </a:xfrm>
                          <a:custGeom>
                            <a:avLst/>
                            <a:gdLst/>
                            <a:ahLst/>
                            <a:cxnLst/>
                            <a:rect l="l" t="t" r="r" b="b"/>
                            <a:pathLst>
                              <a:path w="69215" h="75565">
                                <a:moveTo>
                                  <a:pt x="34333" y="0"/>
                                </a:moveTo>
                                <a:lnTo>
                                  <a:pt x="0" y="75359"/>
                                </a:lnTo>
                                <a:lnTo>
                                  <a:pt x="68666" y="75359"/>
                                </a:lnTo>
                                <a:lnTo>
                                  <a:pt x="34333"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4517507" y="2024057"/>
                            <a:ext cx="92075" cy="102870"/>
                          </a:xfrm>
                          <a:custGeom>
                            <a:avLst/>
                            <a:gdLst/>
                            <a:ahLst/>
                            <a:cxnLst/>
                            <a:rect l="l" t="t" r="r" b="b"/>
                            <a:pathLst>
                              <a:path w="92075" h="102870">
                                <a:moveTo>
                                  <a:pt x="91518" y="0"/>
                                </a:moveTo>
                                <a:lnTo>
                                  <a:pt x="0" y="0"/>
                                </a:lnTo>
                                <a:lnTo>
                                  <a:pt x="0" y="102761"/>
                                </a:lnTo>
                                <a:lnTo>
                                  <a:pt x="91518" y="102761"/>
                                </a:lnTo>
                                <a:lnTo>
                                  <a:pt x="91518"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2712082" y="2741384"/>
                            <a:ext cx="508634" cy="22860"/>
                          </a:xfrm>
                          <a:custGeom>
                            <a:avLst/>
                            <a:gdLst/>
                            <a:ahLst/>
                            <a:cxnLst/>
                            <a:rect l="l" t="t" r="r" b="b"/>
                            <a:pathLst>
                              <a:path w="508634" h="22860">
                                <a:moveTo>
                                  <a:pt x="0" y="0"/>
                                </a:moveTo>
                                <a:lnTo>
                                  <a:pt x="0" y="22597"/>
                                </a:lnTo>
                                <a:lnTo>
                                  <a:pt x="508172" y="22597"/>
                                </a:lnTo>
                              </a:path>
                            </a:pathLst>
                          </a:custGeom>
                          <a:ln w="10702">
                            <a:solidFill>
                              <a:srgbClr val="000000"/>
                            </a:solidFill>
                            <a:prstDash val="solid"/>
                          </a:ln>
                        </wps:spPr>
                        <wps:bodyPr wrap="square" lIns="0" tIns="0" rIns="0" bIns="0" rtlCol="0">
                          <a:prstTxWarp prst="textNoShape">
                            <a:avLst/>
                          </a:prstTxWarp>
                          <a:noAutofit/>
                        </wps:bodyPr>
                      </wps:wsp>
                      <wps:wsp>
                        <wps:cNvPr id="99" name="Graphic 99"/>
                        <wps:cNvSpPr/>
                        <wps:spPr>
                          <a:xfrm>
                            <a:off x="3211670" y="2726302"/>
                            <a:ext cx="69215" cy="75565"/>
                          </a:xfrm>
                          <a:custGeom>
                            <a:avLst/>
                            <a:gdLst/>
                            <a:ahLst/>
                            <a:cxnLst/>
                            <a:rect l="l" t="t" r="r" b="b"/>
                            <a:pathLst>
                              <a:path w="69215" h="75565">
                                <a:moveTo>
                                  <a:pt x="0" y="0"/>
                                </a:moveTo>
                                <a:lnTo>
                                  <a:pt x="0" y="75359"/>
                                </a:lnTo>
                                <a:lnTo>
                                  <a:pt x="68666" y="37679"/>
                                </a:lnTo>
                                <a:lnTo>
                                  <a:pt x="0"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712082" y="3009917"/>
                            <a:ext cx="752475" cy="9525"/>
                          </a:xfrm>
                          <a:custGeom>
                            <a:avLst/>
                            <a:gdLst/>
                            <a:ahLst/>
                            <a:cxnLst/>
                            <a:rect l="l" t="t" r="r" b="b"/>
                            <a:pathLst>
                              <a:path w="752475" h="9525">
                                <a:moveTo>
                                  <a:pt x="0" y="0"/>
                                </a:moveTo>
                                <a:lnTo>
                                  <a:pt x="0" y="9109"/>
                                </a:lnTo>
                                <a:lnTo>
                                  <a:pt x="752016" y="9109"/>
                                </a:lnTo>
                              </a:path>
                            </a:pathLst>
                          </a:custGeom>
                          <a:ln w="10704">
                            <a:solidFill>
                              <a:srgbClr val="000000"/>
                            </a:solidFill>
                            <a:prstDash val="solid"/>
                          </a:ln>
                        </wps:spPr>
                        <wps:bodyPr wrap="square" lIns="0" tIns="0" rIns="0" bIns="0" rtlCol="0">
                          <a:prstTxWarp prst="textNoShape">
                            <a:avLst/>
                          </a:prstTxWarp>
                          <a:noAutofit/>
                        </wps:bodyPr>
                      </wps:wsp>
                      <wps:wsp>
                        <wps:cNvPr id="101" name="Graphic 101"/>
                        <wps:cNvSpPr/>
                        <wps:spPr>
                          <a:xfrm>
                            <a:off x="3455515" y="2981346"/>
                            <a:ext cx="69215" cy="75565"/>
                          </a:xfrm>
                          <a:custGeom>
                            <a:avLst/>
                            <a:gdLst/>
                            <a:ahLst/>
                            <a:cxnLst/>
                            <a:rect l="l" t="t" r="r" b="b"/>
                            <a:pathLst>
                              <a:path w="69215" h="75565">
                                <a:moveTo>
                                  <a:pt x="0" y="0"/>
                                </a:moveTo>
                                <a:lnTo>
                                  <a:pt x="0" y="75355"/>
                                </a:lnTo>
                                <a:lnTo>
                                  <a:pt x="68666" y="37679"/>
                                </a:lnTo>
                                <a:lnTo>
                                  <a:pt x="0"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936483" y="188730"/>
                            <a:ext cx="1083310" cy="1558290"/>
                          </a:xfrm>
                          <a:custGeom>
                            <a:avLst/>
                            <a:gdLst/>
                            <a:ahLst/>
                            <a:cxnLst/>
                            <a:rect l="l" t="t" r="r" b="b"/>
                            <a:pathLst>
                              <a:path w="1083310" h="1558290">
                                <a:moveTo>
                                  <a:pt x="574322" y="1310656"/>
                                </a:moveTo>
                                <a:lnTo>
                                  <a:pt x="1083079" y="1310656"/>
                                </a:lnTo>
                                <a:lnTo>
                                  <a:pt x="1083079" y="1557715"/>
                                </a:lnTo>
                              </a:path>
                              <a:path w="1083310" h="1558290">
                                <a:moveTo>
                                  <a:pt x="63809" y="140014"/>
                                </a:moveTo>
                                <a:lnTo>
                                  <a:pt x="462836" y="140014"/>
                                </a:lnTo>
                                <a:lnTo>
                                  <a:pt x="487714" y="134510"/>
                                </a:lnTo>
                                <a:lnTo>
                                  <a:pt x="508021" y="119502"/>
                                </a:lnTo>
                                <a:lnTo>
                                  <a:pt x="521706" y="97248"/>
                                </a:lnTo>
                                <a:lnTo>
                                  <a:pt x="526723" y="70007"/>
                                </a:lnTo>
                                <a:lnTo>
                                  <a:pt x="521706" y="42720"/>
                                </a:lnTo>
                                <a:lnTo>
                                  <a:pt x="508021" y="20472"/>
                                </a:lnTo>
                                <a:lnTo>
                                  <a:pt x="487714" y="5489"/>
                                </a:lnTo>
                                <a:lnTo>
                                  <a:pt x="462836" y="0"/>
                                </a:lnTo>
                                <a:lnTo>
                                  <a:pt x="63809" y="0"/>
                                </a:lnTo>
                                <a:lnTo>
                                  <a:pt x="38984" y="5489"/>
                                </a:lnTo>
                                <a:lnTo>
                                  <a:pt x="18700" y="20472"/>
                                </a:lnTo>
                                <a:lnTo>
                                  <a:pt x="5018" y="42720"/>
                                </a:lnTo>
                                <a:lnTo>
                                  <a:pt x="0" y="70007"/>
                                </a:lnTo>
                                <a:lnTo>
                                  <a:pt x="5018" y="97248"/>
                                </a:lnTo>
                                <a:lnTo>
                                  <a:pt x="18700" y="119502"/>
                                </a:lnTo>
                                <a:lnTo>
                                  <a:pt x="38984" y="134510"/>
                                </a:lnTo>
                                <a:lnTo>
                                  <a:pt x="63809" y="140014"/>
                                </a:lnTo>
                                <a:close/>
                              </a:path>
                              <a:path w="1083310" h="1558290">
                                <a:moveTo>
                                  <a:pt x="263371" y="140014"/>
                                </a:moveTo>
                                <a:lnTo>
                                  <a:pt x="263371" y="212269"/>
                                </a:lnTo>
                                <a:lnTo>
                                  <a:pt x="261908" y="212269"/>
                                </a:lnTo>
                                <a:lnTo>
                                  <a:pt x="261908" y="281955"/>
                                </a:lnTo>
                              </a:path>
                            </a:pathLst>
                          </a:custGeom>
                          <a:ln w="7679">
                            <a:solidFill>
                              <a:srgbClr val="000000"/>
                            </a:solidFill>
                            <a:prstDash val="solid"/>
                          </a:ln>
                        </wps:spPr>
                        <wps:bodyPr wrap="square" lIns="0" tIns="0" rIns="0" bIns="0" rtlCol="0">
                          <a:prstTxWarp prst="textNoShape">
                            <a:avLst/>
                          </a:prstTxWarp>
                          <a:noAutofit/>
                        </wps:bodyPr>
                      </wps:wsp>
                      <wps:wsp>
                        <wps:cNvPr id="103" name="Graphic 103"/>
                        <wps:cNvSpPr/>
                        <wps:spPr>
                          <a:xfrm>
                            <a:off x="1166497" y="365675"/>
                            <a:ext cx="64135" cy="105410"/>
                          </a:xfrm>
                          <a:custGeom>
                            <a:avLst/>
                            <a:gdLst/>
                            <a:ahLst/>
                            <a:cxnLst/>
                            <a:rect l="l" t="t" r="r" b="b"/>
                            <a:pathLst>
                              <a:path w="64135" h="105410">
                                <a:moveTo>
                                  <a:pt x="63789" y="0"/>
                                </a:moveTo>
                                <a:lnTo>
                                  <a:pt x="0" y="0"/>
                                </a:lnTo>
                                <a:lnTo>
                                  <a:pt x="31894" y="105010"/>
                                </a:lnTo>
                                <a:lnTo>
                                  <a:pt x="63789"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4149009" y="2944298"/>
                            <a:ext cx="719455" cy="140335"/>
                          </a:xfrm>
                          <a:custGeom>
                            <a:avLst/>
                            <a:gdLst/>
                            <a:ahLst/>
                            <a:cxnLst/>
                            <a:rect l="l" t="t" r="r" b="b"/>
                            <a:pathLst>
                              <a:path w="719455" h="140335">
                                <a:moveTo>
                                  <a:pt x="255939" y="140080"/>
                                </a:moveTo>
                                <a:lnTo>
                                  <a:pt x="654966" y="140080"/>
                                </a:lnTo>
                                <a:lnTo>
                                  <a:pt x="679844" y="134576"/>
                                </a:lnTo>
                                <a:lnTo>
                                  <a:pt x="700151" y="119566"/>
                                </a:lnTo>
                                <a:lnTo>
                                  <a:pt x="713836" y="97302"/>
                                </a:lnTo>
                                <a:lnTo>
                                  <a:pt x="718853" y="70039"/>
                                </a:lnTo>
                                <a:lnTo>
                                  <a:pt x="713836" y="42775"/>
                                </a:lnTo>
                                <a:lnTo>
                                  <a:pt x="700151" y="20512"/>
                                </a:lnTo>
                                <a:lnTo>
                                  <a:pt x="679844" y="5503"/>
                                </a:lnTo>
                                <a:lnTo>
                                  <a:pt x="654966" y="0"/>
                                </a:lnTo>
                                <a:lnTo>
                                  <a:pt x="255939" y="0"/>
                                </a:lnTo>
                                <a:lnTo>
                                  <a:pt x="231117" y="5503"/>
                                </a:lnTo>
                                <a:lnTo>
                                  <a:pt x="210840" y="20512"/>
                                </a:lnTo>
                                <a:lnTo>
                                  <a:pt x="197165" y="42775"/>
                                </a:lnTo>
                                <a:lnTo>
                                  <a:pt x="192149" y="70039"/>
                                </a:lnTo>
                                <a:lnTo>
                                  <a:pt x="197165" y="97302"/>
                                </a:lnTo>
                                <a:lnTo>
                                  <a:pt x="210840" y="119566"/>
                                </a:lnTo>
                                <a:lnTo>
                                  <a:pt x="231117" y="134576"/>
                                </a:lnTo>
                                <a:lnTo>
                                  <a:pt x="255939" y="140080"/>
                                </a:lnTo>
                                <a:close/>
                              </a:path>
                              <a:path w="719455" h="140335">
                                <a:moveTo>
                                  <a:pt x="0" y="74727"/>
                                </a:moveTo>
                                <a:lnTo>
                                  <a:pt x="65838" y="74727"/>
                                </a:lnTo>
                                <a:lnTo>
                                  <a:pt x="65838" y="70039"/>
                                </a:lnTo>
                                <a:lnTo>
                                  <a:pt x="104365" y="70039"/>
                                </a:lnTo>
                              </a:path>
                            </a:pathLst>
                          </a:custGeom>
                          <a:ln w="7679">
                            <a:solidFill>
                              <a:srgbClr val="000000"/>
                            </a:solidFill>
                            <a:prstDash val="solid"/>
                          </a:ln>
                        </wps:spPr>
                        <wps:bodyPr wrap="square" lIns="0" tIns="0" rIns="0" bIns="0" rtlCol="0">
                          <a:prstTxWarp prst="textNoShape">
                            <a:avLst/>
                          </a:prstTxWarp>
                          <a:noAutofit/>
                        </wps:bodyPr>
                      </wps:wsp>
                      <wps:wsp>
                        <wps:cNvPr id="105" name="Graphic 105"/>
                        <wps:cNvSpPr/>
                        <wps:spPr>
                          <a:xfrm>
                            <a:off x="4245474" y="2979334"/>
                            <a:ext cx="95885" cy="70485"/>
                          </a:xfrm>
                          <a:custGeom>
                            <a:avLst/>
                            <a:gdLst/>
                            <a:ahLst/>
                            <a:cxnLst/>
                            <a:rect l="l" t="t" r="r" b="b"/>
                            <a:pathLst>
                              <a:path w="95885" h="70485">
                                <a:moveTo>
                                  <a:pt x="0" y="0"/>
                                </a:moveTo>
                                <a:lnTo>
                                  <a:pt x="0" y="70006"/>
                                </a:lnTo>
                                <a:lnTo>
                                  <a:pt x="95684" y="35003"/>
                                </a:lnTo>
                                <a:lnTo>
                                  <a:pt x="0"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3098917" y="53733"/>
                            <a:ext cx="495934" cy="104775"/>
                          </a:xfrm>
                          <a:prstGeom prst="rect">
                            <a:avLst/>
                          </a:prstGeom>
                        </wps:spPr>
                        <wps:txbx>
                          <w:txbxContent>
                            <w:p>
                              <w:pPr>
                                <w:spacing w:line="165" w:lineRule="exact" w:before="0"/>
                                <w:ind w:left="0" w:right="0" w:firstLine="0"/>
                                <w:jc w:val="left"/>
                                <w:rPr>
                                  <w:rFonts w:ascii="Calibri"/>
                                  <w:sz w:val="16"/>
                                </w:rPr>
                              </w:pPr>
                              <w:r>
                                <w:rPr>
                                  <w:rFonts w:ascii="Calibri"/>
                                  <w:spacing w:val="-4"/>
                                  <w:sz w:val="16"/>
                                </w:rPr>
                                <w:t>Applications</w:t>
                              </w:r>
                            </w:p>
                          </w:txbxContent>
                        </wps:txbx>
                        <wps:bodyPr wrap="square" lIns="0" tIns="0" rIns="0" bIns="0" rtlCol="0">
                          <a:noAutofit/>
                        </wps:bodyPr>
                      </wps:wsp>
                      <wps:wsp>
                        <wps:cNvPr id="107" name="Textbox 107"/>
                        <wps:cNvSpPr txBox="1"/>
                        <wps:spPr>
                          <a:xfrm>
                            <a:off x="1109340" y="198464"/>
                            <a:ext cx="193040" cy="116205"/>
                          </a:xfrm>
                          <a:prstGeom prst="rect">
                            <a:avLst/>
                          </a:prstGeom>
                        </wps:spPr>
                        <wps:txbx>
                          <w:txbxContent>
                            <w:p>
                              <w:pPr>
                                <w:spacing w:line="181" w:lineRule="exact" w:before="0"/>
                                <w:ind w:left="0" w:right="0" w:firstLine="0"/>
                                <w:jc w:val="left"/>
                                <w:rPr>
                                  <w:sz w:val="16"/>
                                </w:rPr>
                              </w:pPr>
                              <w:r>
                                <w:rPr>
                                  <w:spacing w:val="-4"/>
                                  <w:sz w:val="16"/>
                                </w:rPr>
                                <w:t>Start</w:t>
                              </w:r>
                            </w:p>
                          </w:txbxContent>
                        </wps:txbx>
                        <wps:bodyPr wrap="square" lIns="0" tIns="0" rIns="0" bIns="0" rtlCol="0">
                          <a:noAutofit/>
                        </wps:bodyPr>
                      </wps:wsp>
                      <wps:wsp>
                        <wps:cNvPr id="108" name="Textbox 108"/>
                        <wps:cNvSpPr txBox="1"/>
                        <wps:spPr>
                          <a:xfrm>
                            <a:off x="3522719" y="287144"/>
                            <a:ext cx="125095"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Yes</w:t>
                              </w:r>
                            </w:p>
                          </w:txbxContent>
                        </wps:txbx>
                        <wps:bodyPr wrap="square" lIns="0" tIns="0" rIns="0" bIns="0" rtlCol="0">
                          <a:noAutofit/>
                        </wps:bodyPr>
                      </wps:wsp>
                      <wps:wsp>
                        <wps:cNvPr id="109" name="Textbox 109"/>
                        <wps:cNvSpPr txBox="1"/>
                        <wps:spPr>
                          <a:xfrm>
                            <a:off x="4018601" y="281524"/>
                            <a:ext cx="389255" cy="104775"/>
                          </a:xfrm>
                          <a:prstGeom prst="rect">
                            <a:avLst/>
                          </a:prstGeom>
                        </wps:spPr>
                        <wps:txbx>
                          <w:txbxContent>
                            <w:p>
                              <w:pPr>
                                <w:spacing w:line="165" w:lineRule="exact" w:before="0"/>
                                <w:ind w:left="0" w:right="0" w:firstLine="0"/>
                                <w:jc w:val="left"/>
                                <w:rPr>
                                  <w:rFonts w:ascii="Calibri"/>
                                  <w:sz w:val="16"/>
                                </w:rPr>
                              </w:pPr>
                              <w:r>
                                <w:rPr>
                                  <w:rFonts w:ascii="Calibri"/>
                                  <w:spacing w:val="-4"/>
                                  <w:sz w:val="16"/>
                                </w:rPr>
                                <w:t>New Rule</w:t>
                              </w:r>
                            </w:p>
                          </w:txbxContent>
                        </wps:txbx>
                        <wps:bodyPr wrap="square" lIns="0" tIns="0" rIns="0" bIns="0" rtlCol="0">
                          <a:noAutofit/>
                        </wps:bodyPr>
                      </wps:wsp>
                      <wps:wsp>
                        <wps:cNvPr id="110" name="Textbox 110"/>
                        <wps:cNvSpPr txBox="1"/>
                        <wps:spPr>
                          <a:xfrm>
                            <a:off x="4795295" y="287144"/>
                            <a:ext cx="106045"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No</w:t>
                              </w:r>
                            </w:p>
                          </w:txbxContent>
                        </wps:txbx>
                        <wps:bodyPr wrap="square" lIns="0" tIns="0" rIns="0" bIns="0" rtlCol="0">
                          <a:noAutofit/>
                        </wps:bodyPr>
                      </wps:wsp>
                      <wps:wsp>
                        <wps:cNvPr id="111" name="Textbox 111"/>
                        <wps:cNvSpPr txBox="1"/>
                        <wps:spPr>
                          <a:xfrm>
                            <a:off x="933772" y="495828"/>
                            <a:ext cx="546100" cy="364490"/>
                          </a:xfrm>
                          <a:prstGeom prst="rect">
                            <a:avLst/>
                          </a:prstGeom>
                        </wps:spPr>
                        <wps:txbx>
                          <w:txbxContent>
                            <w:p>
                              <w:pPr>
                                <w:spacing w:line="167" w:lineRule="exact" w:before="0"/>
                                <w:ind w:left="1" w:right="18" w:firstLine="0"/>
                                <w:jc w:val="center"/>
                                <w:rPr>
                                  <w:rFonts w:ascii="Calibri"/>
                                  <w:sz w:val="16"/>
                                </w:rPr>
                              </w:pPr>
                              <w:r>
                                <w:rPr>
                                  <w:rFonts w:ascii="Calibri"/>
                                  <w:spacing w:val="-2"/>
                                  <w:sz w:val="16"/>
                                </w:rPr>
                                <w:t>Producer</w:t>
                              </w:r>
                            </w:p>
                            <w:p>
                              <w:pPr>
                                <w:spacing w:line="240" w:lineRule="auto" w:before="17"/>
                                <w:rPr>
                                  <w:rFonts w:ascii="Calibri"/>
                                  <w:sz w:val="16"/>
                                </w:rPr>
                              </w:pPr>
                            </w:p>
                            <w:p>
                              <w:pPr>
                                <w:spacing w:line="194" w:lineRule="exact" w:before="1"/>
                                <w:ind w:left="0" w:right="18" w:firstLine="0"/>
                                <w:jc w:val="center"/>
                                <w:rPr>
                                  <w:rFonts w:ascii="Calibri"/>
                                  <w:sz w:val="16"/>
                                </w:rPr>
                              </w:pPr>
                              <w:r>
                                <w:rPr>
                                  <w:rFonts w:ascii="Calibri"/>
                                  <w:spacing w:val="-2"/>
                                  <w:w w:val="90"/>
                                  <w:sz w:val="16"/>
                                </w:rPr>
                                <w:t>configuration</w:t>
                              </w:r>
                            </w:p>
                          </w:txbxContent>
                        </wps:txbx>
                        <wps:bodyPr wrap="square" lIns="0" tIns="0" rIns="0" bIns="0" rtlCol="0">
                          <a:noAutofit/>
                        </wps:bodyPr>
                      </wps:wsp>
                      <wps:wsp>
                        <wps:cNvPr id="112" name="Textbox 112"/>
                        <wps:cNvSpPr txBox="1"/>
                        <wps:spPr>
                          <a:xfrm>
                            <a:off x="3940864" y="708847"/>
                            <a:ext cx="547370" cy="104775"/>
                          </a:xfrm>
                          <a:prstGeom prst="rect">
                            <a:avLst/>
                          </a:prstGeom>
                        </wps:spPr>
                        <wps:txbx>
                          <w:txbxContent>
                            <w:p>
                              <w:pPr>
                                <w:spacing w:line="165" w:lineRule="exact" w:before="0"/>
                                <w:ind w:left="0" w:right="0" w:firstLine="0"/>
                                <w:jc w:val="left"/>
                                <w:rPr>
                                  <w:rFonts w:ascii="Calibri"/>
                                  <w:sz w:val="16"/>
                                </w:rPr>
                              </w:pPr>
                              <w:r>
                                <w:rPr>
                                  <w:rFonts w:ascii="Calibri"/>
                                  <w:spacing w:val="-2"/>
                                  <w:sz w:val="16"/>
                                </w:rPr>
                                <w:t>Treat</w:t>
                              </w:r>
                              <w:r>
                                <w:rPr>
                                  <w:rFonts w:ascii="Calibri"/>
                                  <w:spacing w:val="-7"/>
                                  <w:sz w:val="16"/>
                                </w:rPr>
                                <w:t> </w:t>
                              </w:r>
                              <w:r>
                                <w:rPr>
                                  <w:rFonts w:ascii="Calibri"/>
                                  <w:spacing w:val="-2"/>
                                  <w:sz w:val="16"/>
                                </w:rPr>
                                <w:t>Packets</w:t>
                              </w:r>
                            </w:p>
                          </w:txbxContent>
                        </wps:txbx>
                        <wps:bodyPr wrap="square" lIns="0" tIns="0" rIns="0" bIns="0" rtlCol="0">
                          <a:noAutofit/>
                        </wps:bodyPr>
                      </wps:wsp>
                      <wps:wsp>
                        <wps:cNvPr id="113" name="Textbox 113"/>
                        <wps:cNvSpPr txBox="1"/>
                        <wps:spPr>
                          <a:xfrm>
                            <a:off x="1034918" y="999474"/>
                            <a:ext cx="337820" cy="104775"/>
                          </a:xfrm>
                          <a:prstGeom prst="rect">
                            <a:avLst/>
                          </a:prstGeom>
                        </wps:spPr>
                        <wps:txbx>
                          <w:txbxContent>
                            <w:p>
                              <w:pPr>
                                <w:spacing w:line="165" w:lineRule="exact" w:before="0"/>
                                <w:ind w:left="0" w:right="0" w:firstLine="0"/>
                                <w:jc w:val="left"/>
                                <w:rPr>
                                  <w:rFonts w:ascii="Calibri"/>
                                  <w:sz w:val="16"/>
                                </w:rPr>
                              </w:pPr>
                              <w:r>
                                <w:rPr>
                                  <w:rFonts w:ascii="Calibri"/>
                                  <w:spacing w:val="-2"/>
                                  <w:sz w:val="16"/>
                                </w:rPr>
                                <w:t>initialize</w:t>
                              </w:r>
                            </w:p>
                          </w:txbxContent>
                        </wps:txbx>
                        <wps:bodyPr wrap="square" lIns="0" tIns="0" rIns="0" bIns="0" rtlCol="0">
                          <a:noAutofit/>
                        </wps:bodyPr>
                      </wps:wsp>
                      <wps:wsp>
                        <wps:cNvPr id="114" name="Textbox 114"/>
                        <wps:cNvSpPr txBox="1"/>
                        <wps:spPr>
                          <a:xfrm>
                            <a:off x="3951105" y="1064557"/>
                            <a:ext cx="522605" cy="104775"/>
                          </a:xfrm>
                          <a:prstGeom prst="rect">
                            <a:avLst/>
                          </a:prstGeom>
                        </wps:spPr>
                        <wps:txbx>
                          <w:txbxContent>
                            <w:p>
                              <w:pPr>
                                <w:spacing w:line="165" w:lineRule="exact" w:before="0"/>
                                <w:ind w:left="0" w:right="0" w:firstLine="0"/>
                                <w:jc w:val="left"/>
                                <w:rPr>
                                  <w:rFonts w:ascii="Calibri"/>
                                  <w:sz w:val="16"/>
                                </w:rPr>
                              </w:pPr>
                              <w:r>
                                <w:rPr>
                                  <w:rFonts w:ascii="Calibri"/>
                                  <w:spacing w:val="-4"/>
                                  <w:sz w:val="16"/>
                                </w:rPr>
                                <w:t>DataUpdater</w:t>
                              </w:r>
                            </w:p>
                          </w:txbxContent>
                        </wps:txbx>
                        <wps:bodyPr wrap="square" lIns="0" tIns="0" rIns="0" bIns="0" rtlCol="0">
                          <a:noAutofit/>
                        </wps:bodyPr>
                      </wps:wsp>
                      <wps:wsp>
                        <wps:cNvPr id="115" name="Textbox 115"/>
                        <wps:cNvSpPr txBox="1"/>
                        <wps:spPr>
                          <a:xfrm>
                            <a:off x="526795" y="1462496"/>
                            <a:ext cx="106045"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No</w:t>
                              </w:r>
                            </w:p>
                          </w:txbxContent>
                        </wps:txbx>
                        <wps:bodyPr wrap="square" lIns="0" tIns="0" rIns="0" bIns="0" rtlCol="0">
                          <a:noAutofit/>
                        </wps:bodyPr>
                      </wps:wsp>
                      <wps:wsp>
                        <wps:cNvPr id="116" name="Textbox 116"/>
                        <wps:cNvSpPr txBox="1"/>
                        <wps:spPr>
                          <a:xfrm>
                            <a:off x="1018337" y="1411114"/>
                            <a:ext cx="377825" cy="191770"/>
                          </a:xfrm>
                          <a:prstGeom prst="rect">
                            <a:avLst/>
                          </a:prstGeom>
                        </wps:spPr>
                        <wps:txbx>
                          <w:txbxContent>
                            <w:p>
                              <w:pPr>
                                <w:spacing w:line="138" w:lineRule="exact" w:before="0"/>
                                <w:ind w:left="0" w:right="0" w:firstLine="0"/>
                                <w:jc w:val="left"/>
                                <w:rPr>
                                  <w:rFonts w:ascii="Calibri"/>
                                  <w:sz w:val="14"/>
                                </w:rPr>
                              </w:pPr>
                              <w:r>
                                <w:rPr>
                                  <w:rFonts w:ascii="Calibri"/>
                                  <w:spacing w:val="-2"/>
                                  <w:w w:val="90"/>
                                  <w:sz w:val="14"/>
                                </w:rPr>
                                <w:t>Connection</w:t>
                              </w:r>
                            </w:p>
                            <w:p>
                              <w:pPr>
                                <w:spacing w:line="164" w:lineRule="exact" w:before="0"/>
                                <w:ind w:left="1" w:right="0" w:firstLine="0"/>
                                <w:jc w:val="left"/>
                                <w:rPr>
                                  <w:rFonts w:ascii="Calibri"/>
                                  <w:sz w:val="14"/>
                                </w:rPr>
                              </w:pPr>
                              <w:r>
                                <w:rPr>
                                  <w:rFonts w:ascii="Calibri"/>
                                  <w:spacing w:val="-2"/>
                                  <w:w w:val="90"/>
                                  <w:sz w:val="14"/>
                                </w:rPr>
                                <w:t>established</w:t>
                              </w:r>
                            </w:p>
                          </w:txbxContent>
                        </wps:txbx>
                        <wps:bodyPr wrap="square" lIns="0" tIns="0" rIns="0" bIns="0" rtlCol="0">
                          <a:noAutofit/>
                        </wps:bodyPr>
                      </wps:wsp>
                      <wps:wsp>
                        <wps:cNvPr id="117" name="Textbox 117"/>
                        <wps:cNvSpPr txBox="1"/>
                        <wps:spPr>
                          <a:xfrm>
                            <a:off x="1657015" y="1377061"/>
                            <a:ext cx="125095"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Yes</w:t>
                              </w:r>
                            </w:p>
                          </w:txbxContent>
                        </wps:txbx>
                        <wps:bodyPr wrap="square" lIns="0" tIns="0" rIns="0" bIns="0" rtlCol="0">
                          <a:noAutofit/>
                        </wps:bodyPr>
                      </wps:wsp>
                      <wps:wsp>
                        <wps:cNvPr id="118" name="Textbox 118"/>
                        <wps:cNvSpPr txBox="1"/>
                        <wps:spPr>
                          <a:xfrm>
                            <a:off x="2262725" y="1760426"/>
                            <a:ext cx="112395" cy="98425"/>
                          </a:xfrm>
                          <a:prstGeom prst="rect">
                            <a:avLst/>
                          </a:prstGeom>
                        </wps:spPr>
                        <wps:txbx>
                          <w:txbxContent>
                            <w:p>
                              <w:pPr>
                                <w:spacing w:line="154" w:lineRule="exact" w:before="0"/>
                                <w:ind w:left="0" w:right="0" w:firstLine="0"/>
                                <w:jc w:val="left"/>
                                <w:rPr>
                                  <w:sz w:val="14"/>
                                </w:rPr>
                              </w:pPr>
                              <w:r>
                                <w:rPr>
                                  <w:spacing w:val="-5"/>
                                  <w:sz w:val="14"/>
                                </w:rPr>
                                <w:t>No</w:t>
                              </w:r>
                            </w:p>
                          </w:txbxContent>
                        </wps:txbx>
                        <wps:bodyPr wrap="square" lIns="0" tIns="0" rIns="0" bIns="0" rtlCol="0">
                          <a:noAutofit/>
                        </wps:bodyPr>
                      </wps:wsp>
                      <wps:wsp>
                        <wps:cNvPr id="119" name="Textbox 119"/>
                        <wps:cNvSpPr txBox="1"/>
                        <wps:spPr>
                          <a:xfrm>
                            <a:off x="1479983" y="1844111"/>
                            <a:ext cx="125095"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Yes</w:t>
                              </w:r>
                            </w:p>
                          </w:txbxContent>
                        </wps:txbx>
                        <wps:bodyPr wrap="square" lIns="0" tIns="0" rIns="0" bIns="0" rtlCol="0">
                          <a:noAutofit/>
                        </wps:bodyPr>
                      </wps:wsp>
                      <wps:wsp>
                        <wps:cNvPr id="120" name="Textbox 120"/>
                        <wps:cNvSpPr txBox="1"/>
                        <wps:spPr>
                          <a:xfrm>
                            <a:off x="1969916" y="1844111"/>
                            <a:ext cx="120650"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SSL</w:t>
                              </w:r>
                            </w:p>
                          </w:txbxContent>
                        </wps:txbx>
                        <wps:bodyPr wrap="square" lIns="0" tIns="0" rIns="0" bIns="0" rtlCol="0">
                          <a:noAutofit/>
                        </wps:bodyPr>
                      </wps:wsp>
                      <wps:wsp>
                        <wps:cNvPr id="121" name="Textbox 121"/>
                        <wps:cNvSpPr txBox="1"/>
                        <wps:spPr>
                          <a:xfrm>
                            <a:off x="3334958" y="1593171"/>
                            <a:ext cx="700405" cy="444500"/>
                          </a:xfrm>
                          <a:prstGeom prst="rect">
                            <a:avLst/>
                          </a:prstGeom>
                        </wps:spPr>
                        <wps:txbx>
                          <w:txbxContent>
                            <w:p>
                              <w:pPr>
                                <w:spacing w:line="154" w:lineRule="exact" w:before="0"/>
                                <w:ind w:left="0" w:right="0" w:firstLine="0"/>
                                <w:jc w:val="left"/>
                                <w:rPr>
                                  <w:rFonts w:ascii="Calibri"/>
                                  <w:sz w:val="15"/>
                                </w:rPr>
                              </w:pPr>
                              <w:r>
                                <w:rPr>
                                  <w:rFonts w:ascii="Calibri"/>
                                  <w:w w:val="90"/>
                                  <w:sz w:val="15"/>
                                </w:rPr>
                                <w:t>Process</w:t>
                              </w:r>
                              <w:r>
                                <w:rPr>
                                  <w:rFonts w:ascii="Calibri"/>
                                  <w:spacing w:val="2"/>
                                  <w:sz w:val="15"/>
                                </w:rPr>
                                <w:t> </w:t>
                              </w:r>
                              <w:r>
                                <w:rPr>
                                  <w:rFonts w:ascii="Calibri"/>
                                  <w:spacing w:val="-2"/>
                                  <w:w w:val="95"/>
                                  <w:sz w:val="15"/>
                                </w:rPr>
                                <w:t>Handshake</w:t>
                              </w:r>
                            </w:p>
                            <w:p>
                              <w:pPr>
                                <w:spacing w:before="0"/>
                                <w:ind w:left="0" w:right="61" w:firstLine="0"/>
                                <w:jc w:val="left"/>
                                <w:rPr>
                                  <w:rFonts w:ascii="Calibri"/>
                                  <w:sz w:val="15"/>
                                </w:rPr>
                              </w:pPr>
                              <w:r>
                                <w:rPr>
                                  <w:rFonts w:ascii="Calibri"/>
                                  <w:spacing w:val="-6"/>
                                  <w:sz w:val="15"/>
                                </w:rPr>
                                <w:t>for</w:t>
                              </w:r>
                              <w:r>
                                <w:rPr>
                                  <w:rFonts w:ascii="Calibri"/>
                                  <w:spacing w:val="-3"/>
                                  <w:sz w:val="15"/>
                                </w:rPr>
                                <w:t> </w:t>
                              </w:r>
                              <w:r>
                                <w:rPr>
                                  <w:rFonts w:ascii="Calibri"/>
                                  <w:spacing w:val="-6"/>
                                  <w:sz w:val="15"/>
                                </w:rPr>
                                <w:t>the</w:t>
                              </w:r>
                              <w:r>
                                <w:rPr>
                                  <w:rFonts w:ascii="Calibri"/>
                                  <w:spacing w:val="-2"/>
                                  <w:sz w:val="15"/>
                                </w:rPr>
                                <w:t> </w:t>
                              </w:r>
                              <w:r>
                                <w:rPr>
                                  <w:rFonts w:ascii="Calibri"/>
                                  <w:spacing w:val="-6"/>
                                  <w:sz w:val="15"/>
                                </w:rPr>
                                <w:t>first</w:t>
                              </w:r>
                              <w:r>
                                <w:rPr>
                                  <w:rFonts w:ascii="Calibri"/>
                                  <w:spacing w:val="-3"/>
                                  <w:sz w:val="15"/>
                                </w:rPr>
                                <w:t> </w:t>
                              </w:r>
                              <w:r>
                                <w:rPr>
                                  <w:rFonts w:ascii="Calibri"/>
                                  <w:spacing w:val="-6"/>
                                  <w:sz w:val="15"/>
                                </w:rPr>
                                <w:t>packet</w:t>
                              </w:r>
                              <w:r>
                                <w:rPr>
                                  <w:rFonts w:ascii="Calibri"/>
                                  <w:spacing w:val="40"/>
                                  <w:sz w:val="15"/>
                                </w:rPr>
                                <w:t> </w:t>
                              </w:r>
                              <w:r>
                                <w:rPr>
                                  <w:rFonts w:ascii="Calibri"/>
                                  <w:sz w:val="15"/>
                                </w:rPr>
                                <w:t>(Key creation) +</w:t>
                              </w:r>
                              <w:r>
                                <w:rPr>
                                  <w:rFonts w:ascii="Calibri"/>
                                  <w:spacing w:val="40"/>
                                  <w:sz w:val="15"/>
                                </w:rPr>
                                <w:t> </w:t>
                              </w:r>
                              <w:r>
                                <w:rPr>
                                  <w:rFonts w:ascii="Calibri"/>
                                  <w:spacing w:val="-4"/>
                                  <w:sz w:val="15"/>
                                </w:rPr>
                                <w:t>Decrypt</w:t>
                              </w:r>
                              <w:r>
                                <w:rPr>
                                  <w:rFonts w:ascii="Calibri"/>
                                  <w:spacing w:val="-5"/>
                                  <w:sz w:val="15"/>
                                </w:rPr>
                                <w:t> </w:t>
                              </w:r>
                              <w:r>
                                <w:rPr>
                                  <w:rFonts w:ascii="Calibri"/>
                                  <w:spacing w:val="-4"/>
                                  <w:sz w:val="15"/>
                                </w:rPr>
                                <w:t>+ Decode</w:t>
                              </w:r>
                            </w:p>
                          </w:txbxContent>
                        </wps:txbx>
                        <wps:bodyPr wrap="square" lIns="0" tIns="0" rIns="0" bIns="0" rtlCol="0">
                          <a:noAutofit/>
                        </wps:bodyPr>
                      </wps:wsp>
                      <wps:wsp>
                        <wps:cNvPr id="122" name="Textbox 122"/>
                        <wps:cNvSpPr txBox="1"/>
                        <wps:spPr>
                          <a:xfrm>
                            <a:off x="870860" y="2062562"/>
                            <a:ext cx="826135" cy="560705"/>
                          </a:xfrm>
                          <a:prstGeom prst="rect">
                            <a:avLst/>
                          </a:prstGeom>
                        </wps:spPr>
                        <wps:txbx>
                          <w:txbxContent>
                            <w:p>
                              <w:pPr>
                                <w:spacing w:line="154" w:lineRule="exact" w:before="0"/>
                                <w:ind w:left="0" w:right="0" w:firstLine="0"/>
                                <w:jc w:val="left"/>
                                <w:rPr>
                                  <w:rFonts w:ascii="Calibri"/>
                                  <w:sz w:val="15"/>
                                </w:rPr>
                              </w:pPr>
                              <w:r>
                                <w:rPr>
                                  <w:rFonts w:ascii="Calibri"/>
                                  <w:w w:val="90"/>
                                  <w:sz w:val="15"/>
                                </w:rPr>
                                <w:t>Process</w:t>
                              </w:r>
                              <w:r>
                                <w:rPr>
                                  <w:rFonts w:ascii="Calibri"/>
                                  <w:spacing w:val="6"/>
                                  <w:sz w:val="15"/>
                                </w:rPr>
                                <w:t> </w:t>
                              </w:r>
                              <w:r>
                                <w:rPr>
                                  <w:rFonts w:ascii="Calibri"/>
                                  <w:w w:val="90"/>
                                  <w:sz w:val="15"/>
                                </w:rPr>
                                <w:t>Handshake</w:t>
                              </w:r>
                              <w:r>
                                <w:rPr>
                                  <w:rFonts w:ascii="Calibri"/>
                                  <w:spacing w:val="3"/>
                                  <w:sz w:val="15"/>
                                </w:rPr>
                                <w:t> </w:t>
                              </w:r>
                              <w:r>
                                <w:rPr>
                                  <w:rFonts w:ascii="Calibri"/>
                                  <w:spacing w:val="-5"/>
                                  <w:w w:val="90"/>
                                  <w:sz w:val="15"/>
                                </w:rPr>
                                <w:t>for</w:t>
                              </w:r>
                            </w:p>
                            <w:p>
                              <w:pPr>
                                <w:spacing w:before="0"/>
                                <w:ind w:left="0" w:right="55" w:firstLine="0"/>
                                <w:jc w:val="left"/>
                                <w:rPr>
                                  <w:rFonts w:ascii="Calibri" w:hAnsi="Calibri"/>
                                  <w:sz w:val="15"/>
                                </w:rPr>
                              </w:pPr>
                              <w:r>
                                <w:rPr>
                                  <w:rFonts w:ascii="Calibri" w:hAnsi="Calibri"/>
                                  <w:spacing w:val="-4"/>
                                  <w:sz w:val="15"/>
                                </w:rPr>
                                <w:t>the</w:t>
                              </w:r>
                              <w:r>
                                <w:rPr>
                                  <w:rFonts w:ascii="Calibri" w:hAnsi="Calibri"/>
                                  <w:spacing w:val="-5"/>
                                  <w:sz w:val="15"/>
                                </w:rPr>
                                <w:t> </w:t>
                              </w:r>
                              <w:r>
                                <w:rPr>
                                  <w:rFonts w:ascii="Calibri" w:hAnsi="Calibri"/>
                                  <w:spacing w:val="-4"/>
                                  <w:sz w:val="15"/>
                                </w:rPr>
                                <w:t>first packet</w:t>
                              </w:r>
                              <w:r>
                                <w:rPr>
                                  <w:rFonts w:ascii="Calibri" w:hAnsi="Calibri"/>
                                  <w:spacing w:val="-6"/>
                                  <w:sz w:val="15"/>
                                </w:rPr>
                                <w:t> </w:t>
                              </w:r>
                              <w:r>
                                <w:rPr>
                                  <w:rFonts w:ascii="Calibri" w:hAnsi="Calibri"/>
                                  <w:spacing w:val="-4"/>
                                  <w:sz w:val="15"/>
                                </w:rPr>
                                <w:t>(Pre</w:t>
                              </w:r>
                              <w:r>
                                <w:rPr>
                                  <w:rFonts w:ascii="Calibri" w:hAnsi="Calibri"/>
                                  <w:spacing w:val="-5"/>
                                  <w:sz w:val="15"/>
                                </w:rPr>
                                <w:t> </w:t>
                              </w:r>
                              <w:r>
                                <w:rPr>
                                  <w:rFonts w:ascii="Calibri" w:hAnsi="Calibri"/>
                                  <w:spacing w:val="-4"/>
                                  <w:sz w:val="15"/>
                                </w:rPr>
                                <w:t>–</w:t>
                              </w:r>
                              <w:r>
                                <w:rPr>
                                  <w:rFonts w:ascii="Calibri" w:hAnsi="Calibri"/>
                                  <w:spacing w:val="40"/>
                                  <w:sz w:val="15"/>
                                </w:rPr>
                                <w:t> </w:t>
                              </w:r>
                              <w:r>
                                <w:rPr>
                                  <w:rFonts w:ascii="Calibri" w:hAnsi="Calibri"/>
                                  <w:spacing w:val="-6"/>
                                  <w:sz w:val="15"/>
                                </w:rPr>
                                <w:t>master</w:t>
                              </w:r>
                              <w:r>
                                <w:rPr>
                                  <w:rFonts w:ascii="Calibri" w:hAnsi="Calibri"/>
                                  <w:spacing w:val="-3"/>
                                  <w:sz w:val="15"/>
                                </w:rPr>
                                <w:t> </w:t>
                              </w:r>
                              <w:r>
                                <w:rPr>
                                  <w:rFonts w:ascii="Calibri" w:hAnsi="Calibri"/>
                                  <w:spacing w:val="-6"/>
                                  <w:sz w:val="15"/>
                                </w:rPr>
                                <w:t>secret</w:t>
                              </w:r>
                              <w:r>
                                <w:rPr>
                                  <w:rFonts w:ascii="Calibri" w:hAnsi="Calibri"/>
                                  <w:spacing w:val="-3"/>
                                  <w:sz w:val="15"/>
                                </w:rPr>
                                <w:t> </w:t>
                              </w:r>
                              <w:r>
                                <w:rPr>
                                  <w:rFonts w:ascii="Calibri" w:hAnsi="Calibri"/>
                                  <w:spacing w:val="-6"/>
                                  <w:sz w:val="15"/>
                                </w:rPr>
                                <w:t>and</w:t>
                              </w:r>
                              <w:r>
                                <w:rPr>
                                  <w:rFonts w:ascii="Calibri" w:hAnsi="Calibri"/>
                                  <w:spacing w:val="-4"/>
                                  <w:sz w:val="15"/>
                                </w:rPr>
                                <w:t> </w:t>
                              </w:r>
                              <w:r>
                                <w:rPr>
                                  <w:rFonts w:ascii="Calibri" w:hAnsi="Calibri"/>
                                  <w:spacing w:val="-6"/>
                                  <w:sz w:val="15"/>
                                </w:rPr>
                                <w:t>key</w:t>
                              </w:r>
                              <w:r>
                                <w:rPr>
                                  <w:rFonts w:ascii="Calibri" w:hAnsi="Calibri"/>
                                  <w:spacing w:val="40"/>
                                  <w:sz w:val="15"/>
                                </w:rPr>
                                <w:t> </w:t>
                              </w:r>
                              <w:r>
                                <w:rPr>
                                  <w:rFonts w:ascii="Calibri" w:hAnsi="Calibri"/>
                                  <w:sz w:val="15"/>
                                </w:rPr>
                                <w:t>creation)</w:t>
                              </w:r>
                              <w:r>
                                <w:rPr>
                                  <w:rFonts w:ascii="Calibri" w:hAnsi="Calibri"/>
                                  <w:spacing w:val="-9"/>
                                  <w:sz w:val="15"/>
                                </w:rPr>
                                <w:t> </w:t>
                              </w:r>
                              <w:r>
                                <w:rPr>
                                  <w:rFonts w:ascii="Calibri" w:hAnsi="Calibri"/>
                                  <w:sz w:val="15"/>
                                </w:rPr>
                                <w:t>+</w:t>
                              </w:r>
                              <w:r>
                                <w:rPr>
                                  <w:rFonts w:ascii="Calibri" w:hAnsi="Calibri"/>
                                  <w:spacing w:val="-5"/>
                                  <w:sz w:val="15"/>
                                </w:rPr>
                                <w:t> </w:t>
                              </w:r>
                              <w:r>
                                <w:rPr>
                                  <w:rFonts w:ascii="Calibri" w:hAnsi="Calibri"/>
                                  <w:sz w:val="15"/>
                                </w:rPr>
                                <w:t>Encode</w:t>
                              </w:r>
                              <w:r>
                                <w:rPr>
                                  <w:rFonts w:ascii="Calibri" w:hAnsi="Calibri"/>
                                  <w:spacing w:val="-7"/>
                                  <w:sz w:val="15"/>
                                </w:rPr>
                                <w:t> </w:t>
                              </w:r>
                              <w:r>
                                <w:rPr>
                                  <w:rFonts w:ascii="Calibri" w:hAnsi="Calibri"/>
                                  <w:sz w:val="15"/>
                                </w:rPr>
                                <w:t>-</w:t>
                              </w:r>
                              <w:r>
                                <w:rPr>
                                  <w:rFonts w:ascii="Calibri" w:hAnsi="Calibri"/>
                                  <w:spacing w:val="40"/>
                                  <w:sz w:val="15"/>
                                </w:rPr>
                                <w:t> </w:t>
                              </w:r>
                              <w:r>
                                <w:rPr>
                                  <w:rFonts w:ascii="Calibri" w:hAnsi="Calibri"/>
                                  <w:spacing w:val="-2"/>
                                  <w:sz w:val="15"/>
                                </w:rPr>
                                <w:t>Encrypt</w:t>
                              </w:r>
                            </w:p>
                          </w:txbxContent>
                        </wps:txbx>
                        <wps:bodyPr wrap="square" lIns="0" tIns="0" rIns="0" bIns="0" rtlCol="0">
                          <a:noAutofit/>
                        </wps:bodyPr>
                      </wps:wsp>
                      <wps:wsp>
                        <wps:cNvPr id="123" name="Textbox 123"/>
                        <wps:cNvSpPr txBox="1"/>
                        <wps:spPr>
                          <a:xfrm>
                            <a:off x="2263993" y="2055738"/>
                            <a:ext cx="302895" cy="104775"/>
                          </a:xfrm>
                          <a:prstGeom prst="rect">
                            <a:avLst/>
                          </a:prstGeom>
                        </wps:spPr>
                        <wps:txbx>
                          <w:txbxContent>
                            <w:p>
                              <w:pPr>
                                <w:spacing w:line="165" w:lineRule="exact" w:before="0"/>
                                <w:ind w:left="0" w:right="0" w:firstLine="0"/>
                                <w:jc w:val="left"/>
                                <w:rPr>
                                  <w:rFonts w:ascii="Calibri"/>
                                  <w:sz w:val="16"/>
                                </w:rPr>
                              </w:pPr>
                              <w:r>
                                <w:rPr>
                                  <w:rFonts w:ascii="Calibri"/>
                                  <w:spacing w:val="-2"/>
                                  <w:sz w:val="16"/>
                                </w:rPr>
                                <w:t>Encode</w:t>
                              </w:r>
                            </w:p>
                          </w:txbxContent>
                        </wps:txbx>
                        <wps:bodyPr wrap="square" lIns="0" tIns="0" rIns="0" bIns="0" rtlCol="0">
                          <a:noAutofit/>
                        </wps:bodyPr>
                      </wps:wsp>
                      <wps:wsp>
                        <wps:cNvPr id="124" name="Textbox 124"/>
                        <wps:cNvSpPr txBox="1"/>
                        <wps:spPr>
                          <a:xfrm>
                            <a:off x="4523652" y="2040417"/>
                            <a:ext cx="106045" cy="88900"/>
                          </a:xfrm>
                          <a:prstGeom prst="rect">
                            <a:avLst/>
                          </a:prstGeom>
                        </wps:spPr>
                        <wps:txbx>
                          <w:txbxContent>
                            <w:p>
                              <w:pPr>
                                <w:spacing w:line="139" w:lineRule="exact" w:before="0"/>
                                <w:ind w:left="0" w:right="0" w:firstLine="0"/>
                                <w:jc w:val="left"/>
                                <w:rPr>
                                  <w:rFonts w:ascii="Calibri"/>
                                  <w:sz w:val="14"/>
                                </w:rPr>
                              </w:pPr>
                              <w:r>
                                <w:rPr>
                                  <w:rFonts w:ascii="Calibri"/>
                                  <w:spacing w:val="-5"/>
                                  <w:sz w:val="14"/>
                                </w:rPr>
                                <w:t>No</w:t>
                              </w:r>
                            </w:p>
                          </w:txbxContent>
                        </wps:txbx>
                        <wps:bodyPr wrap="square" lIns="0" tIns="0" rIns="0" bIns="0" rtlCol="0">
                          <a:noAutofit/>
                        </wps:bodyPr>
                      </wps:wsp>
                      <wps:wsp>
                        <wps:cNvPr id="125" name="Textbox 125"/>
                        <wps:cNvSpPr txBox="1"/>
                        <wps:spPr>
                          <a:xfrm>
                            <a:off x="3746568" y="2195967"/>
                            <a:ext cx="535940" cy="88900"/>
                          </a:xfrm>
                          <a:prstGeom prst="rect">
                            <a:avLst/>
                          </a:prstGeom>
                        </wps:spPr>
                        <wps:txbx>
                          <w:txbxContent>
                            <w:p>
                              <w:pPr>
                                <w:tabs>
                                  <w:tab w:pos="655" w:val="left" w:leader="none"/>
                                </w:tabs>
                                <w:spacing w:line="139" w:lineRule="exact" w:before="0"/>
                                <w:ind w:left="0" w:right="0" w:firstLine="0"/>
                                <w:jc w:val="left"/>
                                <w:rPr>
                                  <w:rFonts w:ascii="Calibri"/>
                                  <w:sz w:val="14"/>
                                </w:rPr>
                              </w:pPr>
                              <w:r>
                                <w:rPr>
                                  <w:rFonts w:ascii="Calibri"/>
                                  <w:spacing w:val="-5"/>
                                  <w:sz w:val="14"/>
                                </w:rPr>
                                <w:t>Yes</w:t>
                              </w:r>
                              <w:r>
                                <w:rPr>
                                  <w:rFonts w:ascii="Calibri"/>
                                  <w:sz w:val="14"/>
                                </w:rPr>
                                <w:tab/>
                              </w:r>
                              <w:r>
                                <w:rPr>
                                  <w:rFonts w:ascii="Calibri"/>
                                  <w:spacing w:val="-5"/>
                                  <w:sz w:val="14"/>
                                </w:rPr>
                                <w:t>SSL</w:t>
                              </w:r>
                            </w:p>
                          </w:txbxContent>
                        </wps:txbx>
                        <wps:bodyPr wrap="square" lIns="0" tIns="0" rIns="0" bIns="0" rtlCol="0">
                          <a:noAutofit/>
                        </wps:bodyPr>
                      </wps:wsp>
                      <wps:wsp>
                        <wps:cNvPr id="126" name="Textbox 126"/>
                        <wps:cNvSpPr txBox="1"/>
                        <wps:spPr>
                          <a:xfrm>
                            <a:off x="3110134" y="2484720"/>
                            <a:ext cx="488315" cy="104775"/>
                          </a:xfrm>
                          <a:prstGeom prst="rect">
                            <a:avLst/>
                          </a:prstGeom>
                        </wps:spPr>
                        <wps:txbx>
                          <w:txbxContent>
                            <w:p>
                              <w:pPr>
                                <w:spacing w:line="165" w:lineRule="exact" w:before="0"/>
                                <w:ind w:left="0" w:right="0" w:firstLine="0"/>
                                <w:jc w:val="left"/>
                                <w:rPr>
                                  <w:rFonts w:ascii="Calibri"/>
                                  <w:sz w:val="16"/>
                                </w:rPr>
                              </w:pPr>
                              <w:r>
                                <w:rPr>
                                  <w:rFonts w:ascii="Calibri"/>
                                  <w:w w:val="90"/>
                                  <w:sz w:val="16"/>
                                </w:rPr>
                                <w:t>Consumer</w:t>
                              </w:r>
                              <w:r>
                                <w:rPr>
                                  <w:rFonts w:ascii="Calibri"/>
                                  <w:spacing w:val="29"/>
                                  <w:sz w:val="16"/>
                                </w:rPr>
                                <w:t> </w:t>
                              </w:r>
                              <w:r>
                                <w:rPr>
                                  <w:rFonts w:ascii="Calibri"/>
                                  <w:spacing w:val="-10"/>
                                  <w:sz w:val="16"/>
                                </w:rPr>
                                <w:t>1</w:t>
                              </w:r>
                            </w:p>
                          </w:txbxContent>
                        </wps:txbx>
                        <wps:bodyPr wrap="square" lIns="0" tIns="0" rIns="0" bIns="0" rtlCol="0">
                          <a:noAutofit/>
                        </wps:bodyPr>
                      </wps:wsp>
                      <wps:wsp>
                        <wps:cNvPr id="127" name="Textbox 127"/>
                        <wps:cNvSpPr txBox="1"/>
                        <wps:spPr>
                          <a:xfrm>
                            <a:off x="3359343" y="2724768"/>
                            <a:ext cx="488315" cy="104775"/>
                          </a:xfrm>
                          <a:prstGeom prst="rect">
                            <a:avLst/>
                          </a:prstGeom>
                        </wps:spPr>
                        <wps:txbx>
                          <w:txbxContent>
                            <w:p>
                              <w:pPr>
                                <w:spacing w:line="165" w:lineRule="exact" w:before="0"/>
                                <w:ind w:left="0" w:right="0" w:firstLine="0"/>
                                <w:jc w:val="left"/>
                                <w:rPr>
                                  <w:rFonts w:ascii="Calibri"/>
                                  <w:sz w:val="16"/>
                                </w:rPr>
                              </w:pPr>
                              <w:r>
                                <w:rPr>
                                  <w:rFonts w:ascii="Calibri"/>
                                  <w:w w:val="90"/>
                                  <w:sz w:val="16"/>
                                </w:rPr>
                                <w:t>Consumer</w:t>
                              </w:r>
                              <w:r>
                                <w:rPr>
                                  <w:rFonts w:ascii="Calibri"/>
                                  <w:spacing w:val="28"/>
                                  <w:sz w:val="16"/>
                                </w:rPr>
                                <w:t> </w:t>
                              </w:r>
                              <w:r>
                                <w:rPr>
                                  <w:rFonts w:ascii="Calibri"/>
                                  <w:spacing w:val="-10"/>
                                  <w:sz w:val="16"/>
                                </w:rPr>
                                <w:t>2</w:t>
                              </w:r>
                            </w:p>
                          </w:txbxContent>
                        </wps:txbx>
                        <wps:bodyPr wrap="square" lIns="0" tIns="0" rIns="0" bIns="0" rtlCol="0">
                          <a:noAutofit/>
                        </wps:bodyPr>
                      </wps:wsp>
                      <wps:wsp>
                        <wps:cNvPr id="128" name="Textbox 128"/>
                        <wps:cNvSpPr txBox="1"/>
                        <wps:spPr>
                          <a:xfrm>
                            <a:off x="72756" y="2971709"/>
                            <a:ext cx="495300" cy="104775"/>
                          </a:xfrm>
                          <a:prstGeom prst="rect">
                            <a:avLst/>
                          </a:prstGeom>
                        </wps:spPr>
                        <wps:txbx>
                          <w:txbxContent>
                            <w:p>
                              <w:pPr>
                                <w:spacing w:line="164" w:lineRule="exact" w:before="0"/>
                                <w:ind w:left="0" w:right="0" w:firstLine="0"/>
                                <w:jc w:val="left"/>
                                <w:rPr>
                                  <w:rFonts w:ascii="Calibri"/>
                                  <w:sz w:val="16"/>
                                </w:rPr>
                              </w:pPr>
                              <w:r>
                                <w:rPr>
                                  <w:rFonts w:ascii="Calibri"/>
                                  <w:spacing w:val="-4"/>
                                  <w:sz w:val="16"/>
                                </w:rPr>
                                <w:t>Applications</w:t>
                              </w:r>
                            </w:p>
                          </w:txbxContent>
                        </wps:txbx>
                        <wps:bodyPr wrap="square" lIns="0" tIns="0" rIns="0" bIns="0" rtlCol="0">
                          <a:noAutofit/>
                        </wps:bodyPr>
                      </wps:wsp>
                      <wps:wsp>
                        <wps:cNvPr id="129" name="Textbox 129"/>
                        <wps:cNvSpPr txBox="1"/>
                        <wps:spPr>
                          <a:xfrm>
                            <a:off x="900609" y="2971709"/>
                            <a:ext cx="545465" cy="104775"/>
                          </a:xfrm>
                          <a:prstGeom prst="rect">
                            <a:avLst/>
                          </a:prstGeom>
                        </wps:spPr>
                        <wps:txbx>
                          <w:txbxContent>
                            <w:p>
                              <w:pPr>
                                <w:spacing w:line="164" w:lineRule="exact" w:before="0"/>
                                <w:ind w:left="0" w:right="0" w:firstLine="0"/>
                                <w:jc w:val="left"/>
                                <w:rPr>
                                  <w:rFonts w:ascii="Calibri"/>
                                  <w:sz w:val="16"/>
                                </w:rPr>
                              </w:pPr>
                              <w:r>
                                <w:rPr>
                                  <w:rFonts w:ascii="Calibri"/>
                                  <w:spacing w:val="-2"/>
                                  <w:sz w:val="16"/>
                                </w:rPr>
                                <w:t>Datacollector</w:t>
                              </w:r>
                            </w:p>
                          </w:txbxContent>
                        </wps:txbx>
                        <wps:bodyPr wrap="square" lIns="0" tIns="0" rIns="0" bIns="0" rtlCol="0">
                          <a:noAutofit/>
                        </wps:bodyPr>
                      </wps:wsp>
                      <wps:wsp>
                        <wps:cNvPr id="130" name="Textbox 130"/>
                        <wps:cNvSpPr txBox="1"/>
                        <wps:spPr>
                          <a:xfrm>
                            <a:off x="3603383" y="2980606"/>
                            <a:ext cx="488315" cy="104775"/>
                          </a:xfrm>
                          <a:prstGeom prst="rect">
                            <a:avLst/>
                          </a:prstGeom>
                        </wps:spPr>
                        <wps:txbx>
                          <w:txbxContent>
                            <w:p>
                              <w:pPr>
                                <w:spacing w:line="165" w:lineRule="exact" w:before="0"/>
                                <w:ind w:left="0" w:right="0" w:firstLine="0"/>
                                <w:jc w:val="left"/>
                                <w:rPr>
                                  <w:rFonts w:ascii="Calibri"/>
                                  <w:sz w:val="16"/>
                                </w:rPr>
                              </w:pPr>
                              <w:r>
                                <w:rPr>
                                  <w:rFonts w:ascii="Calibri"/>
                                  <w:spacing w:val="2"/>
                                  <w:w w:val="90"/>
                                  <w:sz w:val="16"/>
                                </w:rPr>
                                <w:t>Consumer</w:t>
                              </w:r>
                              <w:r>
                                <w:rPr>
                                  <w:rFonts w:ascii="Calibri"/>
                                  <w:spacing w:val="14"/>
                                  <w:sz w:val="16"/>
                                </w:rPr>
                                <w:t> </w:t>
                              </w:r>
                              <w:r>
                                <w:rPr>
                                  <w:rFonts w:ascii="Calibri"/>
                                  <w:spacing w:val="-10"/>
                                  <w:sz w:val="16"/>
                                </w:rPr>
                                <w:t>3</w:t>
                              </w:r>
                            </w:p>
                          </w:txbxContent>
                        </wps:txbx>
                        <wps:bodyPr wrap="square" lIns="0" tIns="0" rIns="0" bIns="0" rtlCol="0">
                          <a:noAutofit/>
                        </wps:bodyPr>
                      </wps:wsp>
                      <wps:wsp>
                        <wps:cNvPr id="131" name="Textbox 131"/>
                        <wps:cNvSpPr txBox="1"/>
                        <wps:spPr>
                          <a:xfrm>
                            <a:off x="4521214" y="2961024"/>
                            <a:ext cx="192405" cy="116205"/>
                          </a:xfrm>
                          <a:prstGeom prst="rect">
                            <a:avLst/>
                          </a:prstGeom>
                        </wps:spPr>
                        <wps:txbx>
                          <w:txbxContent>
                            <w:p>
                              <w:pPr>
                                <w:spacing w:line="181" w:lineRule="exact" w:before="0"/>
                                <w:ind w:left="0" w:right="0" w:firstLine="0"/>
                                <w:jc w:val="left"/>
                                <w:rPr>
                                  <w:sz w:val="16"/>
                                </w:rPr>
                              </w:pPr>
                              <w:r>
                                <w:rPr>
                                  <w:spacing w:val="-4"/>
                                  <w:sz w:val="16"/>
                                </w:rPr>
                                <w:t>Stop</w:t>
                              </w:r>
                            </w:p>
                          </w:txbxContent>
                        </wps:txbx>
                        <wps:bodyPr wrap="square" lIns="0" tIns="0" rIns="0" bIns="0" rtlCol="0">
                          <a:noAutofit/>
                        </wps:bodyPr>
                      </wps:wsp>
                      <wps:wsp>
                        <wps:cNvPr id="132" name="Textbox 132"/>
                        <wps:cNvSpPr txBox="1"/>
                        <wps:spPr>
                          <a:xfrm>
                            <a:off x="4342036" y="1570753"/>
                            <a:ext cx="442595" cy="142875"/>
                          </a:xfrm>
                          <a:prstGeom prst="rect">
                            <a:avLst/>
                          </a:prstGeom>
                          <a:ln w="7979">
                            <a:solidFill>
                              <a:srgbClr val="000000"/>
                            </a:solidFill>
                            <a:prstDash val="solid"/>
                          </a:ln>
                        </wps:spPr>
                        <wps:txbx>
                          <w:txbxContent>
                            <w:p>
                              <w:pPr>
                                <w:spacing w:before="11"/>
                                <w:ind w:left="114" w:right="0" w:firstLine="0"/>
                                <w:jc w:val="left"/>
                                <w:rPr>
                                  <w:rFonts w:ascii="Calibri"/>
                                  <w:sz w:val="16"/>
                                </w:rPr>
                              </w:pPr>
                              <w:r>
                                <w:rPr>
                                  <w:rFonts w:ascii="Calibri"/>
                                  <w:spacing w:val="-2"/>
                                  <w:sz w:val="16"/>
                                </w:rPr>
                                <w:t>Decode</w:t>
                              </w:r>
                            </w:p>
                          </w:txbxContent>
                        </wps:txbx>
                        <wps:bodyPr wrap="square" lIns="0" tIns="0" rIns="0" bIns="0" rtlCol="0">
                          <a:noAutofit/>
                        </wps:bodyPr>
                      </wps:wsp>
                      <wps:wsp>
                        <wps:cNvPr id="133" name="Textbox 133"/>
                        <wps:cNvSpPr txBox="1"/>
                        <wps:spPr>
                          <a:xfrm>
                            <a:off x="1689006" y="2914341"/>
                            <a:ext cx="713740" cy="187325"/>
                          </a:xfrm>
                          <a:prstGeom prst="rect">
                            <a:avLst/>
                          </a:prstGeom>
                        </wps:spPr>
                        <wps:txbx>
                          <w:txbxContent>
                            <w:p>
                              <w:pPr>
                                <w:spacing w:before="61"/>
                                <w:ind w:left="86" w:right="0" w:firstLine="0"/>
                                <w:jc w:val="left"/>
                                <w:rPr>
                                  <w:rFonts w:ascii="Calibri"/>
                                  <w:sz w:val="16"/>
                                </w:rPr>
                              </w:pPr>
                              <w:r>
                                <w:rPr>
                                  <w:rFonts w:ascii="Calibri"/>
                                  <w:w w:val="90"/>
                                  <w:sz w:val="16"/>
                                </w:rPr>
                                <w:t>Channels</w:t>
                              </w:r>
                              <w:r>
                                <w:rPr>
                                  <w:rFonts w:ascii="Calibri"/>
                                  <w:spacing w:val="18"/>
                                  <w:sz w:val="16"/>
                                </w:rPr>
                                <w:t> </w:t>
                              </w:r>
                              <w:r>
                                <w:rPr>
                                  <w:rFonts w:ascii="Calibri"/>
                                  <w:spacing w:val="-2"/>
                                  <w:sz w:val="16"/>
                                </w:rPr>
                                <w:t>ready</w:t>
                              </w:r>
                            </w:p>
                          </w:txbxContent>
                        </wps:txbx>
                        <wps:bodyPr wrap="square" lIns="0" tIns="0" rIns="0" bIns="0" rtlCol="0">
                          <a:noAutofit/>
                        </wps:bodyPr>
                      </wps:wsp>
                      <wps:wsp>
                        <wps:cNvPr id="134" name="Textbox 134"/>
                        <wps:cNvSpPr txBox="1"/>
                        <wps:spPr>
                          <a:xfrm>
                            <a:off x="60494" y="1621578"/>
                            <a:ext cx="617220" cy="263525"/>
                          </a:xfrm>
                          <a:prstGeom prst="rect">
                            <a:avLst/>
                          </a:prstGeom>
                        </wps:spPr>
                        <wps:txbx>
                          <w:txbxContent>
                            <w:p>
                              <w:pPr>
                                <w:spacing w:line="249" w:lineRule="auto" w:before="8"/>
                                <w:ind w:left="98" w:right="81" w:hanging="20"/>
                                <w:jc w:val="left"/>
                                <w:rPr>
                                  <w:rFonts w:ascii="Calibri"/>
                                  <w:sz w:val="16"/>
                                </w:rPr>
                              </w:pPr>
                              <w:r>
                                <w:rPr>
                                  <w:rFonts w:ascii="Calibri"/>
                                  <w:spacing w:val="-4"/>
                                  <w:sz w:val="16"/>
                                </w:rPr>
                                <w:t>Wait</w:t>
                              </w:r>
                              <w:r>
                                <w:rPr>
                                  <w:rFonts w:ascii="Calibri"/>
                                  <w:spacing w:val="-6"/>
                                  <w:sz w:val="16"/>
                                </w:rPr>
                                <w:t> </w:t>
                              </w:r>
                              <w:r>
                                <w:rPr>
                                  <w:rFonts w:ascii="Calibri"/>
                                  <w:spacing w:val="-4"/>
                                  <w:sz w:val="16"/>
                                </w:rPr>
                                <w:t>for</w:t>
                              </w:r>
                              <w:r>
                                <w:rPr>
                                  <w:rFonts w:ascii="Calibri"/>
                                  <w:spacing w:val="-5"/>
                                  <w:sz w:val="16"/>
                                </w:rPr>
                                <w:t> </w:t>
                              </w:r>
                              <w:r>
                                <w:rPr>
                                  <w:rFonts w:ascii="Calibri"/>
                                  <w:spacing w:val="-4"/>
                                  <w:sz w:val="16"/>
                                </w:rPr>
                                <w:t>new</w:t>
                              </w:r>
                              <w:r>
                                <w:rPr>
                                  <w:rFonts w:ascii="Calibri"/>
                                  <w:spacing w:val="40"/>
                                  <w:sz w:val="16"/>
                                </w:rPr>
                                <w:t> </w:t>
                              </w:r>
                              <w:r>
                                <w:rPr>
                                  <w:rFonts w:ascii="Calibri"/>
                                  <w:spacing w:val="-4"/>
                                  <w:sz w:val="16"/>
                                </w:rPr>
                                <w:t>Connections</w:t>
                              </w:r>
                            </w:p>
                          </w:txbxContent>
                        </wps:txbx>
                        <wps:bodyPr wrap="square" lIns="0" tIns="0" rIns="0" bIns="0" rtlCol="0">
                          <a:noAutofit/>
                        </wps:bodyPr>
                      </wps:wsp>
                      <wps:wsp>
                        <wps:cNvPr id="135" name="Textbox 135"/>
                        <wps:cNvSpPr txBox="1"/>
                        <wps:spPr>
                          <a:xfrm>
                            <a:off x="4756767" y="3992"/>
                            <a:ext cx="625475" cy="191770"/>
                          </a:xfrm>
                          <a:prstGeom prst="rect">
                            <a:avLst/>
                          </a:prstGeom>
                          <a:ln w="7984">
                            <a:solidFill>
                              <a:srgbClr val="000000"/>
                            </a:solidFill>
                            <a:prstDash val="solid"/>
                          </a:ln>
                        </wps:spPr>
                        <wps:txbx>
                          <w:txbxContent>
                            <w:p>
                              <w:pPr>
                                <w:spacing w:before="43"/>
                                <w:ind w:left="294" w:right="0" w:firstLine="0"/>
                                <w:jc w:val="left"/>
                                <w:rPr>
                                  <w:rFonts w:ascii="Calibri"/>
                                  <w:sz w:val="16"/>
                                </w:rPr>
                              </w:pPr>
                              <w:r>
                                <w:rPr>
                                  <w:rFonts w:ascii="Calibri"/>
                                  <w:spacing w:val="-2"/>
                                  <w:sz w:val="16"/>
                                </w:rPr>
                                <w:t>Ignore</w:t>
                              </w:r>
                            </w:p>
                          </w:txbxContent>
                        </wps:txbx>
                        <wps:bodyPr wrap="square" lIns="0" tIns="0" rIns="0" bIns="0" rtlCol="0">
                          <a:noAutofit/>
                        </wps:bodyPr>
                      </wps:wsp>
                    </wpg:wgp>
                  </a:graphicData>
                </a:graphic>
              </wp:anchor>
            </w:drawing>
          </mc:Choice>
          <mc:Fallback>
            <w:pict>
              <v:group style="position:absolute;margin-left:130.78566pt;margin-top:142.639023pt;width:424.1pt;height:245.6pt;mso-position-horizontal-relative:page;mso-position-vertical-relative:paragraph;z-index:-15726592;mso-wrap-distance-left:0;mso-wrap-distance-right:0" id="docshapegroup4" coordorigin="2616,2853" coordsize="8482,4912">
                <v:shape style="position:absolute;left:4010;top:3594;width:984;height:221" type="#_x0000_t75" id="docshape5" stroked="false">
                  <v:imagedata r:id="rId18" o:title=""/>
                </v:shape>
                <v:shape style="position:absolute;left:4010;top:3594;width:984;height:221" id="docshape6" coordorigin="4011,3594" coordsize="984,221" path="m4109,3815l4897,3815,4935,3806,4966,3783,4987,3749,4995,3707,4995,3702,4987,3660,4966,3626,4935,3603,4897,3594,4109,3594,4071,3603,4040,3626,4019,3660,4011,3702,4011,3707,4019,3749,4040,3783,4071,3806,4109,3815xe" filled="false" stroked="true" strokeweight=".630095pt" strokecolor="#000000">
                  <v:path arrowok="t"/>
                  <v:stroke dashstyle="solid"/>
                </v:shape>
                <v:shape style="position:absolute;left:4010;top:4010;width:985;height:203" type="#_x0000_t75" id="docshape7" stroked="false">
                  <v:imagedata r:id="rId19" o:title=""/>
                </v:shape>
                <v:rect style="position:absolute;left:4010;top:4010;width:985;height:203" id="docshape8" filled="false" stroked="true" strokeweight=".630493pt" strokecolor="#000000">
                  <v:stroke dashstyle="solid"/>
                </v:rect>
                <v:shape style="position:absolute;left:4010;top:4414;width:985;height:162" type="#_x0000_t75" id="docshape9" stroked="false">
                  <v:imagedata r:id="rId20" o:title=""/>
                </v:shape>
                <v:rect style="position:absolute;left:4010;top:4414;width:985;height:162" id="docshape10" filled="false" stroked="true" strokeweight=".631318pt" strokecolor="#000000">
                  <v:stroke dashstyle="solid"/>
                </v:rect>
                <v:shape style="position:absolute;left:4010;top:4792;width:984;height:844" type="#_x0000_t75" id="docshape11" stroked="false">
                  <v:imagedata r:id="rId21" o:title=""/>
                </v:shape>
                <v:shape style="position:absolute;left:4010;top:4792;width:984;height:844" id="docshape12" coordorigin="4011,4792" coordsize="984,844" path="m4503,5636l4995,5214,4503,4792,4011,5214,4503,5636xe" filled="false" stroked="true" strokeweight=".608985pt" strokecolor="#000000">
                  <v:path arrowok="t"/>
                  <v:stroke dashstyle="solid"/>
                </v:shape>
                <v:line style="position:absolute" from="4503,3815" to="4503,3906" stroked="true" strokeweight=".768015pt" strokecolor="#000000">
                  <v:stroke dashstyle="solid"/>
                </v:line>
                <v:shape style="position:absolute;left:4448;top:3891;width:109;height:119" id="docshape13" coordorigin="4449,3891" coordsize="109,119" path="m4557,3891l4449,3891,4503,4010,4557,3891xe" filled="true" fillcolor="#000000" stroked="false">
                  <v:path arrowok="t"/>
                  <v:fill type="solid"/>
                </v:shape>
                <v:line style="position:absolute" from="4503,4213" to="4503,4311" stroked="true" strokeweight=".768015pt" strokecolor="#000000">
                  <v:stroke dashstyle="solid"/>
                </v:line>
                <v:shape style="position:absolute;left:4448;top:4295;width:109;height:119" id="docshape14" coordorigin="4449,4296" coordsize="109,119" path="m4557,4296l4449,4296,4503,4415,4557,4296xe" filled="true" fillcolor="#000000" stroked="false">
                  <v:path arrowok="t"/>
                  <v:fill type="solid"/>
                </v:shape>
                <v:line style="position:absolute" from="4503,4576" to="4503,4688" stroked="true" strokeweight=".768015pt" strokecolor="#000000">
                  <v:stroke dashstyle="solid"/>
                </v:line>
                <v:shape style="position:absolute;left:4448;top:4673;width:109;height:119" id="docshape15" coordorigin="4449,4674" coordsize="109,119" path="m4557,4674l4449,4674,4503,4792,4557,4674xe" filled="true" fillcolor="#000000" stroked="false">
                  <v:path arrowok="t"/>
                  <v:fill type="solid"/>
                </v:shape>
                <v:shape style="position:absolute;left:5534;top:5603;width:523;height:421" type="#_x0000_t75" id="docshape16" stroked="false">
                  <v:imagedata r:id="rId22" o:title=""/>
                </v:shape>
                <v:shape style="position:absolute;left:5534;top:5603;width:523;height:421" id="docshape17" coordorigin="5535,5603" coordsize="523,421" path="m5796,6024l6057,5813,5796,5603,5535,5813,5796,6024xe" filled="false" stroked="true" strokeweight=".610703pt" strokecolor="#000000">
                  <v:path arrowok="t"/>
                  <v:stroke dashstyle="solid"/>
                </v:shape>
                <v:shape style="position:absolute;left:3923;top:6042;width:1611;height:966" type="#_x0000_t75" id="docshape18" stroked="false">
                  <v:imagedata r:id="rId23" o:title=""/>
                </v:shape>
                <v:rect style="position:absolute;left:3923;top:6042;width:1611;height:966" id="docshape19" filled="false" stroked="true" strokeweight=".617934pt" strokecolor="#000000">
                  <v:stroke dashstyle="solid"/>
                </v:rect>
                <v:shape style="position:absolute;left:2704;top:5406;width:985;height:421" type="#_x0000_t75" id="docshape20" stroked="false">
                  <v:imagedata r:id="rId24" o:title=""/>
                </v:shape>
                <v:rect style="position:absolute;left:2704;top:5406;width:985;height:421" id="docshape21" filled="false" stroked="true" strokeweight=".624108pt" strokecolor="#000000">
                  <v:stroke dashstyle="solid"/>
                </v:rect>
                <v:shape style="position:absolute;left:3196;top:5214;width:815;height:89" id="docshape22" coordorigin="3197,5214" coordsize="815,89" path="m4011,5214l3197,5214,3197,5303e" filled="false" stroked="true" strokeweight=".841995pt" strokecolor="#000000">
                  <v:path arrowok="t"/>
                  <v:stroke dashstyle="solid"/>
                </v:shape>
                <v:shape style="position:absolute;left:3142;top:5287;width:109;height:119" id="docshape23" coordorigin="3143,5288" coordsize="109,119" path="m3251,5288l3143,5288,3197,5407,3251,5288xe" filled="true" fillcolor="#000000" stroked="false">
                  <v:path arrowok="t"/>
                  <v:fill type="solid"/>
                </v:shape>
                <v:rect style="position:absolute;left:3444;top:5133;width:145;height:162" id="docshape24" filled="true" fillcolor="#ffffff" stroked="false">
                  <v:fill type="solid"/>
                </v:rect>
                <v:shape style="position:absolute;left:4729;top:5813;width:806;height:126" id="docshape25" coordorigin="4729,5813" coordsize="806,126" path="m5535,5813l4729,5813,4729,5938e" filled="false" stroked="true" strokeweight=".84111pt" strokecolor="#000000">
                  <v:path arrowok="t"/>
                  <v:stroke dashstyle="solid"/>
                </v:shape>
                <v:shape style="position:absolute;left:4675;top:5923;width:109;height:119" id="docshape26" coordorigin="4675,5924" coordsize="109,119" path="m4783,5924l4675,5924,4729,6042,4783,5924xe" filled="true" fillcolor="#000000" stroked="false">
                  <v:path arrowok="t"/>
                  <v:fill type="solid"/>
                </v:shape>
                <v:rect style="position:absolute;left:4943;top:5732;width:170;height:162" id="docshape27" filled="true" fillcolor="#ffffff" stroked="false">
                  <v:fill type="solid"/>
                </v:rect>
                <v:shape style="position:absolute;left:6057;top:6042;width:697;height:225" type="#_x0000_t75" id="docshape28" stroked="false">
                  <v:imagedata r:id="rId25" o:title=""/>
                </v:shape>
                <v:rect style="position:absolute;left:6057;top:6042;width:697;height:225" id="docshape29" filled="false" stroked="true" strokeweight=".627484pt" strokecolor="#000000">
                  <v:stroke dashstyle="solid"/>
                </v:rect>
                <v:shape style="position:absolute;left:6057;top:5813;width:349;height:126" id="docshape30" coordorigin="6057,5813" coordsize="349,126" path="m6057,5813l6406,5813,6406,5938e" filled="false" stroked="true" strokeweight=".834324pt" strokecolor="#000000">
                  <v:path arrowok="t"/>
                  <v:stroke dashstyle="solid"/>
                </v:shape>
                <v:shape style="position:absolute;left:6351;top:5923;width:109;height:119" id="docshape31" coordorigin="6352,5924" coordsize="109,119" path="m6460,5924l6352,5924,6406,6042,6460,5924xe" filled="true" fillcolor="#000000" stroked="false">
                  <v:path arrowok="t"/>
                  <v:fill type="solid"/>
                </v:shape>
                <v:shape style="position:absolute;left:4729;top:6267;width:1677;height:920" id="docshape32" coordorigin="4729,6267" coordsize="1677,920" path="m4729,7008l4729,7187,6406,7187,6406,6267e" filled="false" stroked="true" strokeweight=".82555pt" strokecolor="#000000">
                  <v:path arrowok="t"/>
                  <v:stroke dashstyle="solid"/>
                </v:shape>
                <v:shape style="position:absolute;left:5269;top:7442;width:1137;height:302" type="#_x0000_t75" id="docshape33" stroked="false">
                  <v:imagedata r:id="rId26" o:title=""/>
                </v:shape>
                <v:rect style="position:absolute;left:5269;top:7442;width:1137;height:302" id="docshape34" filled="false" stroked="true" strokeweight=".629101pt" strokecolor="#000000">
                  <v:stroke dashstyle="solid"/>
                </v:rect>
                <v:line style="position:absolute" from="5849,7187" to="5849,7338" stroked="true" strokeweight=".768015pt" strokecolor="#000000">
                  <v:stroke dashstyle="solid"/>
                </v:line>
                <v:shape style="position:absolute;left:5794;top:7323;width:109;height:119" id="docshape35" coordorigin="5795,7324" coordsize="109,119" path="m5903,7324l5795,7324,5849,7442,5903,7324xe" filled="true" fillcolor="#000000" stroked="false">
                  <v:path arrowok="t"/>
                  <v:fill type="solid"/>
                </v:shape>
                <v:shape style="position:absolute;left:3958;top:7442;width:984;height:302" type="#_x0000_t75" id="docshape36" stroked="false">
                  <v:imagedata r:id="rId27" o:title=""/>
                </v:shape>
                <v:shape style="position:absolute;left:3958;top:7442;width:984;height:302" id="docshape37" coordorigin="3959,7442" coordsize="984,302" path="m4057,7743l4844,7743,4883,7735,4914,7712,4935,7677,4943,7635,4943,7550,4935,7508,4914,7474,4883,7451,4844,7442,4057,7442,4019,7451,3988,7474,3966,7508,3959,7550,3959,7635,3966,7677,3988,7712,4019,7735,4057,7743xe" filled="false" stroked="true" strokeweight=".627976pt" strokecolor="#000000">
                  <v:path arrowok="t"/>
                  <v:stroke dashstyle="solid"/>
                </v:shape>
                <v:shape style="position:absolute;left:2622;top:7442;width:985;height:302" type="#_x0000_t75" id="docshape38" stroked="false">
                  <v:imagedata r:id="rId28" o:title=""/>
                </v:shape>
                <v:shape style="position:absolute;left:2622;top:7442;width:985;height:302" id="docshape39" coordorigin="2622,7442" coordsize="985,302" path="m2720,7743l3508,7743,3546,7735,3577,7712,3598,7677,3606,7635,3606,7550,3598,7508,3577,7474,3546,7451,3508,7442,2720,7442,2682,7451,2651,7474,2630,7508,2622,7550,2622,7635,2630,7677,2651,7712,2682,7735,2720,7743xe" filled="false" stroked="true" strokeweight=".627977pt" strokecolor="#000000">
                  <v:path arrowok="t"/>
                  <v:stroke dashstyle="solid"/>
                </v:shape>
                <v:line style="position:absolute" from="3606,7593" to="3864,7593" stroked="true" strokeweight=".842872pt" strokecolor="#000000">
                  <v:stroke dashstyle="solid"/>
                </v:line>
                <v:shape style="position:absolute;left:3850;top:7533;width:109;height:119" id="docshape40" coordorigin="3851,7533" coordsize="109,119" path="m3851,7533l3851,7652,3959,7593,3851,7533xe" filled="true" fillcolor="#000000" stroked="false">
                  <v:path arrowok="t"/>
                  <v:fill type="solid"/>
                </v:shape>
                <v:line style="position:absolute" from="4943,7593" to="5175,7593" stroked="true" strokeweight=".842872pt" strokecolor="#000000">
                  <v:stroke dashstyle="solid"/>
                </v:line>
                <v:shape style="position:absolute;left:5161;top:7533;width:109;height:119" id="docshape41" coordorigin="5161,7533" coordsize="109,119" path="m5161,7533l5161,7652,5269,7593,5161,7533xe" filled="true" fillcolor="#000000" stroked="false">
                  <v:path arrowok="t"/>
                  <v:fill type="solid"/>
                </v:shape>
                <v:shape style="position:absolute;left:7381;top:2859;width:984;height:301" type="#_x0000_t75" id="docshape42" stroked="false">
                  <v:imagedata r:id="rId29" o:title=""/>
                </v:shape>
                <v:shape style="position:absolute;left:7381;top:2859;width:984;height:301" id="docshape43" coordorigin="7381,2859" coordsize="984,301" path="m7479,3160l8267,3160,8305,3152,8336,3129,8357,3094,8365,3052,8365,2967,8357,2925,8336,2891,8305,2868,8267,2859,7479,2859,7441,2868,7410,2891,7389,2925,7381,2967,7381,3052,7389,3094,7410,3129,7441,3152,7479,3160xe" filled="false" stroked="true" strokeweight=".62798pt" strokecolor="#000000">
                  <v:path arrowok="t"/>
                  <v:stroke dashstyle="solid"/>
                </v:shape>
                <v:shape style="position:absolute;left:10106;top:2859;width:985;height:302" type="#_x0000_t75" id="docshape44" stroked="false">
                  <v:imagedata r:id="rId30" o:title=""/>
                </v:shape>
                <v:shape style="position:absolute;left:8796;top:3009;width:876;height:716" id="docshape45" coordorigin="8796,3010" coordsize="876,716" path="m9234,3725l9671,3367,9234,3010,8796,3367,9234,3725xe" filled="false" stroked="true" strokeweight=".610265pt" strokecolor="#000000">
                  <v:path arrowok="t"/>
                  <v:stroke dashstyle="solid"/>
                </v:shape>
                <v:shape style="position:absolute;left:8796;top:3009;width:876;height:716" type="#_x0000_t75" id="docshape46" stroked="false">
                  <v:imagedata r:id="rId31" o:title=""/>
                </v:shape>
                <v:shape style="position:absolute;left:7873;top:3263;width:924;height:104" id="docshape47" coordorigin="7873,3264" coordsize="924,104" path="m8796,3367l7873,3367,7873,3264e" filled="false" stroked="true" strokeweight=".841943pt" strokecolor="#000000">
                  <v:path arrowok="t"/>
                  <v:stroke dashstyle="solid"/>
                </v:shape>
                <v:shape style="position:absolute;left:7818;top:3160;width:109;height:119" id="docshape48" coordorigin="7819,3160" coordsize="109,119" path="m7873,3160l7819,3279,7927,3279,7873,3160xe" filled="true" fillcolor="#000000" stroked="false">
                  <v:path arrowok="t"/>
                  <v:fill type="solid"/>
                </v:shape>
                <v:rect style="position:absolute;left:8155;top:3286;width:170;height:162" id="docshape49" filled="true" fillcolor="#ffffff" stroked="false">
                  <v:fill type="solid"/>
                </v:rect>
                <v:shape style="position:absolute;left:9671;top:3263;width:928;height:104" id="docshape50" coordorigin="9671,3264" coordsize="928,104" path="m9671,3367l10599,3367,10599,3264e" filled="false" stroked="true" strokeweight=".841951pt" strokecolor="#000000">
                  <v:path arrowok="t"/>
                  <v:stroke dashstyle="solid"/>
                </v:shape>
                <v:shape style="position:absolute;left:10544;top:3160;width:109;height:119" id="docshape51" coordorigin="10545,3160" coordsize="109,119" path="m10599,3160l10545,3279,10653,3279,10599,3160xe" filled="true" fillcolor="#000000" stroked="false">
                  <v:path arrowok="t"/>
                  <v:fill type="solid"/>
                </v:shape>
                <v:rect style="position:absolute;left:10157;top:3286;width:145;height:162" id="docshape52" filled="true" fillcolor="#ffffff" stroked="false">
                  <v:fill type="solid"/>
                </v:rect>
                <v:shape style="position:absolute;left:8741;top:3928;width:985;height:221" type="#_x0000_t75" id="docshape53" stroked="false">
                  <v:imagedata r:id="rId32" o:title=""/>
                </v:shape>
                <v:rect style="position:absolute;left:8741;top:3928;width:985;height:221" id="docshape54" filled="false" stroked="true" strokeweight=".630097pt" strokecolor="#000000">
                  <v:stroke dashstyle="solid"/>
                </v:rect>
                <v:line style="position:absolute" from="9234,3928" to="9234,3829" stroked="true" strokeweight=".768015pt" strokecolor="#000000">
                  <v:stroke dashstyle="solid"/>
                </v:line>
                <v:shape style="position:absolute;left:9179;top:3725;width:109;height:119" id="docshape55" coordorigin="9180,3725" coordsize="109,119" path="m9234,3725l9180,3844,9288,3844,9234,3725xe" filled="true" fillcolor="#000000" stroked="false">
                  <v:path arrowok="t"/>
                  <v:fill type="solid"/>
                </v:shape>
                <v:shape style="position:absolute;left:8741;top:4447;width:985;height:302" type="#_x0000_t75" id="docshape56" stroked="false">
                  <v:imagedata r:id="rId33" o:title=""/>
                </v:shape>
                <v:shape style="position:absolute;left:8741;top:4447;width:985;height:302" id="docshape57" coordorigin="8742,4447" coordsize="985,302" path="m8840,4748l9627,4748,9666,4740,9697,4717,9718,4682,9726,4640,9726,4555,9718,4513,9697,4479,9666,4456,9627,4447,8840,4447,8802,4456,8770,4479,8749,4513,8742,4555,8742,4640,8749,4682,8770,4717,8802,4740,8840,4748xe" filled="false" stroked="true" strokeweight=".627977pt" strokecolor="#000000">
                  <v:path arrowok="t"/>
                  <v:stroke dashstyle="solid"/>
                </v:shape>
                <v:line style="position:absolute" from="9234,4447" to="9234,4253" stroked="true" strokeweight=".768015pt" strokecolor="#000000">
                  <v:stroke dashstyle="solid"/>
                </v:line>
                <v:shape style="position:absolute;left:9179;top:4149;width:109;height:119" id="docshape58" coordorigin="9180,4149" coordsize="109,119" path="m9234,4149l9180,4268,9288,4268,9234,4149xe" filled="true" fillcolor="#000000" stroked="false">
                  <v:path arrowok="t"/>
                  <v:fill type="solid"/>
                </v:shape>
                <v:shape style="position:absolute;left:8983;top:6155;width:523;height:421" type="#_x0000_t75" id="docshape59" stroked="false">
                  <v:imagedata r:id="rId34" o:title=""/>
                </v:shape>
                <v:shape style="position:absolute;left:8983;top:6155;width:523;height:421" id="docshape60" coordorigin="8983,6156" coordsize="523,421" path="m9245,6156l9506,6366,9245,6576,8983,6366,9245,6156xe" filled="false" stroked="true" strokeweight=".610690pt" strokecolor="#000000">
                  <v:path arrowok="t"/>
                  <v:stroke dashstyle="solid"/>
                </v:shape>
                <v:shape style="position:absolute;left:7798;top:5326;width:1350;height:741" type="#_x0000_t75" id="docshape61" stroked="false">
                  <v:imagedata r:id="rId35" o:title=""/>
                </v:shape>
                <v:rect style="position:absolute;left:7798;top:5326;width:1350;height:741" id="docshape62" filled="false" stroked="true" strokeweight=".61978pt" strokecolor="#000000">
                  <v:stroke dashstyle="solid"/>
                </v:rect>
                <v:shape style="position:absolute;left:9453;top:5326;width:697;height:225" type="#_x0000_t75" id="docshape63" stroked="false">
                  <v:imagedata r:id="rId25" o:title=""/>
                </v:shape>
                <v:shape style="position:absolute;left:8473;top:4852;width:1329;height:475" id="docshape64" coordorigin="8474,4852" coordsize="1329,475" path="m8474,5326l8474,5099,9802,5099,9802,5326m9236,5087l9234,5087,9234,4852e" filled="false" stroked="true" strokeweight=".805443pt" strokecolor="#000000">
                  <v:path arrowok="t"/>
                  <v:stroke dashstyle="solid"/>
                </v:shape>
                <v:shape style="position:absolute;left:9179;top:4748;width:109;height:119" id="docshape65" coordorigin="9180,4748" coordsize="109,119" path="m9234,4748l9180,4867,9288,4867,9234,4748xe" filled="true" fillcolor="#000000" stroked="false">
                  <v:path arrowok="t"/>
                  <v:fill type="solid"/>
                </v:shape>
                <v:shape style="position:absolute;left:8473;top:6170;width:510;height:196" id="docshape66" coordorigin="8474,6171" coordsize="510,196" path="m8983,6366l8474,6366,8474,6171e" filled="false" stroked="true" strokeweight=".833292pt" strokecolor="#000000">
                  <v:path arrowok="t"/>
                  <v:stroke dashstyle="solid"/>
                </v:shape>
                <v:shape style="position:absolute;left:8419;top:6067;width:109;height:119" id="docshape67" coordorigin="8420,6067" coordsize="109,119" path="m8474,6067l8420,6186,8528,6186,8474,6067xe" filled="true" fillcolor="#000000" stroked="false">
                  <v:path arrowok="t"/>
                  <v:fill type="solid"/>
                </v:shape>
                <v:rect style="position:absolute;left:8507;top:6285;width:170;height:162" id="docshape68" filled="true" fillcolor="#ffffff" stroked="false">
                  <v:fill type="solid"/>
                </v:rect>
                <v:shape style="position:absolute;left:7389;top:6677;width:984;height:302" type="#_x0000_t75" id="docshape69" stroked="false">
                  <v:imagedata r:id="rId27" o:title=""/>
                </v:shape>
                <v:shape style="position:absolute;left:7389;top:6677;width:984;height:302" id="docshape70" coordorigin="7390,6678" coordsize="984,302" path="m7488,6979l8275,6979,8314,6970,8345,6947,8366,6913,8374,6871,8374,6786,8366,6744,8345,6709,8314,6686,8275,6678,7488,6678,7450,6686,7419,6709,7397,6744,7390,6786,7390,6871,7397,6913,7419,6947,7450,6970,7488,6979xe" filled="false" stroked="true" strokeweight=".627976pt" strokecolor="#000000">
                  <v:path arrowok="t"/>
                  <v:stroke dashstyle="solid"/>
                </v:shape>
                <v:shape style="position:absolute;left:7781;top:7054;width:984;height:302" type="#_x0000_t75" id="docshape71" stroked="false">
                  <v:imagedata r:id="rId36" o:title=""/>
                </v:shape>
                <v:shape style="position:absolute;left:7781;top:7054;width:984;height:302" id="docshape72" coordorigin="7782,7055" coordsize="984,302" path="m7880,7356l8667,7356,8706,7348,8737,7324,8758,7290,8766,7248,8766,7163,8758,7121,8737,7087,8706,7063,8667,7055,7880,7055,7842,7063,7810,7087,7789,7121,7782,7163,7782,7248,7789,7290,7810,7324,7842,7348,7880,7356xe" filled="false" stroked="true" strokeweight=".627976pt" strokecolor="#000000">
                  <v:path arrowok="t"/>
                  <v:stroke dashstyle="solid"/>
                </v:shape>
                <v:shape style="position:absolute;left:8165;top:7456;width:984;height:302" type="#_x0000_t75" id="docshape73" stroked="false">
                  <v:imagedata r:id="rId27" o:title=""/>
                </v:shape>
                <v:shape style="position:absolute;left:8165;top:7456;width:984;height:302" id="docshape74" coordorigin="8166,7457" coordsize="984,302" path="m8264,7758l9051,7758,9090,7749,9121,7726,9142,7692,9150,7650,9150,7565,9142,7523,9121,7488,9090,7465,9051,7457,8264,7457,8226,7465,8194,7488,8173,7523,8166,7565,8166,7650,8173,7692,8194,7726,8226,7749,8264,7758xe" filled="false" stroked="true" strokeweight=".627976pt" strokecolor="#000000">
                  <v:path arrowok="t"/>
                  <v:stroke dashstyle="solid"/>
                </v:shape>
                <v:shape style="position:absolute;left:6405;top:6828;width:890;height:765" id="docshape75" coordorigin="6406,6828" coordsize="890,765" path="m6406,7593l6887,7593,6887,6828,7295,6828e" filled="false" stroked="true" strokeweight=".81106pt" strokecolor="#000000">
                  <v:path arrowok="t"/>
                  <v:stroke dashstyle="solid"/>
                </v:shape>
                <v:shape style="position:absolute;left:7281;top:6768;width:109;height:119" id="docshape76" coordorigin="7282,6769" coordsize="109,119" path="m7282,6769l7282,6888,7390,6828,7282,6769xe" filled="true" fillcolor="#000000" stroked="false">
                  <v:path arrowok="t"/>
                  <v:fill type="solid"/>
                </v:shape>
                <v:shape style="position:absolute;left:8373;top:6680;width:871;height:149" id="docshape77" coordorigin="8374,6680" coordsize="871,149" path="m8374,6828l9245,6828,9245,6680e" filled="false" stroked="true" strokeweight=".84077pt" strokecolor="#000000">
                  <v:path arrowok="t"/>
                  <v:stroke dashstyle="solid"/>
                </v:shape>
                <v:shape style="position:absolute;left:9190;top:6576;width:109;height:119" id="docshape78" coordorigin="9190,6576" coordsize="109,119" path="m9245,6576l9190,6695,9299,6695,9245,6576xe" filled="true" fillcolor="#000000" stroked="false">
                  <v:path arrowok="t"/>
                  <v:fill type="solid"/>
                </v:shape>
                <v:shape style="position:absolute;left:9505;top:5655;width:297;height:711" id="docshape79" coordorigin="9506,5655" coordsize="297,711" path="m9506,6366l9802,6366,9802,5655e" filled="false" stroked="true" strokeweight=".779083pt" strokecolor="#000000">
                  <v:path arrowok="t"/>
                  <v:stroke dashstyle="solid"/>
                </v:shape>
                <v:shape style="position:absolute;left:9747;top:5551;width:109;height:119" id="docshape80" coordorigin="9748,5551" coordsize="109,119" path="m9802,5551l9748,5670,9856,5670,9802,5551xe" filled="true" fillcolor="#000000" stroked="false">
                  <v:path arrowok="t"/>
                  <v:fill type="solid"/>
                </v:shape>
                <v:rect style="position:absolute;left:9729;top:6040;width:145;height:162" id="docshape81" filled="true" fillcolor="#ffffff" stroked="false">
                  <v:fill type="solid"/>
                </v:rect>
                <v:shape style="position:absolute;left:6886;top:7169;width:801;height:36" id="docshape82" coordorigin="6887,7170" coordsize="801,36" path="m6887,7170l6887,7206,7687,7206e" filled="false" stroked="true" strokeweight=".842725pt" strokecolor="#000000">
                  <v:path arrowok="t"/>
                  <v:stroke dashstyle="solid"/>
                </v:shape>
                <v:shape style="position:absolute;left:7673;top:7146;width:109;height:119" id="docshape83" coordorigin="7673,7146" coordsize="109,119" path="m7673,7146l7673,7265,7782,7206,7673,7146xe" filled="true" fillcolor="#000000" stroked="false">
                  <v:path arrowok="t"/>
                  <v:fill type="solid"/>
                </v:shape>
                <v:shape style="position:absolute;left:6886;top:7592;width:1185;height:15" id="docshape84" coordorigin="6887,7593" coordsize="1185,15" path="m6887,7593l6887,7607,8071,7607e" filled="false" stroked="true" strokeweight=".842861pt" strokecolor="#000000">
                  <v:path arrowok="t"/>
                  <v:stroke dashstyle="solid"/>
                </v:shape>
                <v:shape style="position:absolute;left:8057;top:7547;width:109;height:119" id="docshape85" coordorigin="8057,7548" coordsize="109,119" path="m8057,7548l8057,7666,8166,7607,8057,7548xe" filled="true" fillcolor="#000000" stroked="false">
                  <v:path arrowok="t"/>
                  <v:fill type="solid"/>
                </v:shape>
                <v:shape style="position:absolute;left:4090;top:3150;width:1706;height:2454" id="docshape86" coordorigin="4090,3150" coordsize="1706,2454" path="m4995,5214l5796,5214,5796,5603m4191,3370l4819,3370,4859,3362,4891,3338,4912,3303,4920,3260,4912,3217,4891,3182,4859,3159,4819,3150,4191,3150,4152,3159,4120,3182,4098,3217,4090,3260,4098,3303,4120,3338,4152,3362,4191,3370xm4505,3370l4505,3484,4503,3484,4503,3594e" filled="false" stroked="true" strokeweight=".604687pt" strokecolor="#000000">
                  <v:path arrowok="t"/>
                  <v:stroke dashstyle="solid"/>
                </v:shape>
                <v:shape style="position:absolute;left:4452;top:3428;width:101;height:166" id="docshape87" coordorigin="4453,3429" coordsize="101,166" path="m4553,3429l4453,3429,4503,3594,4553,3429xe" filled="true" fillcolor="#000000" stroked="false">
                  <v:path arrowok="t"/>
                  <v:fill type="solid"/>
                </v:shape>
                <v:shape style="position:absolute;left:9149;top:7489;width:1133;height:221" id="docshape88" coordorigin="9150,7489" coordsize="1133,221" path="m9553,7710l10181,7710,10220,7701,10252,7678,10274,7643,10282,7600,10274,7557,10252,7522,10220,7498,10181,7489,9553,7489,9514,7498,9482,7522,9460,7557,9452,7600,9460,7643,9482,7678,9514,7701,9553,7710xm9150,7607l9253,7607,9253,7600,9314,7600e" filled="false" stroked="true" strokeweight=".604687pt" strokecolor="#000000">
                  <v:path arrowok="t"/>
                  <v:stroke dashstyle="solid"/>
                </v:shape>
                <v:shape style="position:absolute;left:9301;top:7544;width:151;height:111" id="docshape89" coordorigin="9301,7545" coordsize="151,111" path="m9301,7545l9301,7655,9452,7600,9301,7545xe" filled="true" fillcolor="#000000" stroked="false">
                  <v:path arrowok="t"/>
                  <v:fill type="solid"/>
                </v:shape>
                <v:shape style="position:absolute;left:7495;top:2937;width:781;height:165" type="#_x0000_t202" id="docshape90" filled="false" stroked="false">
                  <v:textbox inset="0,0,0,0">
                    <w:txbxContent>
                      <w:p>
                        <w:pPr>
                          <w:spacing w:line="165" w:lineRule="exact" w:before="0"/>
                          <w:ind w:left="0" w:right="0" w:firstLine="0"/>
                          <w:jc w:val="left"/>
                          <w:rPr>
                            <w:rFonts w:ascii="Calibri"/>
                            <w:sz w:val="16"/>
                          </w:rPr>
                        </w:pPr>
                        <w:r>
                          <w:rPr>
                            <w:rFonts w:ascii="Calibri"/>
                            <w:spacing w:val="-4"/>
                            <w:sz w:val="16"/>
                          </w:rPr>
                          <w:t>Applications</w:t>
                        </w:r>
                      </w:p>
                    </w:txbxContent>
                  </v:textbox>
                  <w10:wrap type="none"/>
                </v:shape>
                <v:shape style="position:absolute;left:4362;top:3165;width:304;height:183" type="#_x0000_t202" id="docshape91" filled="false" stroked="false">
                  <v:textbox inset="0,0,0,0">
                    <w:txbxContent>
                      <w:p>
                        <w:pPr>
                          <w:spacing w:line="181" w:lineRule="exact" w:before="0"/>
                          <w:ind w:left="0" w:right="0" w:firstLine="0"/>
                          <w:jc w:val="left"/>
                          <w:rPr>
                            <w:sz w:val="16"/>
                          </w:rPr>
                        </w:pPr>
                        <w:r>
                          <w:rPr>
                            <w:spacing w:val="-4"/>
                            <w:sz w:val="16"/>
                          </w:rPr>
                          <w:t>Start</w:t>
                        </w:r>
                      </w:p>
                    </w:txbxContent>
                  </v:textbox>
                  <w10:wrap type="none"/>
                </v:shape>
                <v:shape style="position:absolute;left:8163;top:3304;width:197;height:140" type="#_x0000_t202" id="docshape92" filled="false" stroked="false">
                  <v:textbox inset="0,0,0,0">
                    <w:txbxContent>
                      <w:p>
                        <w:pPr>
                          <w:spacing w:line="139" w:lineRule="exact" w:before="0"/>
                          <w:ind w:left="0" w:right="0" w:firstLine="0"/>
                          <w:jc w:val="left"/>
                          <w:rPr>
                            <w:rFonts w:ascii="Calibri"/>
                            <w:sz w:val="14"/>
                          </w:rPr>
                        </w:pPr>
                        <w:r>
                          <w:rPr>
                            <w:rFonts w:ascii="Calibri"/>
                            <w:spacing w:val="-5"/>
                            <w:sz w:val="14"/>
                          </w:rPr>
                          <w:t>Yes</w:t>
                        </w:r>
                      </w:p>
                    </w:txbxContent>
                  </v:textbox>
                  <w10:wrap type="none"/>
                </v:shape>
                <v:shape style="position:absolute;left:8944;top:3296;width:613;height:165" type="#_x0000_t202" id="docshape93" filled="false" stroked="false">
                  <v:textbox inset="0,0,0,0">
                    <w:txbxContent>
                      <w:p>
                        <w:pPr>
                          <w:spacing w:line="165" w:lineRule="exact" w:before="0"/>
                          <w:ind w:left="0" w:right="0" w:firstLine="0"/>
                          <w:jc w:val="left"/>
                          <w:rPr>
                            <w:rFonts w:ascii="Calibri"/>
                            <w:sz w:val="16"/>
                          </w:rPr>
                        </w:pPr>
                        <w:r>
                          <w:rPr>
                            <w:rFonts w:ascii="Calibri"/>
                            <w:spacing w:val="-4"/>
                            <w:sz w:val="16"/>
                          </w:rPr>
                          <w:t>New Rule</w:t>
                        </w:r>
                      </w:p>
                    </w:txbxContent>
                  </v:textbox>
                  <w10:wrap type="none"/>
                </v:shape>
                <v:shape style="position:absolute;left:10167;top:3304;width:167;height:140" type="#_x0000_t202" id="docshape94" filled="false" stroked="false">
                  <v:textbox inset="0,0,0,0">
                    <w:txbxContent>
                      <w:p>
                        <w:pPr>
                          <w:spacing w:line="139" w:lineRule="exact" w:before="0"/>
                          <w:ind w:left="0" w:right="0" w:firstLine="0"/>
                          <w:jc w:val="left"/>
                          <w:rPr>
                            <w:rFonts w:ascii="Calibri"/>
                            <w:sz w:val="14"/>
                          </w:rPr>
                        </w:pPr>
                        <w:r>
                          <w:rPr>
                            <w:rFonts w:ascii="Calibri"/>
                            <w:spacing w:val="-5"/>
                            <w:sz w:val="14"/>
                          </w:rPr>
                          <w:t>No</w:t>
                        </w:r>
                      </w:p>
                    </w:txbxContent>
                  </v:textbox>
                  <w10:wrap type="none"/>
                </v:shape>
                <v:shape style="position:absolute;left:4086;top:3633;width:860;height:574" type="#_x0000_t202" id="docshape95" filled="false" stroked="false">
                  <v:textbox inset="0,0,0,0">
                    <w:txbxContent>
                      <w:p>
                        <w:pPr>
                          <w:spacing w:line="167" w:lineRule="exact" w:before="0"/>
                          <w:ind w:left="1" w:right="18" w:firstLine="0"/>
                          <w:jc w:val="center"/>
                          <w:rPr>
                            <w:rFonts w:ascii="Calibri"/>
                            <w:sz w:val="16"/>
                          </w:rPr>
                        </w:pPr>
                        <w:r>
                          <w:rPr>
                            <w:rFonts w:ascii="Calibri"/>
                            <w:spacing w:val="-2"/>
                            <w:sz w:val="16"/>
                          </w:rPr>
                          <w:t>Producer</w:t>
                        </w:r>
                      </w:p>
                      <w:p>
                        <w:pPr>
                          <w:spacing w:line="240" w:lineRule="auto" w:before="17"/>
                          <w:rPr>
                            <w:rFonts w:ascii="Calibri"/>
                            <w:sz w:val="16"/>
                          </w:rPr>
                        </w:pPr>
                      </w:p>
                      <w:p>
                        <w:pPr>
                          <w:spacing w:line="194" w:lineRule="exact" w:before="1"/>
                          <w:ind w:left="0" w:right="18" w:firstLine="0"/>
                          <w:jc w:val="center"/>
                          <w:rPr>
                            <w:rFonts w:ascii="Calibri"/>
                            <w:sz w:val="16"/>
                          </w:rPr>
                        </w:pPr>
                        <w:r>
                          <w:rPr>
                            <w:rFonts w:ascii="Calibri"/>
                            <w:spacing w:val="-2"/>
                            <w:w w:val="90"/>
                            <w:sz w:val="16"/>
                          </w:rPr>
                          <w:t>configuration</w:t>
                        </w:r>
                      </w:p>
                    </w:txbxContent>
                  </v:textbox>
                  <w10:wrap type="none"/>
                </v:shape>
                <v:shape style="position:absolute;left:8821;top:3969;width:862;height:165" type="#_x0000_t202" id="docshape96" filled="false" stroked="false">
                  <v:textbox inset="0,0,0,0">
                    <w:txbxContent>
                      <w:p>
                        <w:pPr>
                          <w:spacing w:line="165" w:lineRule="exact" w:before="0"/>
                          <w:ind w:left="0" w:right="0" w:firstLine="0"/>
                          <w:jc w:val="left"/>
                          <w:rPr>
                            <w:rFonts w:ascii="Calibri"/>
                            <w:sz w:val="16"/>
                          </w:rPr>
                        </w:pPr>
                        <w:r>
                          <w:rPr>
                            <w:rFonts w:ascii="Calibri"/>
                            <w:spacing w:val="-2"/>
                            <w:sz w:val="16"/>
                          </w:rPr>
                          <w:t>Treat</w:t>
                        </w:r>
                        <w:r>
                          <w:rPr>
                            <w:rFonts w:ascii="Calibri"/>
                            <w:spacing w:val="-7"/>
                            <w:sz w:val="16"/>
                          </w:rPr>
                          <w:t> </w:t>
                        </w:r>
                        <w:r>
                          <w:rPr>
                            <w:rFonts w:ascii="Calibri"/>
                            <w:spacing w:val="-2"/>
                            <w:sz w:val="16"/>
                          </w:rPr>
                          <w:t>Packets</w:t>
                        </w:r>
                      </w:p>
                    </w:txbxContent>
                  </v:textbox>
                  <w10:wrap type="none"/>
                </v:shape>
                <v:shape style="position:absolute;left:4245;top:4426;width:532;height:165" type="#_x0000_t202" id="docshape97" filled="false" stroked="false">
                  <v:textbox inset="0,0,0,0">
                    <w:txbxContent>
                      <w:p>
                        <w:pPr>
                          <w:spacing w:line="165" w:lineRule="exact" w:before="0"/>
                          <w:ind w:left="0" w:right="0" w:firstLine="0"/>
                          <w:jc w:val="left"/>
                          <w:rPr>
                            <w:rFonts w:ascii="Calibri"/>
                            <w:sz w:val="16"/>
                          </w:rPr>
                        </w:pPr>
                        <w:r>
                          <w:rPr>
                            <w:rFonts w:ascii="Calibri"/>
                            <w:spacing w:val="-2"/>
                            <w:sz w:val="16"/>
                          </w:rPr>
                          <w:t>initialize</w:t>
                        </w:r>
                      </w:p>
                    </w:txbxContent>
                  </v:textbox>
                  <w10:wrap type="none"/>
                </v:shape>
                <v:shape style="position:absolute;left:8837;top:4529;width:823;height:165" type="#_x0000_t202" id="docshape98" filled="false" stroked="false">
                  <v:textbox inset="0,0,0,0">
                    <w:txbxContent>
                      <w:p>
                        <w:pPr>
                          <w:spacing w:line="165" w:lineRule="exact" w:before="0"/>
                          <w:ind w:left="0" w:right="0" w:firstLine="0"/>
                          <w:jc w:val="left"/>
                          <w:rPr>
                            <w:rFonts w:ascii="Calibri"/>
                            <w:sz w:val="16"/>
                          </w:rPr>
                        </w:pPr>
                        <w:r>
                          <w:rPr>
                            <w:rFonts w:ascii="Calibri"/>
                            <w:spacing w:val="-4"/>
                            <w:sz w:val="16"/>
                          </w:rPr>
                          <w:t>DataUpdater</w:t>
                        </w:r>
                      </w:p>
                    </w:txbxContent>
                  </v:textbox>
                  <w10:wrap type="none"/>
                </v:shape>
                <v:shape style="position:absolute;left:3445;top:5155;width:167;height:140" type="#_x0000_t202" id="docshape99" filled="false" stroked="false">
                  <v:textbox inset="0,0,0,0">
                    <w:txbxContent>
                      <w:p>
                        <w:pPr>
                          <w:spacing w:line="139" w:lineRule="exact" w:before="0"/>
                          <w:ind w:left="0" w:right="0" w:firstLine="0"/>
                          <w:jc w:val="left"/>
                          <w:rPr>
                            <w:rFonts w:ascii="Calibri"/>
                            <w:sz w:val="14"/>
                          </w:rPr>
                        </w:pPr>
                        <w:r>
                          <w:rPr>
                            <w:rFonts w:ascii="Calibri"/>
                            <w:spacing w:val="-5"/>
                            <w:sz w:val="14"/>
                          </w:rPr>
                          <w:t>No</w:t>
                        </w:r>
                      </w:p>
                    </w:txbxContent>
                  </v:textbox>
                  <w10:wrap type="none"/>
                </v:shape>
                <v:shape style="position:absolute;left:4219;top:5075;width:595;height:302" type="#_x0000_t202" id="docshape100" filled="false" stroked="false">
                  <v:textbox inset="0,0,0,0">
                    <w:txbxContent>
                      <w:p>
                        <w:pPr>
                          <w:spacing w:line="138" w:lineRule="exact" w:before="0"/>
                          <w:ind w:left="0" w:right="0" w:firstLine="0"/>
                          <w:jc w:val="left"/>
                          <w:rPr>
                            <w:rFonts w:ascii="Calibri"/>
                            <w:sz w:val="14"/>
                          </w:rPr>
                        </w:pPr>
                        <w:r>
                          <w:rPr>
                            <w:rFonts w:ascii="Calibri"/>
                            <w:spacing w:val="-2"/>
                            <w:w w:val="90"/>
                            <w:sz w:val="14"/>
                          </w:rPr>
                          <w:t>Connection</w:t>
                        </w:r>
                      </w:p>
                      <w:p>
                        <w:pPr>
                          <w:spacing w:line="164" w:lineRule="exact" w:before="0"/>
                          <w:ind w:left="1" w:right="0" w:firstLine="0"/>
                          <w:jc w:val="left"/>
                          <w:rPr>
                            <w:rFonts w:ascii="Calibri"/>
                            <w:sz w:val="14"/>
                          </w:rPr>
                        </w:pPr>
                        <w:r>
                          <w:rPr>
                            <w:rFonts w:ascii="Calibri"/>
                            <w:spacing w:val="-2"/>
                            <w:w w:val="90"/>
                            <w:sz w:val="14"/>
                          </w:rPr>
                          <w:t>established</w:t>
                        </w:r>
                      </w:p>
                    </w:txbxContent>
                  </v:textbox>
                  <w10:wrap type="none"/>
                </v:shape>
                <v:shape style="position:absolute;left:5225;top:5021;width:197;height:140" type="#_x0000_t202" id="docshape101" filled="false" stroked="false">
                  <v:textbox inset="0,0,0,0">
                    <w:txbxContent>
                      <w:p>
                        <w:pPr>
                          <w:spacing w:line="139" w:lineRule="exact" w:before="0"/>
                          <w:ind w:left="0" w:right="0" w:firstLine="0"/>
                          <w:jc w:val="left"/>
                          <w:rPr>
                            <w:rFonts w:ascii="Calibri"/>
                            <w:sz w:val="14"/>
                          </w:rPr>
                        </w:pPr>
                        <w:r>
                          <w:rPr>
                            <w:rFonts w:ascii="Calibri"/>
                            <w:spacing w:val="-5"/>
                            <w:sz w:val="14"/>
                          </w:rPr>
                          <w:t>Yes</w:t>
                        </w:r>
                      </w:p>
                    </w:txbxContent>
                  </v:textbox>
                  <w10:wrap type="none"/>
                </v:shape>
                <v:shape style="position:absolute;left:6179;top:5625;width:177;height:155" type="#_x0000_t202" id="docshape102" filled="false" stroked="false">
                  <v:textbox inset="0,0,0,0">
                    <w:txbxContent>
                      <w:p>
                        <w:pPr>
                          <w:spacing w:line="154" w:lineRule="exact" w:before="0"/>
                          <w:ind w:left="0" w:right="0" w:firstLine="0"/>
                          <w:jc w:val="left"/>
                          <w:rPr>
                            <w:sz w:val="14"/>
                          </w:rPr>
                        </w:pPr>
                        <w:r>
                          <w:rPr>
                            <w:spacing w:val="-5"/>
                            <w:sz w:val="14"/>
                          </w:rPr>
                          <w:t>No</w:t>
                        </w:r>
                      </w:p>
                    </w:txbxContent>
                  </v:textbox>
                  <w10:wrap type="none"/>
                </v:shape>
                <v:shape style="position:absolute;left:4946;top:5756;width:197;height:140" type="#_x0000_t202" id="docshape103" filled="false" stroked="false">
                  <v:textbox inset="0,0,0,0">
                    <w:txbxContent>
                      <w:p>
                        <w:pPr>
                          <w:spacing w:line="139" w:lineRule="exact" w:before="0"/>
                          <w:ind w:left="0" w:right="0" w:firstLine="0"/>
                          <w:jc w:val="left"/>
                          <w:rPr>
                            <w:rFonts w:ascii="Calibri"/>
                            <w:sz w:val="14"/>
                          </w:rPr>
                        </w:pPr>
                        <w:r>
                          <w:rPr>
                            <w:rFonts w:ascii="Calibri"/>
                            <w:spacing w:val="-5"/>
                            <w:sz w:val="14"/>
                          </w:rPr>
                          <w:t>Yes</w:t>
                        </w:r>
                      </w:p>
                    </w:txbxContent>
                  </v:textbox>
                  <w10:wrap type="none"/>
                </v:shape>
                <v:shape style="position:absolute;left:5717;top:5756;width:190;height:140" type="#_x0000_t202" id="docshape104" filled="false" stroked="false">
                  <v:textbox inset="0,0,0,0">
                    <w:txbxContent>
                      <w:p>
                        <w:pPr>
                          <w:spacing w:line="139" w:lineRule="exact" w:before="0"/>
                          <w:ind w:left="0" w:right="0" w:firstLine="0"/>
                          <w:jc w:val="left"/>
                          <w:rPr>
                            <w:rFonts w:ascii="Calibri"/>
                            <w:sz w:val="14"/>
                          </w:rPr>
                        </w:pPr>
                        <w:r>
                          <w:rPr>
                            <w:rFonts w:ascii="Calibri"/>
                            <w:spacing w:val="-5"/>
                            <w:sz w:val="14"/>
                          </w:rPr>
                          <w:t>SSL</w:t>
                        </w:r>
                      </w:p>
                    </w:txbxContent>
                  </v:textbox>
                  <w10:wrap type="none"/>
                </v:shape>
                <v:shape style="position:absolute;left:7867;top:5361;width:1103;height:700" type="#_x0000_t202" id="docshape105" filled="false" stroked="false">
                  <v:textbox inset="0,0,0,0">
                    <w:txbxContent>
                      <w:p>
                        <w:pPr>
                          <w:spacing w:line="154" w:lineRule="exact" w:before="0"/>
                          <w:ind w:left="0" w:right="0" w:firstLine="0"/>
                          <w:jc w:val="left"/>
                          <w:rPr>
                            <w:rFonts w:ascii="Calibri"/>
                            <w:sz w:val="15"/>
                          </w:rPr>
                        </w:pPr>
                        <w:r>
                          <w:rPr>
                            <w:rFonts w:ascii="Calibri"/>
                            <w:w w:val="90"/>
                            <w:sz w:val="15"/>
                          </w:rPr>
                          <w:t>Process</w:t>
                        </w:r>
                        <w:r>
                          <w:rPr>
                            <w:rFonts w:ascii="Calibri"/>
                            <w:spacing w:val="2"/>
                            <w:sz w:val="15"/>
                          </w:rPr>
                          <w:t> </w:t>
                        </w:r>
                        <w:r>
                          <w:rPr>
                            <w:rFonts w:ascii="Calibri"/>
                            <w:spacing w:val="-2"/>
                            <w:w w:val="95"/>
                            <w:sz w:val="15"/>
                          </w:rPr>
                          <w:t>Handshake</w:t>
                        </w:r>
                      </w:p>
                      <w:p>
                        <w:pPr>
                          <w:spacing w:before="0"/>
                          <w:ind w:left="0" w:right="61" w:firstLine="0"/>
                          <w:jc w:val="left"/>
                          <w:rPr>
                            <w:rFonts w:ascii="Calibri"/>
                            <w:sz w:val="15"/>
                          </w:rPr>
                        </w:pPr>
                        <w:r>
                          <w:rPr>
                            <w:rFonts w:ascii="Calibri"/>
                            <w:spacing w:val="-6"/>
                            <w:sz w:val="15"/>
                          </w:rPr>
                          <w:t>for</w:t>
                        </w:r>
                        <w:r>
                          <w:rPr>
                            <w:rFonts w:ascii="Calibri"/>
                            <w:spacing w:val="-3"/>
                            <w:sz w:val="15"/>
                          </w:rPr>
                          <w:t> </w:t>
                        </w:r>
                        <w:r>
                          <w:rPr>
                            <w:rFonts w:ascii="Calibri"/>
                            <w:spacing w:val="-6"/>
                            <w:sz w:val="15"/>
                          </w:rPr>
                          <w:t>the</w:t>
                        </w:r>
                        <w:r>
                          <w:rPr>
                            <w:rFonts w:ascii="Calibri"/>
                            <w:spacing w:val="-2"/>
                            <w:sz w:val="15"/>
                          </w:rPr>
                          <w:t> </w:t>
                        </w:r>
                        <w:r>
                          <w:rPr>
                            <w:rFonts w:ascii="Calibri"/>
                            <w:spacing w:val="-6"/>
                            <w:sz w:val="15"/>
                          </w:rPr>
                          <w:t>first</w:t>
                        </w:r>
                        <w:r>
                          <w:rPr>
                            <w:rFonts w:ascii="Calibri"/>
                            <w:spacing w:val="-3"/>
                            <w:sz w:val="15"/>
                          </w:rPr>
                          <w:t> </w:t>
                        </w:r>
                        <w:r>
                          <w:rPr>
                            <w:rFonts w:ascii="Calibri"/>
                            <w:spacing w:val="-6"/>
                            <w:sz w:val="15"/>
                          </w:rPr>
                          <w:t>packet</w:t>
                        </w:r>
                        <w:r>
                          <w:rPr>
                            <w:rFonts w:ascii="Calibri"/>
                            <w:spacing w:val="40"/>
                            <w:sz w:val="15"/>
                          </w:rPr>
                          <w:t> </w:t>
                        </w:r>
                        <w:r>
                          <w:rPr>
                            <w:rFonts w:ascii="Calibri"/>
                            <w:sz w:val="15"/>
                          </w:rPr>
                          <w:t>(Key creation) +</w:t>
                        </w:r>
                        <w:r>
                          <w:rPr>
                            <w:rFonts w:ascii="Calibri"/>
                            <w:spacing w:val="40"/>
                            <w:sz w:val="15"/>
                          </w:rPr>
                          <w:t> </w:t>
                        </w:r>
                        <w:r>
                          <w:rPr>
                            <w:rFonts w:ascii="Calibri"/>
                            <w:spacing w:val="-4"/>
                            <w:sz w:val="15"/>
                          </w:rPr>
                          <w:t>Decrypt</w:t>
                        </w:r>
                        <w:r>
                          <w:rPr>
                            <w:rFonts w:ascii="Calibri"/>
                            <w:spacing w:val="-5"/>
                            <w:sz w:val="15"/>
                          </w:rPr>
                          <w:t> </w:t>
                        </w:r>
                        <w:r>
                          <w:rPr>
                            <w:rFonts w:ascii="Calibri"/>
                            <w:spacing w:val="-4"/>
                            <w:sz w:val="15"/>
                          </w:rPr>
                          <w:t>+ Decode</w:t>
                        </w:r>
                      </w:p>
                    </w:txbxContent>
                  </v:textbox>
                  <w10:wrap type="none"/>
                </v:shape>
                <v:shape style="position:absolute;left:3987;top:6100;width:1301;height:883" type="#_x0000_t202" id="docshape106" filled="false" stroked="false">
                  <v:textbox inset="0,0,0,0">
                    <w:txbxContent>
                      <w:p>
                        <w:pPr>
                          <w:spacing w:line="154" w:lineRule="exact" w:before="0"/>
                          <w:ind w:left="0" w:right="0" w:firstLine="0"/>
                          <w:jc w:val="left"/>
                          <w:rPr>
                            <w:rFonts w:ascii="Calibri"/>
                            <w:sz w:val="15"/>
                          </w:rPr>
                        </w:pPr>
                        <w:r>
                          <w:rPr>
                            <w:rFonts w:ascii="Calibri"/>
                            <w:w w:val="90"/>
                            <w:sz w:val="15"/>
                          </w:rPr>
                          <w:t>Process</w:t>
                        </w:r>
                        <w:r>
                          <w:rPr>
                            <w:rFonts w:ascii="Calibri"/>
                            <w:spacing w:val="6"/>
                            <w:sz w:val="15"/>
                          </w:rPr>
                          <w:t> </w:t>
                        </w:r>
                        <w:r>
                          <w:rPr>
                            <w:rFonts w:ascii="Calibri"/>
                            <w:w w:val="90"/>
                            <w:sz w:val="15"/>
                          </w:rPr>
                          <w:t>Handshake</w:t>
                        </w:r>
                        <w:r>
                          <w:rPr>
                            <w:rFonts w:ascii="Calibri"/>
                            <w:spacing w:val="3"/>
                            <w:sz w:val="15"/>
                          </w:rPr>
                          <w:t> </w:t>
                        </w:r>
                        <w:r>
                          <w:rPr>
                            <w:rFonts w:ascii="Calibri"/>
                            <w:spacing w:val="-5"/>
                            <w:w w:val="90"/>
                            <w:sz w:val="15"/>
                          </w:rPr>
                          <w:t>for</w:t>
                        </w:r>
                      </w:p>
                      <w:p>
                        <w:pPr>
                          <w:spacing w:before="0"/>
                          <w:ind w:left="0" w:right="55" w:firstLine="0"/>
                          <w:jc w:val="left"/>
                          <w:rPr>
                            <w:rFonts w:ascii="Calibri" w:hAnsi="Calibri"/>
                            <w:sz w:val="15"/>
                          </w:rPr>
                        </w:pPr>
                        <w:r>
                          <w:rPr>
                            <w:rFonts w:ascii="Calibri" w:hAnsi="Calibri"/>
                            <w:spacing w:val="-4"/>
                            <w:sz w:val="15"/>
                          </w:rPr>
                          <w:t>the</w:t>
                        </w:r>
                        <w:r>
                          <w:rPr>
                            <w:rFonts w:ascii="Calibri" w:hAnsi="Calibri"/>
                            <w:spacing w:val="-5"/>
                            <w:sz w:val="15"/>
                          </w:rPr>
                          <w:t> </w:t>
                        </w:r>
                        <w:r>
                          <w:rPr>
                            <w:rFonts w:ascii="Calibri" w:hAnsi="Calibri"/>
                            <w:spacing w:val="-4"/>
                            <w:sz w:val="15"/>
                          </w:rPr>
                          <w:t>first packet</w:t>
                        </w:r>
                        <w:r>
                          <w:rPr>
                            <w:rFonts w:ascii="Calibri" w:hAnsi="Calibri"/>
                            <w:spacing w:val="-6"/>
                            <w:sz w:val="15"/>
                          </w:rPr>
                          <w:t> </w:t>
                        </w:r>
                        <w:r>
                          <w:rPr>
                            <w:rFonts w:ascii="Calibri" w:hAnsi="Calibri"/>
                            <w:spacing w:val="-4"/>
                            <w:sz w:val="15"/>
                          </w:rPr>
                          <w:t>(Pre</w:t>
                        </w:r>
                        <w:r>
                          <w:rPr>
                            <w:rFonts w:ascii="Calibri" w:hAnsi="Calibri"/>
                            <w:spacing w:val="-5"/>
                            <w:sz w:val="15"/>
                          </w:rPr>
                          <w:t> </w:t>
                        </w:r>
                        <w:r>
                          <w:rPr>
                            <w:rFonts w:ascii="Calibri" w:hAnsi="Calibri"/>
                            <w:spacing w:val="-4"/>
                            <w:sz w:val="15"/>
                          </w:rPr>
                          <w:t>–</w:t>
                        </w:r>
                        <w:r>
                          <w:rPr>
                            <w:rFonts w:ascii="Calibri" w:hAnsi="Calibri"/>
                            <w:spacing w:val="40"/>
                            <w:sz w:val="15"/>
                          </w:rPr>
                          <w:t> </w:t>
                        </w:r>
                        <w:r>
                          <w:rPr>
                            <w:rFonts w:ascii="Calibri" w:hAnsi="Calibri"/>
                            <w:spacing w:val="-6"/>
                            <w:sz w:val="15"/>
                          </w:rPr>
                          <w:t>master</w:t>
                        </w:r>
                        <w:r>
                          <w:rPr>
                            <w:rFonts w:ascii="Calibri" w:hAnsi="Calibri"/>
                            <w:spacing w:val="-3"/>
                            <w:sz w:val="15"/>
                          </w:rPr>
                          <w:t> </w:t>
                        </w:r>
                        <w:r>
                          <w:rPr>
                            <w:rFonts w:ascii="Calibri" w:hAnsi="Calibri"/>
                            <w:spacing w:val="-6"/>
                            <w:sz w:val="15"/>
                          </w:rPr>
                          <w:t>secret</w:t>
                        </w:r>
                        <w:r>
                          <w:rPr>
                            <w:rFonts w:ascii="Calibri" w:hAnsi="Calibri"/>
                            <w:spacing w:val="-3"/>
                            <w:sz w:val="15"/>
                          </w:rPr>
                          <w:t> </w:t>
                        </w:r>
                        <w:r>
                          <w:rPr>
                            <w:rFonts w:ascii="Calibri" w:hAnsi="Calibri"/>
                            <w:spacing w:val="-6"/>
                            <w:sz w:val="15"/>
                          </w:rPr>
                          <w:t>and</w:t>
                        </w:r>
                        <w:r>
                          <w:rPr>
                            <w:rFonts w:ascii="Calibri" w:hAnsi="Calibri"/>
                            <w:spacing w:val="-4"/>
                            <w:sz w:val="15"/>
                          </w:rPr>
                          <w:t> </w:t>
                        </w:r>
                        <w:r>
                          <w:rPr>
                            <w:rFonts w:ascii="Calibri" w:hAnsi="Calibri"/>
                            <w:spacing w:val="-6"/>
                            <w:sz w:val="15"/>
                          </w:rPr>
                          <w:t>key</w:t>
                        </w:r>
                        <w:r>
                          <w:rPr>
                            <w:rFonts w:ascii="Calibri" w:hAnsi="Calibri"/>
                            <w:spacing w:val="40"/>
                            <w:sz w:val="15"/>
                          </w:rPr>
                          <w:t> </w:t>
                        </w:r>
                        <w:r>
                          <w:rPr>
                            <w:rFonts w:ascii="Calibri" w:hAnsi="Calibri"/>
                            <w:sz w:val="15"/>
                          </w:rPr>
                          <w:t>creation)</w:t>
                        </w:r>
                        <w:r>
                          <w:rPr>
                            <w:rFonts w:ascii="Calibri" w:hAnsi="Calibri"/>
                            <w:spacing w:val="-9"/>
                            <w:sz w:val="15"/>
                          </w:rPr>
                          <w:t> </w:t>
                        </w:r>
                        <w:r>
                          <w:rPr>
                            <w:rFonts w:ascii="Calibri" w:hAnsi="Calibri"/>
                            <w:sz w:val="15"/>
                          </w:rPr>
                          <w:t>+</w:t>
                        </w:r>
                        <w:r>
                          <w:rPr>
                            <w:rFonts w:ascii="Calibri" w:hAnsi="Calibri"/>
                            <w:spacing w:val="-5"/>
                            <w:sz w:val="15"/>
                          </w:rPr>
                          <w:t> </w:t>
                        </w:r>
                        <w:r>
                          <w:rPr>
                            <w:rFonts w:ascii="Calibri" w:hAnsi="Calibri"/>
                            <w:sz w:val="15"/>
                          </w:rPr>
                          <w:t>Encode</w:t>
                        </w:r>
                        <w:r>
                          <w:rPr>
                            <w:rFonts w:ascii="Calibri" w:hAnsi="Calibri"/>
                            <w:spacing w:val="-7"/>
                            <w:sz w:val="15"/>
                          </w:rPr>
                          <w:t> </w:t>
                        </w:r>
                        <w:r>
                          <w:rPr>
                            <w:rFonts w:ascii="Calibri" w:hAnsi="Calibri"/>
                            <w:sz w:val="15"/>
                          </w:rPr>
                          <w:t>-</w:t>
                        </w:r>
                        <w:r>
                          <w:rPr>
                            <w:rFonts w:ascii="Calibri" w:hAnsi="Calibri"/>
                            <w:spacing w:val="40"/>
                            <w:sz w:val="15"/>
                          </w:rPr>
                          <w:t> </w:t>
                        </w:r>
                        <w:r>
                          <w:rPr>
                            <w:rFonts w:ascii="Calibri" w:hAnsi="Calibri"/>
                            <w:spacing w:val="-2"/>
                            <w:sz w:val="15"/>
                          </w:rPr>
                          <w:t>Encrypt</w:t>
                        </w:r>
                      </w:p>
                    </w:txbxContent>
                  </v:textbox>
                  <w10:wrap type="none"/>
                </v:shape>
                <v:shape style="position:absolute;left:6181;top:6090;width:477;height:165" type="#_x0000_t202" id="docshape107" filled="false" stroked="false">
                  <v:textbox inset="0,0,0,0">
                    <w:txbxContent>
                      <w:p>
                        <w:pPr>
                          <w:spacing w:line="165" w:lineRule="exact" w:before="0"/>
                          <w:ind w:left="0" w:right="0" w:firstLine="0"/>
                          <w:jc w:val="left"/>
                          <w:rPr>
                            <w:rFonts w:ascii="Calibri"/>
                            <w:sz w:val="16"/>
                          </w:rPr>
                        </w:pPr>
                        <w:r>
                          <w:rPr>
                            <w:rFonts w:ascii="Calibri"/>
                            <w:spacing w:val="-2"/>
                            <w:sz w:val="16"/>
                          </w:rPr>
                          <w:t>Encode</w:t>
                        </w:r>
                      </w:p>
                    </w:txbxContent>
                  </v:textbox>
                  <w10:wrap type="none"/>
                </v:shape>
                <v:shape style="position:absolute;left:9739;top:6066;width:167;height:140" type="#_x0000_t202" id="docshape108" filled="false" stroked="false">
                  <v:textbox inset="0,0,0,0">
                    <w:txbxContent>
                      <w:p>
                        <w:pPr>
                          <w:spacing w:line="139" w:lineRule="exact" w:before="0"/>
                          <w:ind w:left="0" w:right="0" w:firstLine="0"/>
                          <w:jc w:val="left"/>
                          <w:rPr>
                            <w:rFonts w:ascii="Calibri"/>
                            <w:sz w:val="14"/>
                          </w:rPr>
                        </w:pPr>
                        <w:r>
                          <w:rPr>
                            <w:rFonts w:ascii="Calibri"/>
                            <w:spacing w:val="-5"/>
                            <w:sz w:val="14"/>
                          </w:rPr>
                          <w:t>No</w:t>
                        </w:r>
                      </w:p>
                    </w:txbxContent>
                  </v:textbox>
                  <w10:wrap type="none"/>
                </v:shape>
                <v:shape style="position:absolute;left:8515;top:6311;width:844;height:140" type="#_x0000_t202" id="docshape109" filled="false" stroked="false">
                  <v:textbox inset="0,0,0,0">
                    <w:txbxContent>
                      <w:p>
                        <w:pPr>
                          <w:tabs>
                            <w:tab w:pos="655" w:val="left" w:leader="none"/>
                          </w:tabs>
                          <w:spacing w:line="139" w:lineRule="exact" w:before="0"/>
                          <w:ind w:left="0" w:right="0" w:firstLine="0"/>
                          <w:jc w:val="left"/>
                          <w:rPr>
                            <w:rFonts w:ascii="Calibri"/>
                            <w:sz w:val="14"/>
                          </w:rPr>
                        </w:pPr>
                        <w:r>
                          <w:rPr>
                            <w:rFonts w:ascii="Calibri"/>
                            <w:spacing w:val="-5"/>
                            <w:sz w:val="14"/>
                          </w:rPr>
                          <w:t>Yes</w:t>
                        </w:r>
                        <w:r>
                          <w:rPr>
                            <w:rFonts w:ascii="Calibri"/>
                            <w:sz w:val="14"/>
                          </w:rPr>
                          <w:tab/>
                        </w:r>
                        <w:r>
                          <w:rPr>
                            <w:rFonts w:ascii="Calibri"/>
                            <w:spacing w:val="-5"/>
                            <w:sz w:val="14"/>
                          </w:rPr>
                          <w:t>SSL</w:t>
                        </w:r>
                      </w:p>
                    </w:txbxContent>
                  </v:textbox>
                  <w10:wrap type="none"/>
                </v:shape>
                <v:shape style="position:absolute;left:7513;top:6765;width:769;height:165" type="#_x0000_t202" id="docshape110" filled="false" stroked="false">
                  <v:textbox inset="0,0,0,0">
                    <w:txbxContent>
                      <w:p>
                        <w:pPr>
                          <w:spacing w:line="165" w:lineRule="exact" w:before="0"/>
                          <w:ind w:left="0" w:right="0" w:firstLine="0"/>
                          <w:jc w:val="left"/>
                          <w:rPr>
                            <w:rFonts w:ascii="Calibri"/>
                            <w:sz w:val="16"/>
                          </w:rPr>
                        </w:pPr>
                        <w:r>
                          <w:rPr>
                            <w:rFonts w:ascii="Calibri"/>
                            <w:w w:val="90"/>
                            <w:sz w:val="16"/>
                          </w:rPr>
                          <w:t>Consumer</w:t>
                        </w:r>
                        <w:r>
                          <w:rPr>
                            <w:rFonts w:ascii="Calibri"/>
                            <w:spacing w:val="29"/>
                            <w:sz w:val="16"/>
                          </w:rPr>
                          <w:t> </w:t>
                        </w:r>
                        <w:r>
                          <w:rPr>
                            <w:rFonts w:ascii="Calibri"/>
                            <w:spacing w:val="-10"/>
                            <w:sz w:val="16"/>
                          </w:rPr>
                          <w:t>1</w:t>
                        </w:r>
                      </w:p>
                    </w:txbxContent>
                  </v:textbox>
                  <w10:wrap type="none"/>
                </v:shape>
                <v:shape style="position:absolute;left:7906;top:7143;width:769;height:165" type="#_x0000_t202" id="docshape111" filled="false" stroked="false">
                  <v:textbox inset="0,0,0,0">
                    <w:txbxContent>
                      <w:p>
                        <w:pPr>
                          <w:spacing w:line="165" w:lineRule="exact" w:before="0"/>
                          <w:ind w:left="0" w:right="0" w:firstLine="0"/>
                          <w:jc w:val="left"/>
                          <w:rPr>
                            <w:rFonts w:ascii="Calibri"/>
                            <w:sz w:val="16"/>
                          </w:rPr>
                        </w:pPr>
                        <w:r>
                          <w:rPr>
                            <w:rFonts w:ascii="Calibri"/>
                            <w:w w:val="90"/>
                            <w:sz w:val="16"/>
                          </w:rPr>
                          <w:t>Consumer</w:t>
                        </w:r>
                        <w:r>
                          <w:rPr>
                            <w:rFonts w:ascii="Calibri"/>
                            <w:spacing w:val="28"/>
                            <w:sz w:val="16"/>
                          </w:rPr>
                          <w:t> </w:t>
                        </w:r>
                        <w:r>
                          <w:rPr>
                            <w:rFonts w:ascii="Calibri"/>
                            <w:spacing w:val="-10"/>
                            <w:sz w:val="16"/>
                          </w:rPr>
                          <w:t>2</w:t>
                        </w:r>
                      </w:p>
                    </w:txbxContent>
                  </v:textbox>
                  <w10:wrap type="none"/>
                </v:shape>
                <v:shape style="position:absolute;left:2730;top:7532;width:780;height:165" type="#_x0000_t202" id="docshape112" filled="false" stroked="false">
                  <v:textbox inset="0,0,0,0">
                    <w:txbxContent>
                      <w:p>
                        <w:pPr>
                          <w:spacing w:line="164" w:lineRule="exact" w:before="0"/>
                          <w:ind w:left="0" w:right="0" w:firstLine="0"/>
                          <w:jc w:val="left"/>
                          <w:rPr>
                            <w:rFonts w:ascii="Calibri"/>
                            <w:sz w:val="16"/>
                          </w:rPr>
                        </w:pPr>
                        <w:r>
                          <w:rPr>
                            <w:rFonts w:ascii="Calibri"/>
                            <w:spacing w:val="-4"/>
                            <w:sz w:val="16"/>
                          </w:rPr>
                          <w:t>Applications</w:t>
                        </w:r>
                      </w:p>
                    </w:txbxContent>
                  </v:textbox>
                  <w10:wrap type="none"/>
                </v:shape>
                <v:shape style="position:absolute;left:4034;top:7532;width:859;height:165" type="#_x0000_t202" id="docshape113" filled="false" stroked="false">
                  <v:textbox inset="0,0,0,0">
                    <w:txbxContent>
                      <w:p>
                        <w:pPr>
                          <w:spacing w:line="164" w:lineRule="exact" w:before="0"/>
                          <w:ind w:left="0" w:right="0" w:firstLine="0"/>
                          <w:jc w:val="left"/>
                          <w:rPr>
                            <w:rFonts w:ascii="Calibri"/>
                            <w:sz w:val="16"/>
                          </w:rPr>
                        </w:pPr>
                        <w:r>
                          <w:rPr>
                            <w:rFonts w:ascii="Calibri"/>
                            <w:spacing w:val="-2"/>
                            <w:sz w:val="16"/>
                          </w:rPr>
                          <w:t>Datacollector</w:t>
                        </w:r>
                      </w:p>
                    </w:txbxContent>
                  </v:textbox>
                  <w10:wrap type="none"/>
                </v:shape>
                <v:shape style="position:absolute;left:8290;top:7546;width:769;height:165" type="#_x0000_t202" id="docshape114" filled="false" stroked="false">
                  <v:textbox inset="0,0,0,0">
                    <w:txbxContent>
                      <w:p>
                        <w:pPr>
                          <w:spacing w:line="165" w:lineRule="exact" w:before="0"/>
                          <w:ind w:left="0" w:right="0" w:firstLine="0"/>
                          <w:jc w:val="left"/>
                          <w:rPr>
                            <w:rFonts w:ascii="Calibri"/>
                            <w:sz w:val="16"/>
                          </w:rPr>
                        </w:pPr>
                        <w:r>
                          <w:rPr>
                            <w:rFonts w:ascii="Calibri"/>
                            <w:spacing w:val="2"/>
                            <w:w w:val="90"/>
                            <w:sz w:val="16"/>
                          </w:rPr>
                          <w:t>Consumer</w:t>
                        </w:r>
                        <w:r>
                          <w:rPr>
                            <w:rFonts w:ascii="Calibri"/>
                            <w:spacing w:val="14"/>
                            <w:sz w:val="16"/>
                          </w:rPr>
                          <w:t> </w:t>
                        </w:r>
                        <w:r>
                          <w:rPr>
                            <w:rFonts w:ascii="Calibri"/>
                            <w:spacing w:val="-10"/>
                            <w:sz w:val="16"/>
                          </w:rPr>
                          <w:t>3</w:t>
                        </w:r>
                      </w:p>
                    </w:txbxContent>
                  </v:textbox>
                  <w10:wrap type="none"/>
                </v:shape>
                <v:shape style="position:absolute;left:9735;top:7515;width:303;height:183" type="#_x0000_t202" id="docshape115" filled="false" stroked="false">
                  <v:textbox inset="0,0,0,0">
                    <w:txbxContent>
                      <w:p>
                        <w:pPr>
                          <w:spacing w:line="181" w:lineRule="exact" w:before="0"/>
                          <w:ind w:left="0" w:right="0" w:firstLine="0"/>
                          <w:jc w:val="left"/>
                          <w:rPr>
                            <w:sz w:val="16"/>
                          </w:rPr>
                        </w:pPr>
                        <w:r>
                          <w:rPr>
                            <w:spacing w:val="-4"/>
                            <w:sz w:val="16"/>
                          </w:rPr>
                          <w:t>Stop</w:t>
                        </w:r>
                      </w:p>
                    </w:txbxContent>
                  </v:textbox>
                  <w10:wrap type="none"/>
                </v:shape>
                <v:shape style="position:absolute;left:9453;top:5326;width:697;height:225" type="#_x0000_t202" id="docshape116" filled="false" stroked="true" strokeweight=".628312pt" strokecolor="#000000">
                  <v:textbox inset="0,0,0,0">
                    <w:txbxContent>
                      <w:p>
                        <w:pPr>
                          <w:spacing w:before="11"/>
                          <w:ind w:left="114" w:right="0" w:firstLine="0"/>
                          <w:jc w:val="left"/>
                          <w:rPr>
                            <w:rFonts w:ascii="Calibri"/>
                            <w:sz w:val="16"/>
                          </w:rPr>
                        </w:pPr>
                        <w:r>
                          <w:rPr>
                            <w:rFonts w:ascii="Calibri"/>
                            <w:spacing w:val="-2"/>
                            <w:sz w:val="16"/>
                          </w:rPr>
                          <w:t>Decode</w:t>
                        </w:r>
                      </w:p>
                    </w:txbxContent>
                  </v:textbox>
                  <v:stroke dashstyle="solid"/>
                  <w10:wrap type="none"/>
                </v:shape>
                <v:shape style="position:absolute;left:5275;top:7442;width:1124;height:295" type="#_x0000_t202" id="docshape117" filled="false" stroked="false">
                  <v:textbox inset="0,0,0,0">
                    <w:txbxContent>
                      <w:p>
                        <w:pPr>
                          <w:spacing w:before="61"/>
                          <w:ind w:left="86" w:right="0" w:firstLine="0"/>
                          <w:jc w:val="left"/>
                          <w:rPr>
                            <w:rFonts w:ascii="Calibri"/>
                            <w:sz w:val="16"/>
                          </w:rPr>
                        </w:pPr>
                        <w:r>
                          <w:rPr>
                            <w:rFonts w:ascii="Calibri"/>
                            <w:w w:val="90"/>
                            <w:sz w:val="16"/>
                          </w:rPr>
                          <w:t>Channels</w:t>
                        </w:r>
                        <w:r>
                          <w:rPr>
                            <w:rFonts w:ascii="Calibri"/>
                            <w:spacing w:val="18"/>
                            <w:sz w:val="16"/>
                          </w:rPr>
                          <w:t> </w:t>
                        </w:r>
                        <w:r>
                          <w:rPr>
                            <w:rFonts w:ascii="Calibri"/>
                            <w:spacing w:val="-2"/>
                            <w:sz w:val="16"/>
                          </w:rPr>
                          <w:t>ready</w:t>
                        </w:r>
                      </w:p>
                    </w:txbxContent>
                  </v:textbox>
                  <w10:wrap type="none"/>
                </v:shape>
                <v:shape style="position:absolute;left:2710;top:5406;width:972;height:415" type="#_x0000_t202" id="docshape118" filled="false" stroked="false">
                  <v:textbox inset="0,0,0,0">
                    <w:txbxContent>
                      <w:p>
                        <w:pPr>
                          <w:spacing w:line="249" w:lineRule="auto" w:before="8"/>
                          <w:ind w:left="98" w:right="81" w:hanging="20"/>
                          <w:jc w:val="left"/>
                          <w:rPr>
                            <w:rFonts w:ascii="Calibri"/>
                            <w:sz w:val="16"/>
                          </w:rPr>
                        </w:pPr>
                        <w:r>
                          <w:rPr>
                            <w:rFonts w:ascii="Calibri"/>
                            <w:spacing w:val="-4"/>
                            <w:sz w:val="16"/>
                          </w:rPr>
                          <w:t>Wait</w:t>
                        </w:r>
                        <w:r>
                          <w:rPr>
                            <w:rFonts w:ascii="Calibri"/>
                            <w:spacing w:val="-6"/>
                            <w:sz w:val="16"/>
                          </w:rPr>
                          <w:t> </w:t>
                        </w:r>
                        <w:r>
                          <w:rPr>
                            <w:rFonts w:ascii="Calibri"/>
                            <w:spacing w:val="-4"/>
                            <w:sz w:val="16"/>
                          </w:rPr>
                          <w:t>for</w:t>
                        </w:r>
                        <w:r>
                          <w:rPr>
                            <w:rFonts w:ascii="Calibri"/>
                            <w:spacing w:val="-5"/>
                            <w:sz w:val="16"/>
                          </w:rPr>
                          <w:t> </w:t>
                        </w:r>
                        <w:r>
                          <w:rPr>
                            <w:rFonts w:ascii="Calibri"/>
                            <w:spacing w:val="-4"/>
                            <w:sz w:val="16"/>
                          </w:rPr>
                          <w:t>new</w:t>
                        </w:r>
                        <w:r>
                          <w:rPr>
                            <w:rFonts w:ascii="Calibri"/>
                            <w:spacing w:val="40"/>
                            <w:sz w:val="16"/>
                          </w:rPr>
                          <w:t> </w:t>
                        </w:r>
                        <w:r>
                          <w:rPr>
                            <w:rFonts w:ascii="Calibri"/>
                            <w:spacing w:val="-4"/>
                            <w:sz w:val="16"/>
                          </w:rPr>
                          <w:t>Connections</w:t>
                        </w:r>
                      </w:p>
                    </w:txbxContent>
                  </v:textbox>
                  <w10:wrap type="none"/>
                </v:shape>
                <v:shape style="position:absolute;left:10106;top:2859;width:985;height:302" type="#_x0000_t202" id="docshape119" filled="false" stroked="true" strokeweight=".628734pt" strokecolor="#000000">
                  <v:textbox inset="0,0,0,0">
                    <w:txbxContent>
                      <w:p>
                        <w:pPr>
                          <w:spacing w:before="43"/>
                          <w:ind w:left="294" w:right="0" w:firstLine="0"/>
                          <w:jc w:val="left"/>
                          <w:rPr>
                            <w:rFonts w:ascii="Calibri"/>
                            <w:sz w:val="16"/>
                          </w:rPr>
                        </w:pPr>
                        <w:r>
                          <w:rPr>
                            <w:rFonts w:ascii="Calibri"/>
                            <w:spacing w:val="-2"/>
                            <w:sz w:val="16"/>
                          </w:rPr>
                          <w:t>Ignore</w:t>
                        </w:r>
                      </w:p>
                    </w:txbxContent>
                  </v:textbox>
                  <v:stroke dashstyle="solid"/>
                  <w10:wrap type="none"/>
                </v:shape>
                <w10:wrap type="topAndBottom"/>
              </v:group>
            </w:pict>
          </mc:Fallback>
        </mc:AlternateContent>
      </w:r>
      <w:r>
        <w:rPr/>
        <w:t>Load Balancer) and Full (the Producer shares all events and services). Figure 2.9 shows the algorithm for the CIDC. The CIDC uses an event-driven paradigm (actions are made by</w:t>
      </w:r>
      <w:r>
        <w:rPr>
          <w:spacing w:val="-17"/>
        </w:rPr>
        <w:t> </w:t>
      </w:r>
      <w:r>
        <w:rPr/>
        <w:t>events).</w:t>
      </w:r>
      <w:r>
        <w:rPr>
          <w:spacing w:val="-15"/>
        </w:rPr>
        <w:t> </w:t>
      </w:r>
      <w:r>
        <w:rPr/>
        <w:t>The</w:t>
      </w:r>
      <w:r>
        <w:rPr>
          <w:spacing w:val="-15"/>
        </w:rPr>
        <w:t> </w:t>
      </w:r>
      <w:r>
        <w:rPr/>
        <w:t>controller</w:t>
      </w:r>
      <w:r>
        <w:rPr>
          <w:spacing w:val="-15"/>
        </w:rPr>
        <w:t> </w:t>
      </w:r>
      <w:r>
        <w:rPr/>
        <w:t>is</w:t>
      </w:r>
      <w:r>
        <w:rPr>
          <w:spacing w:val="-15"/>
        </w:rPr>
        <w:t> </w:t>
      </w:r>
      <w:r>
        <w:rPr/>
        <w:t>active,</w:t>
      </w:r>
      <w:r>
        <w:rPr>
          <w:spacing w:val="-15"/>
        </w:rPr>
        <w:t> </w:t>
      </w:r>
      <w:r>
        <w:rPr/>
        <w:t>when</w:t>
      </w:r>
      <w:r>
        <w:rPr>
          <w:spacing w:val="-15"/>
        </w:rPr>
        <w:t> </w:t>
      </w:r>
      <w:r>
        <w:rPr/>
        <w:t>new</w:t>
      </w:r>
      <w:r>
        <w:rPr>
          <w:spacing w:val="-15"/>
        </w:rPr>
        <w:t> </w:t>
      </w:r>
      <w:r>
        <w:rPr/>
        <w:t>events</w:t>
      </w:r>
      <w:r>
        <w:rPr>
          <w:spacing w:val="-15"/>
        </w:rPr>
        <w:t> </w:t>
      </w:r>
      <w:r>
        <w:rPr/>
        <w:t>such</w:t>
      </w:r>
      <w:r>
        <w:rPr>
          <w:spacing w:val="-15"/>
        </w:rPr>
        <w:t> </w:t>
      </w:r>
      <w:r>
        <w:rPr/>
        <w:t>as</w:t>
      </w:r>
      <w:r>
        <w:rPr>
          <w:spacing w:val="-15"/>
        </w:rPr>
        <w:t> </w:t>
      </w:r>
      <w:r>
        <w:rPr/>
        <w:t>Packet-in</w:t>
      </w:r>
      <w:r>
        <w:rPr>
          <w:spacing w:val="-15"/>
        </w:rPr>
        <w:t> </w:t>
      </w:r>
      <w:r>
        <w:rPr/>
        <w:t>are</w:t>
      </w:r>
      <w:r>
        <w:rPr>
          <w:spacing w:val="-15"/>
        </w:rPr>
        <w:t> </w:t>
      </w:r>
      <w:r>
        <w:rPr/>
        <w:t>received.</w:t>
      </w:r>
      <w:r>
        <w:rPr>
          <w:spacing w:val="8"/>
        </w:rPr>
        <w:t> </w:t>
      </w:r>
      <w:r>
        <w:rPr/>
        <w:t>These new</w:t>
      </w:r>
      <w:r>
        <w:rPr>
          <w:spacing w:val="-15"/>
        </w:rPr>
        <w:t> </w:t>
      </w:r>
      <w:r>
        <w:rPr/>
        <w:t>events</w:t>
      </w:r>
      <w:r>
        <w:rPr>
          <w:spacing w:val="-15"/>
        </w:rPr>
        <w:t> </w:t>
      </w:r>
      <w:r>
        <w:rPr/>
        <w:t>are</w:t>
      </w:r>
      <w:r>
        <w:rPr>
          <w:spacing w:val="-15"/>
        </w:rPr>
        <w:t> </w:t>
      </w:r>
      <w:r>
        <w:rPr/>
        <w:t>caught</w:t>
      </w:r>
      <w:r>
        <w:rPr>
          <w:spacing w:val="-15"/>
        </w:rPr>
        <w:t> </w:t>
      </w:r>
      <w:r>
        <w:rPr/>
        <w:t>by</w:t>
      </w:r>
      <w:r>
        <w:rPr>
          <w:spacing w:val="-15"/>
        </w:rPr>
        <w:t> </w:t>
      </w:r>
      <w:r>
        <w:rPr/>
        <w:t>event</w:t>
      </w:r>
      <w:r>
        <w:rPr>
          <w:spacing w:val="-15"/>
        </w:rPr>
        <w:t> </w:t>
      </w:r>
      <w:r>
        <w:rPr/>
        <w:t>listeners</w:t>
      </w:r>
      <w:r>
        <w:rPr>
          <w:spacing w:val="-15"/>
        </w:rPr>
        <w:t> </w:t>
      </w:r>
      <w:r>
        <w:rPr/>
        <w:t>and</w:t>
      </w:r>
      <w:r>
        <w:rPr>
          <w:spacing w:val="-15"/>
        </w:rPr>
        <w:t> </w:t>
      </w:r>
      <w:r>
        <w:rPr/>
        <w:t>observers</w:t>
      </w:r>
      <w:r>
        <w:rPr>
          <w:spacing w:val="-15"/>
        </w:rPr>
        <w:t> </w:t>
      </w:r>
      <w:r>
        <w:rPr/>
        <w:t>in</w:t>
      </w:r>
      <w:r>
        <w:rPr>
          <w:spacing w:val="-15"/>
        </w:rPr>
        <w:t> </w:t>
      </w:r>
      <w:r>
        <w:rPr/>
        <w:t>the</w:t>
      </w:r>
      <w:r>
        <w:rPr>
          <w:spacing w:val="-15"/>
        </w:rPr>
        <w:t> </w:t>
      </w:r>
      <w:r>
        <w:rPr/>
        <w:t>controller.</w:t>
      </w:r>
      <w:r>
        <w:rPr>
          <w:spacing w:val="21"/>
        </w:rPr>
        <w:t> </w:t>
      </w:r>
      <w:r>
        <w:rPr/>
        <w:t>There</w:t>
      </w:r>
      <w:r>
        <w:rPr>
          <w:spacing w:val="-15"/>
        </w:rPr>
        <w:t> </w:t>
      </w:r>
      <w:r>
        <w:rPr/>
        <w:t>are</w:t>
      </w:r>
      <w:r>
        <w:rPr>
          <w:spacing w:val="-15"/>
        </w:rPr>
        <w:t> </w:t>
      </w:r>
      <w:r>
        <w:rPr/>
        <w:t>listeners and observers for each kind of event.</w:t>
      </w:r>
    </w:p>
    <w:p>
      <w:pPr>
        <w:pStyle w:val="BodyText"/>
        <w:spacing w:before="7"/>
      </w:pPr>
    </w:p>
    <w:p>
      <w:pPr>
        <w:pStyle w:val="BodyText"/>
        <w:ind w:left="1897"/>
      </w:pPr>
      <w:bookmarkStart w:name="_bookmark8" w:id="37"/>
      <w:bookmarkEnd w:id="37"/>
      <w:r>
        <w:rPr/>
      </w:r>
      <w:r>
        <w:rPr/>
        <w:t>Figure</w:t>
      </w:r>
      <w:r>
        <w:rPr>
          <w:spacing w:val="-4"/>
        </w:rPr>
        <w:t> </w:t>
      </w:r>
      <w:r>
        <w:rPr/>
        <w:t>2.9:</w:t>
      </w:r>
      <w:r>
        <w:rPr>
          <w:spacing w:val="-1"/>
        </w:rPr>
        <w:t> </w:t>
      </w:r>
      <w:r>
        <w:rPr/>
        <w:t>CIDC</w:t>
      </w:r>
      <w:r>
        <w:rPr>
          <w:spacing w:val="-1"/>
        </w:rPr>
        <w:t> </w:t>
      </w:r>
      <w:r>
        <w:rPr/>
        <w:t>Algorithm (Benamrane et</w:t>
      </w:r>
      <w:r>
        <w:rPr>
          <w:spacing w:val="-1"/>
        </w:rPr>
        <w:t> </w:t>
      </w:r>
      <w:r>
        <w:rPr/>
        <w:t>al.,</w:t>
      </w:r>
      <w:r>
        <w:rPr>
          <w:spacing w:val="-1"/>
        </w:rPr>
        <w:t> </w:t>
      </w:r>
      <w:r>
        <w:rPr>
          <w:spacing w:val="-4"/>
        </w:rPr>
        <w:t>2017)</w:t>
      </w:r>
    </w:p>
    <w:p>
      <w:pPr>
        <w:pStyle w:val="Heading2"/>
        <w:numPr>
          <w:ilvl w:val="2"/>
          <w:numId w:val="9"/>
        </w:numPr>
        <w:tabs>
          <w:tab w:pos="851" w:val="left" w:leader="none"/>
        </w:tabs>
        <w:spacing w:line="240" w:lineRule="auto" w:before="204" w:after="0"/>
        <w:ind w:left="851" w:right="0" w:hanging="659"/>
        <w:jc w:val="both"/>
      </w:pPr>
      <w:bookmarkStart w:name="_TOC_250030" w:id="38"/>
      <w:r>
        <w:rPr/>
        <w:t>Simulation</w:t>
      </w:r>
      <w:r>
        <w:rPr>
          <w:spacing w:val="-3"/>
        </w:rPr>
        <w:t> </w:t>
      </w:r>
      <w:r>
        <w:rPr/>
        <w:t>and</w:t>
      </w:r>
      <w:r>
        <w:rPr>
          <w:spacing w:val="-3"/>
        </w:rPr>
        <w:t> </w:t>
      </w:r>
      <w:r>
        <w:rPr/>
        <w:t>Emulation</w:t>
      </w:r>
      <w:r>
        <w:rPr>
          <w:spacing w:val="-3"/>
        </w:rPr>
        <w:t> </w:t>
      </w:r>
      <w:bookmarkEnd w:id="38"/>
      <w:r>
        <w:rPr>
          <w:spacing w:val="-2"/>
        </w:rPr>
        <w:t>Tools</w:t>
      </w:r>
    </w:p>
    <w:p>
      <w:pPr>
        <w:pStyle w:val="BodyText"/>
        <w:spacing w:line="480" w:lineRule="auto" w:before="271"/>
        <w:ind w:left="192" w:right="1435"/>
        <w:jc w:val="both"/>
      </w:pPr>
      <w:r>
        <w:rPr/>
        <w:t>Simulation and emulation software is of particular importance for fast prototyping and testing without the need for expensive physical devices (Kreutz </w:t>
      </w:r>
      <w:r>
        <w:rPr>
          <w:i/>
        </w:rPr>
        <w:t>et al., </w:t>
      </w:r>
      <w:r>
        <w:rPr/>
        <w:t>2015). Some Simulation and emulation tools includes: Mininet, ns-3, OMNeT++, EstiNet 8.0, Trema, Mirage, GNS3, and Iperf.</w:t>
      </w:r>
    </w:p>
    <w:p>
      <w:pPr>
        <w:pStyle w:val="ListParagraph"/>
        <w:numPr>
          <w:ilvl w:val="3"/>
          <w:numId w:val="9"/>
        </w:numPr>
        <w:tabs>
          <w:tab w:pos="1031" w:val="left" w:leader="none"/>
        </w:tabs>
        <w:spacing w:line="240" w:lineRule="auto" w:before="1" w:after="0"/>
        <w:ind w:left="1031" w:right="0" w:hanging="839"/>
        <w:jc w:val="both"/>
        <w:rPr>
          <w:i/>
          <w:sz w:val="24"/>
        </w:rPr>
      </w:pPr>
      <w:r>
        <w:rPr>
          <w:i/>
          <w:sz w:val="24"/>
        </w:rPr>
        <w:t>Mininet</w:t>
      </w:r>
      <w:r>
        <w:rPr>
          <w:i/>
          <w:spacing w:val="-2"/>
          <w:sz w:val="24"/>
        </w:rPr>
        <w:t> </w:t>
      </w:r>
      <w:r>
        <w:rPr>
          <w:i/>
          <w:sz w:val="24"/>
        </w:rPr>
        <w:t>Network</w:t>
      </w:r>
      <w:r>
        <w:rPr>
          <w:i/>
          <w:spacing w:val="-2"/>
          <w:sz w:val="24"/>
        </w:rPr>
        <w:t> Emulator</w:t>
      </w:r>
    </w:p>
    <w:p>
      <w:pPr>
        <w:pStyle w:val="BodyText"/>
        <w:rPr>
          <w:i/>
        </w:rPr>
      </w:pPr>
    </w:p>
    <w:p>
      <w:pPr>
        <w:pStyle w:val="BodyText"/>
        <w:spacing w:line="480" w:lineRule="auto"/>
        <w:ind w:left="192" w:right="1383"/>
        <w:jc w:val="both"/>
      </w:pPr>
      <w:r>
        <w:rPr/>
        <w:t>Mininet is a network emulator which creates a network of virtual hosts, switches, controllers,</w:t>
      </w:r>
      <w:r>
        <w:rPr>
          <w:spacing w:val="-10"/>
        </w:rPr>
        <w:t> </w:t>
      </w:r>
      <w:r>
        <w:rPr/>
        <w:t>and</w:t>
      </w:r>
      <w:r>
        <w:rPr>
          <w:spacing w:val="-9"/>
        </w:rPr>
        <w:t> </w:t>
      </w:r>
      <w:r>
        <w:rPr/>
        <w:t>links.</w:t>
      </w:r>
      <w:r>
        <w:rPr>
          <w:spacing w:val="-9"/>
        </w:rPr>
        <w:t> </w:t>
      </w:r>
      <w:r>
        <w:rPr/>
        <w:t>Mininet</w:t>
      </w:r>
      <w:r>
        <w:rPr>
          <w:spacing w:val="-9"/>
        </w:rPr>
        <w:t> </w:t>
      </w:r>
      <w:r>
        <w:rPr/>
        <w:t>hosts</w:t>
      </w:r>
      <w:r>
        <w:rPr>
          <w:spacing w:val="-9"/>
        </w:rPr>
        <w:t> </w:t>
      </w:r>
      <w:r>
        <w:rPr/>
        <w:t>run</w:t>
      </w:r>
      <w:r>
        <w:rPr>
          <w:spacing w:val="-10"/>
        </w:rPr>
        <w:t> </w:t>
      </w:r>
      <w:r>
        <w:rPr/>
        <w:t>standard</w:t>
      </w:r>
      <w:r>
        <w:rPr>
          <w:spacing w:val="-7"/>
        </w:rPr>
        <w:t> </w:t>
      </w:r>
      <w:r>
        <w:rPr/>
        <w:t>Linux</w:t>
      </w:r>
      <w:r>
        <w:rPr>
          <w:spacing w:val="-7"/>
        </w:rPr>
        <w:t> </w:t>
      </w:r>
      <w:r>
        <w:rPr/>
        <w:t>network</w:t>
      </w:r>
      <w:r>
        <w:rPr>
          <w:spacing w:val="-10"/>
        </w:rPr>
        <w:t> </w:t>
      </w:r>
      <w:r>
        <w:rPr/>
        <w:t>software,</w:t>
      </w:r>
      <w:r>
        <w:rPr>
          <w:spacing w:val="-9"/>
        </w:rPr>
        <w:t> </w:t>
      </w:r>
      <w:r>
        <w:rPr/>
        <w:t>and</w:t>
      </w:r>
      <w:r>
        <w:rPr>
          <w:spacing w:val="-9"/>
        </w:rPr>
        <w:t> </w:t>
      </w:r>
      <w:r>
        <w:rPr/>
        <w:t>its</w:t>
      </w:r>
      <w:r>
        <w:rPr>
          <w:spacing w:val="-9"/>
        </w:rPr>
        <w:t> </w:t>
      </w:r>
      <w:r>
        <w:rPr/>
        <w:t>switches support</w:t>
      </w:r>
      <w:r>
        <w:rPr>
          <w:spacing w:val="-3"/>
        </w:rPr>
        <w:t> </w:t>
      </w:r>
      <w:r>
        <w:rPr/>
        <w:t>OpenFlow</w:t>
      </w:r>
      <w:r>
        <w:rPr>
          <w:spacing w:val="-3"/>
        </w:rPr>
        <w:t> </w:t>
      </w:r>
      <w:r>
        <w:rPr/>
        <w:t>for</w:t>
      </w:r>
      <w:r>
        <w:rPr>
          <w:spacing w:val="-4"/>
        </w:rPr>
        <w:t> </w:t>
      </w:r>
      <w:r>
        <w:rPr/>
        <w:t>highly</w:t>
      </w:r>
      <w:r>
        <w:rPr>
          <w:spacing w:val="-8"/>
        </w:rPr>
        <w:t> </w:t>
      </w:r>
      <w:r>
        <w:rPr/>
        <w:t>flexible</w:t>
      </w:r>
      <w:r>
        <w:rPr>
          <w:spacing w:val="-4"/>
        </w:rPr>
        <w:t> </w:t>
      </w:r>
      <w:r>
        <w:rPr/>
        <w:t>custom</w:t>
      </w:r>
      <w:r>
        <w:rPr>
          <w:spacing w:val="-2"/>
        </w:rPr>
        <w:t> </w:t>
      </w:r>
      <w:r>
        <w:rPr/>
        <w:t>routing</w:t>
      </w:r>
      <w:r>
        <w:rPr>
          <w:spacing w:val="-3"/>
        </w:rPr>
        <w:t> </w:t>
      </w:r>
      <w:r>
        <w:rPr/>
        <w:t>and</w:t>
      </w:r>
      <w:r>
        <w:rPr>
          <w:spacing w:val="-3"/>
        </w:rPr>
        <w:t> </w:t>
      </w:r>
      <w:r>
        <w:rPr/>
        <w:t>SDN.</w:t>
      </w:r>
      <w:r>
        <w:rPr>
          <w:spacing w:val="-3"/>
        </w:rPr>
        <w:t> </w:t>
      </w:r>
      <w:r>
        <w:rPr/>
        <w:t>Mininet creates</w:t>
      </w:r>
      <w:r>
        <w:rPr>
          <w:spacing w:val="-1"/>
        </w:rPr>
        <w:t> </w:t>
      </w:r>
      <w:r>
        <w:rPr/>
        <w:t>a</w:t>
      </w:r>
      <w:r>
        <w:rPr>
          <w:spacing w:val="-4"/>
        </w:rPr>
        <w:t> </w:t>
      </w:r>
      <w:r>
        <w:rPr/>
        <w:t>realistic virtual</w:t>
      </w:r>
      <w:r>
        <w:rPr>
          <w:spacing w:val="-15"/>
        </w:rPr>
        <w:t> </w:t>
      </w:r>
      <w:r>
        <w:rPr/>
        <w:t>network,</w:t>
      </w:r>
      <w:r>
        <w:rPr>
          <w:spacing w:val="-15"/>
        </w:rPr>
        <w:t> </w:t>
      </w:r>
      <w:r>
        <w:rPr/>
        <w:t>running</w:t>
      </w:r>
      <w:r>
        <w:rPr>
          <w:spacing w:val="-17"/>
        </w:rPr>
        <w:t> </w:t>
      </w:r>
      <w:r>
        <w:rPr/>
        <w:t>real</w:t>
      </w:r>
      <w:r>
        <w:rPr>
          <w:spacing w:val="-15"/>
        </w:rPr>
        <w:t> </w:t>
      </w:r>
      <w:r>
        <w:rPr/>
        <w:t>kernel,</w:t>
      </w:r>
      <w:r>
        <w:rPr>
          <w:spacing w:val="-15"/>
        </w:rPr>
        <w:t> </w:t>
      </w:r>
      <w:r>
        <w:rPr/>
        <w:t>switch</w:t>
      </w:r>
      <w:r>
        <w:rPr>
          <w:spacing w:val="-15"/>
        </w:rPr>
        <w:t> </w:t>
      </w:r>
      <w:r>
        <w:rPr/>
        <w:t>and</w:t>
      </w:r>
      <w:r>
        <w:rPr>
          <w:spacing w:val="-15"/>
        </w:rPr>
        <w:t> </w:t>
      </w:r>
      <w:r>
        <w:rPr/>
        <w:t>application</w:t>
      </w:r>
      <w:r>
        <w:rPr>
          <w:spacing w:val="-15"/>
        </w:rPr>
        <w:t> </w:t>
      </w:r>
      <w:r>
        <w:rPr/>
        <w:t>code,</w:t>
      </w:r>
      <w:r>
        <w:rPr>
          <w:spacing w:val="-14"/>
        </w:rPr>
        <w:t> </w:t>
      </w:r>
      <w:r>
        <w:rPr/>
        <w:t>on</w:t>
      </w:r>
      <w:r>
        <w:rPr>
          <w:spacing w:val="-15"/>
        </w:rPr>
        <w:t> </w:t>
      </w:r>
      <w:r>
        <w:rPr/>
        <w:t>a</w:t>
      </w:r>
      <w:r>
        <w:rPr>
          <w:spacing w:val="-15"/>
        </w:rPr>
        <w:t> </w:t>
      </w:r>
      <w:r>
        <w:rPr/>
        <w:t>single</w:t>
      </w:r>
      <w:r>
        <w:rPr>
          <w:spacing w:val="-13"/>
        </w:rPr>
        <w:t> </w:t>
      </w:r>
      <w:r>
        <w:rPr/>
        <w:t>machine</w:t>
      </w:r>
      <w:r>
        <w:rPr>
          <w:spacing w:val="-15"/>
        </w:rPr>
        <w:t> </w:t>
      </w:r>
      <w:r>
        <w:rPr>
          <w:spacing w:val="-4"/>
        </w:rPr>
        <w:t>(VM,</w:t>
      </w:r>
    </w:p>
    <w:p>
      <w:pPr>
        <w:spacing w:after="0" w:line="480" w:lineRule="auto"/>
        <w:jc w:val="both"/>
        <w:sectPr>
          <w:pgSz w:w="11910" w:h="16840"/>
          <w:pgMar w:header="0" w:footer="1012" w:top="1360" w:bottom="1200" w:left="1680" w:right="0"/>
        </w:sectPr>
      </w:pPr>
    </w:p>
    <w:p>
      <w:pPr>
        <w:pStyle w:val="BodyText"/>
        <w:spacing w:line="480" w:lineRule="auto" w:before="61"/>
        <w:ind w:left="192" w:right="1432"/>
        <w:jc w:val="both"/>
      </w:pPr>
      <w:r>
        <w:rPr/>
        <w:t>cloud or native), in seconds, with a single command. Mininet (Lantz </w:t>
      </w:r>
      <w:r>
        <w:rPr>
          <w:i/>
        </w:rPr>
        <w:t>et al., </w:t>
      </w:r>
      <w:r>
        <w:rPr/>
        <w:t>2010) is the first</w:t>
      </w:r>
      <w:r>
        <w:rPr>
          <w:spacing w:val="-8"/>
        </w:rPr>
        <w:t> </w:t>
      </w:r>
      <w:r>
        <w:rPr/>
        <w:t>system</w:t>
      </w:r>
      <w:r>
        <w:rPr>
          <w:spacing w:val="-8"/>
        </w:rPr>
        <w:t> </w:t>
      </w:r>
      <w:r>
        <w:rPr/>
        <w:t>that</w:t>
      </w:r>
      <w:r>
        <w:rPr>
          <w:spacing w:val="-8"/>
        </w:rPr>
        <w:t> </w:t>
      </w:r>
      <w:r>
        <w:rPr/>
        <w:t>provides</w:t>
      </w:r>
      <w:r>
        <w:rPr>
          <w:spacing w:val="-6"/>
        </w:rPr>
        <w:t> </w:t>
      </w:r>
      <w:r>
        <w:rPr/>
        <w:t>a</w:t>
      </w:r>
      <w:r>
        <w:rPr>
          <w:spacing w:val="-9"/>
        </w:rPr>
        <w:t> </w:t>
      </w:r>
      <w:r>
        <w:rPr/>
        <w:t>quick</w:t>
      </w:r>
      <w:r>
        <w:rPr>
          <w:spacing w:val="-9"/>
        </w:rPr>
        <w:t> </w:t>
      </w:r>
      <w:r>
        <w:rPr/>
        <w:t>and</w:t>
      </w:r>
      <w:r>
        <w:rPr>
          <w:spacing w:val="-7"/>
        </w:rPr>
        <w:t> </w:t>
      </w:r>
      <w:r>
        <w:rPr/>
        <w:t>easy</w:t>
      </w:r>
      <w:r>
        <w:rPr>
          <w:spacing w:val="-13"/>
        </w:rPr>
        <w:t> </w:t>
      </w:r>
      <w:r>
        <w:rPr/>
        <w:t>way</w:t>
      </w:r>
      <w:r>
        <w:rPr>
          <w:spacing w:val="-13"/>
        </w:rPr>
        <w:t> </w:t>
      </w:r>
      <w:r>
        <w:rPr/>
        <w:t>to</w:t>
      </w:r>
      <w:r>
        <w:rPr>
          <w:spacing w:val="-5"/>
        </w:rPr>
        <w:t> </w:t>
      </w:r>
      <w:r>
        <w:rPr/>
        <w:t>prototype,</w:t>
      </w:r>
      <w:r>
        <w:rPr>
          <w:spacing w:val="-8"/>
        </w:rPr>
        <w:t> </w:t>
      </w:r>
      <w:r>
        <w:rPr/>
        <w:t>and</w:t>
      </w:r>
      <w:r>
        <w:rPr>
          <w:spacing w:val="-6"/>
        </w:rPr>
        <w:t> </w:t>
      </w:r>
      <w:r>
        <w:rPr/>
        <w:t>evaluates</w:t>
      </w:r>
      <w:r>
        <w:rPr>
          <w:spacing w:val="-6"/>
        </w:rPr>
        <w:t> </w:t>
      </w:r>
      <w:r>
        <w:rPr/>
        <w:t>SDN</w:t>
      </w:r>
      <w:r>
        <w:rPr>
          <w:spacing w:val="-9"/>
        </w:rPr>
        <w:t> </w:t>
      </w:r>
      <w:r>
        <w:rPr/>
        <w:t>protocols and applications. One of the key properties of Mininet is its use of software-based OpenFlow switches in virtualized containers, providing the exact same semantics of hardware-based</w:t>
      </w:r>
      <w:r>
        <w:rPr>
          <w:spacing w:val="-5"/>
        </w:rPr>
        <w:t> </w:t>
      </w:r>
      <w:r>
        <w:rPr/>
        <w:t>OpenFlow</w:t>
      </w:r>
      <w:r>
        <w:rPr>
          <w:spacing w:val="-5"/>
        </w:rPr>
        <w:t> </w:t>
      </w:r>
      <w:r>
        <w:rPr/>
        <w:t>switches</w:t>
      </w:r>
      <w:r>
        <w:rPr>
          <w:spacing w:val="-4"/>
        </w:rPr>
        <w:t> </w:t>
      </w:r>
      <w:r>
        <w:rPr/>
        <w:t>(Kreutz</w:t>
      </w:r>
      <w:r>
        <w:rPr>
          <w:spacing w:val="-3"/>
        </w:rPr>
        <w:t> </w:t>
      </w:r>
      <w:r>
        <w:rPr>
          <w:i/>
        </w:rPr>
        <w:t>et</w:t>
      </w:r>
      <w:r>
        <w:rPr>
          <w:i/>
          <w:spacing w:val="-5"/>
        </w:rPr>
        <w:t> </w:t>
      </w:r>
      <w:r>
        <w:rPr>
          <w:i/>
        </w:rPr>
        <w:t>al.,</w:t>
      </w:r>
      <w:r>
        <w:rPr>
          <w:i/>
          <w:spacing w:val="-5"/>
        </w:rPr>
        <w:t> </w:t>
      </w:r>
      <w:r>
        <w:rPr/>
        <w:t>2015).</w:t>
      </w:r>
      <w:r>
        <w:rPr>
          <w:spacing w:val="-5"/>
        </w:rPr>
        <w:t> </w:t>
      </w:r>
      <w:r>
        <w:rPr/>
        <w:t>Networks</w:t>
      </w:r>
      <w:r>
        <w:rPr>
          <w:spacing w:val="-5"/>
        </w:rPr>
        <w:t> </w:t>
      </w:r>
      <w:r>
        <w:rPr/>
        <w:t>emulated</w:t>
      </w:r>
      <w:r>
        <w:rPr>
          <w:spacing w:val="-5"/>
        </w:rPr>
        <w:t> </w:t>
      </w:r>
      <w:r>
        <w:rPr/>
        <w:t>on</w:t>
      </w:r>
      <w:r>
        <w:rPr>
          <w:spacing w:val="-5"/>
        </w:rPr>
        <w:t> </w:t>
      </w:r>
      <w:r>
        <w:rPr/>
        <w:t>Mininet can be move directly to practical networks composed of real hardware devices. Mininet can be used to support basic network topologies and create custom topologies, using python scripts.</w:t>
      </w:r>
    </w:p>
    <w:p>
      <w:pPr>
        <w:pStyle w:val="ListParagraph"/>
        <w:numPr>
          <w:ilvl w:val="3"/>
          <w:numId w:val="9"/>
        </w:numPr>
        <w:tabs>
          <w:tab w:pos="1031" w:val="left" w:leader="none"/>
        </w:tabs>
        <w:spacing w:line="240" w:lineRule="auto" w:before="1" w:after="0"/>
        <w:ind w:left="1031" w:right="0" w:hanging="839"/>
        <w:jc w:val="both"/>
        <w:rPr>
          <w:i/>
          <w:sz w:val="24"/>
        </w:rPr>
      </w:pPr>
      <w:r>
        <w:rPr>
          <w:i/>
          <w:sz w:val="24"/>
        </w:rPr>
        <w:t>Graphical</w:t>
      </w:r>
      <w:r>
        <w:rPr>
          <w:i/>
          <w:spacing w:val="-1"/>
          <w:sz w:val="24"/>
        </w:rPr>
        <w:t> </w:t>
      </w:r>
      <w:r>
        <w:rPr>
          <w:i/>
          <w:sz w:val="24"/>
        </w:rPr>
        <w:t>Network</w:t>
      </w:r>
      <w:r>
        <w:rPr>
          <w:i/>
          <w:spacing w:val="-2"/>
          <w:sz w:val="24"/>
        </w:rPr>
        <w:t> </w:t>
      </w:r>
      <w:r>
        <w:rPr>
          <w:i/>
          <w:sz w:val="24"/>
        </w:rPr>
        <w:t>Simulator-3 </w:t>
      </w:r>
      <w:r>
        <w:rPr>
          <w:i/>
          <w:spacing w:val="-2"/>
          <w:sz w:val="24"/>
        </w:rPr>
        <w:t>(GNS3)</w:t>
      </w:r>
    </w:p>
    <w:p>
      <w:pPr>
        <w:pStyle w:val="BodyText"/>
        <w:rPr>
          <w:i/>
        </w:rPr>
      </w:pPr>
    </w:p>
    <w:p>
      <w:pPr>
        <w:pStyle w:val="BodyText"/>
        <w:spacing w:line="480" w:lineRule="auto"/>
        <w:ind w:left="192" w:right="1436"/>
        <w:jc w:val="both"/>
      </w:pPr>
      <w:r>
        <w:rPr/>
        <w:t>GNS3</w:t>
      </w:r>
      <w:r>
        <w:rPr>
          <w:spacing w:val="-8"/>
        </w:rPr>
        <w:t> </w:t>
      </w:r>
      <w:r>
        <w:rPr/>
        <w:t>is</w:t>
      </w:r>
      <w:r>
        <w:rPr>
          <w:spacing w:val="-8"/>
        </w:rPr>
        <w:t> </w:t>
      </w:r>
      <w:r>
        <w:rPr/>
        <w:t>a</w:t>
      </w:r>
      <w:r>
        <w:rPr>
          <w:spacing w:val="-9"/>
        </w:rPr>
        <w:t> </w:t>
      </w:r>
      <w:r>
        <w:rPr/>
        <w:t>graphical</w:t>
      </w:r>
      <w:r>
        <w:rPr>
          <w:spacing w:val="-7"/>
        </w:rPr>
        <w:t> </w:t>
      </w:r>
      <w:r>
        <w:rPr/>
        <w:t>network</w:t>
      </w:r>
      <w:r>
        <w:rPr>
          <w:spacing w:val="-9"/>
        </w:rPr>
        <w:t> </w:t>
      </w:r>
      <w:r>
        <w:rPr/>
        <w:t>simulator</w:t>
      </w:r>
      <w:r>
        <w:rPr>
          <w:spacing w:val="-9"/>
        </w:rPr>
        <w:t> </w:t>
      </w:r>
      <w:r>
        <w:rPr/>
        <w:t>that</w:t>
      </w:r>
      <w:r>
        <w:rPr>
          <w:spacing w:val="-8"/>
        </w:rPr>
        <w:t> </w:t>
      </w:r>
      <w:r>
        <w:rPr/>
        <w:t>allows</w:t>
      </w:r>
      <w:r>
        <w:rPr>
          <w:spacing w:val="-11"/>
        </w:rPr>
        <w:t> </w:t>
      </w:r>
      <w:r>
        <w:rPr/>
        <w:t>emulation</w:t>
      </w:r>
      <w:r>
        <w:rPr>
          <w:spacing w:val="-8"/>
        </w:rPr>
        <w:t> </w:t>
      </w:r>
      <w:r>
        <w:rPr/>
        <w:t>of</w:t>
      </w:r>
      <w:r>
        <w:rPr>
          <w:spacing w:val="-9"/>
        </w:rPr>
        <w:t> </w:t>
      </w:r>
      <w:r>
        <w:rPr/>
        <w:t>complex</w:t>
      </w:r>
      <w:r>
        <w:rPr>
          <w:spacing w:val="-6"/>
        </w:rPr>
        <w:t> </w:t>
      </w:r>
      <w:r>
        <w:rPr/>
        <w:t>networks.</w:t>
      </w:r>
      <w:r>
        <w:rPr>
          <w:spacing w:val="-6"/>
        </w:rPr>
        <w:t> </w:t>
      </w:r>
      <w:r>
        <w:rPr/>
        <w:t>It</w:t>
      </w:r>
      <w:r>
        <w:rPr>
          <w:spacing w:val="-8"/>
        </w:rPr>
        <w:t> </w:t>
      </w:r>
      <w:r>
        <w:rPr/>
        <w:t>was first released in 2008, and allows the combination of virtual and real devices, used to simulate complex networks. GNS3 supports both emulated and simulated devices. It allows the virtualization of hardware devices. GNS3 supports cisco devices and network technologies with SDN, NFV, Linux and Docker.</w:t>
      </w:r>
    </w:p>
    <w:p>
      <w:pPr>
        <w:pStyle w:val="ListParagraph"/>
        <w:numPr>
          <w:ilvl w:val="3"/>
          <w:numId w:val="9"/>
        </w:numPr>
        <w:tabs>
          <w:tab w:pos="1031" w:val="left" w:leader="none"/>
        </w:tabs>
        <w:spacing w:line="240" w:lineRule="auto" w:before="0" w:after="0"/>
        <w:ind w:left="1031" w:right="0" w:hanging="839"/>
        <w:jc w:val="both"/>
        <w:rPr>
          <w:i/>
          <w:sz w:val="24"/>
        </w:rPr>
      </w:pPr>
      <w:r>
        <w:rPr>
          <w:i/>
          <w:spacing w:val="-2"/>
          <w:sz w:val="24"/>
        </w:rPr>
        <w:t>Iperf</w:t>
      </w:r>
    </w:p>
    <w:p>
      <w:pPr>
        <w:pStyle w:val="BodyText"/>
        <w:rPr>
          <w:i/>
        </w:rPr>
      </w:pPr>
    </w:p>
    <w:p>
      <w:pPr>
        <w:pStyle w:val="BodyText"/>
        <w:spacing w:line="480" w:lineRule="auto" w:before="1"/>
        <w:ind w:left="192" w:right="1435"/>
        <w:jc w:val="both"/>
      </w:pPr>
      <w:r>
        <w:rPr/>
        <w:t>Iperf is a popular network tool that</w:t>
      </w:r>
      <w:r>
        <w:rPr>
          <w:spacing w:val="-1"/>
        </w:rPr>
        <w:t> </w:t>
      </w:r>
      <w:r>
        <w:rPr/>
        <w:t>was developed for measuring</w:t>
      </w:r>
      <w:r>
        <w:rPr>
          <w:spacing w:val="-1"/>
        </w:rPr>
        <w:t> </w:t>
      </w:r>
      <w:r>
        <w:rPr/>
        <w:t>TCP and user datagram protocol</w:t>
      </w:r>
      <w:r>
        <w:rPr>
          <w:spacing w:val="-6"/>
        </w:rPr>
        <w:t> </w:t>
      </w:r>
      <w:r>
        <w:rPr/>
        <w:t>(UDP)</w:t>
      </w:r>
      <w:r>
        <w:rPr>
          <w:spacing w:val="-7"/>
        </w:rPr>
        <w:t> </w:t>
      </w:r>
      <w:r>
        <w:rPr/>
        <w:t>bandwidth</w:t>
      </w:r>
      <w:r>
        <w:rPr>
          <w:spacing w:val="-6"/>
        </w:rPr>
        <w:t> </w:t>
      </w:r>
      <w:r>
        <w:rPr/>
        <w:t>performance.</w:t>
      </w:r>
      <w:r>
        <w:rPr>
          <w:spacing w:val="-2"/>
        </w:rPr>
        <w:t> </w:t>
      </w:r>
      <w:r>
        <w:rPr/>
        <w:t>It</w:t>
      </w:r>
      <w:r>
        <w:rPr>
          <w:spacing w:val="-6"/>
        </w:rPr>
        <w:t> </w:t>
      </w:r>
      <w:r>
        <w:rPr/>
        <w:t>is</w:t>
      </w:r>
      <w:r>
        <w:rPr>
          <w:spacing w:val="-6"/>
        </w:rPr>
        <w:t> </w:t>
      </w:r>
      <w:r>
        <w:rPr/>
        <w:t>a</w:t>
      </w:r>
      <w:r>
        <w:rPr>
          <w:spacing w:val="-5"/>
        </w:rPr>
        <w:t> </w:t>
      </w:r>
      <w:r>
        <w:rPr/>
        <w:t>widely-used</w:t>
      </w:r>
      <w:r>
        <w:rPr>
          <w:spacing w:val="-7"/>
        </w:rPr>
        <w:t> </w:t>
      </w:r>
      <w:r>
        <w:rPr/>
        <w:t>tool</w:t>
      </w:r>
      <w:r>
        <w:rPr>
          <w:spacing w:val="-6"/>
        </w:rPr>
        <w:t> </w:t>
      </w:r>
      <w:r>
        <w:rPr/>
        <w:t>for</w:t>
      </w:r>
      <w:r>
        <w:rPr>
          <w:spacing w:val="-8"/>
        </w:rPr>
        <w:t> </w:t>
      </w:r>
      <w:r>
        <w:rPr/>
        <w:t>network</w:t>
      </w:r>
      <w:r>
        <w:rPr>
          <w:spacing w:val="-5"/>
        </w:rPr>
        <w:t> </w:t>
      </w:r>
      <w:r>
        <w:rPr/>
        <w:t>performance measurement</w:t>
      </w:r>
      <w:r>
        <w:rPr>
          <w:spacing w:val="-9"/>
        </w:rPr>
        <w:t> </w:t>
      </w:r>
      <w:r>
        <w:rPr/>
        <w:t>and</w:t>
      </w:r>
      <w:r>
        <w:rPr>
          <w:spacing w:val="-10"/>
        </w:rPr>
        <w:t> </w:t>
      </w:r>
      <w:r>
        <w:rPr/>
        <w:t>tuning.</w:t>
      </w:r>
      <w:r>
        <w:rPr>
          <w:spacing w:val="-4"/>
        </w:rPr>
        <w:t> </w:t>
      </w:r>
      <w:r>
        <w:rPr/>
        <w:t>It</w:t>
      </w:r>
      <w:r>
        <w:rPr>
          <w:spacing w:val="-10"/>
        </w:rPr>
        <w:t> </w:t>
      </w:r>
      <w:r>
        <w:rPr/>
        <w:t>enables</w:t>
      </w:r>
      <w:r>
        <w:rPr>
          <w:spacing w:val="-10"/>
        </w:rPr>
        <w:t> </w:t>
      </w:r>
      <w:r>
        <w:rPr/>
        <w:t>the</w:t>
      </w:r>
      <w:r>
        <w:rPr>
          <w:spacing w:val="-10"/>
        </w:rPr>
        <w:t> </w:t>
      </w:r>
      <w:r>
        <w:rPr/>
        <w:t>tuning</w:t>
      </w:r>
      <w:r>
        <w:rPr>
          <w:spacing w:val="-11"/>
        </w:rPr>
        <w:t> </w:t>
      </w:r>
      <w:r>
        <w:rPr/>
        <w:t>of</w:t>
      </w:r>
      <w:r>
        <w:rPr>
          <w:spacing w:val="-9"/>
        </w:rPr>
        <w:t> </w:t>
      </w:r>
      <w:r>
        <w:rPr/>
        <w:t>various</w:t>
      </w:r>
      <w:r>
        <w:rPr>
          <w:spacing w:val="-10"/>
        </w:rPr>
        <w:t> </w:t>
      </w:r>
      <w:r>
        <w:rPr/>
        <w:t>parameters</w:t>
      </w:r>
      <w:r>
        <w:rPr>
          <w:spacing w:val="-10"/>
        </w:rPr>
        <w:t> </w:t>
      </w:r>
      <w:r>
        <w:rPr/>
        <w:t>and</w:t>
      </w:r>
      <w:r>
        <w:rPr>
          <w:spacing w:val="-9"/>
        </w:rPr>
        <w:t> </w:t>
      </w:r>
      <w:r>
        <w:rPr/>
        <w:t>characteristics</w:t>
      </w:r>
      <w:r>
        <w:rPr>
          <w:spacing w:val="-10"/>
        </w:rPr>
        <w:t> </w:t>
      </w:r>
      <w:r>
        <w:rPr/>
        <w:t>of the TCP/UDP protocol, providing an insight into the network's bandwidth availability, delay, jitter and data loss. It is significant as a cross-platform tool that can produce standardized performance measurements for any network. Iperf has client and server functionality,</w:t>
      </w:r>
      <w:r>
        <w:rPr>
          <w:spacing w:val="-7"/>
        </w:rPr>
        <w:t> </w:t>
      </w:r>
      <w:r>
        <w:rPr/>
        <w:t>and</w:t>
      </w:r>
      <w:r>
        <w:rPr>
          <w:spacing w:val="-7"/>
        </w:rPr>
        <w:t> </w:t>
      </w:r>
      <w:r>
        <w:rPr/>
        <w:t>can</w:t>
      </w:r>
      <w:r>
        <w:rPr>
          <w:spacing w:val="-8"/>
        </w:rPr>
        <w:t> </w:t>
      </w:r>
      <w:r>
        <w:rPr/>
        <w:t>create</w:t>
      </w:r>
      <w:r>
        <w:rPr>
          <w:spacing w:val="-10"/>
        </w:rPr>
        <w:t> </w:t>
      </w:r>
      <w:r>
        <w:rPr/>
        <w:t>data</w:t>
      </w:r>
      <w:r>
        <w:rPr>
          <w:spacing w:val="-11"/>
        </w:rPr>
        <w:t> </w:t>
      </w:r>
      <w:r>
        <w:rPr/>
        <w:t>streams</w:t>
      </w:r>
      <w:r>
        <w:rPr>
          <w:spacing w:val="-9"/>
        </w:rPr>
        <w:t> </w:t>
      </w:r>
      <w:r>
        <w:rPr/>
        <w:t>to</w:t>
      </w:r>
      <w:r>
        <w:rPr>
          <w:spacing w:val="-9"/>
        </w:rPr>
        <w:t> </w:t>
      </w:r>
      <w:r>
        <w:rPr/>
        <w:t>measure</w:t>
      </w:r>
      <w:r>
        <w:rPr>
          <w:spacing w:val="-11"/>
        </w:rPr>
        <w:t> </w:t>
      </w:r>
      <w:r>
        <w:rPr/>
        <w:t>the</w:t>
      </w:r>
      <w:r>
        <w:rPr>
          <w:spacing w:val="-8"/>
        </w:rPr>
        <w:t> </w:t>
      </w:r>
      <w:r>
        <w:rPr/>
        <w:t>throughput</w:t>
      </w:r>
      <w:r>
        <w:rPr>
          <w:spacing w:val="-9"/>
        </w:rPr>
        <w:t> </w:t>
      </w:r>
      <w:r>
        <w:rPr/>
        <w:t>between</w:t>
      </w:r>
      <w:r>
        <w:rPr>
          <w:spacing w:val="-10"/>
        </w:rPr>
        <w:t> </w:t>
      </w:r>
      <w:r>
        <w:rPr/>
        <w:t>the</w:t>
      </w:r>
      <w:r>
        <w:rPr>
          <w:spacing w:val="-10"/>
        </w:rPr>
        <w:t> </w:t>
      </w:r>
      <w:r>
        <w:rPr/>
        <w:t>two</w:t>
      </w:r>
      <w:r>
        <w:rPr>
          <w:spacing w:val="-8"/>
        </w:rPr>
        <w:t> </w:t>
      </w:r>
      <w:r>
        <w:rPr/>
        <w:t>ends in one or both directions.</w:t>
      </w:r>
    </w:p>
    <w:p>
      <w:pPr>
        <w:spacing w:after="0" w:line="480" w:lineRule="auto"/>
        <w:jc w:val="both"/>
        <w:sectPr>
          <w:pgSz w:w="11910" w:h="16840"/>
          <w:pgMar w:header="0" w:footer="1012" w:top="1360" w:bottom="1200" w:left="1680" w:right="0"/>
        </w:sectPr>
      </w:pPr>
    </w:p>
    <w:p>
      <w:pPr>
        <w:pStyle w:val="Heading2"/>
        <w:numPr>
          <w:ilvl w:val="2"/>
          <w:numId w:val="9"/>
        </w:numPr>
        <w:tabs>
          <w:tab w:pos="851" w:val="left" w:leader="none"/>
        </w:tabs>
        <w:spacing w:line="240" w:lineRule="auto" w:before="66" w:after="0"/>
        <w:ind w:left="851" w:right="0" w:hanging="659"/>
        <w:jc w:val="both"/>
      </w:pPr>
      <w:r>
        <w:rPr>
          <w:spacing w:val="-2"/>
        </w:rPr>
        <w:t>Wireshark</w:t>
      </w:r>
    </w:p>
    <w:p>
      <w:pPr>
        <w:pStyle w:val="BodyText"/>
        <w:spacing w:line="480" w:lineRule="auto" w:before="271"/>
        <w:ind w:left="192" w:right="1438"/>
        <w:jc w:val="both"/>
      </w:pPr>
      <w:r>
        <w:rPr/>
        <w:t>Wireshark is a widely-used packet analyzer. It is free and open source. It is used for network troubleshooting and analysis. Wireshark is cross-platform; it runs on Linux, macOS, Windows and some other Unix-like operating systems. Wireshark uses pcap (packet capture) to capture packets in network traffic.</w:t>
      </w:r>
      <w:r>
        <w:rPr>
          <w:spacing w:val="40"/>
        </w:rPr>
        <w:t> </w:t>
      </w:r>
      <w:r>
        <w:rPr/>
        <w:t>It is used for software and communication protocol development and education. It supports different networking protocol, and is a standard network protocol analyzer used across many commercial and non-profit enterprises, government agencies and educational institutions.</w:t>
      </w:r>
    </w:p>
    <w:p>
      <w:pPr>
        <w:pStyle w:val="Heading2"/>
        <w:numPr>
          <w:ilvl w:val="2"/>
          <w:numId w:val="9"/>
        </w:numPr>
        <w:tabs>
          <w:tab w:pos="851" w:val="left" w:leader="none"/>
        </w:tabs>
        <w:spacing w:line="240" w:lineRule="auto" w:before="6" w:after="0"/>
        <w:ind w:left="851" w:right="0" w:hanging="659"/>
        <w:jc w:val="both"/>
      </w:pPr>
      <w:r>
        <w:rPr/>
        <w:t>Performance</w:t>
      </w:r>
      <w:r>
        <w:rPr>
          <w:spacing w:val="-5"/>
        </w:rPr>
        <w:t> </w:t>
      </w:r>
      <w:r>
        <w:rPr>
          <w:spacing w:val="-2"/>
        </w:rPr>
        <w:t>Metrics</w:t>
      </w:r>
    </w:p>
    <w:p>
      <w:pPr>
        <w:pStyle w:val="BodyText"/>
        <w:spacing w:line="480" w:lineRule="auto" w:before="271"/>
        <w:ind w:left="192" w:right="1435"/>
        <w:jc w:val="both"/>
      </w:pPr>
      <w:r>
        <w:rPr/>
        <w:t>Synchronization metrics such as Captured TCP Packets, TCP Errors and Inter-controller Communication Overload (ICO) that could affect response time and controller performance in a distributed architecture are considered as performance metrics. These performance metrics are used to evaluate the necessary data to synchronize during </w:t>
      </w:r>
      <w:r>
        <w:rPr>
          <w:spacing w:val="-2"/>
        </w:rPr>
        <w:t>communication.</w:t>
      </w:r>
    </w:p>
    <w:p>
      <w:pPr>
        <w:pStyle w:val="ListParagraph"/>
        <w:numPr>
          <w:ilvl w:val="3"/>
          <w:numId w:val="9"/>
        </w:numPr>
        <w:tabs>
          <w:tab w:pos="1031" w:val="left" w:leader="none"/>
        </w:tabs>
        <w:spacing w:line="240" w:lineRule="auto" w:before="0" w:after="0"/>
        <w:ind w:left="1031" w:right="0" w:hanging="839"/>
        <w:jc w:val="both"/>
        <w:rPr>
          <w:i/>
          <w:sz w:val="24"/>
        </w:rPr>
      </w:pPr>
      <w:r>
        <w:rPr>
          <w:i/>
          <w:sz w:val="24"/>
        </w:rPr>
        <w:t>Captured</w:t>
      </w:r>
      <w:r>
        <w:rPr>
          <w:i/>
          <w:spacing w:val="-1"/>
          <w:sz w:val="24"/>
        </w:rPr>
        <w:t> </w:t>
      </w:r>
      <w:r>
        <w:rPr>
          <w:i/>
          <w:sz w:val="24"/>
        </w:rPr>
        <w:t>TCP </w:t>
      </w:r>
      <w:r>
        <w:rPr>
          <w:i/>
          <w:spacing w:val="-2"/>
          <w:sz w:val="24"/>
        </w:rPr>
        <w:t>Packets</w:t>
      </w:r>
    </w:p>
    <w:p>
      <w:pPr>
        <w:pStyle w:val="BodyText"/>
        <w:rPr>
          <w:i/>
        </w:rPr>
      </w:pPr>
    </w:p>
    <w:p>
      <w:pPr>
        <w:pStyle w:val="BodyText"/>
        <w:spacing w:line="480" w:lineRule="auto"/>
        <w:ind w:left="192" w:right="1445"/>
        <w:jc w:val="both"/>
      </w:pPr>
      <w:r>
        <w:rPr/>
        <w:t>This is the TCP Packets captured using Wireshark Analyzer, between clients and server. The TCP Packets represents the necessary information transmitted across different controller domains.</w:t>
      </w:r>
    </w:p>
    <w:p>
      <w:pPr>
        <w:pStyle w:val="ListParagraph"/>
        <w:numPr>
          <w:ilvl w:val="3"/>
          <w:numId w:val="9"/>
        </w:numPr>
        <w:tabs>
          <w:tab w:pos="1031" w:val="left" w:leader="none"/>
        </w:tabs>
        <w:spacing w:line="240" w:lineRule="auto" w:before="200" w:after="0"/>
        <w:ind w:left="1031" w:right="0" w:hanging="839"/>
        <w:jc w:val="both"/>
        <w:rPr>
          <w:i/>
          <w:sz w:val="24"/>
        </w:rPr>
      </w:pPr>
      <w:r>
        <w:rPr>
          <w:i/>
          <w:sz w:val="24"/>
        </w:rPr>
        <w:t>TCP </w:t>
      </w:r>
      <w:r>
        <w:rPr>
          <w:i/>
          <w:spacing w:val="-2"/>
          <w:sz w:val="24"/>
        </w:rPr>
        <w:t>Errors</w:t>
      </w:r>
    </w:p>
    <w:p>
      <w:pPr>
        <w:pStyle w:val="BodyText"/>
        <w:rPr>
          <w:i/>
        </w:rPr>
      </w:pPr>
    </w:p>
    <w:p>
      <w:pPr>
        <w:pStyle w:val="BodyText"/>
        <w:spacing w:line="480" w:lineRule="auto"/>
        <w:ind w:left="192" w:right="1439"/>
        <w:jc w:val="both"/>
      </w:pPr>
      <w:r>
        <w:rPr/>
        <w:t>These are the TCP errors during conversations between client and server. These errors include: Out-of Order, Dup Ack, Lost Segment, Fast Retransmission, Windows Update and so on.</w:t>
      </w:r>
    </w:p>
    <w:p>
      <w:pPr>
        <w:pStyle w:val="ListParagraph"/>
        <w:numPr>
          <w:ilvl w:val="3"/>
          <w:numId w:val="9"/>
        </w:numPr>
        <w:tabs>
          <w:tab w:pos="1031" w:val="left" w:leader="none"/>
        </w:tabs>
        <w:spacing w:line="240" w:lineRule="auto" w:before="200" w:after="0"/>
        <w:ind w:left="1031" w:right="0" w:hanging="839"/>
        <w:jc w:val="both"/>
        <w:rPr>
          <w:i/>
          <w:sz w:val="24"/>
        </w:rPr>
      </w:pPr>
      <w:r>
        <w:rPr>
          <w:i/>
          <w:sz w:val="24"/>
        </w:rPr>
        <w:t>Inter-Controller</w:t>
      </w:r>
      <w:r>
        <w:rPr>
          <w:i/>
          <w:spacing w:val="-2"/>
          <w:sz w:val="24"/>
        </w:rPr>
        <w:t> </w:t>
      </w:r>
      <w:r>
        <w:rPr>
          <w:i/>
          <w:sz w:val="24"/>
        </w:rPr>
        <w:t>Communication</w:t>
      </w:r>
      <w:r>
        <w:rPr>
          <w:i/>
          <w:spacing w:val="-1"/>
          <w:sz w:val="24"/>
        </w:rPr>
        <w:t> </w:t>
      </w:r>
      <w:r>
        <w:rPr>
          <w:i/>
          <w:sz w:val="24"/>
        </w:rPr>
        <w:t>Overload</w:t>
      </w:r>
      <w:r>
        <w:rPr>
          <w:i/>
          <w:spacing w:val="-1"/>
          <w:sz w:val="24"/>
        </w:rPr>
        <w:t> </w:t>
      </w:r>
      <w:r>
        <w:rPr>
          <w:i/>
          <w:spacing w:val="-4"/>
          <w:sz w:val="24"/>
        </w:rPr>
        <w:t>(ICO)</w:t>
      </w:r>
    </w:p>
    <w:p>
      <w:pPr>
        <w:pStyle w:val="BodyText"/>
        <w:spacing w:line="480" w:lineRule="auto" w:before="263"/>
        <w:ind w:left="192" w:right="1434"/>
        <w:jc w:val="both"/>
      </w:pPr>
      <w:r>
        <w:rPr/>
        <w:t>This</w:t>
      </w:r>
      <w:r>
        <w:rPr>
          <w:spacing w:val="-10"/>
        </w:rPr>
        <w:t> </w:t>
      </w:r>
      <w:r>
        <w:rPr/>
        <w:t>is</w:t>
      </w:r>
      <w:r>
        <w:rPr>
          <w:spacing w:val="-10"/>
        </w:rPr>
        <w:t> </w:t>
      </w:r>
      <w:r>
        <w:rPr/>
        <w:t>the</w:t>
      </w:r>
      <w:r>
        <w:rPr>
          <w:spacing w:val="-11"/>
        </w:rPr>
        <w:t> </w:t>
      </w:r>
      <w:r>
        <w:rPr/>
        <w:t>total</w:t>
      </w:r>
      <w:r>
        <w:rPr>
          <w:spacing w:val="-8"/>
        </w:rPr>
        <w:t> </w:t>
      </w:r>
      <w:r>
        <w:rPr/>
        <w:t>rate</w:t>
      </w:r>
      <w:r>
        <w:rPr>
          <w:spacing w:val="-9"/>
        </w:rPr>
        <w:t> </w:t>
      </w:r>
      <w:r>
        <w:rPr/>
        <w:t>of</w:t>
      </w:r>
      <w:r>
        <w:rPr>
          <w:spacing w:val="-11"/>
        </w:rPr>
        <w:t> </w:t>
      </w:r>
      <w:r>
        <w:rPr/>
        <w:t>bidirectional</w:t>
      </w:r>
      <w:r>
        <w:rPr>
          <w:spacing w:val="-10"/>
        </w:rPr>
        <w:t> </w:t>
      </w:r>
      <w:r>
        <w:rPr/>
        <w:t>traffic</w:t>
      </w:r>
      <w:r>
        <w:rPr>
          <w:spacing w:val="-9"/>
        </w:rPr>
        <w:t> </w:t>
      </w:r>
      <w:r>
        <w:rPr/>
        <w:t>(Kbit/s)</w:t>
      </w:r>
      <w:r>
        <w:rPr>
          <w:spacing w:val="-8"/>
        </w:rPr>
        <w:t> </w:t>
      </w:r>
      <w:r>
        <w:rPr/>
        <w:t>exchanged</w:t>
      </w:r>
      <w:r>
        <w:rPr>
          <w:spacing w:val="-9"/>
        </w:rPr>
        <w:t> </w:t>
      </w:r>
      <w:r>
        <w:rPr/>
        <w:t>between</w:t>
      </w:r>
      <w:r>
        <w:rPr>
          <w:spacing w:val="-8"/>
        </w:rPr>
        <w:t> </w:t>
      </w:r>
      <w:r>
        <w:rPr/>
        <w:t>controllers,</w:t>
      </w:r>
      <w:r>
        <w:rPr>
          <w:spacing w:val="-10"/>
        </w:rPr>
        <w:t> </w:t>
      </w:r>
      <w:r>
        <w:rPr/>
        <w:t>during </w:t>
      </w:r>
      <w:r>
        <w:rPr>
          <w:spacing w:val="-2"/>
        </w:rPr>
        <w:t>transmission.</w:t>
      </w:r>
    </w:p>
    <w:p>
      <w:pPr>
        <w:spacing w:after="0" w:line="480" w:lineRule="auto"/>
        <w:jc w:val="both"/>
        <w:sectPr>
          <w:pgSz w:w="11910" w:h="16840"/>
          <w:pgMar w:header="0" w:footer="1012" w:top="1360" w:bottom="1200" w:left="1680" w:right="0"/>
        </w:sectPr>
      </w:pPr>
    </w:p>
    <w:p>
      <w:pPr>
        <w:pStyle w:val="Heading2"/>
        <w:numPr>
          <w:ilvl w:val="1"/>
          <w:numId w:val="9"/>
        </w:numPr>
        <w:tabs>
          <w:tab w:pos="912" w:val="left" w:leader="none"/>
        </w:tabs>
        <w:spacing w:line="240" w:lineRule="auto" w:before="66" w:after="0"/>
        <w:ind w:left="912" w:right="0" w:hanging="720"/>
        <w:jc w:val="left"/>
      </w:pPr>
      <w:bookmarkStart w:name="_TOC_250029" w:id="39"/>
      <w:r>
        <w:rPr/>
        <w:t>Review</w:t>
      </w:r>
      <w:r>
        <w:rPr>
          <w:spacing w:val="-1"/>
        </w:rPr>
        <w:t> </w:t>
      </w:r>
      <w:r>
        <w:rPr/>
        <w:t>of</w:t>
      </w:r>
      <w:r>
        <w:rPr>
          <w:spacing w:val="-1"/>
        </w:rPr>
        <w:t> </w:t>
      </w:r>
      <w:r>
        <w:rPr/>
        <w:t>Similar</w:t>
      </w:r>
      <w:bookmarkEnd w:id="39"/>
      <w:r>
        <w:rPr>
          <w:spacing w:val="-2"/>
        </w:rPr>
        <w:t> Works</w:t>
      </w:r>
    </w:p>
    <w:p>
      <w:pPr>
        <w:pStyle w:val="BodyText"/>
        <w:tabs>
          <w:tab w:pos="7780" w:val="left" w:leader="none"/>
        </w:tabs>
        <w:spacing w:line="480" w:lineRule="auto" w:before="271"/>
        <w:ind w:left="192" w:right="1431"/>
      </w:pPr>
      <w:r>
        <w:rPr/>
        <w:t>The</w:t>
      </w:r>
      <w:r>
        <w:rPr>
          <w:spacing w:val="40"/>
        </w:rPr>
        <w:t> </w:t>
      </w:r>
      <w:r>
        <w:rPr/>
        <w:t>communication</w:t>
      </w:r>
      <w:r>
        <w:rPr>
          <w:spacing w:val="40"/>
        </w:rPr>
        <w:t> </w:t>
      </w:r>
      <w:r>
        <w:rPr/>
        <w:t>of</w:t>
      </w:r>
      <w:r>
        <w:rPr>
          <w:spacing w:val="40"/>
        </w:rPr>
        <w:t> </w:t>
      </w:r>
      <w:r>
        <w:rPr/>
        <w:t>controllers</w:t>
      </w:r>
      <w:r>
        <w:rPr>
          <w:spacing w:val="40"/>
        </w:rPr>
        <w:t> </w:t>
      </w:r>
      <w:r>
        <w:rPr/>
        <w:t>in</w:t>
      </w:r>
      <w:r>
        <w:rPr>
          <w:spacing w:val="40"/>
        </w:rPr>
        <w:t> </w:t>
      </w:r>
      <w:r>
        <w:rPr/>
        <w:t>multi-domain</w:t>
      </w:r>
      <w:r>
        <w:rPr>
          <w:spacing w:val="40"/>
        </w:rPr>
        <w:t> </w:t>
      </w:r>
      <w:r>
        <w:rPr/>
        <w:t>networks</w:t>
      </w:r>
      <w:r>
        <w:rPr>
          <w:spacing w:val="40"/>
        </w:rPr>
        <w:t> </w:t>
      </w:r>
      <w:r>
        <w:rPr/>
        <w:t>(such</w:t>
      </w:r>
      <w:r>
        <w:rPr>
          <w:spacing w:val="40"/>
        </w:rPr>
        <w:t> </w:t>
      </w:r>
      <w:r>
        <w:rPr/>
        <w:t>as</w:t>
      </w:r>
      <w:r>
        <w:rPr>
          <w:spacing w:val="40"/>
        </w:rPr>
        <w:t> </w:t>
      </w:r>
      <w:r>
        <w:rPr/>
        <w:t>WAN)</w:t>
      </w:r>
      <w:r>
        <w:rPr>
          <w:spacing w:val="40"/>
        </w:rPr>
        <w:t> </w:t>
      </w:r>
      <w:r>
        <w:rPr/>
        <w:t>is</w:t>
      </w:r>
      <w:r>
        <w:rPr>
          <w:spacing w:val="40"/>
        </w:rPr>
        <w:t> </w:t>
      </w:r>
      <w:r>
        <w:rPr/>
        <w:t>very significant</w:t>
      </w:r>
      <w:r>
        <w:rPr>
          <w:spacing w:val="40"/>
        </w:rPr>
        <w:t> </w:t>
      </w:r>
      <w:r>
        <w:rPr/>
        <w:t>and</w:t>
      </w:r>
      <w:r>
        <w:rPr>
          <w:spacing w:val="40"/>
        </w:rPr>
        <w:t> </w:t>
      </w:r>
      <w:r>
        <w:rPr/>
        <w:t>this</w:t>
      </w:r>
      <w:r>
        <w:rPr>
          <w:spacing w:val="40"/>
        </w:rPr>
        <w:t> </w:t>
      </w:r>
      <w:r>
        <w:rPr/>
        <w:t>is</w:t>
      </w:r>
      <w:r>
        <w:rPr>
          <w:spacing w:val="40"/>
        </w:rPr>
        <w:t> </w:t>
      </w:r>
      <w:r>
        <w:rPr/>
        <w:t>best</w:t>
      </w:r>
      <w:r>
        <w:rPr>
          <w:spacing w:val="40"/>
        </w:rPr>
        <w:t> </w:t>
      </w:r>
      <w:r>
        <w:rPr/>
        <w:t>achieved</w:t>
      </w:r>
      <w:r>
        <w:rPr>
          <w:spacing w:val="40"/>
        </w:rPr>
        <w:t> </w:t>
      </w:r>
      <w:r>
        <w:rPr/>
        <w:t>by</w:t>
      </w:r>
      <w:r>
        <w:rPr>
          <w:spacing w:val="40"/>
        </w:rPr>
        <w:t> </w:t>
      </w:r>
      <w:r>
        <w:rPr/>
        <w:t>the</w:t>
      </w:r>
      <w:r>
        <w:rPr>
          <w:spacing w:val="40"/>
        </w:rPr>
        <w:t> </w:t>
      </w:r>
      <w:r>
        <w:rPr/>
        <w:t>East/Westbound</w:t>
      </w:r>
      <w:r>
        <w:rPr>
          <w:spacing w:val="40"/>
        </w:rPr>
        <w:t> </w:t>
      </w:r>
      <w:r>
        <w:rPr/>
        <w:t>interface.</w:t>
        <w:tab/>
        <w:t>For</w:t>
      </w:r>
      <w:r>
        <w:rPr>
          <w:spacing w:val="39"/>
        </w:rPr>
        <w:t> </w:t>
      </w:r>
      <w:r>
        <w:rPr/>
        <w:t>better understanding,</w:t>
      </w:r>
      <w:r>
        <w:rPr>
          <w:spacing w:val="-15"/>
        </w:rPr>
        <w:t> </w:t>
      </w:r>
      <w:r>
        <w:rPr/>
        <w:t>some</w:t>
      </w:r>
      <w:r>
        <w:rPr>
          <w:spacing w:val="-15"/>
        </w:rPr>
        <w:t> </w:t>
      </w:r>
      <w:r>
        <w:rPr/>
        <w:t>details</w:t>
      </w:r>
      <w:r>
        <w:rPr>
          <w:spacing w:val="-15"/>
        </w:rPr>
        <w:t> </w:t>
      </w:r>
      <w:r>
        <w:rPr/>
        <w:t>about</w:t>
      </w:r>
      <w:r>
        <w:rPr>
          <w:spacing w:val="-15"/>
        </w:rPr>
        <w:t> </w:t>
      </w:r>
      <w:r>
        <w:rPr/>
        <w:t>East/Westbound</w:t>
      </w:r>
      <w:r>
        <w:rPr>
          <w:spacing w:val="-15"/>
        </w:rPr>
        <w:t> </w:t>
      </w:r>
      <w:r>
        <w:rPr/>
        <w:t>communication</w:t>
      </w:r>
      <w:r>
        <w:rPr>
          <w:spacing w:val="-15"/>
        </w:rPr>
        <w:t> </w:t>
      </w:r>
      <w:r>
        <w:rPr/>
        <w:t>interface</w:t>
      </w:r>
      <w:r>
        <w:rPr>
          <w:spacing w:val="-13"/>
        </w:rPr>
        <w:t> </w:t>
      </w:r>
      <w:r>
        <w:rPr/>
        <w:t>in</w:t>
      </w:r>
      <w:r>
        <w:rPr>
          <w:spacing w:val="-15"/>
        </w:rPr>
        <w:t> </w:t>
      </w:r>
      <w:r>
        <w:rPr/>
        <w:t>distributed control plane and multi-domain, from the operational research perspective are presented. </w:t>
      </w:r>
      <w:r>
        <w:rPr>
          <w:b/>
        </w:rPr>
        <w:t>Koponen </w:t>
      </w:r>
      <w:r>
        <w:rPr>
          <w:b/>
          <w:i/>
        </w:rPr>
        <w:t>et al., </w:t>
      </w:r>
      <w:r>
        <w:rPr>
          <w:b/>
        </w:rPr>
        <w:t>(2010) </w:t>
      </w:r>
      <w:r>
        <w:rPr/>
        <w:t>presented the design and implementation of Onix, a distributed</w:t>
      </w:r>
      <w:r>
        <w:rPr>
          <w:spacing w:val="40"/>
        </w:rPr>
        <w:t> </w:t>
      </w:r>
      <w:r>
        <w:rPr/>
        <w:t>control platform for large-scale production networks. In their work, four components in the network (physical infrastructure, connectivity infrastructure, onix and control logic) were controlled by Onix. The network state was stored in the Network Information Base (NIB),</w:t>
      </w:r>
      <w:r>
        <w:rPr>
          <w:spacing w:val="-15"/>
        </w:rPr>
        <w:t> </w:t>
      </w:r>
      <w:r>
        <w:rPr/>
        <w:t>and</w:t>
      </w:r>
      <w:r>
        <w:rPr>
          <w:spacing w:val="-15"/>
        </w:rPr>
        <w:t> </w:t>
      </w:r>
      <w:r>
        <w:rPr/>
        <w:t>control</w:t>
      </w:r>
      <w:r>
        <w:rPr>
          <w:spacing w:val="-15"/>
        </w:rPr>
        <w:t> </w:t>
      </w:r>
      <w:r>
        <w:rPr/>
        <w:t>applications</w:t>
      </w:r>
      <w:r>
        <w:rPr>
          <w:spacing w:val="-15"/>
        </w:rPr>
        <w:t> </w:t>
      </w:r>
      <w:r>
        <w:rPr/>
        <w:t>were</w:t>
      </w:r>
      <w:r>
        <w:rPr>
          <w:spacing w:val="-15"/>
        </w:rPr>
        <w:t> </w:t>
      </w:r>
      <w:r>
        <w:rPr/>
        <w:t>read</w:t>
      </w:r>
      <w:r>
        <w:rPr>
          <w:spacing w:val="-15"/>
        </w:rPr>
        <w:t> </w:t>
      </w:r>
      <w:r>
        <w:rPr/>
        <w:t>and</w:t>
      </w:r>
      <w:r>
        <w:rPr>
          <w:spacing w:val="-15"/>
        </w:rPr>
        <w:t> </w:t>
      </w:r>
      <w:r>
        <w:rPr/>
        <w:t>written</w:t>
      </w:r>
      <w:r>
        <w:rPr>
          <w:spacing w:val="-15"/>
        </w:rPr>
        <w:t> </w:t>
      </w:r>
      <w:r>
        <w:rPr/>
        <w:t>to</w:t>
      </w:r>
      <w:r>
        <w:rPr>
          <w:spacing w:val="-15"/>
        </w:rPr>
        <w:t> </w:t>
      </w:r>
      <w:r>
        <w:rPr/>
        <w:t>the</w:t>
      </w:r>
      <w:r>
        <w:rPr>
          <w:spacing w:val="-15"/>
        </w:rPr>
        <w:t> </w:t>
      </w:r>
      <w:r>
        <w:rPr/>
        <w:t>NIB.</w:t>
      </w:r>
      <w:r>
        <w:rPr>
          <w:spacing w:val="-15"/>
        </w:rPr>
        <w:t> </w:t>
      </w:r>
      <w:r>
        <w:rPr/>
        <w:t>Onix</w:t>
      </w:r>
      <w:r>
        <w:rPr>
          <w:spacing w:val="-15"/>
        </w:rPr>
        <w:t> </w:t>
      </w:r>
      <w:r>
        <w:rPr/>
        <w:t>provided</w:t>
      </w:r>
      <w:r>
        <w:rPr>
          <w:spacing w:val="-15"/>
        </w:rPr>
        <w:t> </w:t>
      </w:r>
      <w:r>
        <w:rPr/>
        <w:t>scalability and</w:t>
      </w:r>
      <w:r>
        <w:rPr>
          <w:spacing w:val="-12"/>
        </w:rPr>
        <w:t> </w:t>
      </w:r>
      <w:r>
        <w:rPr/>
        <w:t>resilience,</w:t>
      </w:r>
      <w:r>
        <w:rPr>
          <w:spacing w:val="-12"/>
        </w:rPr>
        <w:t> </w:t>
      </w:r>
      <w:r>
        <w:rPr/>
        <w:t>by</w:t>
      </w:r>
      <w:r>
        <w:rPr>
          <w:spacing w:val="-15"/>
        </w:rPr>
        <w:t> </w:t>
      </w:r>
      <w:r>
        <w:rPr/>
        <w:t>replicating</w:t>
      </w:r>
      <w:r>
        <w:rPr>
          <w:spacing w:val="-13"/>
        </w:rPr>
        <w:t> </w:t>
      </w:r>
      <w:r>
        <w:rPr/>
        <w:t>and</w:t>
      </w:r>
      <w:r>
        <w:rPr>
          <w:spacing w:val="-10"/>
        </w:rPr>
        <w:t> </w:t>
      </w:r>
      <w:r>
        <w:rPr/>
        <w:t>distributing</w:t>
      </w:r>
      <w:r>
        <w:rPr>
          <w:spacing w:val="-13"/>
        </w:rPr>
        <w:t> </w:t>
      </w:r>
      <w:r>
        <w:rPr/>
        <w:t>the</w:t>
      </w:r>
      <w:r>
        <w:rPr>
          <w:spacing w:val="-12"/>
        </w:rPr>
        <w:t> </w:t>
      </w:r>
      <w:r>
        <w:rPr/>
        <w:t>NIB</w:t>
      </w:r>
      <w:r>
        <w:rPr>
          <w:spacing w:val="-12"/>
        </w:rPr>
        <w:t> </w:t>
      </w:r>
      <w:r>
        <w:rPr/>
        <w:t>between</w:t>
      </w:r>
      <w:r>
        <w:rPr>
          <w:spacing w:val="-10"/>
        </w:rPr>
        <w:t> </w:t>
      </w:r>
      <w:r>
        <w:rPr/>
        <w:t>multiple</w:t>
      </w:r>
      <w:r>
        <w:rPr>
          <w:spacing w:val="-12"/>
        </w:rPr>
        <w:t> </w:t>
      </w:r>
      <w:r>
        <w:rPr/>
        <w:t>running</w:t>
      </w:r>
      <w:r>
        <w:rPr>
          <w:spacing w:val="-14"/>
        </w:rPr>
        <w:t> </w:t>
      </w:r>
      <w:r>
        <w:rPr/>
        <w:t>instances. The</w:t>
      </w:r>
      <w:r>
        <w:rPr>
          <w:spacing w:val="-5"/>
        </w:rPr>
        <w:t> </w:t>
      </w:r>
      <w:r>
        <w:rPr/>
        <w:t>network</w:t>
      </w:r>
      <w:r>
        <w:rPr>
          <w:spacing w:val="-2"/>
        </w:rPr>
        <w:t> </w:t>
      </w:r>
      <w:r>
        <w:rPr/>
        <w:t>state</w:t>
      </w:r>
      <w:r>
        <w:rPr>
          <w:spacing w:val="-2"/>
        </w:rPr>
        <w:t> </w:t>
      </w:r>
      <w:r>
        <w:rPr/>
        <w:t>consistency</w:t>
      </w:r>
      <w:r>
        <w:rPr>
          <w:spacing w:val="-6"/>
        </w:rPr>
        <w:t> </w:t>
      </w:r>
      <w:r>
        <w:rPr/>
        <w:t>was</w:t>
      </w:r>
      <w:r>
        <w:rPr>
          <w:spacing w:val="-3"/>
        </w:rPr>
        <w:t> </w:t>
      </w:r>
      <w:r>
        <w:rPr/>
        <w:t>provided</w:t>
      </w:r>
      <w:r>
        <w:rPr>
          <w:spacing w:val="-1"/>
        </w:rPr>
        <w:t> </w:t>
      </w:r>
      <w:r>
        <w:rPr/>
        <w:t>using</w:t>
      </w:r>
      <w:r>
        <w:rPr>
          <w:spacing w:val="-1"/>
        </w:rPr>
        <w:t> </w:t>
      </w:r>
      <w:r>
        <w:rPr/>
        <w:t>a</w:t>
      </w:r>
      <w:r>
        <w:rPr>
          <w:spacing w:val="-4"/>
        </w:rPr>
        <w:t> </w:t>
      </w:r>
      <w:r>
        <w:rPr/>
        <w:t>replicated</w:t>
      </w:r>
      <w:r>
        <w:rPr>
          <w:spacing w:val="-3"/>
        </w:rPr>
        <w:t> </w:t>
      </w:r>
      <w:r>
        <w:rPr/>
        <w:t>transactional</w:t>
      </w:r>
      <w:r>
        <w:rPr>
          <w:spacing w:val="-1"/>
        </w:rPr>
        <w:t> </w:t>
      </w:r>
      <w:r>
        <w:rPr/>
        <w:t>database</w:t>
      </w:r>
      <w:r>
        <w:rPr>
          <w:spacing w:val="-4"/>
        </w:rPr>
        <w:t> </w:t>
      </w:r>
      <w:r>
        <w:rPr/>
        <w:t>(for stronger consistency state) and a memory-based one-hop DHT- Distributed Hash Table (for</w:t>
      </w:r>
      <w:r>
        <w:rPr>
          <w:spacing w:val="-15"/>
        </w:rPr>
        <w:t> </w:t>
      </w:r>
      <w:r>
        <w:rPr/>
        <w:t>the</w:t>
      </w:r>
      <w:r>
        <w:rPr>
          <w:spacing w:val="-15"/>
        </w:rPr>
        <w:t> </w:t>
      </w:r>
      <w:r>
        <w:rPr/>
        <w:t>volatile</w:t>
      </w:r>
      <w:r>
        <w:rPr>
          <w:spacing w:val="-15"/>
        </w:rPr>
        <w:t> </w:t>
      </w:r>
      <w:r>
        <w:rPr/>
        <w:t>inconsistent</w:t>
      </w:r>
      <w:r>
        <w:rPr>
          <w:spacing w:val="-15"/>
        </w:rPr>
        <w:t> </w:t>
      </w:r>
      <w:r>
        <w:rPr/>
        <w:t>state).</w:t>
      </w:r>
      <w:r>
        <w:rPr>
          <w:spacing w:val="-14"/>
        </w:rPr>
        <w:t> </w:t>
      </w:r>
      <w:r>
        <w:rPr/>
        <w:t>The</w:t>
      </w:r>
      <w:r>
        <w:rPr>
          <w:spacing w:val="-15"/>
        </w:rPr>
        <w:t> </w:t>
      </w:r>
      <w:r>
        <w:rPr/>
        <w:t>evaluation</w:t>
      </w:r>
      <w:r>
        <w:rPr>
          <w:spacing w:val="-14"/>
        </w:rPr>
        <w:t> </w:t>
      </w:r>
      <w:r>
        <w:rPr/>
        <w:t>results</w:t>
      </w:r>
      <w:r>
        <w:rPr>
          <w:spacing w:val="-15"/>
        </w:rPr>
        <w:t> </w:t>
      </w:r>
      <w:r>
        <w:rPr/>
        <w:t>showed</w:t>
      </w:r>
      <w:r>
        <w:rPr>
          <w:spacing w:val="-15"/>
        </w:rPr>
        <w:t> </w:t>
      </w:r>
      <w:r>
        <w:rPr/>
        <w:t>that</w:t>
      </w:r>
      <w:r>
        <w:rPr>
          <w:spacing w:val="-15"/>
        </w:rPr>
        <w:t> </w:t>
      </w:r>
      <w:r>
        <w:rPr/>
        <w:t>Onix</w:t>
      </w:r>
      <w:r>
        <w:rPr>
          <w:spacing w:val="-13"/>
        </w:rPr>
        <w:t> </w:t>
      </w:r>
      <w:r>
        <w:rPr/>
        <w:t>could</w:t>
      </w:r>
      <w:r>
        <w:rPr>
          <w:spacing w:val="-15"/>
        </w:rPr>
        <w:t> </w:t>
      </w:r>
      <w:r>
        <w:rPr/>
        <w:t>partition the workload over multiple Onix instances. So, in case there was an overhead inside an</w:t>
      </w:r>
      <w:r>
        <w:rPr>
          <w:spacing w:val="40"/>
        </w:rPr>
        <w:t> </w:t>
      </w:r>
      <w:r>
        <w:rPr/>
        <w:t>Onix instance, already assigned switches could be reassigned to another Onix instance.</w:t>
      </w:r>
      <w:r>
        <w:rPr>
          <w:spacing w:val="40"/>
        </w:rPr>
        <w:t> </w:t>
      </w:r>
      <w:r>
        <w:rPr/>
        <w:t>However,</w:t>
      </w:r>
      <w:r>
        <w:rPr>
          <w:spacing w:val="80"/>
        </w:rPr>
        <w:t> </w:t>
      </w:r>
      <w:r>
        <w:rPr/>
        <w:t>not</w:t>
      </w:r>
      <w:r>
        <w:rPr>
          <w:spacing w:val="80"/>
        </w:rPr>
        <w:t> </w:t>
      </w:r>
      <w:r>
        <w:rPr/>
        <w:t>all</w:t>
      </w:r>
      <w:r>
        <w:rPr>
          <w:spacing w:val="80"/>
        </w:rPr>
        <w:t> </w:t>
      </w:r>
      <w:r>
        <w:rPr/>
        <w:t>applications</w:t>
      </w:r>
      <w:r>
        <w:rPr>
          <w:spacing w:val="80"/>
        </w:rPr>
        <w:t> </w:t>
      </w:r>
      <w:r>
        <w:rPr/>
        <w:t>require</w:t>
      </w:r>
      <w:r>
        <w:rPr>
          <w:spacing w:val="80"/>
        </w:rPr>
        <w:t> </w:t>
      </w:r>
      <w:r>
        <w:rPr/>
        <w:t>a</w:t>
      </w:r>
      <w:r>
        <w:rPr>
          <w:spacing w:val="80"/>
        </w:rPr>
        <w:t> </w:t>
      </w:r>
      <w:r>
        <w:rPr/>
        <w:t>network-wide</w:t>
      </w:r>
      <w:r>
        <w:rPr>
          <w:spacing w:val="80"/>
        </w:rPr>
        <w:t> </w:t>
      </w:r>
      <w:r>
        <w:rPr/>
        <w:t>view.</w:t>
      </w:r>
      <w:r>
        <w:rPr>
          <w:spacing w:val="80"/>
        </w:rPr>
        <w:t> </w:t>
      </w:r>
      <w:r>
        <w:rPr/>
        <w:t>This</w:t>
      </w:r>
      <w:r>
        <w:rPr>
          <w:spacing w:val="80"/>
        </w:rPr>
        <w:t> </w:t>
      </w:r>
      <w:r>
        <w:rPr/>
        <w:t>network-wide</w:t>
      </w:r>
      <w:r>
        <w:rPr>
          <w:spacing w:val="80"/>
        </w:rPr>
        <w:t> </w:t>
      </w:r>
      <w:r>
        <w:rPr/>
        <w:t>consistency cannot be maintained in large networks such as WAN.</w:t>
      </w:r>
    </w:p>
    <w:p>
      <w:pPr>
        <w:pStyle w:val="BodyText"/>
        <w:spacing w:line="480" w:lineRule="auto" w:before="201"/>
        <w:ind w:left="192" w:right="1433"/>
        <w:jc w:val="both"/>
      </w:pPr>
      <w:r>
        <w:rPr>
          <w:b/>
        </w:rPr>
        <w:t>Tootoonchian and Ganjali, (2010) </w:t>
      </w:r>
      <w:r>
        <w:rPr/>
        <w:t>presented HyperFlow, a logically centralized but physically</w:t>
      </w:r>
      <w:r>
        <w:rPr>
          <w:spacing w:val="-6"/>
        </w:rPr>
        <w:t> </w:t>
      </w:r>
      <w:r>
        <w:rPr/>
        <w:t>distributed event-based control</w:t>
      </w:r>
      <w:r>
        <w:rPr>
          <w:spacing w:val="-1"/>
        </w:rPr>
        <w:t> </w:t>
      </w:r>
      <w:r>
        <w:rPr/>
        <w:t>plane</w:t>
      </w:r>
      <w:r>
        <w:rPr>
          <w:spacing w:val="-2"/>
        </w:rPr>
        <w:t> </w:t>
      </w:r>
      <w:r>
        <w:rPr/>
        <w:t>for</w:t>
      </w:r>
      <w:r>
        <w:rPr>
          <w:spacing w:val="-2"/>
        </w:rPr>
        <w:t> </w:t>
      </w:r>
      <w:r>
        <w:rPr/>
        <w:t>OpenFlow.</w:t>
      </w:r>
      <w:r>
        <w:rPr>
          <w:spacing w:val="40"/>
        </w:rPr>
        <w:t> </w:t>
      </w:r>
      <w:r>
        <w:rPr/>
        <w:t>The HyperFlow</w:t>
      </w:r>
      <w:r>
        <w:rPr>
          <w:spacing w:val="-1"/>
        </w:rPr>
        <w:t> </w:t>
      </w:r>
      <w:r>
        <w:rPr/>
        <w:t>network is composed of OpenFlow switches (forwarding elements), NOX controllers (decision elements) running an instance of the HyperFlow controller application and an event propagation system (based on publish/subscribe messaging paradigm). A distributed file system called WheelFS, was used to implement the publish/subscribe system and built a global</w:t>
      </w:r>
      <w:r>
        <w:rPr>
          <w:spacing w:val="18"/>
        </w:rPr>
        <w:t> </w:t>
      </w:r>
      <w:r>
        <w:rPr/>
        <w:t>network</w:t>
      </w:r>
      <w:r>
        <w:rPr>
          <w:spacing w:val="19"/>
        </w:rPr>
        <w:t> </w:t>
      </w:r>
      <w:r>
        <w:rPr/>
        <w:t>view.</w:t>
      </w:r>
      <w:r>
        <w:rPr>
          <w:spacing w:val="20"/>
        </w:rPr>
        <w:t> </w:t>
      </w:r>
      <w:r>
        <w:rPr/>
        <w:t>HyperFlow-based</w:t>
      </w:r>
      <w:r>
        <w:rPr>
          <w:spacing w:val="20"/>
        </w:rPr>
        <w:t> </w:t>
      </w:r>
      <w:r>
        <w:rPr/>
        <w:t>controllers</w:t>
      </w:r>
      <w:r>
        <w:rPr>
          <w:spacing w:val="22"/>
        </w:rPr>
        <w:t> </w:t>
      </w:r>
      <w:r>
        <w:rPr/>
        <w:t>operate</w:t>
      </w:r>
      <w:r>
        <w:rPr>
          <w:spacing w:val="19"/>
        </w:rPr>
        <w:t> </w:t>
      </w:r>
      <w:r>
        <w:rPr/>
        <w:t>more</w:t>
      </w:r>
      <w:r>
        <w:rPr>
          <w:spacing w:val="19"/>
        </w:rPr>
        <w:t> </w:t>
      </w:r>
      <w:r>
        <w:rPr/>
        <w:t>smoothly</w:t>
      </w:r>
      <w:r>
        <w:rPr>
          <w:spacing w:val="18"/>
        </w:rPr>
        <w:t> </w:t>
      </w:r>
      <w:r>
        <w:rPr/>
        <w:t>under</w:t>
      </w:r>
      <w:r>
        <w:rPr>
          <w:spacing w:val="19"/>
        </w:rPr>
        <w:t> </w:t>
      </w:r>
      <w:r>
        <w:rPr>
          <w:spacing w:val="-2"/>
        </w:rPr>
        <w:t>heavy</w:t>
      </w:r>
    </w:p>
    <w:p>
      <w:pPr>
        <w:spacing w:after="0" w:line="480" w:lineRule="auto"/>
        <w:jc w:val="both"/>
        <w:sectPr>
          <w:pgSz w:w="11910" w:h="16840"/>
          <w:pgMar w:header="0" w:footer="1012" w:top="1360" w:bottom="1200" w:left="1680" w:right="0"/>
        </w:sectPr>
      </w:pPr>
    </w:p>
    <w:p>
      <w:pPr>
        <w:pStyle w:val="BodyText"/>
        <w:spacing w:line="480" w:lineRule="auto" w:before="61"/>
        <w:ind w:left="192" w:right="1434"/>
        <w:jc w:val="both"/>
      </w:pPr>
      <w:r>
        <w:rPr/>
        <w:t>load synchronization and kept minimal latency in comparison to NOX controllers. Also, HyperFlow could keep an acceptable amount of consistency among controllers for some 1000 arriving events per second that was 1000 events that include switch and host connecting and disconnecting the network and a link state change.</w:t>
      </w:r>
      <w:r>
        <w:rPr>
          <w:spacing w:val="40"/>
        </w:rPr>
        <w:t> </w:t>
      </w:r>
      <w:r>
        <w:rPr/>
        <w:t>Nevertheless, it imposed a strong requirement of consistent network-wide view in all controllers and this generated large control traffic.</w:t>
      </w:r>
    </w:p>
    <w:p>
      <w:pPr>
        <w:pStyle w:val="BodyText"/>
        <w:spacing w:line="480" w:lineRule="auto" w:before="200"/>
        <w:ind w:left="192" w:right="1434"/>
        <w:jc w:val="both"/>
      </w:pPr>
      <w:r>
        <w:rPr>
          <w:b/>
        </w:rPr>
        <w:t>Yeganeh and Ganjali, (2012) </w:t>
      </w:r>
      <w:r>
        <w:rPr/>
        <w:t>designed and implemented Kandoo, a distributed control plane for scaling and efficiently offloading control applications. In their work, they proposed two layers of controllers: Local controllers and a Root controller. The local controllers executed local applications (frequent events) and did not have knowledge of the network-wide state. While, the logically centralized root controller runs non-local applications (rare events) and maintained network-wide state.</w:t>
      </w:r>
      <w:r>
        <w:rPr>
          <w:spacing w:val="40"/>
        </w:rPr>
        <w:t> </w:t>
      </w:r>
      <w:r>
        <w:rPr/>
        <w:t>The local controllers controlled one or more switches while the root controller controlled all local controllers. The root controller loads were considerably lower during the experimental setup; the </w:t>
      </w:r>
      <w:r>
        <w:rPr>
          <w:spacing w:val="-2"/>
        </w:rPr>
        <w:t>controller</w:t>
      </w:r>
      <w:r>
        <w:rPr>
          <w:spacing w:val="-8"/>
        </w:rPr>
        <w:t> </w:t>
      </w:r>
      <w:r>
        <w:rPr>
          <w:spacing w:val="-2"/>
        </w:rPr>
        <w:t>handled</w:t>
      </w:r>
      <w:r>
        <w:rPr>
          <w:spacing w:val="-6"/>
        </w:rPr>
        <w:t> </w:t>
      </w:r>
      <w:r>
        <w:rPr>
          <w:spacing w:val="-2"/>
        </w:rPr>
        <w:t>fewer</w:t>
      </w:r>
      <w:r>
        <w:rPr>
          <w:spacing w:val="-7"/>
        </w:rPr>
        <w:t> </w:t>
      </w:r>
      <w:r>
        <w:rPr>
          <w:spacing w:val="-2"/>
        </w:rPr>
        <w:t>events</w:t>
      </w:r>
      <w:r>
        <w:rPr>
          <w:spacing w:val="-6"/>
        </w:rPr>
        <w:t> </w:t>
      </w:r>
      <w:r>
        <w:rPr>
          <w:spacing w:val="-2"/>
        </w:rPr>
        <w:t>and</w:t>
      </w:r>
      <w:r>
        <w:rPr>
          <w:spacing w:val="-7"/>
        </w:rPr>
        <w:t> </w:t>
      </w:r>
      <w:r>
        <w:rPr>
          <w:spacing w:val="-2"/>
        </w:rPr>
        <w:t>did</w:t>
      </w:r>
      <w:r>
        <w:rPr>
          <w:spacing w:val="-6"/>
        </w:rPr>
        <w:t> </w:t>
      </w:r>
      <w:r>
        <w:rPr>
          <w:spacing w:val="-2"/>
        </w:rPr>
        <w:t>not</w:t>
      </w:r>
      <w:r>
        <w:rPr>
          <w:spacing w:val="-6"/>
        </w:rPr>
        <w:t> </w:t>
      </w:r>
      <w:r>
        <w:rPr>
          <w:spacing w:val="-2"/>
        </w:rPr>
        <w:t>query</w:t>
      </w:r>
      <w:r>
        <w:rPr>
          <w:spacing w:val="-13"/>
        </w:rPr>
        <w:t> </w:t>
      </w:r>
      <w:r>
        <w:rPr>
          <w:spacing w:val="-2"/>
        </w:rPr>
        <w:t>the</w:t>
      </w:r>
      <w:r>
        <w:rPr>
          <w:spacing w:val="-8"/>
        </w:rPr>
        <w:t> </w:t>
      </w:r>
      <w:r>
        <w:rPr>
          <w:spacing w:val="-2"/>
        </w:rPr>
        <w:t>Top</w:t>
      </w:r>
      <w:r>
        <w:rPr>
          <w:spacing w:val="-7"/>
        </w:rPr>
        <w:t> </w:t>
      </w:r>
      <w:r>
        <w:rPr>
          <w:spacing w:val="-2"/>
        </w:rPr>
        <w:t>of</w:t>
      </w:r>
      <w:r>
        <w:rPr>
          <w:spacing w:val="-8"/>
        </w:rPr>
        <w:t> </w:t>
      </w:r>
      <w:r>
        <w:rPr>
          <w:spacing w:val="-2"/>
        </w:rPr>
        <w:t>Rack</w:t>
      </w:r>
      <w:r>
        <w:rPr>
          <w:spacing w:val="-7"/>
        </w:rPr>
        <w:t> </w:t>
      </w:r>
      <w:r>
        <w:rPr>
          <w:spacing w:val="-2"/>
        </w:rPr>
        <w:t>(TOR)</w:t>
      </w:r>
      <w:r>
        <w:rPr>
          <w:spacing w:val="-6"/>
        </w:rPr>
        <w:t> </w:t>
      </w:r>
      <w:r>
        <w:rPr>
          <w:spacing w:val="-2"/>
        </w:rPr>
        <w:t>switches.</w:t>
      </w:r>
      <w:r>
        <w:rPr>
          <w:spacing w:val="-6"/>
        </w:rPr>
        <w:t> </w:t>
      </w:r>
      <w:r>
        <w:rPr>
          <w:spacing w:val="-2"/>
        </w:rPr>
        <w:t>Results </w:t>
      </w:r>
      <w:r>
        <w:rPr/>
        <w:t>about elephant flow detection problem were obtained, using different applications. This elephant flow was a large continuous flow over a network link that decreased the total bandwidth after a certain amount of time. The final result showed that Kandoo scales significantly</w:t>
      </w:r>
      <w:r>
        <w:rPr>
          <w:spacing w:val="-5"/>
        </w:rPr>
        <w:t> </w:t>
      </w:r>
      <w:r>
        <w:rPr/>
        <w:t>better than a</w:t>
      </w:r>
      <w:r>
        <w:rPr>
          <w:spacing w:val="-2"/>
        </w:rPr>
        <w:t> </w:t>
      </w:r>
      <w:r>
        <w:rPr/>
        <w:t>traditional OpenFlow</w:t>
      </w:r>
      <w:r>
        <w:rPr>
          <w:spacing w:val="-1"/>
        </w:rPr>
        <w:t> </w:t>
      </w:r>
      <w:r>
        <w:rPr/>
        <w:t>network,</w:t>
      </w:r>
      <w:r>
        <w:rPr>
          <w:spacing w:val="-2"/>
        </w:rPr>
        <w:t> </w:t>
      </w:r>
      <w:r>
        <w:rPr/>
        <w:t>while solving</w:t>
      </w:r>
      <w:r>
        <w:rPr>
          <w:spacing w:val="-1"/>
        </w:rPr>
        <w:t> </w:t>
      </w:r>
      <w:r>
        <w:rPr/>
        <w:t>the elephant flow problem</w:t>
      </w:r>
      <w:r>
        <w:rPr>
          <w:spacing w:val="-5"/>
        </w:rPr>
        <w:t> </w:t>
      </w:r>
      <w:r>
        <w:rPr/>
        <w:t>increasingly.</w:t>
      </w:r>
      <w:r>
        <w:rPr>
          <w:spacing w:val="-13"/>
        </w:rPr>
        <w:t> </w:t>
      </w:r>
      <w:r>
        <w:rPr/>
        <w:t>The</w:t>
      </w:r>
      <w:r>
        <w:rPr>
          <w:spacing w:val="-6"/>
        </w:rPr>
        <w:t> </w:t>
      </w:r>
      <w:r>
        <w:rPr/>
        <w:t>local</w:t>
      </w:r>
      <w:r>
        <w:rPr>
          <w:spacing w:val="-5"/>
        </w:rPr>
        <w:t> </w:t>
      </w:r>
      <w:r>
        <w:rPr/>
        <w:t>controller</w:t>
      </w:r>
      <w:r>
        <w:rPr>
          <w:spacing w:val="-6"/>
        </w:rPr>
        <w:t> </w:t>
      </w:r>
      <w:r>
        <w:rPr/>
        <w:t>scaled</w:t>
      </w:r>
      <w:r>
        <w:rPr>
          <w:spacing w:val="-3"/>
        </w:rPr>
        <w:t> </w:t>
      </w:r>
      <w:r>
        <w:rPr/>
        <w:t>linearly</w:t>
      </w:r>
      <w:r>
        <w:rPr>
          <w:spacing w:val="-10"/>
        </w:rPr>
        <w:t> </w:t>
      </w:r>
      <w:r>
        <w:rPr/>
        <w:t>with</w:t>
      </w:r>
      <w:r>
        <w:rPr>
          <w:spacing w:val="-5"/>
        </w:rPr>
        <w:t> </w:t>
      </w:r>
      <w:r>
        <w:rPr/>
        <w:t>the</w:t>
      </w:r>
      <w:r>
        <w:rPr>
          <w:spacing w:val="-6"/>
        </w:rPr>
        <w:t> </w:t>
      </w:r>
      <w:r>
        <w:rPr/>
        <w:t>size</w:t>
      </w:r>
      <w:r>
        <w:rPr>
          <w:spacing w:val="-6"/>
        </w:rPr>
        <w:t> </w:t>
      </w:r>
      <w:r>
        <w:rPr/>
        <w:t>of</w:t>
      </w:r>
      <w:r>
        <w:rPr>
          <w:spacing w:val="-6"/>
        </w:rPr>
        <w:t> </w:t>
      </w:r>
      <w:r>
        <w:rPr/>
        <w:t>the</w:t>
      </w:r>
      <w:r>
        <w:rPr>
          <w:spacing w:val="-6"/>
        </w:rPr>
        <w:t> </w:t>
      </w:r>
      <w:r>
        <w:rPr/>
        <w:t>network</w:t>
      </w:r>
      <w:r>
        <w:rPr>
          <w:spacing w:val="-3"/>
        </w:rPr>
        <w:t> </w:t>
      </w:r>
      <w:r>
        <w:rPr/>
        <w:t>and efficiently</w:t>
      </w:r>
      <w:r>
        <w:rPr>
          <w:spacing w:val="-15"/>
        </w:rPr>
        <w:t> </w:t>
      </w:r>
      <w:r>
        <w:rPr/>
        <w:t>shielded</w:t>
      </w:r>
      <w:r>
        <w:rPr>
          <w:spacing w:val="-15"/>
        </w:rPr>
        <w:t> </w:t>
      </w:r>
      <w:r>
        <w:rPr/>
        <w:t>the</w:t>
      </w:r>
      <w:r>
        <w:rPr>
          <w:spacing w:val="-13"/>
        </w:rPr>
        <w:t> </w:t>
      </w:r>
      <w:r>
        <w:rPr/>
        <w:t>root</w:t>
      </w:r>
      <w:r>
        <w:rPr>
          <w:spacing w:val="-13"/>
        </w:rPr>
        <w:t> </w:t>
      </w:r>
      <w:r>
        <w:rPr/>
        <w:t>controller</w:t>
      </w:r>
      <w:r>
        <w:rPr>
          <w:spacing w:val="-14"/>
        </w:rPr>
        <w:t> </w:t>
      </w:r>
      <w:r>
        <w:rPr/>
        <w:t>from</w:t>
      </w:r>
      <w:r>
        <w:rPr>
          <w:spacing w:val="-13"/>
        </w:rPr>
        <w:t> </w:t>
      </w:r>
      <w:r>
        <w:rPr/>
        <w:t>frequent</w:t>
      </w:r>
      <w:r>
        <w:rPr>
          <w:spacing w:val="-13"/>
        </w:rPr>
        <w:t> </w:t>
      </w:r>
      <w:r>
        <w:rPr/>
        <w:t>events.</w:t>
      </w:r>
      <w:r>
        <w:rPr>
          <w:spacing w:val="-13"/>
        </w:rPr>
        <w:t> </w:t>
      </w:r>
      <w:r>
        <w:rPr/>
        <w:t>However,</w:t>
      </w:r>
      <w:r>
        <w:rPr>
          <w:spacing w:val="-13"/>
        </w:rPr>
        <w:t> </w:t>
      </w:r>
      <w:r>
        <w:rPr/>
        <w:t>the</w:t>
      </w:r>
      <w:r>
        <w:rPr>
          <w:spacing w:val="-14"/>
        </w:rPr>
        <w:t> </w:t>
      </w:r>
      <w:r>
        <w:rPr/>
        <w:t>partial</w:t>
      </w:r>
      <w:r>
        <w:rPr>
          <w:spacing w:val="-13"/>
        </w:rPr>
        <w:t> </w:t>
      </w:r>
      <w:r>
        <w:rPr/>
        <w:t>network- wide consistency and synchronization were not suitable for large and highly distributed networks such as WAN because each controller was required to distribute data to other controllers in the network.</w:t>
      </w:r>
    </w:p>
    <w:p>
      <w:pPr>
        <w:spacing w:after="0" w:line="480" w:lineRule="auto"/>
        <w:jc w:val="both"/>
        <w:sectPr>
          <w:pgSz w:w="11910" w:h="16840"/>
          <w:pgMar w:header="0" w:footer="1012" w:top="1360" w:bottom="1200" w:left="1680" w:right="0"/>
        </w:sectPr>
      </w:pPr>
    </w:p>
    <w:p>
      <w:pPr>
        <w:pStyle w:val="BodyText"/>
        <w:spacing w:line="480" w:lineRule="auto" w:before="61"/>
        <w:ind w:left="192" w:right="1433"/>
        <w:jc w:val="both"/>
      </w:pPr>
      <w:r>
        <w:rPr>
          <w:b/>
        </w:rPr>
        <w:t>Dixit </w:t>
      </w:r>
      <w:r>
        <w:rPr>
          <w:b/>
          <w:i/>
        </w:rPr>
        <w:t>et al., </w:t>
      </w:r>
      <w:r>
        <w:rPr>
          <w:b/>
        </w:rPr>
        <w:t>(2013) </w:t>
      </w:r>
      <w:r>
        <w:rPr/>
        <w:t>proposed ElastiCon, an elastic distributed controller architecture for dynamically adapting the controller resource pool to traffic conditions and shifting load across controllers. They achieve their objectives by designing algorithms for switch migration (migrating switches from the overloaded controller to lightly-loaded one), controller load balancing (monitoring and automatically balancing the load across controllers) and elasticity.</w:t>
      </w:r>
      <w:r>
        <w:rPr>
          <w:spacing w:val="40"/>
        </w:rPr>
        <w:t> </w:t>
      </w:r>
      <w:r>
        <w:rPr/>
        <w:t>The controller pool is scale up (down) if the aggregate traffic load is greater (smaller) than aggregate controller capacity.</w:t>
      </w:r>
      <w:r>
        <w:rPr>
          <w:spacing w:val="40"/>
        </w:rPr>
        <w:t> </w:t>
      </w:r>
      <w:r>
        <w:rPr/>
        <w:t>The switch migration algorithm is based on a 4-phase migration protocol, to ensure minimal disruption to ongoing flows during migration.</w:t>
      </w:r>
      <w:r>
        <w:rPr>
          <w:spacing w:val="40"/>
        </w:rPr>
        <w:t> </w:t>
      </w:r>
      <w:r>
        <w:rPr/>
        <w:t>ElastiCon is implemented by extending Floodlight and enhancing Mininet. Hazelcast was used to implement the distributed data store, for building</w:t>
      </w:r>
      <w:r>
        <w:rPr>
          <w:spacing w:val="-8"/>
        </w:rPr>
        <w:t> </w:t>
      </w:r>
      <w:r>
        <w:rPr/>
        <w:t>global</w:t>
      </w:r>
      <w:r>
        <w:rPr>
          <w:spacing w:val="-6"/>
        </w:rPr>
        <w:t> </w:t>
      </w:r>
      <w:r>
        <w:rPr/>
        <w:t>network</w:t>
      </w:r>
      <w:r>
        <w:rPr>
          <w:spacing w:val="-4"/>
        </w:rPr>
        <w:t> </w:t>
      </w:r>
      <w:r>
        <w:rPr/>
        <w:t>view.</w:t>
      </w:r>
      <w:r>
        <w:rPr>
          <w:spacing w:val="-3"/>
        </w:rPr>
        <w:t> </w:t>
      </w:r>
      <w:r>
        <w:rPr/>
        <w:t>It</w:t>
      </w:r>
      <w:r>
        <w:rPr>
          <w:spacing w:val="-3"/>
        </w:rPr>
        <w:t> </w:t>
      </w:r>
      <w:r>
        <w:rPr/>
        <w:t>was</w:t>
      </w:r>
      <w:r>
        <w:rPr>
          <w:spacing w:val="-6"/>
        </w:rPr>
        <w:t> </w:t>
      </w:r>
      <w:r>
        <w:rPr/>
        <w:t>noted</w:t>
      </w:r>
      <w:r>
        <w:rPr>
          <w:spacing w:val="-6"/>
        </w:rPr>
        <w:t> </w:t>
      </w:r>
      <w:r>
        <w:rPr/>
        <w:t>that</w:t>
      </w:r>
      <w:r>
        <w:rPr>
          <w:spacing w:val="-6"/>
        </w:rPr>
        <w:t> </w:t>
      </w:r>
      <w:r>
        <w:rPr/>
        <w:t>ElastiCon</w:t>
      </w:r>
      <w:r>
        <w:rPr>
          <w:spacing w:val="-6"/>
        </w:rPr>
        <w:t> </w:t>
      </w:r>
      <w:r>
        <w:rPr/>
        <w:t>added</w:t>
      </w:r>
      <w:r>
        <w:rPr>
          <w:spacing w:val="-6"/>
        </w:rPr>
        <w:t> </w:t>
      </w:r>
      <w:r>
        <w:rPr/>
        <w:t>controllers</w:t>
      </w:r>
      <w:r>
        <w:rPr>
          <w:spacing w:val="-4"/>
        </w:rPr>
        <w:t> </w:t>
      </w:r>
      <w:r>
        <w:rPr/>
        <w:t>at</w:t>
      </w:r>
      <w:r>
        <w:rPr>
          <w:spacing w:val="-5"/>
        </w:rPr>
        <w:t> </w:t>
      </w:r>
      <w:r>
        <w:rPr/>
        <w:t>10,000</w:t>
      </w:r>
      <w:r>
        <w:rPr>
          <w:spacing w:val="-6"/>
        </w:rPr>
        <w:t> </w:t>
      </w:r>
      <w:r>
        <w:rPr/>
        <w:t>and 11,000 Packet-In messages per second and removes them at 9,000 and 7,000 Packet-In messages</w:t>
      </w:r>
      <w:r>
        <w:rPr>
          <w:spacing w:val="-15"/>
        </w:rPr>
        <w:t> </w:t>
      </w:r>
      <w:r>
        <w:rPr/>
        <w:t>per</w:t>
      </w:r>
      <w:r>
        <w:rPr>
          <w:spacing w:val="-15"/>
        </w:rPr>
        <w:t> </w:t>
      </w:r>
      <w:r>
        <w:rPr/>
        <w:t>second. The</w:t>
      </w:r>
      <w:r>
        <w:rPr>
          <w:spacing w:val="-15"/>
        </w:rPr>
        <w:t> </w:t>
      </w:r>
      <w:r>
        <w:rPr/>
        <w:t>migration</w:t>
      </w:r>
      <w:r>
        <w:rPr>
          <w:spacing w:val="-15"/>
        </w:rPr>
        <w:t> </w:t>
      </w:r>
      <w:r>
        <w:rPr/>
        <w:t>time</w:t>
      </w:r>
      <w:r>
        <w:rPr>
          <w:spacing w:val="-15"/>
        </w:rPr>
        <w:t> </w:t>
      </w:r>
      <w:r>
        <w:rPr/>
        <w:t>increases</w:t>
      </w:r>
      <w:r>
        <w:rPr>
          <w:spacing w:val="-15"/>
        </w:rPr>
        <w:t> </w:t>
      </w:r>
      <w:r>
        <w:rPr/>
        <w:t>marginally</w:t>
      </w:r>
      <w:r>
        <w:rPr>
          <w:spacing w:val="-15"/>
        </w:rPr>
        <w:t> </w:t>
      </w:r>
      <w:r>
        <w:rPr/>
        <w:t>as</w:t>
      </w:r>
      <w:r>
        <w:rPr>
          <w:spacing w:val="-15"/>
        </w:rPr>
        <w:t> </w:t>
      </w:r>
      <w:r>
        <w:rPr/>
        <w:t>the</w:t>
      </w:r>
      <w:r>
        <w:rPr>
          <w:spacing w:val="-15"/>
        </w:rPr>
        <w:t> </w:t>
      </w:r>
      <w:r>
        <w:rPr/>
        <w:t>load</w:t>
      </w:r>
      <w:r>
        <w:rPr>
          <w:spacing w:val="-15"/>
        </w:rPr>
        <w:t> </w:t>
      </w:r>
      <w:r>
        <w:rPr/>
        <w:t>on</w:t>
      </w:r>
      <w:r>
        <w:rPr>
          <w:spacing w:val="-15"/>
        </w:rPr>
        <w:t> </w:t>
      </w:r>
      <w:r>
        <w:rPr/>
        <w:t>the</w:t>
      </w:r>
      <w:r>
        <w:rPr>
          <w:spacing w:val="-15"/>
        </w:rPr>
        <w:t> </w:t>
      </w:r>
      <w:r>
        <w:rPr/>
        <w:t>controller increases.</w:t>
      </w:r>
      <w:r>
        <w:rPr>
          <w:spacing w:val="-4"/>
        </w:rPr>
        <w:t> </w:t>
      </w:r>
      <w:r>
        <w:rPr/>
        <w:t>Also,</w:t>
      </w:r>
      <w:r>
        <w:rPr>
          <w:spacing w:val="-5"/>
        </w:rPr>
        <w:t> </w:t>
      </w:r>
      <w:r>
        <w:rPr/>
        <w:t>the</w:t>
      </w:r>
      <w:r>
        <w:rPr>
          <w:spacing w:val="-5"/>
        </w:rPr>
        <w:t> </w:t>
      </w:r>
      <w:r>
        <w:rPr/>
        <w:t>study</w:t>
      </w:r>
      <w:r>
        <w:rPr>
          <w:spacing w:val="-7"/>
        </w:rPr>
        <w:t> </w:t>
      </w:r>
      <w:r>
        <w:rPr/>
        <w:t>shows</w:t>
      </w:r>
      <w:r>
        <w:rPr>
          <w:spacing w:val="-5"/>
        </w:rPr>
        <w:t> </w:t>
      </w:r>
      <w:r>
        <w:rPr/>
        <w:t>that</w:t>
      </w:r>
      <w:r>
        <w:rPr>
          <w:spacing w:val="-4"/>
        </w:rPr>
        <w:t> </w:t>
      </w:r>
      <w:r>
        <w:rPr/>
        <w:t>the</w:t>
      </w:r>
      <w:r>
        <w:rPr>
          <w:spacing w:val="-5"/>
        </w:rPr>
        <w:t> </w:t>
      </w:r>
      <w:r>
        <w:rPr/>
        <w:t>load</w:t>
      </w:r>
      <w:r>
        <w:rPr>
          <w:spacing w:val="-5"/>
        </w:rPr>
        <w:t> </w:t>
      </w:r>
      <w:r>
        <w:rPr/>
        <w:t>balancing</w:t>
      </w:r>
      <w:r>
        <w:rPr>
          <w:spacing w:val="-7"/>
        </w:rPr>
        <w:t> </w:t>
      </w:r>
      <w:r>
        <w:rPr/>
        <w:t>via</w:t>
      </w:r>
      <w:r>
        <w:rPr>
          <w:spacing w:val="-5"/>
        </w:rPr>
        <w:t> </w:t>
      </w:r>
      <w:r>
        <w:rPr/>
        <w:t>switch</w:t>
      </w:r>
      <w:r>
        <w:rPr>
          <w:spacing w:val="-5"/>
        </w:rPr>
        <w:t> </w:t>
      </w:r>
      <w:r>
        <w:rPr/>
        <w:t>migration</w:t>
      </w:r>
      <w:r>
        <w:rPr>
          <w:spacing w:val="-5"/>
        </w:rPr>
        <w:t> </w:t>
      </w:r>
      <w:r>
        <w:rPr/>
        <w:t>can</w:t>
      </w:r>
      <w:r>
        <w:rPr>
          <w:spacing w:val="-5"/>
        </w:rPr>
        <w:t> </w:t>
      </w:r>
      <w:r>
        <w:rPr/>
        <w:t>improve the performance. The evaluation process also indicates that the switch migration process takes about 20ms, which proves the speed of the process. However, this research is more focus on load shifting, than Inter-controller communication.</w:t>
      </w:r>
      <w:r>
        <w:rPr>
          <w:spacing w:val="40"/>
        </w:rPr>
        <w:t> </w:t>
      </w:r>
      <w:r>
        <w:rPr/>
        <w:t>The centralized distributed data store does not scale well in large networks.</w:t>
      </w:r>
    </w:p>
    <w:p>
      <w:pPr>
        <w:pStyle w:val="BodyText"/>
        <w:spacing w:line="480" w:lineRule="auto" w:before="201"/>
        <w:ind w:left="192" w:right="1434"/>
        <w:jc w:val="both"/>
      </w:pPr>
      <w:r>
        <w:rPr>
          <w:b/>
        </w:rPr>
        <w:t>Lin </w:t>
      </w:r>
      <w:r>
        <w:rPr>
          <w:b/>
          <w:i/>
        </w:rPr>
        <w:t>et al., </w:t>
      </w:r>
      <w:r>
        <w:rPr>
          <w:b/>
        </w:rPr>
        <w:t>(2013) </w:t>
      </w:r>
      <w:r>
        <w:rPr/>
        <w:t>designed a high-performance mechanism called East-West Bridge (EWBridge), for heterogeneous NOSes (Network Operating Systems) to exchange network</w:t>
      </w:r>
      <w:r>
        <w:rPr>
          <w:spacing w:val="-4"/>
        </w:rPr>
        <w:t> </w:t>
      </w:r>
      <w:r>
        <w:rPr/>
        <w:t>view</w:t>
      </w:r>
      <w:r>
        <w:rPr>
          <w:spacing w:val="-4"/>
        </w:rPr>
        <w:t> </w:t>
      </w:r>
      <w:r>
        <w:rPr/>
        <w:t>in</w:t>
      </w:r>
      <w:r>
        <w:rPr>
          <w:spacing w:val="-3"/>
        </w:rPr>
        <w:t> </w:t>
      </w:r>
      <w:r>
        <w:rPr/>
        <w:t>multi-domain</w:t>
      </w:r>
      <w:r>
        <w:rPr>
          <w:spacing w:val="-3"/>
        </w:rPr>
        <w:t> </w:t>
      </w:r>
      <w:r>
        <w:rPr/>
        <w:t>networks.</w:t>
      </w:r>
      <w:r>
        <w:rPr>
          <w:spacing w:val="-3"/>
        </w:rPr>
        <w:t> </w:t>
      </w:r>
      <w:r>
        <w:rPr/>
        <w:t>The</w:t>
      </w:r>
      <w:r>
        <w:rPr>
          <w:spacing w:val="-5"/>
        </w:rPr>
        <w:t> </w:t>
      </w:r>
      <w:r>
        <w:rPr/>
        <w:t>EWBridge</w:t>
      </w:r>
      <w:r>
        <w:rPr>
          <w:spacing w:val="-4"/>
        </w:rPr>
        <w:t> </w:t>
      </w:r>
      <w:r>
        <w:rPr/>
        <w:t>is</w:t>
      </w:r>
      <w:r>
        <w:rPr>
          <w:spacing w:val="-3"/>
        </w:rPr>
        <w:t> </w:t>
      </w:r>
      <w:r>
        <w:rPr/>
        <w:t>enabled</w:t>
      </w:r>
      <w:r>
        <w:rPr>
          <w:spacing w:val="-3"/>
        </w:rPr>
        <w:t> </w:t>
      </w:r>
      <w:r>
        <w:rPr/>
        <w:t>in</w:t>
      </w:r>
      <w:r>
        <w:rPr>
          <w:spacing w:val="-3"/>
        </w:rPr>
        <w:t> </w:t>
      </w:r>
      <w:r>
        <w:rPr/>
        <w:t>all</w:t>
      </w:r>
      <w:r>
        <w:rPr>
          <w:spacing w:val="-3"/>
        </w:rPr>
        <w:t> </w:t>
      </w:r>
      <w:r>
        <w:rPr/>
        <w:t>kinds</w:t>
      </w:r>
      <w:r>
        <w:rPr>
          <w:spacing w:val="-3"/>
        </w:rPr>
        <w:t> </w:t>
      </w:r>
      <w:r>
        <w:rPr/>
        <w:t>of</w:t>
      </w:r>
      <w:r>
        <w:rPr>
          <w:spacing w:val="-3"/>
        </w:rPr>
        <w:t> </w:t>
      </w:r>
      <w:r>
        <w:rPr/>
        <w:t>NOSes </w:t>
      </w:r>
      <w:r>
        <w:rPr>
          <w:spacing w:val="-2"/>
        </w:rPr>
        <w:t>by</w:t>
      </w:r>
      <w:r>
        <w:rPr>
          <w:spacing w:val="-9"/>
        </w:rPr>
        <w:t> </w:t>
      </w:r>
      <w:r>
        <w:rPr>
          <w:spacing w:val="-2"/>
        </w:rPr>
        <w:t>adding</w:t>
      </w:r>
      <w:r>
        <w:rPr>
          <w:spacing w:val="-5"/>
        </w:rPr>
        <w:t> </w:t>
      </w:r>
      <w:r>
        <w:rPr>
          <w:spacing w:val="-2"/>
        </w:rPr>
        <w:t>three</w:t>
      </w:r>
      <w:r>
        <w:rPr>
          <w:spacing w:val="-4"/>
        </w:rPr>
        <w:t> </w:t>
      </w:r>
      <w:r>
        <w:rPr>
          <w:spacing w:val="-2"/>
        </w:rPr>
        <w:t>modules</w:t>
      </w:r>
      <w:r>
        <w:rPr>
          <w:spacing w:val="-3"/>
        </w:rPr>
        <w:t> </w:t>
      </w:r>
      <w:r>
        <w:rPr>
          <w:spacing w:val="-2"/>
        </w:rPr>
        <w:t>(Network</w:t>
      </w:r>
      <w:r>
        <w:rPr>
          <w:spacing w:val="-4"/>
        </w:rPr>
        <w:t> </w:t>
      </w:r>
      <w:r>
        <w:rPr>
          <w:spacing w:val="-2"/>
        </w:rPr>
        <w:t>Virtualization,</w:t>
      </w:r>
      <w:r>
        <w:rPr>
          <w:spacing w:val="-3"/>
        </w:rPr>
        <w:t> </w:t>
      </w:r>
      <w:r>
        <w:rPr>
          <w:spacing w:val="-2"/>
        </w:rPr>
        <w:t>East-West Bridge</w:t>
      </w:r>
      <w:r>
        <w:rPr>
          <w:spacing w:val="-4"/>
        </w:rPr>
        <w:t> </w:t>
      </w:r>
      <w:r>
        <w:rPr>
          <w:spacing w:val="-2"/>
        </w:rPr>
        <w:t>and LLDP extension). </w:t>
      </w:r>
      <w:r>
        <w:rPr/>
        <w:t>The EWBridge initiates the controller discovery process (for all controllers to learn the addresses of their peers), and controllers establish a virtual full mesh topology based on TCP/SSL.</w:t>
      </w:r>
      <w:r>
        <w:rPr>
          <w:spacing w:val="22"/>
        </w:rPr>
        <w:t> </w:t>
      </w:r>
      <w:r>
        <w:rPr/>
        <w:t>Messages</w:t>
      </w:r>
      <w:r>
        <w:rPr>
          <w:spacing w:val="23"/>
        </w:rPr>
        <w:t> </w:t>
      </w:r>
      <w:r>
        <w:rPr/>
        <w:t>are</w:t>
      </w:r>
      <w:r>
        <w:rPr>
          <w:spacing w:val="21"/>
        </w:rPr>
        <w:t> </w:t>
      </w:r>
      <w:r>
        <w:rPr/>
        <w:t>delivered</w:t>
      </w:r>
      <w:r>
        <w:rPr>
          <w:spacing w:val="22"/>
        </w:rPr>
        <w:t> </w:t>
      </w:r>
      <w:r>
        <w:rPr/>
        <w:t>for</w:t>
      </w:r>
      <w:r>
        <w:rPr>
          <w:spacing w:val="21"/>
        </w:rPr>
        <w:t> </w:t>
      </w:r>
      <w:r>
        <w:rPr/>
        <w:t>update</w:t>
      </w:r>
      <w:r>
        <w:rPr>
          <w:spacing w:val="21"/>
        </w:rPr>
        <w:t> </w:t>
      </w:r>
      <w:r>
        <w:rPr/>
        <w:t>by</w:t>
      </w:r>
      <w:r>
        <w:rPr>
          <w:spacing w:val="15"/>
        </w:rPr>
        <w:t> </w:t>
      </w:r>
      <w:r>
        <w:rPr/>
        <w:t>the</w:t>
      </w:r>
      <w:r>
        <w:rPr>
          <w:spacing w:val="21"/>
        </w:rPr>
        <w:t> </w:t>
      </w:r>
      <w:r>
        <w:rPr/>
        <w:t>publish/subscribe</w:t>
      </w:r>
      <w:r>
        <w:rPr>
          <w:spacing w:val="21"/>
        </w:rPr>
        <w:t> </w:t>
      </w:r>
      <w:r>
        <w:rPr/>
        <w:t>system</w:t>
      </w:r>
      <w:r>
        <w:rPr>
          <w:spacing w:val="29"/>
        </w:rPr>
        <w:t> </w:t>
      </w:r>
      <w:r>
        <w:rPr/>
        <w:t>and</w:t>
      </w:r>
      <w:r>
        <w:rPr>
          <w:spacing w:val="22"/>
        </w:rPr>
        <w:t> </w:t>
      </w:r>
      <w:r>
        <w:rPr>
          <w:spacing w:val="-4"/>
        </w:rPr>
        <w:t>each</w:t>
      </w:r>
    </w:p>
    <w:p>
      <w:pPr>
        <w:spacing w:after="0" w:line="480" w:lineRule="auto"/>
        <w:jc w:val="both"/>
        <w:sectPr>
          <w:pgSz w:w="11910" w:h="16840"/>
          <w:pgMar w:header="0" w:footer="1012" w:top="1360" w:bottom="1200" w:left="1680" w:right="0"/>
        </w:sectPr>
      </w:pPr>
    </w:p>
    <w:p>
      <w:pPr>
        <w:pStyle w:val="BodyText"/>
        <w:spacing w:line="480" w:lineRule="auto" w:before="61"/>
        <w:ind w:left="192" w:right="1436"/>
        <w:jc w:val="both"/>
      </w:pPr>
      <w:r>
        <w:rPr/>
        <w:t>database</w:t>
      </w:r>
      <w:r>
        <w:rPr>
          <w:spacing w:val="-4"/>
        </w:rPr>
        <w:t> </w:t>
      </w:r>
      <w:r>
        <w:rPr/>
        <w:t>stores</w:t>
      </w:r>
      <w:r>
        <w:rPr>
          <w:spacing w:val="-3"/>
        </w:rPr>
        <w:t> </w:t>
      </w:r>
      <w:r>
        <w:rPr/>
        <w:t>the</w:t>
      </w:r>
      <w:r>
        <w:rPr>
          <w:spacing w:val="-3"/>
        </w:rPr>
        <w:t> </w:t>
      </w:r>
      <w:r>
        <w:rPr/>
        <w:t>entire</w:t>
      </w:r>
      <w:r>
        <w:rPr>
          <w:spacing w:val="-5"/>
        </w:rPr>
        <w:t> </w:t>
      </w:r>
      <w:r>
        <w:rPr/>
        <w:t>topology</w:t>
      </w:r>
      <w:r>
        <w:rPr>
          <w:spacing w:val="-11"/>
        </w:rPr>
        <w:t> </w:t>
      </w:r>
      <w:r>
        <w:rPr/>
        <w:t>locally.</w:t>
      </w:r>
      <w:r>
        <w:rPr>
          <w:spacing w:val="-5"/>
        </w:rPr>
        <w:t> </w:t>
      </w:r>
      <w:r>
        <w:rPr/>
        <w:t>EWBridge</w:t>
      </w:r>
      <w:r>
        <w:rPr>
          <w:spacing w:val="-4"/>
        </w:rPr>
        <w:t> </w:t>
      </w:r>
      <w:r>
        <w:rPr/>
        <w:t>is</w:t>
      </w:r>
      <w:r>
        <w:rPr>
          <w:spacing w:val="-5"/>
        </w:rPr>
        <w:t> </w:t>
      </w:r>
      <w:r>
        <w:rPr/>
        <w:t>implemented</w:t>
      </w:r>
      <w:r>
        <w:rPr>
          <w:spacing w:val="-4"/>
        </w:rPr>
        <w:t> </w:t>
      </w:r>
      <w:r>
        <w:rPr/>
        <w:t>in</w:t>
      </w:r>
      <w:r>
        <w:rPr>
          <w:spacing w:val="-5"/>
        </w:rPr>
        <w:t> </w:t>
      </w:r>
      <w:r>
        <w:rPr/>
        <w:t>two</w:t>
      </w:r>
      <w:r>
        <w:rPr>
          <w:spacing w:val="-6"/>
        </w:rPr>
        <w:t> </w:t>
      </w:r>
      <w:r>
        <w:rPr/>
        <w:t>open-source NOSes: Floodlight and NOX. Two data centers are emulated using Mininet to show the functionality</w:t>
      </w:r>
      <w:r>
        <w:rPr>
          <w:spacing w:val="-8"/>
        </w:rPr>
        <w:t> </w:t>
      </w:r>
      <w:r>
        <w:rPr/>
        <w:t>of</w:t>
      </w:r>
      <w:r>
        <w:rPr>
          <w:spacing w:val="-3"/>
        </w:rPr>
        <w:t> </w:t>
      </w:r>
      <w:r>
        <w:rPr/>
        <w:t>EWBridge.</w:t>
      </w:r>
      <w:r>
        <w:rPr>
          <w:spacing w:val="40"/>
        </w:rPr>
        <w:t> </w:t>
      </w:r>
      <w:r>
        <w:rPr/>
        <w:t>Evaluation</w:t>
      </w:r>
      <w:r>
        <w:rPr>
          <w:spacing w:val="-3"/>
        </w:rPr>
        <w:t> </w:t>
      </w:r>
      <w:r>
        <w:rPr/>
        <w:t>of</w:t>
      </w:r>
      <w:r>
        <w:rPr>
          <w:spacing w:val="-4"/>
        </w:rPr>
        <w:t> </w:t>
      </w:r>
      <w:r>
        <w:rPr/>
        <w:t>EWBridge</w:t>
      </w:r>
      <w:r>
        <w:rPr>
          <w:spacing w:val="-4"/>
        </w:rPr>
        <w:t> </w:t>
      </w:r>
      <w:r>
        <w:rPr/>
        <w:t>shows</w:t>
      </w:r>
      <w:r>
        <w:rPr>
          <w:spacing w:val="-3"/>
        </w:rPr>
        <w:t> </w:t>
      </w:r>
      <w:r>
        <w:rPr/>
        <w:t>that;</w:t>
      </w:r>
      <w:r>
        <w:rPr>
          <w:spacing w:val="-3"/>
        </w:rPr>
        <w:t> </w:t>
      </w:r>
      <w:r>
        <w:rPr/>
        <w:t>it</w:t>
      </w:r>
      <w:r>
        <w:rPr>
          <w:spacing w:val="-3"/>
        </w:rPr>
        <w:t> </w:t>
      </w:r>
      <w:r>
        <w:rPr/>
        <w:t>is</w:t>
      </w:r>
      <w:r>
        <w:rPr>
          <w:spacing w:val="-3"/>
        </w:rPr>
        <w:t> </w:t>
      </w:r>
      <w:r>
        <w:rPr/>
        <w:t>faster</w:t>
      </w:r>
      <w:r>
        <w:rPr>
          <w:spacing w:val="-4"/>
        </w:rPr>
        <w:t> </w:t>
      </w:r>
      <w:r>
        <w:rPr/>
        <w:t>in</w:t>
      </w:r>
      <w:r>
        <w:rPr>
          <w:spacing w:val="-3"/>
        </w:rPr>
        <w:t> </w:t>
      </w:r>
      <w:r>
        <w:rPr/>
        <w:t>data</w:t>
      </w:r>
      <w:r>
        <w:rPr>
          <w:spacing w:val="-4"/>
        </w:rPr>
        <w:t> </w:t>
      </w:r>
      <w:r>
        <w:rPr/>
        <w:t>query and speed of network view updates than DHT (Distributed Hash Table). Nevertheless, EWBrdige focuses on enterprise, data center and intra-domain networks. It is not efficiently scalable for large networks,</w:t>
      </w:r>
    </w:p>
    <w:p>
      <w:pPr>
        <w:pStyle w:val="BodyText"/>
        <w:spacing w:line="480" w:lineRule="auto" w:before="200"/>
        <w:ind w:left="192" w:right="1434"/>
        <w:jc w:val="both"/>
      </w:pPr>
      <w:r>
        <w:rPr>
          <w:b/>
        </w:rPr>
        <w:t>Berde</w:t>
      </w:r>
      <w:r>
        <w:rPr>
          <w:b/>
          <w:spacing w:val="-15"/>
        </w:rPr>
        <w:t> </w:t>
      </w:r>
      <w:r>
        <w:rPr>
          <w:b/>
          <w:i/>
        </w:rPr>
        <w:t>et</w:t>
      </w:r>
      <w:r>
        <w:rPr>
          <w:b/>
          <w:i/>
          <w:spacing w:val="-15"/>
        </w:rPr>
        <w:t> </w:t>
      </w:r>
      <w:r>
        <w:rPr>
          <w:b/>
          <w:i/>
        </w:rPr>
        <w:t>al.,</w:t>
      </w:r>
      <w:r>
        <w:rPr>
          <w:b/>
          <w:i/>
          <w:spacing w:val="-12"/>
        </w:rPr>
        <w:t> </w:t>
      </w:r>
      <w:r>
        <w:rPr>
          <w:b/>
        </w:rPr>
        <w:t>(2014)</w:t>
      </w:r>
      <w:r>
        <w:rPr>
          <w:b/>
          <w:spacing w:val="-15"/>
        </w:rPr>
        <w:t> </w:t>
      </w:r>
      <w:r>
        <w:rPr/>
        <w:t>developed</w:t>
      </w:r>
      <w:r>
        <w:rPr>
          <w:spacing w:val="-15"/>
        </w:rPr>
        <w:t> </w:t>
      </w:r>
      <w:r>
        <w:rPr/>
        <w:t>an</w:t>
      </w:r>
      <w:r>
        <w:rPr>
          <w:spacing w:val="-13"/>
        </w:rPr>
        <w:t> </w:t>
      </w:r>
      <w:r>
        <w:rPr/>
        <w:t>experimental</w:t>
      </w:r>
      <w:r>
        <w:rPr>
          <w:spacing w:val="-15"/>
        </w:rPr>
        <w:t> </w:t>
      </w:r>
      <w:r>
        <w:rPr/>
        <w:t>system</w:t>
      </w:r>
      <w:r>
        <w:rPr>
          <w:spacing w:val="-14"/>
        </w:rPr>
        <w:t> </w:t>
      </w:r>
      <w:r>
        <w:rPr/>
        <w:t>–</w:t>
      </w:r>
      <w:r>
        <w:rPr>
          <w:spacing w:val="-15"/>
        </w:rPr>
        <w:t> </w:t>
      </w:r>
      <w:r>
        <w:rPr/>
        <w:t>Open</w:t>
      </w:r>
      <w:r>
        <w:rPr>
          <w:spacing w:val="-13"/>
        </w:rPr>
        <w:t> </w:t>
      </w:r>
      <w:r>
        <w:rPr/>
        <w:t>Network</w:t>
      </w:r>
      <w:r>
        <w:rPr>
          <w:spacing w:val="-15"/>
        </w:rPr>
        <w:t> </w:t>
      </w:r>
      <w:r>
        <w:rPr/>
        <w:t>Operating</w:t>
      </w:r>
      <w:r>
        <w:rPr>
          <w:spacing w:val="-15"/>
        </w:rPr>
        <w:t> </w:t>
      </w:r>
      <w:r>
        <w:rPr/>
        <w:t>System (ONOS). ONOS adopts a distributed SDN control platform architecture. In their work; they</w:t>
      </w:r>
      <w:r>
        <w:rPr>
          <w:spacing w:val="-13"/>
        </w:rPr>
        <w:t> </w:t>
      </w:r>
      <w:r>
        <w:rPr/>
        <w:t>propose</w:t>
      </w:r>
      <w:r>
        <w:rPr>
          <w:spacing w:val="-9"/>
        </w:rPr>
        <w:t> </w:t>
      </w:r>
      <w:r>
        <w:rPr/>
        <w:t>two</w:t>
      </w:r>
      <w:r>
        <w:rPr>
          <w:spacing w:val="-8"/>
        </w:rPr>
        <w:t> </w:t>
      </w:r>
      <w:r>
        <w:rPr/>
        <w:t>prototypes.</w:t>
      </w:r>
      <w:r>
        <w:rPr>
          <w:spacing w:val="-8"/>
        </w:rPr>
        <w:t> </w:t>
      </w:r>
      <w:r>
        <w:rPr/>
        <w:t>Prototype</w:t>
      </w:r>
      <w:r>
        <w:rPr>
          <w:spacing w:val="-9"/>
        </w:rPr>
        <w:t> </w:t>
      </w:r>
      <w:r>
        <w:rPr/>
        <w:t>1</w:t>
      </w:r>
      <w:r>
        <w:rPr>
          <w:spacing w:val="-8"/>
        </w:rPr>
        <w:t> </w:t>
      </w:r>
      <w:r>
        <w:rPr/>
        <w:t>focused</w:t>
      </w:r>
      <w:r>
        <w:rPr>
          <w:spacing w:val="-6"/>
        </w:rPr>
        <w:t> </w:t>
      </w:r>
      <w:r>
        <w:rPr/>
        <w:t>on</w:t>
      </w:r>
      <w:r>
        <w:rPr>
          <w:spacing w:val="-8"/>
        </w:rPr>
        <w:t> </w:t>
      </w:r>
      <w:r>
        <w:rPr/>
        <w:t>implementing</w:t>
      </w:r>
      <w:r>
        <w:rPr>
          <w:spacing w:val="-11"/>
        </w:rPr>
        <w:t> </w:t>
      </w:r>
      <w:r>
        <w:rPr/>
        <w:t>a</w:t>
      </w:r>
      <w:r>
        <w:rPr>
          <w:spacing w:val="-7"/>
        </w:rPr>
        <w:t> </w:t>
      </w:r>
      <w:r>
        <w:rPr/>
        <w:t>global</w:t>
      </w:r>
      <w:r>
        <w:rPr>
          <w:spacing w:val="-8"/>
        </w:rPr>
        <w:t> </w:t>
      </w:r>
      <w:r>
        <w:rPr/>
        <w:t>network</w:t>
      </w:r>
      <w:r>
        <w:rPr>
          <w:spacing w:val="-9"/>
        </w:rPr>
        <w:t> </w:t>
      </w:r>
      <w:r>
        <w:rPr/>
        <w:t>view for scalability and fault-tolerance. Prototype 2 focused on improving performance. The network view has three components: a graph database (Titan), a key-value store (Cassandra),</w:t>
      </w:r>
      <w:r>
        <w:rPr>
          <w:spacing w:val="-11"/>
        </w:rPr>
        <w:t> </w:t>
      </w:r>
      <w:r>
        <w:rPr/>
        <w:t>and</w:t>
      </w:r>
      <w:r>
        <w:rPr>
          <w:spacing w:val="-11"/>
        </w:rPr>
        <w:t> </w:t>
      </w:r>
      <w:r>
        <w:rPr/>
        <w:t>a</w:t>
      </w:r>
      <w:r>
        <w:rPr>
          <w:spacing w:val="-9"/>
        </w:rPr>
        <w:t> </w:t>
      </w:r>
      <w:r>
        <w:rPr/>
        <w:t>graph</w:t>
      </w:r>
      <w:r>
        <w:rPr>
          <w:spacing w:val="-8"/>
        </w:rPr>
        <w:t> </w:t>
      </w:r>
      <w:r>
        <w:rPr/>
        <w:t>API</w:t>
      </w:r>
      <w:r>
        <w:rPr>
          <w:spacing w:val="-15"/>
        </w:rPr>
        <w:t> </w:t>
      </w:r>
      <w:r>
        <w:rPr/>
        <w:t>to</w:t>
      </w:r>
      <w:r>
        <w:rPr>
          <w:spacing w:val="-10"/>
        </w:rPr>
        <w:t> </w:t>
      </w:r>
      <w:r>
        <w:rPr/>
        <w:t>expose</w:t>
      </w:r>
      <w:r>
        <w:rPr>
          <w:spacing w:val="-11"/>
        </w:rPr>
        <w:t> </w:t>
      </w:r>
      <w:r>
        <w:rPr/>
        <w:t>network</w:t>
      </w:r>
      <w:r>
        <w:rPr>
          <w:spacing w:val="-11"/>
        </w:rPr>
        <w:t> </w:t>
      </w:r>
      <w:r>
        <w:rPr/>
        <w:t>state</w:t>
      </w:r>
      <w:r>
        <w:rPr>
          <w:spacing w:val="-11"/>
        </w:rPr>
        <w:t> </w:t>
      </w:r>
      <w:r>
        <w:rPr/>
        <w:t>to</w:t>
      </w:r>
      <w:r>
        <w:rPr>
          <w:spacing w:val="-10"/>
        </w:rPr>
        <w:t> </w:t>
      </w:r>
      <w:r>
        <w:rPr/>
        <w:t>the</w:t>
      </w:r>
      <w:r>
        <w:rPr>
          <w:spacing w:val="-11"/>
        </w:rPr>
        <w:t> </w:t>
      </w:r>
      <w:r>
        <w:rPr/>
        <w:t>application</w:t>
      </w:r>
      <w:r>
        <w:rPr>
          <w:spacing w:val="-11"/>
        </w:rPr>
        <w:t> </w:t>
      </w:r>
      <w:r>
        <w:rPr/>
        <w:t>layer</w:t>
      </w:r>
      <w:r>
        <w:rPr>
          <w:spacing w:val="-11"/>
        </w:rPr>
        <w:t> </w:t>
      </w:r>
      <w:r>
        <w:rPr/>
        <w:t>(Blueprints). The results of the evaluation study of ONOS prototype 1 showed that ONOS can dynamically add switches, efficiently control hundreds of switches and hosts, and deal instantly with network failures. Prototype 2 addresses the issues in Prototype 1 such as excessive</w:t>
      </w:r>
      <w:r>
        <w:rPr>
          <w:spacing w:val="-5"/>
        </w:rPr>
        <w:t> </w:t>
      </w:r>
      <w:r>
        <w:rPr/>
        <w:t>data</w:t>
      </w:r>
      <w:r>
        <w:rPr>
          <w:spacing w:val="-5"/>
        </w:rPr>
        <w:t> </w:t>
      </w:r>
      <w:r>
        <w:rPr/>
        <w:t>store</w:t>
      </w:r>
      <w:r>
        <w:rPr>
          <w:spacing w:val="-4"/>
        </w:rPr>
        <w:t> </w:t>
      </w:r>
      <w:r>
        <w:rPr/>
        <w:t>operations,</w:t>
      </w:r>
      <w:r>
        <w:rPr>
          <w:spacing w:val="-3"/>
        </w:rPr>
        <w:t> </w:t>
      </w:r>
      <w:r>
        <w:rPr/>
        <w:t>which</w:t>
      </w:r>
      <w:r>
        <w:rPr>
          <w:spacing w:val="-5"/>
        </w:rPr>
        <w:t> </w:t>
      </w:r>
      <w:r>
        <w:rPr/>
        <w:t>slows</w:t>
      </w:r>
      <w:r>
        <w:rPr>
          <w:spacing w:val="-4"/>
        </w:rPr>
        <w:t> </w:t>
      </w:r>
      <w:r>
        <w:rPr/>
        <w:t>the</w:t>
      </w:r>
      <w:r>
        <w:rPr>
          <w:spacing w:val="-5"/>
        </w:rPr>
        <w:t> </w:t>
      </w:r>
      <w:r>
        <w:rPr/>
        <w:t>network</w:t>
      </w:r>
      <w:r>
        <w:rPr>
          <w:spacing w:val="-6"/>
        </w:rPr>
        <w:t> </w:t>
      </w:r>
      <w:r>
        <w:rPr/>
        <w:t>and</w:t>
      </w:r>
      <w:r>
        <w:rPr>
          <w:spacing w:val="-5"/>
        </w:rPr>
        <w:t> </w:t>
      </w:r>
      <w:r>
        <w:rPr/>
        <w:t>the</w:t>
      </w:r>
      <w:r>
        <w:rPr>
          <w:spacing w:val="-5"/>
        </w:rPr>
        <w:t> </w:t>
      </w:r>
      <w:r>
        <w:rPr/>
        <w:t>lack</w:t>
      </w:r>
      <w:r>
        <w:rPr>
          <w:spacing w:val="-5"/>
        </w:rPr>
        <w:t> </w:t>
      </w:r>
      <w:r>
        <w:rPr/>
        <w:t>of</w:t>
      </w:r>
      <w:r>
        <w:rPr>
          <w:spacing w:val="-5"/>
        </w:rPr>
        <w:t> </w:t>
      </w:r>
      <w:r>
        <w:rPr/>
        <w:t>notifications</w:t>
      </w:r>
      <w:r>
        <w:rPr>
          <w:spacing w:val="-4"/>
        </w:rPr>
        <w:t> </w:t>
      </w:r>
      <w:r>
        <w:rPr/>
        <w:t>and messaging across nodes, which is essential for the proper communication between the controllers.</w:t>
      </w:r>
      <w:r>
        <w:rPr>
          <w:spacing w:val="-15"/>
        </w:rPr>
        <w:t> </w:t>
      </w:r>
      <w:r>
        <w:rPr/>
        <w:t>Prototype</w:t>
      </w:r>
      <w:r>
        <w:rPr>
          <w:spacing w:val="-15"/>
        </w:rPr>
        <w:t> </w:t>
      </w:r>
      <w:r>
        <w:rPr/>
        <w:t>2</w:t>
      </w:r>
      <w:r>
        <w:rPr>
          <w:spacing w:val="-15"/>
        </w:rPr>
        <w:t> </w:t>
      </w:r>
      <w:r>
        <w:rPr/>
        <w:t>improves</w:t>
      </w:r>
      <w:r>
        <w:rPr>
          <w:spacing w:val="-15"/>
        </w:rPr>
        <w:t> </w:t>
      </w:r>
      <w:r>
        <w:rPr/>
        <w:t>the</w:t>
      </w:r>
      <w:r>
        <w:rPr>
          <w:spacing w:val="-15"/>
        </w:rPr>
        <w:t> </w:t>
      </w:r>
      <w:r>
        <w:rPr/>
        <w:t>performance</w:t>
      </w:r>
      <w:r>
        <w:rPr>
          <w:spacing w:val="-15"/>
        </w:rPr>
        <w:t> </w:t>
      </w:r>
      <w:r>
        <w:rPr/>
        <w:t>of</w:t>
      </w:r>
      <w:r>
        <w:rPr>
          <w:spacing w:val="-15"/>
        </w:rPr>
        <w:t> </w:t>
      </w:r>
      <w:r>
        <w:rPr/>
        <w:t>Prototype</w:t>
      </w:r>
      <w:r>
        <w:rPr>
          <w:spacing w:val="-15"/>
        </w:rPr>
        <w:t> </w:t>
      </w:r>
      <w:r>
        <w:rPr/>
        <w:t>1,</w:t>
      </w:r>
      <w:r>
        <w:rPr>
          <w:spacing w:val="-15"/>
        </w:rPr>
        <w:t> </w:t>
      </w:r>
      <w:r>
        <w:rPr/>
        <w:t>while</w:t>
      </w:r>
      <w:r>
        <w:rPr>
          <w:spacing w:val="-15"/>
        </w:rPr>
        <w:t> </w:t>
      </w:r>
      <w:r>
        <w:rPr/>
        <w:t>keeping</w:t>
      </w:r>
      <w:r>
        <w:rPr>
          <w:spacing w:val="-15"/>
        </w:rPr>
        <w:t> </w:t>
      </w:r>
      <w:r>
        <w:rPr/>
        <w:t>the</w:t>
      </w:r>
      <w:r>
        <w:rPr>
          <w:spacing w:val="-15"/>
        </w:rPr>
        <w:t> </w:t>
      </w:r>
      <w:r>
        <w:rPr/>
        <w:t>global network</w:t>
      </w:r>
      <w:r>
        <w:rPr>
          <w:spacing w:val="-1"/>
        </w:rPr>
        <w:t> </w:t>
      </w:r>
      <w:r>
        <w:rPr/>
        <w:t>view consistent. A</w:t>
      </w:r>
      <w:r>
        <w:rPr>
          <w:spacing w:val="-1"/>
        </w:rPr>
        <w:t> </w:t>
      </w:r>
      <w:r>
        <w:rPr/>
        <w:t>median latency</w:t>
      </w:r>
      <w:r>
        <w:rPr>
          <w:spacing w:val="-5"/>
        </w:rPr>
        <w:t> </w:t>
      </w:r>
      <w:r>
        <w:rPr/>
        <w:t>response</w:t>
      </w:r>
      <w:r>
        <w:rPr>
          <w:spacing w:val="-1"/>
        </w:rPr>
        <w:t> </w:t>
      </w:r>
      <w:r>
        <w:rPr/>
        <w:t>of</w:t>
      </w:r>
      <w:r>
        <w:rPr>
          <w:spacing w:val="-1"/>
        </w:rPr>
        <w:t> </w:t>
      </w:r>
      <w:r>
        <w:rPr/>
        <w:t>53.1ms and throughput of</w:t>
      </w:r>
      <w:r>
        <w:rPr>
          <w:spacing w:val="-1"/>
        </w:rPr>
        <w:t> </w:t>
      </w:r>
      <w:r>
        <w:rPr/>
        <w:t>18,832 paths/sec was achieved during the experiment. The target latency response (10 – 100ms) was</w:t>
      </w:r>
      <w:r>
        <w:rPr>
          <w:spacing w:val="-11"/>
        </w:rPr>
        <w:t> </w:t>
      </w:r>
      <w:r>
        <w:rPr/>
        <w:t>met,</w:t>
      </w:r>
      <w:r>
        <w:rPr>
          <w:spacing w:val="-11"/>
        </w:rPr>
        <w:t> </w:t>
      </w:r>
      <w:r>
        <w:rPr/>
        <w:t>but</w:t>
      </w:r>
      <w:r>
        <w:rPr>
          <w:spacing w:val="-11"/>
        </w:rPr>
        <w:t> </w:t>
      </w:r>
      <w:r>
        <w:rPr/>
        <w:t>the</w:t>
      </w:r>
      <w:r>
        <w:rPr>
          <w:spacing w:val="-12"/>
        </w:rPr>
        <w:t> </w:t>
      </w:r>
      <w:r>
        <w:rPr/>
        <w:t>target</w:t>
      </w:r>
      <w:r>
        <w:rPr>
          <w:spacing w:val="-11"/>
        </w:rPr>
        <w:t> </w:t>
      </w:r>
      <w:r>
        <w:rPr/>
        <w:t>throughput</w:t>
      </w:r>
      <w:r>
        <w:rPr>
          <w:spacing w:val="-11"/>
        </w:rPr>
        <w:t> </w:t>
      </w:r>
      <w:r>
        <w:rPr/>
        <w:t>was</w:t>
      </w:r>
      <w:r>
        <w:rPr>
          <w:spacing w:val="-11"/>
        </w:rPr>
        <w:t> </w:t>
      </w:r>
      <w:r>
        <w:rPr/>
        <w:t>not</w:t>
      </w:r>
      <w:r>
        <w:rPr>
          <w:spacing w:val="-11"/>
        </w:rPr>
        <w:t> </w:t>
      </w:r>
      <w:r>
        <w:rPr/>
        <w:t>(1M</w:t>
      </w:r>
      <w:r>
        <w:rPr>
          <w:spacing w:val="-12"/>
        </w:rPr>
        <w:t> </w:t>
      </w:r>
      <w:r>
        <w:rPr/>
        <w:t>path/sec).</w:t>
      </w:r>
      <w:r>
        <w:rPr>
          <w:spacing w:val="-12"/>
        </w:rPr>
        <w:t> </w:t>
      </w:r>
      <w:r>
        <w:rPr/>
        <w:t>But,</w:t>
      </w:r>
      <w:r>
        <w:rPr>
          <w:spacing w:val="-12"/>
        </w:rPr>
        <w:t> </w:t>
      </w:r>
      <w:r>
        <w:rPr/>
        <w:t>ONOS</w:t>
      </w:r>
      <w:r>
        <w:rPr>
          <w:spacing w:val="-11"/>
        </w:rPr>
        <w:t> </w:t>
      </w:r>
      <w:r>
        <w:rPr/>
        <w:t>is</w:t>
      </w:r>
      <w:r>
        <w:rPr>
          <w:spacing w:val="-11"/>
        </w:rPr>
        <w:t> </w:t>
      </w:r>
      <w:r>
        <w:rPr/>
        <w:t>focused</w:t>
      </w:r>
      <w:r>
        <w:rPr>
          <w:spacing w:val="-12"/>
        </w:rPr>
        <w:t> </w:t>
      </w:r>
      <w:r>
        <w:rPr/>
        <w:t>primarily on service provider networks, and does not take into consideration WAN requirements such as high availability support and network policies.</w:t>
      </w:r>
    </w:p>
    <w:p>
      <w:pPr>
        <w:pStyle w:val="BodyText"/>
        <w:spacing w:line="480" w:lineRule="auto" w:before="188"/>
        <w:ind w:left="192" w:right="1439"/>
        <w:jc w:val="both"/>
      </w:pPr>
      <w:r>
        <w:rPr>
          <w:b/>
        </w:rPr>
        <w:t>Krishnamurthy</w:t>
      </w:r>
      <w:r>
        <w:rPr>
          <w:b/>
          <w:spacing w:val="-15"/>
        </w:rPr>
        <w:t> </w:t>
      </w:r>
      <w:r>
        <w:rPr>
          <w:b/>
          <w:i/>
        </w:rPr>
        <w:t>et</w:t>
      </w:r>
      <w:r>
        <w:rPr>
          <w:b/>
          <w:i/>
          <w:spacing w:val="-15"/>
        </w:rPr>
        <w:t> </w:t>
      </w:r>
      <w:r>
        <w:rPr>
          <w:b/>
          <w:i/>
        </w:rPr>
        <w:t>al.,</w:t>
      </w:r>
      <w:r>
        <w:rPr>
          <w:b/>
          <w:i/>
          <w:spacing w:val="-15"/>
        </w:rPr>
        <w:t> </w:t>
      </w:r>
      <w:r>
        <w:rPr>
          <w:b/>
        </w:rPr>
        <w:t>(2014)</w:t>
      </w:r>
      <w:r>
        <w:rPr>
          <w:b/>
          <w:spacing w:val="-15"/>
        </w:rPr>
        <w:t> </w:t>
      </w:r>
      <w:r>
        <w:rPr/>
        <w:t>proposed</w:t>
      </w:r>
      <w:r>
        <w:rPr>
          <w:spacing w:val="-15"/>
        </w:rPr>
        <w:t> </w:t>
      </w:r>
      <w:r>
        <w:rPr/>
        <w:t>Pratyaastha</w:t>
      </w:r>
      <w:r>
        <w:rPr>
          <w:spacing w:val="-15"/>
        </w:rPr>
        <w:t> </w:t>
      </w:r>
      <w:r>
        <w:rPr/>
        <w:t>as</w:t>
      </w:r>
      <w:r>
        <w:rPr>
          <w:spacing w:val="-15"/>
        </w:rPr>
        <w:t> </w:t>
      </w:r>
      <w:r>
        <w:rPr/>
        <w:t>an</w:t>
      </w:r>
      <w:r>
        <w:rPr>
          <w:spacing w:val="-15"/>
        </w:rPr>
        <w:t> </w:t>
      </w:r>
      <w:r>
        <w:rPr/>
        <w:t>efficient</w:t>
      </w:r>
      <w:r>
        <w:rPr>
          <w:spacing w:val="-15"/>
        </w:rPr>
        <w:t> </w:t>
      </w:r>
      <w:r>
        <w:rPr/>
        <w:t>elastic</w:t>
      </w:r>
      <w:r>
        <w:rPr>
          <w:spacing w:val="-15"/>
        </w:rPr>
        <w:t> </w:t>
      </w:r>
      <w:r>
        <w:rPr/>
        <w:t>distributed</w:t>
      </w:r>
      <w:r>
        <w:rPr>
          <w:spacing w:val="-15"/>
        </w:rPr>
        <w:t> </w:t>
      </w:r>
      <w:r>
        <w:rPr/>
        <w:t>SDN control</w:t>
      </w:r>
      <w:r>
        <w:rPr>
          <w:spacing w:val="-5"/>
        </w:rPr>
        <w:t> </w:t>
      </w:r>
      <w:r>
        <w:rPr/>
        <w:t>plane.</w:t>
      </w:r>
      <w:r>
        <w:rPr>
          <w:spacing w:val="-1"/>
        </w:rPr>
        <w:t> </w:t>
      </w:r>
      <w:r>
        <w:rPr/>
        <w:t>A</w:t>
      </w:r>
      <w:r>
        <w:rPr>
          <w:spacing w:val="-1"/>
        </w:rPr>
        <w:t> </w:t>
      </w:r>
      <w:r>
        <w:rPr/>
        <w:t>controller</w:t>
      </w:r>
      <w:r>
        <w:rPr>
          <w:spacing w:val="-1"/>
        </w:rPr>
        <w:t> </w:t>
      </w:r>
      <w:r>
        <w:rPr/>
        <w:t>assignment</w:t>
      </w:r>
      <w:r>
        <w:rPr>
          <w:spacing w:val="-2"/>
        </w:rPr>
        <w:t> </w:t>
      </w:r>
      <w:r>
        <w:rPr/>
        <w:t>algorithm</w:t>
      </w:r>
      <w:r>
        <w:rPr>
          <w:spacing w:val="-1"/>
        </w:rPr>
        <w:t> </w:t>
      </w:r>
      <w:r>
        <w:rPr/>
        <w:t>was</w:t>
      </w:r>
      <w:r>
        <w:rPr>
          <w:spacing w:val="-4"/>
        </w:rPr>
        <w:t> </w:t>
      </w:r>
      <w:r>
        <w:rPr/>
        <w:t>developed</w:t>
      </w:r>
      <w:r>
        <w:rPr>
          <w:spacing w:val="-4"/>
        </w:rPr>
        <w:t> </w:t>
      </w:r>
      <w:r>
        <w:rPr/>
        <w:t>to</w:t>
      </w:r>
      <w:r>
        <w:rPr>
          <w:spacing w:val="-1"/>
        </w:rPr>
        <w:t> </w:t>
      </w:r>
      <w:r>
        <w:rPr/>
        <w:t>efficiently</w:t>
      </w:r>
      <w:r>
        <w:rPr>
          <w:spacing w:val="-9"/>
        </w:rPr>
        <w:t> </w:t>
      </w:r>
      <w:r>
        <w:rPr/>
        <w:t>assign</w:t>
      </w:r>
      <w:r>
        <w:rPr>
          <w:spacing w:val="-2"/>
        </w:rPr>
        <w:t> state</w:t>
      </w:r>
    </w:p>
    <w:p>
      <w:pPr>
        <w:spacing w:after="0" w:line="480" w:lineRule="auto"/>
        <w:jc w:val="both"/>
        <w:sectPr>
          <w:pgSz w:w="11910" w:h="16840"/>
          <w:pgMar w:header="0" w:footer="1012" w:top="1360" w:bottom="1200" w:left="1680" w:right="0"/>
        </w:sectPr>
      </w:pPr>
    </w:p>
    <w:p>
      <w:pPr>
        <w:pStyle w:val="BodyText"/>
        <w:spacing w:line="480" w:lineRule="auto" w:before="61"/>
        <w:ind w:left="192" w:right="1436"/>
        <w:jc w:val="both"/>
      </w:pPr>
      <w:r>
        <w:rPr/>
        <w:t>partitions and switches to distributed controller instances by minimizing inter-controller communication to keep flow setup latencies low, and minimizing number of machines used to run controller instances to keep operating costs low. The controller assignment algorithm was implemented using the Optaplanner planning engine. Pratyaastha’s assignment</w:t>
      </w:r>
      <w:r>
        <w:rPr>
          <w:spacing w:val="-4"/>
        </w:rPr>
        <w:t> </w:t>
      </w:r>
      <w:r>
        <w:rPr/>
        <w:t>algorithm</w:t>
      </w:r>
      <w:r>
        <w:rPr>
          <w:spacing w:val="-4"/>
        </w:rPr>
        <w:t> </w:t>
      </w:r>
      <w:r>
        <w:rPr/>
        <w:t>and</w:t>
      </w:r>
      <w:r>
        <w:rPr>
          <w:spacing w:val="-4"/>
        </w:rPr>
        <w:t> </w:t>
      </w:r>
      <w:r>
        <w:rPr/>
        <w:t>pooling</w:t>
      </w:r>
      <w:r>
        <w:rPr>
          <w:spacing w:val="-6"/>
        </w:rPr>
        <w:t> </w:t>
      </w:r>
      <w:r>
        <w:rPr/>
        <w:t>technique</w:t>
      </w:r>
      <w:r>
        <w:rPr>
          <w:spacing w:val="-4"/>
        </w:rPr>
        <w:t> </w:t>
      </w:r>
      <w:r>
        <w:rPr/>
        <w:t>help</w:t>
      </w:r>
      <w:r>
        <w:rPr>
          <w:spacing w:val="-4"/>
        </w:rPr>
        <w:t> </w:t>
      </w:r>
      <w:r>
        <w:rPr/>
        <w:t>to</w:t>
      </w:r>
      <w:r>
        <w:rPr>
          <w:spacing w:val="-4"/>
        </w:rPr>
        <w:t> </w:t>
      </w:r>
      <w:r>
        <w:rPr/>
        <w:t>avoid</w:t>
      </w:r>
      <w:r>
        <w:rPr>
          <w:spacing w:val="-4"/>
        </w:rPr>
        <w:t> </w:t>
      </w:r>
      <w:r>
        <w:rPr/>
        <w:t>costly</w:t>
      </w:r>
      <w:r>
        <w:rPr>
          <w:spacing w:val="-7"/>
        </w:rPr>
        <w:t> </w:t>
      </w:r>
      <w:r>
        <w:rPr/>
        <w:t>Remote</w:t>
      </w:r>
      <w:r>
        <w:rPr>
          <w:spacing w:val="-5"/>
        </w:rPr>
        <w:t> </w:t>
      </w:r>
      <w:r>
        <w:rPr/>
        <w:t>Procedure</w:t>
      </w:r>
      <w:r>
        <w:rPr>
          <w:spacing w:val="-5"/>
        </w:rPr>
        <w:t> </w:t>
      </w:r>
      <w:r>
        <w:rPr/>
        <w:t>Calls (RPCs) between controllers, when handling events from 80% of the switches (switches and state</w:t>
      </w:r>
      <w:r>
        <w:rPr>
          <w:spacing w:val="-1"/>
        </w:rPr>
        <w:t> </w:t>
      </w:r>
      <w:r>
        <w:rPr/>
        <w:t>partitions assigned to same controller</w:t>
      </w:r>
      <w:r>
        <w:rPr>
          <w:spacing w:val="-1"/>
        </w:rPr>
        <w:t> </w:t>
      </w:r>
      <w:r>
        <w:rPr/>
        <w:t>instance).</w:t>
      </w:r>
      <w:r>
        <w:rPr>
          <w:spacing w:val="40"/>
        </w:rPr>
        <w:t> </w:t>
      </w:r>
      <w:r>
        <w:rPr/>
        <w:t>The</w:t>
      </w:r>
      <w:r>
        <w:rPr>
          <w:spacing w:val="-1"/>
        </w:rPr>
        <w:t> </w:t>
      </w:r>
      <w:r>
        <w:rPr/>
        <w:t>algorithm avoids overload by keeping the controller instance processing responsibilities within its CPU (Central Processing</w:t>
      </w:r>
      <w:r>
        <w:rPr>
          <w:spacing w:val="-15"/>
        </w:rPr>
        <w:t> </w:t>
      </w:r>
      <w:r>
        <w:rPr/>
        <w:t>Unit)</w:t>
      </w:r>
      <w:r>
        <w:rPr>
          <w:spacing w:val="-15"/>
        </w:rPr>
        <w:t> </w:t>
      </w:r>
      <w:r>
        <w:rPr/>
        <w:t>capacity.</w:t>
      </w:r>
      <w:r>
        <w:rPr>
          <w:spacing w:val="26"/>
        </w:rPr>
        <w:t> </w:t>
      </w:r>
      <w:r>
        <w:rPr/>
        <w:t>Pratyaastha</w:t>
      </w:r>
      <w:r>
        <w:rPr>
          <w:spacing w:val="-14"/>
        </w:rPr>
        <w:t> </w:t>
      </w:r>
      <w:r>
        <w:rPr/>
        <w:t>gave</w:t>
      </w:r>
      <w:r>
        <w:rPr>
          <w:spacing w:val="-15"/>
        </w:rPr>
        <w:t> </w:t>
      </w:r>
      <w:r>
        <w:rPr/>
        <w:t>a</w:t>
      </w:r>
      <w:r>
        <w:rPr>
          <w:spacing w:val="-15"/>
        </w:rPr>
        <w:t> </w:t>
      </w:r>
      <w:r>
        <w:rPr/>
        <w:t>33%</w:t>
      </w:r>
      <w:r>
        <w:rPr>
          <w:spacing w:val="-15"/>
        </w:rPr>
        <w:t> </w:t>
      </w:r>
      <w:r>
        <w:rPr/>
        <w:t>and</w:t>
      </w:r>
      <w:r>
        <w:rPr>
          <w:spacing w:val="-15"/>
        </w:rPr>
        <w:t> </w:t>
      </w:r>
      <w:r>
        <w:rPr/>
        <w:t>42%</w:t>
      </w:r>
      <w:r>
        <w:rPr>
          <w:spacing w:val="-15"/>
        </w:rPr>
        <w:t> </w:t>
      </w:r>
      <w:r>
        <w:rPr/>
        <w:t>decrease</w:t>
      </w:r>
      <w:r>
        <w:rPr>
          <w:spacing w:val="-15"/>
        </w:rPr>
        <w:t> </w:t>
      </w:r>
      <w:r>
        <w:rPr/>
        <w:t>cost</w:t>
      </w:r>
      <w:r>
        <w:rPr>
          <w:spacing w:val="-15"/>
        </w:rPr>
        <w:t> </w:t>
      </w:r>
      <w:r>
        <w:rPr/>
        <w:t>when</w:t>
      </w:r>
      <w:r>
        <w:rPr>
          <w:spacing w:val="-15"/>
        </w:rPr>
        <w:t> </w:t>
      </w:r>
      <w:r>
        <w:rPr/>
        <w:t>compared with</w:t>
      </w:r>
      <w:r>
        <w:rPr>
          <w:spacing w:val="-1"/>
        </w:rPr>
        <w:t> </w:t>
      </w:r>
      <w:r>
        <w:rPr/>
        <w:t>Local</w:t>
      </w:r>
      <w:r>
        <w:rPr>
          <w:spacing w:val="-3"/>
        </w:rPr>
        <w:t> </w:t>
      </w:r>
      <w:r>
        <w:rPr/>
        <w:t>CPU</w:t>
      </w:r>
      <w:r>
        <w:rPr>
          <w:spacing w:val="-3"/>
        </w:rPr>
        <w:t> </w:t>
      </w:r>
      <w:r>
        <w:rPr/>
        <w:t>+</w:t>
      </w:r>
      <w:r>
        <w:rPr>
          <w:spacing w:val="-3"/>
        </w:rPr>
        <w:t> </w:t>
      </w:r>
      <w:r>
        <w:rPr/>
        <w:t>Memory</w:t>
      </w:r>
      <w:r>
        <w:rPr>
          <w:spacing w:val="-5"/>
        </w:rPr>
        <w:t> </w:t>
      </w:r>
      <w:r>
        <w:rPr/>
        <w:t>and</w:t>
      </w:r>
      <w:r>
        <w:rPr>
          <w:spacing w:val="-3"/>
        </w:rPr>
        <w:t> </w:t>
      </w:r>
      <w:r>
        <w:rPr/>
        <w:t>CPU</w:t>
      </w:r>
      <w:r>
        <w:rPr>
          <w:spacing w:val="-3"/>
        </w:rPr>
        <w:t> </w:t>
      </w:r>
      <w:r>
        <w:rPr/>
        <w:t>only,</w:t>
      </w:r>
      <w:r>
        <w:rPr>
          <w:spacing w:val="-1"/>
        </w:rPr>
        <w:t> </w:t>
      </w:r>
      <w:r>
        <w:rPr/>
        <w:t>respectively. Nevertheless,</w:t>
      </w:r>
      <w:r>
        <w:rPr>
          <w:spacing w:val="-3"/>
        </w:rPr>
        <w:t> </w:t>
      </w:r>
      <w:r>
        <w:rPr/>
        <w:t>this</w:t>
      </w:r>
      <w:r>
        <w:rPr>
          <w:spacing w:val="-1"/>
        </w:rPr>
        <w:t> </w:t>
      </w:r>
      <w:r>
        <w:rPr/>
        <w:t>work</w:t>
      </w:r>
      <w:r>
        <w:rPr>
          <w:spacing w:val="-3"/>
        </w:rPr>
        <w:t> </w:t>
      </w:r>
      <w:r>
        <w:rPr/>
        <w:t>does</w:t>
      </w:r>
      <w:r>
        <w:rPr>
          <w:spacing w:val="-3"/>
        </w:rPr>
        <w:t> </w:t>
      </w:r>
      <w:r>
        <w:rPr/>
        <w:t>not focus on control traffic and inter-controller communication needed for a WAN, such as high</w:t>
      </w:r>
      <w:r>
        <w:rPr>
          <w:spacing w:val="-3"/>
        </w:rPr>
        <w:t> </w:t>
      </w:r>
      <w:r>
        <w:rPr/>
        <w:t>availability</w:t>
      </w:r>
      <w:r>
        <w:rPr>
          <w:spacing w:val="-5"/>
        </w:rPr>
        <w:t> </w:t>
      </w:r>
      <w:r>
        <w:rPr/>
        <w:t>support,</w:t>
      </w:r>
      <w:r>
        <w:rPr>
          <w:spacing w:val="2"/>
        </w:rPr>
        <w:t> </w:t>
      </w:r>
      <w:r>
        <w:rPr/>
        <w:t>network</w:t>
      </w:r>
      <w:r>
        <w:rPr>
          <w:spacing w:val="-1"/>
        </w:rPr>
        <w:t> </w:t>
      </w:r>
      <w:r>
        <w:rPr/>
        <w:t>policies, real-time monitoring</w:t>
      </w:r>
      <w:r>
        <w:rPr>
          <w:spacing w:val="-3"/>
        </w:rPr>
        <w:t> </w:t>
      </w:r>
      <w:r>
        <w:rPr/>
        <w:t>and fine</w:t>
      </w:r>
      <w:r>
        <w:rPr>
          <w:spacing w:val="3"/>
        </w:rPr>
        <w:t> </w:t>
      </w:r>
      <w:r>
        <w:rPr/>
        <w:t>grained </w:t>
      </w:r>
      <w:r>
        <w:rPr>
          <w:spacing w:val="-2"/>
        </w:rPr>
        <w:t>control.</w:t>
      </w:r>
    </w:p>
    <w:p>
      <w:pPr>
        <w:pStyle w:val="BodyText"/>
        <w:spacing w:line="480" w:lineRule="auto" w:before="201"/>
        <w:ind w:left="192" w:right="1434"/>
        <w:jc w:val="both"/>
      </w:pPr>
      <w:r>
        <w:rPr>
          <w:b/>
        </w:rPr>
        <w:t>Phemius </w:t>
      </w:r>
      <w:r>
        <w:rPr>
          <w:b/>
          <w:i/>
        </w:rPr>
        <w:t>et al., </w:t>
      </w:r>
      <w:r>
        <w:rPr>
          <w:b/>
        </w:rPr>
        <w:t>(2014) </w:t>
      </w:r>
      <w:r>
        <w:rPr/>
        <w:t>proposed DISCO, an extensible DIstributed SDN COntrol plane for</w:t>
      </w:r>
      <w:r>
        <w:rPr>
          <w:spacing w:val="-13"/>
        </w:rPr>
        <w:t> </w:t>
      </w:r>
      <w:r>
        <w:rPr/>
        <w:t>WAN</w:t>
      </w:r>
      <w:r>
        <w:rPr>
          <w:spacing w:val="-11"/>
        </w:rPr>
        <w:t> </w:t>
      </w:r>
      <w:r>
        <w:rPr/>
        <w:t>and</w:t>
      </w:r>
      <w:r>
        <w:rPr>
          <w:spacing w:val="-10"/>
        </w:rPr>
        <w:t> </w:t>
      </w:r>
      <w:r>
        <w:rPr/>
        <w:t>overlay</w:t>
      </w:r>
      <w:r>
        <w:rPr>
          <w:spacing w:val="-15"/>
        </w:rPr>
        <w:t> </w:t>
      </w:r>
      <w:r>
        <w:rPr/>
        <w:t>networks.</w:t>
      </w:r>
      <w:r>
        <w:rPr>
          <w:spacing w:val="-8"/>
        </w:rPr>
        <w:t> </w:t>
      </w:r>
      <w:r>
        <w:rPr/>
        <w:t>DISCO</w:t>
      </w:r>
      <w:r>
        <w:rPr>
          <w:spacing w:val="-10"/>
        </w:rPr>
        <w:t> </w:t>
      </w:r>
      <w:r>
        <w:rPr/>
        <w:t>was</w:t>
      </w:r>
      <w:r>
        <w:rPr>
          <w:spacing w:val="-9"/>
        </w:rPr>
        <w:t> </w:t>
      </w:r>
      <w:r>
        <w:rPr/>
        <w:t>implemented</w:t>
      </w:r>
      <w:r>
        <w:rPr>
          <w:spacing w:val="-10"/>
        </w:rPr>
        <w:t> </w:t>
      </w:r>
      <w:r>
        <w:rPr/>
        <w:t>on</w:t>
      </w:r>
      <w:r>
        <w:rPr>
          <w:spacing w:val="-10"/>
        </w:rPr>
        <w:t> </w:t>
      </w:r>
      <w:r>
        <w:rPr/>
        <w:t>top</w:t>
      </w:r>
      <w:r>
        <w:rPr>
          <w:spacing w:val="-9"/>
        </w:rPr>
        <w:t> </w:t>
      </w:r>
      <w:r>
        <w:rPr/>
        <w:t>of</w:t>
      </w:r>
      <w:r>
        <w:rPr>
          <w:spacing w:val="-10"/>
        </w:rPr>
        <w:t> </w:t>
      </w:r>
      <w:r>
        <w:rPr/>
        <w:t>Floodlight</w:t>
      </w:r>
      <w:r>
        <w:rPr>
          <w:spacing w:val="-9"/>
        </w:rPr>
        <w:t> </w:t>
      </w:r>
      <w:r>
        <w:rPr/>
        <w:t>OpenFlow Controller</w:t>
      </w:r>
      <w:r>
        <w:rPr>
          <w:spacing w:val="-15"/>
        </w:rPr>
        <w:t> </w:t>
      </w:r>
      <w:r>
        <w:rPr/>
        <w:t>and</w:t>
      </w:r>
      <w:r>
        <w:rPr>
          <w:spacing w:val="-15"/>
        </w:rPr>
        <w:t> </w:t>
      </w:r>
      <w:r>
        <w:rPr/>
        <w:t>the</w:t>
      </w:r>
      <w:r>
        <w:rPr>
          <w:spacing w:val="-15"/>
        </w:rPr>
        <w:t> </w:t>
      </w:r>
      <w:r>
        <w:rPr/>
        <w:t>AMQP</w:t>
      </w:r>
      <w:r>
        <w:rPr>
          <w:spacing w:val="-14"/>
        </w:rPr>
        <w:t> </w:t>
      </w:r>
      <w:r>
        <w:rPr/>
        <w:t>protocol.</w:t>
      </w:r>
      <w:r>
        <w:rPr>
          <w:spacing w:val="-15"/>
        </w:rPr>
        <w:t> </w:t>
      </w:r>
      <w:r>
        <w:rPr/>
        <w:t>The</w:t>
      </w:r>
      <w:r>
        <w:rPr>
          <w:spacing w:val="-15"/>
        </w:rPr>
        <w:t> </w:t>
      </w:r>
      <w:r>
        <w:rPr/>
        <w:t>DISCO</w:t>
      </w:r>
      <w:r>
        <w:rPr>
          <w:spacing w:val="-14"/>
        </w:rPr>
        <w:t> </w:t>
      </w:r>
      <w:r>
        <w:rPr/>
        <w:t>controller</w:t>
      </w:r>
      <w:r>
        <w:rPr>
          <w:spacing w:val="-15"/>
        </w:rPr>
        <w:t> </w:t>
      </w:r>
      <w:r>
        <w:rPr/>
        <w:t>is</w:t>
      </w:r>
      <w:r>
        <w:rPr>
          <w:spacing w:val="-11"/>
        </w:rPr>
        <w:t> </w:t>
      </w:r>
      <w:r>
        <w:rPr/>
        <w:t>composed</w:t>
      </w:r>
      <w:r>
        <w:rPr>
          <w:spacing w:val="-15"/>
        </w:rPr>
        <w:t> </w:t>
      </w:r>
      <w:r>
        <w:rPr/>
        <w:t>of</w:t>
      </w:r>
      <w:r>
        <w:rPr>
          <w:spacing w:val="-15"/>
        </w:rPr>
        <w:t> </w:t>
      </w:r>
      <w:r>
        <w:rPr/>
        <w:t>two</w:t>
      </w:r>
      <w:r>
        <w:rPr>
          <w:spacing w:val="-15"/>
        </w:rPr>
        <w:t> </w:t>
      </w:r>
      <w:r>
        <w:rPr/>
        <w:t>parts:</w:t>
      </w:r>
      <w:r>
        <w:rPr>
          <w:spacing w:val="-11"/>
        </w:rPr>
        <w:t> </w:t>
      </w:r>
      <w:r>
        <w:rPr/>
        <w:t>Intra- domain and Inter-domain. The Intra-domain monitors the network and manages flow prioritization, while the Inter-domain manages communication with other DISCO controllers.</w:t>
      </w:r>
      <w:r>
        <w:rPr>
          <w:spacing w:val="40"/>
        </w:rPr>
        <w:t> </w:t>
      </w:r>
      <w:r>
        <w:rPr/>
        <w:t>An Extended Database in each controller is used to store network topology information from both domains.</w:t>
      </w:r>
      <w:r>
        <w:rPr>
          <w:spacing w:val="40"/>
        </w:rPr>
        <w:t> </w:t>
      </w:r>
      <w:r>
        <w:rPr/>
        <w:t>The inter-domain enables the exchange of aggregated network-wide information using</w:t>
      </w:r>
      <w:r>
        <w:rPr>
          <w:spacing w:val="-1"/>
        </w:rPr>
        <w:t> </w:t>
      </w:r>
      <w:r>
        <w:rPr/>
        <w:t>Messenger and Agents. The AMQP protocol serves as a base for implementing the Messenger. The Messenger Module builds channels between neighboring controllers to share information. Each Agent publishes and consumes message through Messenger, to ensure consistency in the system. DISCO uses four main Agents (Connectivity, Monitoring, Reachability and Reservation Agent).</w:t>
      </w:r>
      <w:r>
        <w:rPr>
          <w:spacing w:val="40"/>
        </w:rPr>
        <w:t> </w:t>
      </w:r>
      <w:r>
        <w:rPr/>
        <w:t>A typical enterprise</w:t>
      </w:r>
      <w:r>
        <w:rPr>
          <w:spacing w:val="29"/>
        </w:rPr>
        <w:t> </w:t>
      </w:r>
      <w:r>
        <w:rPr/>
        <w:t>network</w:t>
      </w:r>
      <w:r>
        <w:rPr>
          <w:spacing w:val="31"/>
        </w:rPr>
        <w:t> </w:t>
      </w:r>
      <w:r>
        <w:rPr/>
        <w:t>with</w:t>
      </w:r>
      <w:r>
        <w:rPr>
          <w:spacing w:val="33"/>
        </w:rPr>
        <w:t> </w:t>
      </w:r>
      <w:r>
        <w:rPr/>
        <w:t>domain</w:t>
      </w:r>
      <w:r>
        <w:rPr>
          <w:spacing w:val="32"/>
        </w:rPr>
        <w:t> </w:t>
      </w:r>
      <w:r>
        <w:rPr/>
        <w:t>A,</w:t>
      </w:r>
      <w:r>
        <w:rPr>
          <w:spacing w:val="34"/>
        </w:rPr>
        <w:t> </w:t>
      </w:r>
      <w:r>
        <w:rPr/>
        <w:t>B</w:t>
      </w:r>
      <w:r>
        <w:rPr>
          <w:spacing w:val="31"/>
        </w:rPr>
        <w:t> </w:t>
      </w:r>
      <w:r>
        <w:rPr/>
        <w:t>and</w:t>
      </w:r>
      <w:r>
        <w:rPr>
          <w:spacing w:val="32"/>
        </w:rPr>
        <w:t> </w:t>
      </w:r>
      <w:r>
        <w:rPr/>
        <w:t>C</w:t>
      </w:r>
      <w:r>
        <w:rPr>
          <w:spacing w:val="33"/>
        </w:rPr>
        <w:t> </w:t>
      </w:r>
      <w:r>
        <w:rPr/>
        <w:t>were</w:t>
      </w:r>
      <w:r>
        <w:rPr>
          <w:spacing w:val="32"/>
        </w:rPr>
        <w:t> </w:t>
      </w:r>
      <w:r>
        <w:rPr/>
        <w:t>emulated</w:t>
      </w:r>
      <w:r>
        <w:rPr>
          <w:spacing w:val="31"/>
        </w:rPr>
        <w:t> </w:t>
      </w:r>
      <w:r>
        <w:rPr/>
        <w:t>using</w:t>
      </w:r>
      <w:r>
        <w:rPr>
          <w:spacing w:val="31"/>
        </w:rPr>
        <w:t> </w:t>
      </w:r>
      <w:r>
        <w:rPr/>
        <w:t>Mininet</w:t>
      </w:r>
      <w:r>
        <w:rPr>
          <w:spacing w:val="32"/>
        </w:rPr>
        <w:t> </w:t>
      </w:r>
      <w:r>
        <w:rPr/>
        <w:t>to</w:t>
      </w:r>
      <w:r>
        <w:rPr>
          <w:spacing w:val="33"/>
        </w:rPr>
        <w:t> </w:t>
      </w:r>
      <w:r>
        <w:rPr>
          <w:spacing w:val="-2"/>
        </w:rPr>
        <w:t>evaluate</w:t>
      </w:r>
    </w:p>
    <w:p>
      <w:pPr>
        <w:spacing w:after="0" w:line="480" w:lineRule="auto"/>
        <w:jc w:val="both"/>
        <w:sectPr>
          <w:pgSz w:w="11910" w:h="16840"/>
          <w:pgMar w:header="0" w:footer="1012" w:top="1360" w:bottom="1200" w:left="1680" w:right="0"/>
        </w:sectPr>
      </w:pPr>
    </w:p>
    <w:p>
      <w:pPr>
        <w:pStyle w:val="BodyText"/>
        <w:spacing w:line="480" w:lineRule="auto" w:before="61"/>
        <w:ind w:left="192" w:right="1436"/>
        <w:jc w:val="both"/>
      </w:pPr>
      <w:r>
        <w:rPr/>
        <w:t>DISCO. The evaluation study of DISCO has shown that; after the Monitoring Agent discovers</w:t>
      </w:r>
      <w:r>
        <w:rPr>
          <w:spacing w:val="-13"/>
        </w:rPr>
        <w:t> </w:t>
      </w:r>
      <w:r>
        <w:rPr/>
        <w:t>the</w:t>
      </w:r>
      <w:r>
        <w:rPr>
          <w:spacing w:val="-11"/>
        </w:rPr>
        <w:t> </w:t>
      </w:r>
      <w:r>
        <w:rPr/>
        <w:t>failure,</w:t>
      </w:r>
      <w:r>
        <w:rPr>
          <w:spacing w:val="-11"/>
        </w:rPr>
        <w:t> </w:t>
      </w:r>
      <w:r>
        <w:rPr/>
        <w:t>the</w:t>
      </w:r>
      <w:r>
        <w:rPr>
          <w:spacing w:val="-11"/>
        </w:rPr>
        <w:t> </w:t>
      </w:r>
      <w:r>
        <w:rPr/>
        <w:t>Connectivity</w:t>
      </w:r>
      <w:r>
        <w:rPr>
          <w:spacing w:val="-15"/>
        </w:rPr>
        <w:t> </w:t>
      </w:r>
      <w:r>
        <w:rPr/>
        <w:t>and</w:t>
      </w:r>
      <w:r>
        <w:rPr>
          <w:spacing w:val="-11"/>
        </w:rPr>
        <w:t> </w:t>
      </w:r>
      <w:r>
        <w:rPr/>
        <w:t>the</w:t>
      </w:r>
      <w:r>
        <w:rPr>
          <w:spacing w:val="-11"/>
        </w:rPr>
        <w:t> </w:t>
      </w:r>
      <w:r>
        <w:rPr/>
        <w:t>Reachability</w:t>
      </w:r>
      <w:r>
        <w:rPr>
          <w:spacing w:val="-15"/>
        </w:rPr>
        <w:t> </w:t>
      </w:r>
      <w:r>
        <w:rPr/>
        <w:t>Modules</w:t>
      </w:r>
      <w:r>
        <w:rPr>
          <w:spacing w:val="-10"/>
        </w:rPr>
        <w:t> </w:t>
      </w:r>
      <w:r>
        <w:rPr/>
        <w:t>take</w:t>
      </w:r>
      <w:r>
        <w:rPr>
          <w:spacing w:val="-12"/>
        </w:rPr>
        <w:t> </w:t>
      </w:r>
      <w:r>
        <w:rPr/>
        <w:t>charge</w:t>
      </w:r>
      <w:r>
        <w:rPr>
          <w:spacing w:val="-9"/>
        </w:rPr>
        <w:t> </w:t>
      </w:r>
      <w:r>
        <w:rPr/>
        <w:t>of</w:t>
      </w:r>
      <w:r>
        <w:rPr>
          <w:spacing w:val="-11"/>
        </w:rPr>
        <w:t> </w:t>
      </w:r>
      <w:r>
        <w:rPr/>
        <w:t>failure recovery, working together with the Messenger. Also, DISCO can migrate a virtual machine, from one domain to another inside a DISCO architecture, with low latency</w:t>
      </w:r>
      <w:r>
        <w:rPr>
          <w:spacing w:val="-1"/>
        </w:rPr>
        <w:t> </w:t>
      </w:r>
      <w:r>
        <w:rPr/>
        <w:t>and high reachability. But, network policies such as QoS (Quality of Service) and ACLs (Access</w:t>
      </w:r>
      <w:r>
        <w:rPr>
          <w:spacing w:val="-15"/>
        </w:rPr>
        <w:t> </w:t>
      </w:r>
      <w:r>
        <w:rPr/>
        <w:t>Control</w:t>
      </w:r>
      <w:r>
        <w:rPr>
          <w:spacing w:val="-15"/>
        </w:rPr>
        <w:t> </w:t>
      </w:r>
      <w:r>
        <w:rPr/>
        <w:t>Lists)</w:t>
      </w:r>
      <w:r>
        <w:rPr>
          <w:spacing w:val="-15"/>
        </w:rPr>
        <w:t> </w:t>
      </w:r>
      <w:r>
        <w:rPr/>
        <w:t>were</w:t>
      </w:r>
      <w:r>
        <w:rPr>
          <w:spacing w:val="-15"/>
        </w:rPr>
        <w:t> </w:t>
      </w:r>
      <w:r>
        <w:rPr/>
        <w:t>not</w:t>
      </w:r>
      <w:r>
        <w:rPr>
          <w:spacing w:val="-14"/>
        </w:rPr>
        <w:t> </w:t>
      </w:r>
      <w:r>
        <w:rPr/>
        <w:t>considered</w:t>
      </w:r>
      <w:r>
        <w:rPr>
          <w:spacing w:val="-15"/>
        </w:rPr>
        <w:t> </w:t>
      </w:r>
      <w:r>
        <w:rPr/>
        <w:t>during</w:t>
      </w:r>
      <w:r>
        <w:rPr>
          <w:spacing w:val="-15"/>
        </w:rPr>
        <w:t> </w:t>
      </w:r>
      <w:r>
        <w:rPr/>
        <w:t>the</w:t>
      </w:r>
      <w:r>
        <w:rPr>
          <w:spacing w:val="-15"/>
        </w:rPr>
        <w:t> </w:t>
      </w:r>
      <w:r>
        <w:rPr/>
        <w:t>experimental</w:t>
      </w:r>
      <w:r>
        <w:rPr>
          <w:spacing w:val="-15"/>
        </w:rPr>
        <w:t> </w:t>
      </w:r>
      <w:r>
        <w:rPr/>
        <w:t>evaluation,</w:t>
      </w:r>
      <w:r>
        <w:rPr>
          <w:spacing w:val="-15"/>
        </w:rPr>
        <w:t> </w:t>
      </w:r>
      <w:r>
        <w:rPr/>
        <w:t>preventing the real-time application of DISCO for WAN.</w:t>
      </w:r>
    </w:p>
    <w:p>
      <w:pPr>
        <w:pStyle w:val="BodyText"/>
        <w:spacing w:line="480" w:lineRule="auto" w:before="200"/>
        <w:ind w:left="192" w:right="1377"/>
        <w:jc w:val="both"/>
      </w:pPr>
      <w:r>
        <w:rPr>
          <w:b/>
        </w:rPr>
        <w:t>Fu </w:t>
      </w:r>
      <w:r>
        <w:rPr>
          <w:b/>
          <w:i/>
        </w:rPr>
        <w:t>et al., </w:t>
      </w:r>
      <w:r>
        <w:rPr>
          <w:b/>
        </w:rPr>
        <w:t>(2014) </w:t>
      </w:r>
      <w:r>
        <w:rPr/>
        <w:t>proposed ORION, a hybrid hierarchical control plane for large-scale networks. ORION architecture consists of two layers: Bottom layer and Top layer. The Bottom Layer (Area controller layer) is connected to physical switches, and responsible for intra-area topology and routing. The Top layer (Domain controller layer) treats area controllers as devices, and synchronizes the global abstracted network view through a distributed database. Communication between area controllers and domain controllers is established via TCP, which is used to send requests and distributed rules. Routing rules are</w:t>
      </w:r>
      <w:r>
        <w:rPr>
          <w:spacing w:val="-9"/>
        </w:rPr>
        <w:t> </w:t>
      </w:r>
      <w:r>
        <w:rPr/>
        <w:t>distributed</w:t>
      </w:r>
      <w:r>
        <w:rPr>
          <w:spacing w:val="-7"/>
        </w:rPr>
        <w:t> </w:t>
      </w:r>
      <w:r>
        <w:rPr/>
        <w:t>through</w:t>
      </w:r>
      <w:r>
        <w:rPr>
          <w:spacing w:val="-7"/>
        </w:rPr>
        <w:t> </w:t>
      </w:r>
      <w:r>
        <w:rPr/>
        <w:t>the</w:t>
      </w:r>
      <w:r>
        <w:rPr>
          <w:spacing w:val="-8"/>
        </w:rPr>
        <w:t> </w:t>
      </w:r>
      <w:r>
        <w:rPr/>
        <w:t>Publish/Subscribe</w:t>
      </w:r>
      <w:r>
        <w:rPr>
          <w:spacing w:val="-8"/>
        </w:rPr>
        <w:t> </w:t>
      </w:r>
      <w:r>
        <w:rPr/>
        <w:t>Mechanism.</w:t>
      </w:r>
      <w:r>
        <w:rPr>
          <w:spacing w:val="-5"/>
        </w:rPr>
        <w:t> </w:t>
      </w:r>
      <w:r>
        <w:rPr/>
        <w:t>Intra-area</w:t>
      </w:r>
      <w:r>
        <w:rPr>
          <w:spacing w:val="-8"/>
        </w:rPr>
        <w:t> </w:t>
      </w:r>
      <w:r>
        <w:rPr/>
        <w:t>and</w:t>
      </w:r>
      <w:r>
        <w:rPr>
          <w:spacing w:val="-3"/>
        </w:rPr>
        <w:t> </w:t>
      </w:r>
      <w:r>
        <w:rPr/>
        <w:t>Inter-area</w:t>
      </w:r>
      <w:r>
        <w:rPr>
          <w:spacing w:val="-6"/>
        </w:rPr>
        <w:t> </w:t>
      </w:r>
      <w:r>
        <w:rPr/>
        <w:t>single- link</w:t>
      </w:r>
      <w:r>
        <w:rPr>
          <w:spacing w:val="-3"/>
        </w:rPr>
        <w:t> </w:t>
      </w:r>
      <w:r>
        <w:rPr/>
        <w:t>failures</w:t>
      </w:r>
      <w:r>
        <w:rPr>
          <w:spacing w:val="-3"/>
        </w:rPr>
        <w:t> </w:t>
      </w:r>
      <w:r>
        <w:rPr/>
        <w:t>are</w:t>
      </w:r>
      <w:r>
        <w:rPr>
          <w:spacing w:val="-5"/>
        </w:rPr>
        <w:t> </w:t>
      </w:r>
      <w:r>
        <w:rPr/>
        <w:t>prevented</w:t>
      </w:r>
      <w:r>
        <w:rPr>
          <w:spacing w:val="-3"/>
        </w:rPr>
        <w:t> </w:t>
      </w:r>
      <w:r>
        <w:rPr/>
        <w:t>with</w:t>
      </w:r>
      <w:r>
        <w:rPr>
          <w:spacing w:val="-3"/>
        </w:rPr>
        <w:t> </w:t>
      </w:r>
      <w:r>
        <w:rPr/>
        <w:t>the</w:t>
      </w:r>
      <w:r>
        <w:rPr>
          <w:spacing w:val="-4"/>
        </w:rPr>
        <w:t> </w:t>
      </w:r>
      <w:r>
        <w:rPr/>
        <w:t>fast</w:t>
      </w:r>
      <w:r>
        <w:rPr>
          <w:spacing w:val="-3"/>
        </w:rPr>
        <w:t> </w:t>
      </w:r>
      <w:r>
        <w:rPr/>
        <w:t>reroute</w:t>
      </w:r>
      <w:r>
        <w:rPr>
          <w:spacing w:val="-4"/>
        </w:rPr>
        <w:t> </w:t>
      </w:r>
      <w:r>
        <w:rPr/>
        <w:t>module.</w:t>
      </w:r>
      <w:r>
        <w:rPr>
          <w:spacing w:val="-4"/>
        </w:rPr>
        <w:t> </w:t>
      </w:r>
      <w:r>
        <w:rPr/>
        <w:t>Other</w:t>
      </w:r>
      <w:r>
        <w:rPr>
          <w:spacing w:val="-4"/>
        </w:rPr>
        <w:t> </w:t>
      </w:r>
      <w:r>
        <w:rPr/>
        <w:t>modules</w:t>
      </w:r>
      <w:r>
        <w:rPr>
          <w:spacing w:val="-1"/>
        </w:rPr>
        <w:t> </w:t>
      </w:r>
      <w:r>
        <w:rPr/>
        <w:t>in</w:t>
      </w:r>
      <w:r>
        <w:rPr>
          <w:spacing w:val="-3"/>
        </w:rPr>
        <w:t> </w:t>
      </w:r>
      <w:r>
        <w:rPr/>
        <w:t>ORION include device management, topology, routing, storage and vertical communication channel modules.</w:t>
      </w:r>
      <w:r>
        <w:rPr>
          <w:spacing w:val="40"/>
        </w:rPr>
        <w:t> </w:t>
      </w:r>
      <w:r>
        <w:rPr/>
        <w:t>ORION has made a theoretical and an experimental evaluation to test the performance</w:t>
      </w:r>
      <w:r>
        <w:rPr>
          <w:spacing w:val="-9"/>
        </w:rPr>
        <w:t> </w:t>
      </w:r>
      <w:r>
        <w:rPr/>
        <w:t>of</w:t>
      </w:r>
      <w:r>
        <w:rPr>
          <w:spacing w:val="-9"/>
        </w:rPr>
        <w:t> </w:t>
      </w:r>
      <w:r>
        <w:rPr/>
        <w:t>its</w:t>
      </w:r>
      <w:r>
        <w:rPr>
          <w:spacing w:val="-8"/>
        </w:rPr>
        <w:t> </w:t>
      </w:r>
      <w:r>
        <w:rPr/>
        <w:t>control</w:t>
      </w:r>
      <w:r>
        <w:rPr>
          <w:spacing w:val="-6"/>
        </w:rPr>
        <w:t> </w:t>
      </w:r>
      <w:r>
        <w:rPr/>
        <w:t>plane.</w:t>
      </w:r>
      <w:r>
        <w:rPr>
          <w:spacing w:val="-8"/>
        </w:rPr>
        <w:t> </w:t>
      </w:r>
      <w:r>
        <w:rPr/>
        <w:t>The</w:t>
      </w:r>
      <w:r>
        <w:rPr>
          <w:spacing w:val="-9"/>
        </w:rPr>
        <w:t> </w:t>
      </w:r>
      <w:r>
        <w:rPr/>
        <w:t>theoretical</w:t>
      </w:r>
      <w:r>
        <w:rPr>
          <w:spacing w:val="-8"/>
        </w:rPr>
        <w:t> </w:t>
      </w:r>
      <w:r>
        <w:rPr/>
        <w:t>evaluation</w:t>
      </w:r>
      <w:r>
        <w:rPr>
          <w:spacing w:val="-8"/>
        </w:rPr>
        <w:t> </w:t>
      </w:r>
      <w:r>
        <w:rPr/>
        <w:t>shows</w:t>
      </w:r>
      <w:r>
        <w:rPr>
          <w:spacing w:val="-8"/>
        </w:rPr>
        <w:t> </w:t>
      </w:r>
      <w:r>
        <w:rPr/>
        <w:t>that</w:t>
      </w:r>
      <w:r>
        <w:rPr>
          <w:spacing w:val="-8"/>
        </w:rPr>
        <w:t> </w:t>
      </w:r>
      <w:r>
        <w:rPr/>
        <w:t>the</w:t>
      </w:r>
      <w:r>
        <w:rPr>
          <w:spacing w:val="-9"/>
        </w:rPr>
        <w:t> </w:t>
      </w:r>
      <w:r>
        <w:rPr/>
        <w:t>computing</w:t>
      </w:r>
      <w:r>
        <w:rPr>
          <w:spacing w:val="-10"/>
        </w:rPr>
        <w:t> </w:t>
      </w:r>
      <w:r>
        <w:rPr/>
        <w:t>time of ORION has a linear growth, which is much lower than the traditional Dijkstra routing algorithm. The feasibility and effectiveness of Orion are verified with a prototype system built using</w:t>
      </w:r>
      <w:r>
        <w:rPr>
          <w:spacing w:val="-1"/>
        </w:rPr>
        <w:t> </w:t>
      </w:r>
      <w:r>
        <w:rPr/>
        <w:t>Java, parts of the area controller were built using</w:t>
      </w:r>
      <w:r>
        <w:rPr>
          <w:spacing w:val="-1"/>
        </w:rPr>
        <w:t> </w:t>
      </w:r>
      <w:r>
        <w:rPr/>
        <w:t>Floodlight Controller (which uses OpenFlow).</w:t>
      </w:r>
      <w:r>
        <w:rPr>
          <w:spacing w:val="40"/>
        </w:rPr>
        <w:t> </w:t>
      </w:r>
      <w:r>
        <w:rPr/>
        <w:t>The domain controllers do not use OpenFlow to communicate with the area</w:t>
      </w:r>
      <w:r>
        <w:rPr>
          <w:spacing w:val="-5"/>
        </w:rPr>
        <w:t> </w:t>
      </w:r>
      <w:r>
        <w:rPr/>
        <w:t>controllers.</w:t>
      </w:r>
      <w:r>
        <w:rPr>
          <w:spacing w:val="-7"/>
        </w:rPr>
        <w:t> </w:t>
      </w:r>
      <w:r>
        <w:rPr/>
        <w:t>ORION</w:t>
      </w:r>
      <w:r>
        <w:rPr>
          <w:spacing w:val="-4"/>
        </w:rPr>
        <w:t> </w:t>
      </w:r>
      <w:r>
        <w:rPr/>
        <w:t>was</w:t>
      </w:r>
      <w:r>
        <w:rPr>
          <w:spacing w:val="-6"/>
        </w:rPr>
        <w:t> </w:t>
      </w:r>
      <w:r>
        <w:rPr/>
        <w:t>run</w:t>
      </w:r>
      <w:r>
        <w:rPr>
          <w:spacing w:val="-7"/>
        </w:rPr>
        <w:t> </w:t>
      </w:r>
      <w:r>
        <w:rPr/>
        <w:t>on</w:t>
      </w:r>
      <w:r>
        <w:rPr>
          <w:spacing w:val="-7"/>
        </w:rPr>
        <w:t> </w:t>
      </w:r>
      <w:r>
        <w:rPr/>
        <w:t>a</w:t>
      </w:r>
      <w:r>
        <w:rPr>
          <w:spacing w:val="-8"/>
        </w:rPr>
        <w:t> </w:t>
      </w:r>
      <w:r>
        <w:rPr/>
        <w:t>server</w:t>
      </w:r>
      <w:r>
        <w:rPr>
          <w:spacing w:val="-7"/>
        </w:rPr>
        <w:t> </w:t>
      </w:r>
      <w:r>
        <w:rPr/>
        <w:t>with</w:t>
      </w:r>
      <w:r>
        <w:rPr>
          <w:spacing w:val="-6"/>
        </w:rPr>
        <w:t> </w:t>
      </w:r>
      <w:r>
        <w:rPr/>
        <w:t>multiple</w:t>
      </w:r>
      <w:r>
        <w:rPr>
          <w:spacing w:val="-7"/>
        </w:rPr>
        <w:t> </w:t>
      </w:r>
      <w:r>
        <w:rPr/>
        <w:t>virtual</w:t>
      </w:r>
      <w:r>
        <w:rPr>
          <w:spacing w:val="-6"/>
        </w:rPr>
        <w:t> </w:t>
      </w:r>
      <w:r>
        <w:rPr/>
        <w:t>controllers,</w:t>
      </w:r>
      <w:r>
        <w:rPr>
          <w:spacing w:val="-7"/>
        </w:rPr>
        <w:t> </w:t>
      </w:r>
      <w:r>
        <w:rPr/>
        <w:t>and</w:t>
      </w:r>
      <w:r>
        <w:rPr>
          <w:spacing w:val="-7"/>
        </w:rPr>
        <w:t> </w:t>
      </w:r>
      <w:r>
        <w:rPr/>
        <w:t>Mininet was</w:t>
      </w:r>
      <w:r>
        <w:rPr>
          <w:spacing w:val="-15"/>
        </w:rPr>
        <w:t> </w:t>
      </w:r>
      <w:r>
        <w:rPr/>
        <w:t>use</w:t>
      </w:r>
      <w:r>
        <w:rPr>
          <w:spacing w:val="-14"/>
        </w:rPr>
        <w:t> </w:t>
      </w:r>
      <w:r>
        <w:rPr/>
        <w:t>to</w:t>
      </w:r>
      <w:r>
        <w:rPr>
          <w:spacing w:val="-13"/>
        </w:rPr>
        <w:t> </w:t>
      </w:r>
      <w:r>
        <w:rPr/>
        <w:t>simulate</w:t>
      </w:r>
      <w:r>
        <w:rPr>
          <w:spacing w:val="-14"/>
        </w:rPr>
        <w:t> </w:t>
      </w:r>
      <w:r>
        <w:rPr/>
        <w:t>the</w:t>
      </w:r>
      <w:r>
        <w:rPr>
          <w:spacing w:val="-13"/>
        </w:rPr>
        <w:t> </w:t>
      </w:r>
      <w:r>
        <w:rPr/>
        <w:t>data</w:t>
      </w:r>
      <w:r>
        <w:rPr>
          <w:spacing w:val="-14"/>
        </w:rPr>
        <w:t> </w:t>
      </w:r>
      <w:r>
        <w:rPr/>
        <w:t>plane.</w:t>
      </w:r>
      <w:r>
        <w:rPr>
          <w:spacing w:val="-10"/>
        </w:rPr>
        <w:t> </w:t>
      </w:r>
      <w:r>
        <w:rPr/>
        <w:t>In</w:t>
      </w:r>
      <w:r>
        <w:rPr>
          <w:spacing w:val="-13"/>
        </w:rPr>
        <w:t> </w:t>
      </w:r>
      <w:r>
        <w:rPr/>
        <w:t>the</w:t>
      </w:r>
      <w:r>
        <w:rPr>
          <w:spacing w:val="-13"/>
        </w:rPr>
        <w:t> </w:t>
      </w:r>
      <w:r>
        <w:rPr/>
        <w:t>experimental</w:t>
      </w:r>
      <w:r>
        <w:rPr>
          <w:spacing w:val="-12"/>
        </w:rPr>
        <w:t> </w:t>
      </w:r>
      <w:r>
        <w:rPr/>
        <w:t>evaluation;</w:t>
      </w:r>
      <w:r>
        <w:rPr>
          <w:spacing w:val="-12"/>
        </w:rPr>
        <w:t> </w:t>
      </w:r>
      <w:r>
        <w:rPr/>
        <w:t>simulating</w:t>
      </w:r>
      <w:r>
        <w:rPr>
          <w:spacing w:val="-15"/>
        </w:rPr>
        <w:t> </w:t>
      </w:r>
      <w:r>
        <w:rPr/>
        <w:t>200</w:t>
      </w:r>
      <w:r>
        <w:rPr>
          <w:spacing w:val="-12"/>
        </w:rPr>
        <w:t> </w:t>
      </w:r>
      <w:r>
        <w:rPr>
          <w:spacing w:val="-2"/>
        </w:rPr>
        <w:t>switches,</w:t>
      </w:r>
    </w:p>
    <w:p>
      <w:pPr>
        <w:spacing w:after="0" w:line="480" w:lineRule="auto"/>
        <w:jc w:val="both"/>
        <w:sectPr>
          <w:pgSz w:w="11910" w:h="16840"/>
          <w:pgMar w:header="0" w:footer="1012" w:top="1360" w:bottom="1200" w:left="1680" w:right="0"/>
        </w:sectPr>
      </w:pPr>
    </w:p>
    <w:p>
      <w:pPr>
        <w:pStyle w:val="BodyText"/>
        <w:spacing w:line="480" w:lineRule="auto" w:before="61"/>
        <w:ind w:left="192" w:right="1434"/>
        <w:jc w:val="both"/>
      </w:pPr>
      <w:r>
        <w:rPr/>
        <w:t>ORION</w:t>
      </w:r>
      <w:r>
        <w:rPr>
          <w:spacing w:val="-10"/>
        </w:rPr>
        <w:t> </w:t>
      </w:r>
      <w:r>
        <w:rPr/>
        <w:t>single</w:t>
      </w:r>
      <w:r>
        <w:rPr>
          <w:spacing w:val="-8"/>
        </w:rPr>
        <w:t> </w:t>
      </w:r>
      <w:r>
        <w:rPr/>
        <w:t>area</w:t>
      </w:r>
      <w:r>
        <w:rPr>
          <w:spacing w:val="-8"/>
        </w:rPr>
        <w:t> </w:t>
      </w:r>
      <w:r>
        <w:rPr/>
        <w:t>controller</w:t>
      </w:r>
      <w:r>
        <w:rPr>
          <w:spacing w:val="-10"/>
        </w:rPr>
        <w:t> </w:t>
      </w:r>
      <w:r>
        <w:rPr/>
        <w:t>handled</w:t>
      </w:r>
      <w:r>
        <w:rPr>
          <w:spacing w:val="-8"/>
        </w:rPr>
        <w:t> </w:t>
      </w:r>
      <w:r>
        <w:rPr/>
        <w:t>8114</w:t>
      </w:r>
      <w:r>
        <w:rPr>
          <w:spacing w:val="-10"/>
        </w:rPr>
        <w:t> </w:t>
      </w:r>
      <w:r>
        <w:rPr/>
        <w:t>new</w:t>
      </w:r>
      <w:r>
        <w:rPr>
          <w:spacing w:val="-10"/>
        </w:rPr>
        <w:t> </w:t>
      </w:r>
      <w:r>
        <w:rPr/>
        <w:t>flows</w:t>
      </w:r>
      <w:r>
        <w:rPr>
          <w:spacing w:val="-10"/>
        </w:rPr>
        <w:t> </w:t>
      </w:r>
      <w:r>
        <w:rPr/>
        <w:t>per</w:t>
      </w:r>
      <w:r>
        <w:rPr>
          <w:spacing w:val="-8"/>
        </w:rPr>
        <w:t> </w:t>
      </w:r>
      <w:r>
        <w:rPr/>
        <w:t>second.</w:t>
      </w:r>
      <w:r>
        <w:rPr>
          <w:spacing w:val="40"/>
        </w:rPr>
        <w:t> </w:t>
      </w:r>
      <w:r>
        <w:rPr/>
        <w:t>Increasing</w:t>
      </w:r>
      <w:r>
        <w:rPr>
          <w:spacing w:val="-12"/>
        </w:rPr>
        <w:t> </w:t>
      </w:r>
      <w:r>
        <w:rPr/>
        <w:t>the</w:t>
      </w:r>
      <w:r>
        <w:rPr>
          <w:spacing w:val="-11"/>
        </w:rPr>
        <w:t> </w:t>
      </w:r>
      <w:r>
        <w:rPr/>
        <w:t>number of areas (controllers) in ORION; shows the overall flow setup rate of ORION is scalable with a gradual increase in delay</w:t>
      </w:r>
      <w:r>
        <w:rPr>
          <w:spacing w:val="-4"/>
        </w:rPr>
        <w:t> </w:t>
      </w:r>
      <w:r>
        <w:rPr/>
        <w:t>time and low overhead. The fast reroute results for</w:t>
      </w:r>
      <w:r>
        <w:rPr>
          <w:spacing w:val="-1"/>
        </w:rPr>
        <w:t> </w:t>
      </w:r>
      <w:r>
        <w:rPr/>
        <w:t>intra- and inter-area single link failure was acceptable.</w:t>
      </w:r>
      <w:r>
        <w:rPr>
          <w:spacing w:val="40"/>
        </w:rPr>
        <w:t> </w:t>
      </w:r>
      <w:r>
        <w:rPr/>
        <w:t>However, ORION focuses on a large scale intra-domain network and does not consider inter-domain communications. The distributed database provides a partial consistency and synchronization, which is not suitable for WAN.</w:t>
      </w:r>
    </w:p>
    <w:p>
      <w:pPr>
        <w:pStyle w:val="BodyText"/>
        <w:spacing w:line="480" w:lineRule="auto" w:before="200"/>
        <w:ind w:left="192" w:right="1433"/>
        <w:jc w:val="both"/>
      </w:pPr>
      <w:r>
        <w:rPr>
          <w:b/>
        </w:rPr>
        <w:t>Bilal </w:t>
      </w:r>
      <w:r>
        <w:rPr>
          <w:b/>
          <w:i/>
        </w:rPr>
        <w:t>et al., </w:t>
      </w:r>
      <w:r>
        <w:rPr>
          <w:b/>
        </w:rPr>
        <w:t>(2016) </w:t>
      </w:r>
      <w:r>
        <w:rPr/>
        <w:t>introduced a Distributed approach in the Multi-domain controllers architecture (DMC), which interconnects heterogeneous networks to form a WAN while preserving</w:t>
      </w:r>
      <w:r>
        <w:rPr>
          <w:spacing w:val="-3"/>
        </w:rPr>
        <w:t> </w:t>
      </w:r>
      <w:r>
        <w:rPr/>
        <w:t>the</w:t>
      </w:r>
      <w:r>
        <w:rPr>
          <w:spacing w:val="-1"/>
        </w:rPr>
        <w:t> </w:t>
      </w:r>
      <w:r>
        <w:rPr/>
        <w:t>privacy</w:t>
      </w:r>
      <w:r>
        <w:rPr>
          <w:spacing w:val="-5"/>
        </w:rPr>
        <w:t> </w:t>
      </w:r>
      <w:r>
        <w:rPr/>
        <w:t>of their</w:t>
      </w:r>
      <w:r>
        <w:rPr>
          <w:spacing w:val="-1"/>
        </w:rPr>
        <w:t> </w:t>
      </w:r>
      <w:r>
        <w:rPr/>
        <w:t>domains. DMC is implemented on top of</w:t>
      </w:r>
      <w:r>
        <w:rPr>
          <w:spacing w:val="-1"/>
        </w:rPr>
        <w:t> </w:t>
      </w:r>
      <w:r>
        <w:rPr/>
        <w:t>the</w:t>
      </w:r>
      <w:r>
        <w:rPr>
          <w:spacing w:val="-1"/>
        </w:rPr>
        <w:t> </w:t>
      </w:r>
      <w:r>
        <w:rPr/>
        <w:t>RYU</w:t>
      </w:r>
      <w:r>
        <w:rPr>
          <w:spacing w:val="-1"/>
        </w:rPr>
        <w:t> </w:t>
      </w:r>
      <w:r>
        <w:rPr/>
        <w:t>control platform. DMC architecture and implementation is divided into 3 phase: the controller design based on events and connected via REST Interface, the routing module for computing intra- and inter-domain routes, and the monitoring module to ensure end-to- end connectivity between nodes in the case of link failure across domains. In experimenting DMC; the network is emulated using Mininet. The Mininet is hosted on a dedicated Virtual Machine (VM) and Controllers VMs are hosted on a single machine. LAN Segmentation is used to achieve a feel of WAN, and User terminals (hosts) are provided with 100Mbps links, to connect to the network domains.</w:t>
      </w:r>
      <w:r>
        <w:rPr>
          <w:spacing w:val="40"/>
        </w:rPr>
        <w:t> </w:t>
      </w:r>
      <w:r>
        <w:rPr/>
        <w:t>The Flow setup delay results obtained an average response time of 5.2 milliseconds, from the controller to the switch. The controller shares less than 1KB data with other controllers during packet exchange, decreasing overheads, enhancing scalability and resulting in a very smooth communication.</w:t>
      </w:r>
      <w:r>
        <w:rPr>
          <w:spacing w:val="40"/>
        </w:rPr>
        <w:t> </w:t>
      </w:r>
      <w:r>
        <w:rPr/>
        <w:t>The experiment gave a link recovery time of 1.5s, showing how the monitoring module senses and reacts to link failure, and computes an alternative route in minimal time. Nevertheless, DMC focuses more on the privacy</w:t>
      </w:r>
      <w:r>
        <w:rPr>
          <w:spacing w:val="-4"/>
        </w:rPr>
        <w:t> </w:t>
      </w:r>
      <w:r>
        <w:rPr/>
        <w:t>of domains, and does not consider Inter-controller communication among WANs.</w:t>
      </w:r>
    </w:p>
    <w:p>
      <w:pPr>
        <w:spacing w:after="0" w:line="480" w:lineRule="auto"/>
        <w:jc w:val="both"/>
        <w:sectPr>
          <w:pgSz w:w="11910" w:h="16840"/>
          <w:pgMar w:header="0" w:footer="1012" w:top="1360" w:bottom="1200" w:left="1680" w:right="0"/>
        </w:sectPr>
      </w:pPr>
    </w:p>
    <w:p>
      <w:pPr>
        <w:pStyle w:val="BodyText"/>
        <w:spacing w:line="480" w:lineRule="auto" w:before="61"/>
        <w:ind w:left="192" w:right="1435"/>
        <w:jc w:val="both"/>
      </w:pPr>
      <w:r>
        <w:rPr>
          <w:b/>
        </w:rPr>
        <w:t>Benamrane </w:t>
      </w:r>
      <w:r>
        <w:rPr>
          <w:b/>
          <w:i/>
        </w:rPr>
        <w:t>et al., </w:t>
      </w:r>
      <w:r>
        <w:rPr>
          <w:b/>
        </w:rPr>
        <w:t>(2017) </w:t>
      </w:r>
      <w:r>
        <w:rPr/>
        <w:t>implemented and evaluated an East-West Interface called Communication Interface for Distributed Control Plane (CIDC), for communication between controllers in logically distributed SDN control plane architectures. Two Controllers were used; a cluster of OpenDaylight (ODL) controllers to build a logically centralized</w:t>
      </w:r>
      <w:r>
        <w:rPr>
          <w:spacing w:val="-15"/>
        </w:rPr>
        <w:t> </w:t>
      </w:r>
      <w:r>
        <w:rPr/>
        <w:t>control</w:t>
      </w:r>
      <w:r>
        <w:rPr>
          <w:spacing w:val="-15"/>
        </w:rPr>
        <w:t> </w:t>
      </w:r>
      <w:r>
        <w:rPr/>
        <w:t>plane</w:t>
      </w:r>
      <w:r>
        <w:rPr>
          <w:spacing w:val="-15"/>
        </w:rPr>
        <w:t> </w:t>
      </w:r>
      <w:r>
        <w:rPr/>
        <w:t>and</w:t>
      </w:r>
      <w:r>
        <w:rPr>
          <w:spacing w:val="-15"/>
        </w:rPr>
        <w:t> </w:t>
      </w:r>
      <w:r>
        <w:rPr/>
        <w:t>a</w:t>
      </w:r>
      <w:r>
        <w:rPr>
          <w:spacing w:val="-15"/>
        </w:rPr>
        <w:t> </w:t>
      </w:r>
      <w:r>
        <w:rPr/>
        <w:t>modified</w:t>
      </w:r>
      <w:r>
        <w:rPr>
          <w:spacing w:val="-13"/>
        </w:rPr>
        <w:t> </w:t>
      </w:r>
      <w:r>
        <w:rPr/>
        <w:t>adaptive</w:t>
      </w:r>
      <w:r>
        <w:rPr>
          <w:spacing w:val="-14"/>
        </w:rPr>
        <w:t> </w:t>
      </w:r>
      <w:r>
        <w:rPr/>
        <w:t>Floodlight</w:t>
      </w:r>
      <w:r>
        <w:rPr>
          <w:spacing w:val="-15"/>
        </w:rPr>
        <w:t> </w:t>
      </w:r>
      <w:r>
        <w:rPr/>
        <w:t>controller</w:t>
      </w:r>
      <w:r>
        <w:rPr>
          <w:spacing w:val="-15"/>
        </w:rPr>
        <w:t> </w:t>
      </w:r>
      <w:r>
        <w:rPr/>
        <w:t>to</w:t>
      </w:r>
      <w:r>
        <w:rPr>
          <w:spacing w:val="-15"/>
        </w:rPr>
        <w:t> </w:t>
      </w:r>
      <w:r>
        <w:rPr/>
        <w:t>support</w:t>
      </w:r>
      <w:r>
        <w:rPr>
          <w:spacing w:val="-15"/>
        </w:rPr>
        <w:t> </w:t>
      </w:r>
      <w:r>
        <w:rPr/>
        <w:t>logically distributed control plane using CIDC. The CIDC Interface is used by each controller to synchronize its stats and services with its neighboring controllers; for inter-controller communication.</w:t>
      </w:r>
      <w:r>
        <w:rPr>
          <w:spacing w:val="-2"/>
        </w:rPr>
        <w:t> </w:t>
      </w:r>
      <w:r>
        <w:rPr/>
        <w:t>Several communication</w:t>
      </w:r>
      <w:r>
        <w:rPr>
          <w:spacing w:val="-2"/>
        </w:rPr>
        <w:t> </w:t>
      </w:r>
      <w:r>
        <w:rPr/>
        <w:t>modes</w:t>
      </w:r>
      <w:r>
        <w:rPr>
          <w:spacing w:val="-3"/>
        </w:rPr>
        <w:t> </w:t>
      </w:r>
      <w:r>
        <w:rPr/>
        <w:t>(Notification,</w:t>
      </w:r>
      <w:r>
        <w:rPr>
          <w:spacing w:val="-2"/>
        </w:rPr>
        <w:t> </w:t>
      </w:r>
      <w:r>
        <w:rPr/>
        <w:t>Service</w:t>
      </w:r>
      <w:r>
        <w:rPr>
          <w:spacing w:val="-3"/>
        </w:rPr>
        <w:t> </w:t>
      </w:r>
      <w:r>
        <w:rPr/>
        <w:t>and</w:t>
      </w:r>
      <w:r>
        <w:rPr>
          <w:spacing w:val="-1"/>
        </w:rPr>
        <w:t> </w:t>
      </w:r>
      <w:r>
        <w:rPr/>
        <w:t>Full)</w:t>
      </w:r>
      <w:r>
        <w:rPr>
          <w:spacing w:val="-3"/>
        </w:rPr>
        <w:t> </w:t>
      </w:r>
      <w:r>
        <w:rPr/>
        <w:t>was</w:t>
      </w:r>
      <w:r>
        <w:rPr>
          <w:spacing w:val="-2"/>
        </w:rPr>
        <w:t> </w:t>
      </w:r>
      <w:r>
        <w:rPr/>
        <w:t>used to customize the role of each controller in the network. The Interface was emulated with four different topologies (Gridnet, Claranet, Marwan and Hibernia Uk) obtained from Internet Topology Zoo, Each topology was implemented as a large ring WAN topology. The</w:t>
      </w:r>
      <w:r>
        <w:rPr>
          <w:spacing w:val="-11"/>
        </w:rPr>
        <w:t> </w:t>
      </w:r>
      <w:r>
        <w:rPr/>
        <w:t>CIDC</w:t>
      </w:r>
      <w:r>
        <w:rPr>
          <w:spacing w:val="-9"/>
        </w:rPr>
        <w:t> </w:t>
      </w:r>
      <w:r>
        <w:rPr/>
        <w:t>shares</w:t>
      </w:r>
      <w:r>
        <w:rPr>
          <w:spacing w:val="-9"/>
        </w:rPr>
        <w:t> </w:t>
      </w:r>
      <w:r>
        <w:rPr/>
        <w:t>selected</w:t>
      </w:r>
      <w:r>
        <w:rPr>
          <w:spacing w:val="-10"/>
        </w:rPr>
        <w:t> </w:t>
      </w:r>
      <w:r>
        <w:rPr/>
        <w:t>events</w:t>
      </w:r>
      <w:r>
        <w:rPr>
          <w:spacing w:val="-9"/>
        </w:rPr>
        <w:t> </w:t>
      </w:r>
      <w:r>
        <w:rPr/>
        <w:t>to</w:t>
      </w:r>
      <w:r>
        <w:rPr>
          <w:spacing w:val="-9"/>
        </w:rPr>
        <w:t> </w:t>
      </w:r>
      <w:r>
        <w:rPr/>
        <w:t>exchange</w:t>
      </w:r>
      <w:r>
        <w:rPr>
          <w:spacing w:val="-11"/>
        </w:rPr>
        <w:t> </w:t>
      </w:r>
      <w:r>
        <w:rPr/>
        <w:t>based</w:t>
      </w:r>
      <w:r>
        <w:rPr>
          <w:spacing w:val="-10"/>
        </w:rPr>
        <w:t> </w:t>
      </w:r>
      <w:r>
        <w:rPr/>
        <w:t>on</w:t>
      </w:r>
      <w:r>
        <w:rPr>
          <w:spacing w:val="-10"/>
        </w:rPr>
        <w:t> </w:t>
      </w:r>
      <w:r>
        <w:rPr/>
        <w:t>modes,</w:t>
      </w:r>
      <w:r>
        <w:rPr>
          <w:spacing w:val="-10"/>
        </w:rPr>
        <w:t> </w:t>
      </w:r>
      <w:r>
        <w:rPr/>
        <w:t>showing</w:t>
      </w:r>
      <w:r>
        <w:rPr>
          <w:spacing w:val="-9"/>
        </w:rPr>
        <w:t> </w:t>
      </w:r>
      <w:r>
        <w:rPr/>
        <w:t>stable</w:t>
      </w:r>
      <w:r>
        <w:rPr>
          <w:spacing w:val="-10"/>
        </w:rPr>
        <w:t> </w:t>
      </w:r>
      <w:r>
        <w:rPr/>
        <w:t>delay</w:t>
      </w:r>
      <w:r>
        <w:rPr>
          <w:spacing w:val="-14"/>
        </w:rPr>
        <w:t> </w:t>
      </w:r>
      <w:r>
        <w:rPr/>
        <w:t>(does not exceed 4ms) upon addition of a number of connected domains (especially hosts and flows phase), while ODL peak 30ms or more. The necessary</w:t>
      </w:r>
      <w:r>
        <w:rPr>
          <w:spacing w:val="-3"/>
        </w:rPr>
        <w:t> </w:t>
      </w:r>
      <w:r>
        <w:rPr/>
        <w:t>information is shared based on</w:t>
      </w:r>
      <w:r>
        <w:rPr>
          <w:spacing w:val="-7"/>
        </w:rPr>
        <w:t> </w:t>
      </w:r>
      <w:r>
        <w:rPr/>
        <w:t>the</w:t>
      </w:r>
      <w:r>
        <w:rPr>
          <w:spacing w:val="-8"/>
        </w:rPr>
        <w:t> </w:t>
      </w:r>
      <w:r>
        <w:rPr/>
        <w:t>desired</w:t>
      </w:r>
      <w:r>
        <w:rPr>
          <w:spacing w:val="-7"/>
        </w:rPr>
        <w:t> </w:t>
      </w:r>
      <w:r>
        <w:rPr/>
        <w:t>mode,</w:t>
      </w:r>
      <w:r>
        <w:rPr>
          <w:spacing w:val="-6"/>
        </w:rPr>
        <w:t> </w:t>
      </w:r>
      <w:r>
        <w:rPr/>
        <w:t>resulting</w:t>
      </w:r>
      <w:r>
        <w:rPr>
          <w:spacing w:val="-9"/>
        </w:rPr>
        <w:t> </w:t>
      </w:r>
      <w:r>
        <w:rPr/>
        <w:t>in</w:t>
      </w:r>
      <w:r>
        <w:rPr>
          <w:spacing w:val="-6"/>
        </w:rPr>
        <w:t> </w:t>
      </w:r>
      <w:r>
        <w:rPr/>
        <w:t>less</w:t>
      </w:r>
      <w:r>
        <w:rPr>
          <w:spacing w:val="-5"/>
        </w:rPr>
        <w:t> </w:t>
      </w:r>
      <w:r>
        <w:rPr/>
        <w:t>system</w:t>
      </w:r>
      <w:r>
        <w:rPr>
          <w:spacing w:val="-7"/>
        </w:rPr>
        <w:t> </w:t>
      </w:r>
      <w:r>
        <w:rPr/>
        <w:t>resource</w:t>
      </w:r>
      <w:r>
        <w:rPr>
          <w:spacing w:val="-6"/>
        </w:rPr>
        <w:t> </w:t>
      </w:r>
      <w:r>
        <w:rPr/>
        <w:t>utilization</w:t>
      </w:r>
      <w:r>
        <w:rPr>
          <w:spacing w:val="-7"/>
        </w:rPr>
        <w:t> </w:t>
      </w:r>
      <w:r>
        <w:rPr/>
        <w:t>when</w:t>
      </w:r>
      <w:r>
        <w:rPr>
          <w:spacing w:val="-7"/>
        </w:rPr>
        <w:t> </w:t>
      </w:r>
      <w:r>
        <w:rPr/>
        <w:t>compared</w:t>
      </w:r>
      <w:r>
        <w:rPr>
          <w:spacing w:val="-5"/>
        </w:rPr>
        <w:t> </w:t>
      </w:r>
      <w:r>
        <w:rPr/>
        <w:t>to</w:t>
      </w:r>
      <w:r>
        <w:rPr>
          <w:spacing w:val="-7"/>
        </w:rPr>
        <w:t> </w:t>
      </w:r>
      <w:r>
        <w:rPr/>
        <w:t>ODL. However, Network policies such as QoS (Quality</w:t>
      </w:r>
      <w:r>
        <w:rPr>
          <w:spacing w:val="-2"/>
        </w:rPr>
        <w:t> </w:t>
      </w:r>
      <w:r>
        <w:rPr/>
        <w:t>of Service) and ACLs (Access Control Lists) were not considered. And, high availability support across different controller modules was not considered.</w:t>
      </w:r>
    </w:p>
    <w:p>
      <w:pPr>
        <w:pStyle w:val="BodyText"/>
        <w:spacing w:line="480" w:lineRule="auto" w:before="201"/>
        <w:ind w:left="192" w:right="1435"/>
        <w:jc w:val="both"/>
      </w:pPr>
      <w:r>
        <w:rPr>
          <w:color w:val="221F1F"/>
        </w:rPr>
        <w:t>In</w:t>
      </w:r>
      <w:r>
        <w:rPr>
          <w:color w:val="221F1F"/>
          <w:spacing w:val="-5"/>
        </w:rPr>
        <w:t> </w:t>
      </w:r>
      <w:r>
        <w:rPr>
          <w:color w:val="221F1F"/>
        </w:rPr>
        <w:t>view</w:t>
      </w:r>
      <w:r>
        <w:rPr>
          <w:color w:val="221F1F"/>
          <w:spacing w:val="-5"/>
        </w:rPr>
        <w:t> </w:t>
      </w:r>
      <w:r>
        <w:rPr>
          <w:color w:val="221F1F"/>
        </w:rPr>
        <w:t>of</w:t>
      </w:r>
      <w:r>
        <w:rPr>
          <w:color w:val="221F1F"/>
          <w:spacing w:val="-6"/>
        </w:rPr>
        <w:t> </w:t>
      </w:r>
      <w:r>
        <w:rPr>
          <w:color w:val="221F1F"/>
        </w:rPr>
        <w:t>the</w:t>
      </w:r>
      <w:r>
        <w:rPr>
          <w:color w:val="221F1F"/>
          <w:spacing w:val="-5"/>
        </w:rPr>
        <w:t> </w:t>
      </w:r>
      <w:r>
        <w:rPr>
          <w:color w:val="221F1F"/>
        </w:rPr>
        <w:t>limitations</w:t>
      </w:r>
      <w:r>
        <w:rPr>
          <w:color w:val="221F1F"/>
          <w:spacing w:val="-7"/>
        </w:rPr>
        <w:t> </w:t>
      </w:r>
      <w:r>
        <w:rPr>
          <w:color w:val="221F1F"/>
        </w:rPr>
        <w:t>identified</w:t>
      </w:r>
      <w:r>
        <w:rPr>
          <w:color w:val="221F1F"/>
          <w:spacing w:val="-5"/>
        </w:rPr>
        <w:t> </w:t>
      </w:r>
      <w:r>
        <w:rPr>
          <w:color w:val="221F1F"/>
        </w:rPr>
        <w:t>from</w:t>
      </w:r>
      <w:r>
        <w:rPr>
          <w:color w:val="221F1F"/>
          <w:spacing w:val="-4"/>
        </w:rPr>
        <w:t> </w:t>
      </w:r>
      <w:r>
        <w:rPr>
          <w:color w:val="221F1F"/>
        </w:rPr>
        <w:t>the</w:t>
      </w:r>
      <w:r>
        <w:rPr>
          <w:color w:val="221F1F"/>
          <w:spacing w:val="-2"/>
        </w:rPr>
        <w:t> </w:t>
      </w:r>
      <w:r>
        <w:rPr>
          <w:color w:val="221F1F"/>
        </w:rPr>
        <w:t>reviewed</w:t>
      </w:r>
      <w:r>
        <w:rPr>
          <w:color w:val="221F1F"/>
          <w:spacing w:val="-5"/>
        </w:rPr>
        <w:t> </w:t>
      </w:r>
      <w:r>
        <w:rPr>
          <w:color w:val="221F1F"/>
        </w:rPr>
        <w:t>of</w:t>
      </w:r>
      <w:r>
        <w:rPr>
          <w:color w:val="221F1F"/>
          <w:spacing w:val="-6"/>
        </w:rPr>
        <w:t> </w:t>
      </w:r>
      <w:r>
        <w:rPr>
          <w:color w:val="221F1F"/>
        </w:rPr>
        <w:t>works,</w:t>
      </w:r>
      <w:r>
        <w:rPr>
          <w:color w:val="221F1F"/>
          <w:spacing w:val="-5"/>
        </w:rPr>
        <w:t> </w:t>
      </w:r>
      <w:r>
        <w:rPr>
          <w:color w:val="221F1F"/>
        </w:rPr>
        <w:t>it</w:t>
      </w:r>
      <w:r>
        <w:rPr>
          <w:color w:val="221F1F"/>
          <w:spacing w:val="-4"/>
        </w:rPr>
        <w:t> </w:t>
      </w:r>
      <w:r>
        <w:rPr>
          <w:color w:val="221F1F"/>
        </w:rPr>
        <w:t>is</w:t>
      </w:r>
      <w:r>
        <w:rPr>
          <w:color w:val="221F1F"/>
          <w:spacing w:val="-4"/>
        </w:rPr>
        <w:t> </w:t>
      </w:r>
      <w:r>
        <w:rPr>
          <w:color w:val="221F1F"/>
        </w:rPr>
        <w:t>evident</w:t>
      </w:r>
      <w:r>
        <w:rPr>
          <w:color w:val="221F1F"/>
          <w:spacing w:val="-3"/>
        </w:rPr>
        <w:t> </w:t>
      </w:r>
      <w:r>
        <w:rPr>
          <w:color w:val="221F1F"/>
        </w:rPr>
        <w:t>that</w:t>
      </w:r>
      <w:r>
        <w:rPr>
          <w:color w:val="221F1F"/>
          <w:spacing w:val="-5"/>
        </w:rPr>
        <w:t> </w:t>
      </w:r>
      <w:r>
        <w:rPr>
          <w:color w:val="221F1F"/>
        </w:rPr>
        <w:t>an</w:t>
      </w:r>
      <w:r>
        <w:rPr>
          <w:color w:val="221F1F"/>
          <w:spacing w:val="-5"/>
        </w:rPr>
        <w:t> </w:t>
      </w:r>
      <w:r>
        <w:rPr>
          <w:color w:val="221F1F"/>
        </w:rPr>
        <w:t>East- West</w:t>
      </w:r>
      <w:r>
        <w:rPr>
          <w:color w:val="221F1F"/>
          <w:spacing w:val="-15"/>
        </w:rPr>
        <w:t> </w:t>
      </w:r>
      <w:r>
        <w:rPr>
          <w:color w:val="221F1F"/>
        </w:rPr>
        <w:t>Interface</w:t>
      </w:r>
      <w:r>
        <w:rPr>
          <w:color w:val="221F1F"/>
          <w:spacing w:val="-15"/>
        </w:rPr>
        <w:t> </w:t>
      </w:r>
      <w:r>
        <w:rPr>
          <w:color w:val="221F1F"/>
        </w:rPr>
        <w:t>is</w:t>
      </w:r>
      <w:r>
        <w:rPr>
          <w:color w:val="221F1F"/>
          <w:spacing w:val="-15"/>
        </w:rPr>
        <w:t> </w:t>
      </w:r>
      <w:r>
        <w:rPr>
          <w:color w:val="221F1F"/>
        </w:rPr>
        <w:t>important</w:t>
      </w:r>
      <w:r>
        <w:rPr>
          <w:color w:val="221F1F"/>
          <w:spacing w:val="-15"/>
        </w:rPr>
        <w:t> </w:t>
      </w:r>
      <w:r>
        <w:rPr>
          <w:color w:val="221F1F"/>
        </w:rPr>
        <w:t>in</w:t>
      </w:r>
      <w:r>
        <w:rPr>
          <w:color w:val="221F1F"/>
          <w:spacing w:val="-15"/>
        </w:rPr>
        <w:t> </w:t>
      </w:r>
      <w:r>
        <w:rPr>
          <w:color w:val="221F1F"/>
        </w:rPr>
        <w:t>establishing</w:t>
      </w:r>
      <w:r>
        <w:rPr>
          <w:color w:val="221F1F"/>
          <w:spacing w:val="-15"/>
        </w:rPr>
        <w:t> </w:t>
      </w:r>
      <w:r>
        <w:rPr>
          <w:color w:val="221F1F"/>
        </w:rPr>
        <w:t>communication</w:t>
      </w:r>
      <w:r>
        <w:rPr>
          <w:color w:val="221F1F"/>
          <w:spacing w:val="-15"/>
        </w:rPr>
        <w:t> </w:t>
      </w:r>
      <w:r>
        <w:rPr>
          <w:color w:val="221F1F"/>
        </w:rPr>
        <w:t>in</w:t>
      </w:r>
      <w:r>
        <w:rPr>
          <w:color w:val="221F1F"/>
          <w:spacing w:val="-15"/>
        </w:rPr>
        <w:t> </w:t>
      </w:r>
      <w:r>
        <w:rPr>
          <w:color w:val="221F1F"/>
        </w:rPr>
        <w:t>a</w:t>
      </w:r>
      <w:r>
        <w:rPr>
          <w:color w:val="221F1F"/>
          <w:spacing w:val="-15"/>
        </w:rPr>
        <w:t> </w:t>
      </w:r>
      <w:r>
        <w:rPr>
          <w:color w:val="221F1F"/>
        </w:rPr>
        <w:t>large</w:t>
      </w:r>
      <w:r>
        <w:rPr>
          <w:color w:val="221F1F"/>
          <w:spacing w:val="-15"/>
        </w:rPr>
        <w:t> </w:t>
      </w:r>
      <w:r>
        <w:rPr>
          <w:color w:val="221F1F"/>
        </w:rPr>
        <w:t>and</w:t>
      </w:r>
      <w:r>
        <w:rPr>
          <w:color w:val="221F1F"/>
          <w:spacing w:val="-15"/>
        </w:rPr>
        <w:t> </w:t>
      </w:r>
      <w:r>
        <w:rPr>
          <w:color w:val="221F1F"/>
        </w:rPr>
        <w:t>highly</w:t>
      </w:r>
      <w:r>
        <w:rPr>
          <w:color w:val="221F1F"/>
          <w:spacing w:val="-15"/>
        </w:rPr>
        <w:t> </w:t>
      </w:r>
      <w:r>
        <w:rPr>
          <w:color w:val="221F1F"/>
        </w:rPr>
        <w:t>distributed network, such as WAN.</w:t>
      </w:r>
      <w:r>
        <w:rPr>
          <w:color w:val="221F1F"/>
          <w:spacing w:val="40"/>
        </w:rPr>
        <w:t> </w:t>
      </w:r>
      <w:r>
        <w:rPr>
          <w:color w:val="221F1F"/>
        </w:rPr>
        <w:t>In order to achieve a scalable control plane in a logically distributed</w:t>
      </w:r>
      <w:r>
        <w:rPr>
          <w:color w:val="221F1F"/>
          <w:spacing w:val="-12"/>
        </w:rPr>
        <w:t> </w:t>
      </w:r>
      <w:r>
        <w:rPr>
          <w:color w:val="221F1F"/>
        </w:rPr>
        <w:t>architecture;</w:t>
      </w:r>
      <w:r>
        <w:rPr>
          <w:color w:val="221F1F"/>
          <w:spacing w:val="-12"/>
        </w:rPr>
        <w:t> </w:t>
      </w:r>
      <w:r>
        <w:rPr>
          <w:color w:val="221F1F"/>
        </w:rPr>
        <w:t>the</w:t>
      </w:r>
      <w:r>
        <w:rPr>
          <w:color w:val="221F1F"/>
          <w:spacing w:val="-13"/>
        </w:rPr>
        <w:t> </w:t>
      </w:r>
      <w:r>
        <w:rPr>
          <w:color w:val="221F1F"/>
        </w:rPr>
        <w:t>interface</w:t>
      </w:r>
      <w:r>
        <w:rPr>
          <w:color w:val="221F1F"/>
          <w:spacing w:val="-13"/>
        </w:rPr>
        <w:t> </w:t>
      </w:r>
      <w:r>
        <w:rPr>
          <w:color w:val="221F1F"/>
        </w:rPr>
        <w:t>must</w:t>
      </w:r>
      <w:r>
        <w:rPr>
          <w:color w:val="221F1F"/>
          <w:spacing w:val="-12"/>
        </w:rPr>
        <w:t> </w:t>
      </w:r>
      <w:r>
        <w:rPr>
          <w:color w:val="221F1F"/>
        </w:rPr>
        <w:t>address</w:t>
      </w:r>
      <w:r>
        <w:rPr>
          <w:color w:val="221F1F"/>
          <w:spacing w:val="-7"/>
        </w:rPr>
        <w:t> </w:t>
      </w:r>
      <w:r>
        <w:rPr>
          <w:color w:val="221F1F"/>
        </w:rPr>
        <w:t>the</w:t>
      </w:r>
      <w:r>
        <w:rPr>
          <w:color w:val="221F1F"/>
          <w:spacing w:val="-12"/>
        </w:rPr>
        <w:t> </w:t>
      </w:r>
      <w:r>
        <w:rPr>
          <w:color w:val="221F1F"/>
        </w:rPr>
        <w:t>requirements</w:t>
      </w:r>
      <w:r>
        <w:rPr>
          <w:color w:val="221F1F"/>
          <w:spacing w:val="-12"/>
        </w:rPr>
        <w:t> </w:t>
      </w:r>
      <w:r>
        <w:rPr>
          <w:color w:val="221F1F"/>
        </w:rPr>
        <w:t>of</w:t>
      </w:r>
      <w:r>
        <w:rPr>
          <w:color w:val="221F1F"/>
          <w:spacing w:val="-12"/>
        </w:rPr>
        <w:t> </w:t>
      </w:r>
      <w:r>
        <w:rPr>
          <w:color w:val="221F1F"/>
        </w:rPr>
        <w:t>WAN</w:t>
      </w:r>
      <w:r>
        <w:rPr>
          <w:color w:val="221F1F"/>
          <w:spacing w:val="-13"/>
        </w:rPr>
        <w:t> </w:t>
      </w:r>
      <w:r>
        <w:rPr>
          <w:color w:val="221F1F"/>
        </w:rPr>
        <w:t>environment such</w:t>
      </w:r>
      <w:r>
        <w:rPr>
          <w:color w:val="221F1F"/>
          <w:spacing w:val="-11"/>
        </w:rPr>
        <w:t> </w:t>
      </w:r>
      <w:r>
        <w:rPr>
          <w:color w:val="221F1F"/>
        </w:rPr>
        <w:t>as</w:t>
      </w:r>
      <w:r>
        <w:rPr>
          <w:color w:val="221F1F"/>
          <w:spacing w:val="-8"/>
        </w:rPr>
        <w:t> </w:t>
      </w:r>
      <w:r>
        <w:rPr>
          <w:color w:val="221F1F"/>
        </w:rPr>
        <w:t>global</w:t>
      </w:r>
      <w:r>
        <w:rPr>
          <w:color w:val="221F1F"/>
          <w:spacing w:val="-11"/>
        </w:rPr>
        <w:t> </w:t>
      </w:r>
      <w:r>
        <w:rPr>
          <w:color w:val="221F1F"/>
        </w:rPr>
        <w:t>knowledge</w:t>
      </w:r>
      <w:r>
        <w:rPr>
          <w:color w:val="221F1F"/>
          <w:spacing w:val="-9"/>
        </w:rPr>
        <w:t> </w:t>
      </w:r>
      <w:r>
        <w:rPr>
          <w:color w:val="221F1F"/>
        </w:rPr>
        <w:t>of</w:t>
      </w:r>
      <w:r>
        <w:rPr>
          <w:color w:val="221F1F"/>
          <w:spacing w:val="-11"/>
        </w:rPr>
        <w:t> </w:t>
      </w:r>
      <w:r>
        <w:rPr>
          <w:color w:val="221F1F"/>
        </w:rPr>
        <w:t>network</w:t>
      </w:r>
      <w:r>
        <w:rPr>
          <w:color w:val="221F1F"/>
          <w:spacing w:val="-11"/>
        </w:rPr>
        <w:t> </w:t>
      </w:r>
      <w:r>
        <w:rPr>
          <w:color w:val="221F1F"/>
        </w:rPr>
        <w:t>traffic</w:t>
      </w:r>
      <w:r>
        <w:rPr>
          <w:color w:val="221F1F"/>
          <w:spacing w:val="-7"/>
        </w:rPr>
        <w:t> </w:t>
      </w:r>
      <w:r>
        <w:rPr>
          <w:color w:val="221F1F"/>
        </w:rPr>
        <w:t>and</w:t>
      </w:r>
      <w:r>
        <w:rPr>
          <w:color w:val="221F1F"/>
          <w:spacing w:val="-11"/>
        </w:rPr>
        <w:t> </w:t>
      </w:r>
      <w:r>
        <w:rPr>
          <w:color w:val="221F1F"/>
        </w:rPr>
        <w:t>state</w:t>
      </w:r>
      <w:r>
        <w:rPr>
          <w:color w:val="221F1F"/>
          <w:spacing w:val="-11"/>
        </w:rPr>
        <w:t> </w:t>
      </w:r>
      <w:r>
        <w:rPr>
          <w:color w:val="221F1F"/>
        </w:rPr>
        <w:t>(high</w:t>
      </w:r>
      <w:r>
        <w:rPr>
          <w:color w:val="221F1F"/>
          <w:spacing w:val="-8"/>
        </w:rPr>
        <w:t> </w:t>
      </w:r>
      <w:r>
        <w:rPr>
          <w:color w:val="221F1F"/>
        </w:rPr>
        <w:t>availability</w:t>
      </w:r>
      <w:r>
        <w:rPr>
          <w:color w:val="221F1F"/>
          <w:spacing w:val="-15"/>
        </w:rPr>
        <w:t> </w:t>
      </w:r>
      <w:r>
        <w:rPr>
          <w:color w:val="221F1F"/>
        </w:rPr>
        <w:t>support),</w:t>
      </w:r>
      <w:r>
        <w:rPr>
          <w:color w:val="221F1F"/>
          <w:spacing w:val="-11"/>
        </w:rPr>
        <w:t> </w:t>
      </w:r>
      <w:r>
        <w:rPr>
          <w:color w:val="221F1F"/>
        </w:rPr>
        <w:t>real-time monitoring, decision making, policy updating and fine-grained control</w:t>
      </w:r>
      <w:r>
        <w:rPr/>
        <w:t>.</w:t>
      </w:r>
    </w:p>
    <w:p>
      <w:pPr>
        <w:spacing w:after="0" w:line="480" w:lineRule="auto"/>
        <w:jc w:val="both"/>
        <w:sectPr>
          <w:pgSz w:w="11910" w:h="16840"/>
          <w:pgMar w:header="0" w:footer="1012" w:top="1360" w:bottom="1200" w:left="1680" w:right="0"/>
        </w:sectPr>
      </w:pPr>
    </w:p>
    <w:p>
      <w:pPr>
        <w:pStyle w:val="BodyText"/>
      </w:pPr>
    </w:p>
    <w:p>
      <w:pPr>
        <w:pStyle w:val="BodyText"/>
      </w:pPr>
    </w:p>
    <w:p>
      <w:pPr>
        <w:pStyle w:val="BodyText"/>
        <w:spacing w:before="272"/>
      </w:pPr>
    </w:p>
    <w:p>
      <w:pPr>
        <w:pStyle w:val="ListParagraph"/>
        <w:numPr>
          <w:ilvl w:val="1"/>
          <w:numId w:val="13"/>
        </w:numPr>
        <w:tabs>
          <w:tab w:pos="912" w:val="left" w:leader="none"/>
        </w:tabs>
        <w:spacing w:line="240" w:lineRule="auto" w:before="0" w:after="0"/>
        <w:ind w:left="912" w:right="0" w:hanging="720"/>
        <w:jc w:val="left"/>
        <w:rPr>
          <w:b/>
          <w:sz w:val="24"/>
        </w:rPr>
      </w:pPr>
      <w:r>
        <w:rPr>
          <w:b/>
          <w:spacing w:val="-2"/>
          <w:sz w:val="24"/>
        </w:rPr>
        <w:t>Introduction</w:t>
      </w:r>
    </w:p>
    <w:p>
      <w:pPr>
        <w:pStyle w:val="Heading1"/>
        <w:spacing w:line="451" w:lineRule="auto"/>
        <w:ind w:left="192" w:right="4074" w:firstLine="624"/>
        <w:jc w:val="left"/>
      </w:pPr>
      <w:bookmarkStart w:name="_TOC_250028" w:id="40"/>
      <w:r>
        <w:rPr>
          <w:b w:val="0"/>
        </w:rPr>
        <w:br w:type="column"/>
      </w:r>
      <w:r>
        <w:rPr/>
        <w:t>CHAPTER THREE MATERIALS</w:t>
      </w:r>
      <w:r>
        <w:rPr>
          <w:spacing w:val="-15"/>
        </w:rPr>
        <w:t> </w:t>
      </w:r>
      <w:r>
        <w:rPr/>
        <w:t>AND</w:t>
      </w:r>
      <w:r>
        <w:rPr>
          <w:spacing w:val="-15"/>
        </w:rPr>
        <w:t> </w:t>
      </w:r>
      <w:bookmarkEnd w:id="40"/>
      <w:r>
        <w:rPr/>
        <w:t>METHODS</w:t>
      </w:r>
    </w:p>
    <w:p>
      <w:pPr>
        <w:spacing w:after="0" w:line="451" w:lineRule="auto"/>
        <w:jc w:val="left"/>
        <w:sectPr>
          <w:pgSz w:w="11910" w:h="16840"/>
          <w:pgMar w:header="0" w:footer="1012" w:top="1360" w:bottom="1200" w:left="1680" w:right="0"/>
          <w:cols w:num="2" w:equalWidth="0">
            <w:col w:w="2260" w:space="379"/>
            <w:col w:w="7591"/>
          </w:cols>
        </w:sectPr>
      </w:pPr>
    </w:p>
    <w:p>
      <w:pPr>
        <w:pStyle w:val="BodyText"/>
        <w:spacing w:line="480" w:lineRule="auto" w:before="271"/>
        <w:ind w:left="192" w:right="1434"/>
        <w:jc w:val="both"/>
      </w:pPr>
      <w:r>
        <w:rPr/>
        <w:t>In this chapter, the methods, materials and procedures employed for the successful completion of this research are presented.</w:t>
      </w:r>
      <w:r>
        <w:rPr>
          <w:spacing w:val="40"/>
        </w:rPr>
        <w:t> </w:t>
      </w:r>
      <w:r>
        <w:rPr/>
        <w:t>This chapter detailed the steps of the methodology adopted in this research as highlighted in section 1.7.</w:t>
      </w:r>
    </w:p>
    <w:p>
      <w:pPr>
        <w:pStyle w:val="Heading2"/>
        <w:numPr>
          <w:ilvl w:val="1"/>
          <w:numId w:val="13"/>
        </w:numPr>
        <w:tabs>
          <w:tab w:pos="911" w:val="left" w:leader="none"/>
        </w:tabs>
        <w:spacing w:line="240" w:lineRule="auto" w:before="6" w:after="0"/>
        <w:ind w:left="911" w:right="0" w:hanging="719"/>
        <w:jc w:val="both"/>
      </w:pPr>
      <w:bookmarkStart w:name="_TOC_250027" w:id="41"/>
      <w:bookmarkEnd w:id="41"/>
      <w:r>
        <w:rPr>
          <w:spacing w:val="-2"/>
        </w:rPr>
        <w:t>Materials</w:t>
      </w:r>
    </w:p>
    <w:p>
      <w:pPr>
        <w:pStyle w:val="BodyText"/>
        <w:spacing w:before="271"/>
        <w:ind w:left="192"/>
        <w:jc w:val="both"/>
      </w:pPr>
      <w:r>
        <w:rPr/>
        <w:t>The</w:t>
      </w:r>
      <w:r>
        <w:rPr>
          <w:spacing w:val="-3"/>
        </w:rPr>
        <w:t> </w:t>
      </w:r>
      <w:r>
        <w:rPr/>
        <w:t>materials</w:t>
      </w:r>
      <w:r>
        <w:rPr>
          <w:spacing w:val="-1"/>
        </w:rPr>
        <w:t> </w:t>
      </w:r>
      <w:r>
        <w:rPr/>
        <w:t>used</w:t>
      </w:r>
      <w:r>
        <w:rPr>
          <w:spacing w:val="-1"/>
        </w:rPr>
        <w:t> </w:t>
      </w:r>
      <w:r>
        <w:rPr/>
        <w:t>in</w:t>
      </w:r>
      <w:r>
        <w:rPr>
          <w:spacing w:val="-1"/>
        </w:rPr>
        <w:t> </w:t>
      </w:r>
      <w:r>
        <w:rPr/>
        <w:t>this</w:t>
      </w:r>
      <w:r>
        <w:rPr>
          <w:spacing w:val="-1"/>
        </w:rPr>
        <w:t> </w:t>
      </w:r>
      <w:r>
        <w:rPr/>
        <w:t>research work</w:t>
      </w:r>
      <w:r>
        <w:rPr>
          <w:spacing w:val="-1"/>
        </w:rPr>
        <w:t> </w:t>
      </w:r>
      <w:r>
        <w:rPr/>
        <w:t>are listed</w:t>
      </w:r>
      <w:r>
        <w:rPr>
          <w:spacing w:val="-1"/>
        </w:rPr>
        <w:t> </w:t>
      </w:r>
      <w:r>
        <w:rPr/>
        <w:t>and</w:t>
      </w:r>
      <w:r>
        <w:rPr>
          <w:spacing w:val="-1"/>
        </w:rPr>
        <w:t> </w:t>
      </w:r>
      <w:r>
        <w:rPr/>
        <w:t>discussed</w:t>
      </w:r>
      <w:r>
        <w:rPr>
          <w:spacing w:val="-1"/>
        </w:rPr>
        <w:t> </w:t>
      </w:r>
      <w:r>
        <w:rPr/>
        <w:t>as </w:t>
      </w:r>
      <w:r>
        <w:rPr>
          <w:spacing w:val="-2"/>
        </w:rPr>
        <w:t>follows:</w:t>
      </w:r>
    </w:p>
    <w:p>
      <w:pPr>
        <w:pStyle w:val="BodyText"/>
        <w:spacing w:before="5"/>
      </w:pPr>
    </w:p>
    <w:p>
      <w:pPr>
        <w:pStyle w:val="Heading2"/>
        <w:numPr>
          <w:ilvl w:val="2"/>
          <w:numId w:val="13"/>
        </w:numPr>
        <w:tabs>
          <w:tab w:pos="911" w:val="left" w:leader="none"/>
        </w:tabs>
        <w:spacing w:line="240" w:lineRule="auto" w:before="0" w:after="0"/>
        <w:ind w:left="911" w:right="0" w:hanging="719"/>
        <w:jc w:val="both"/>
      </w:pPr>
      <w:bookmarkStart w:name="_TOC_250026" w:id="42"/>
      <w:bookmarkEnd w:id="42"/>
      <w:r>
        <w:rPr>
          <w:spacing w:val="-2"/>
        </w:rPr>
        <w:t>Hardware</w:t>
      </w:r>
    </w:p>
    <w:p>
      <w:pPr>
        <w:pStyle w:val="BodyText"/>
        <w:spacing w:line="480" w:lineRule="auto" w:before="271"/>
        <w:ind w:left="192" w:right="1436"/>
        <w:jc w:val="both"/>
      </w:pPr>
      <w:r>
        <w:rPr/>
        <w:t>This research work was emulated on a 64-bit Windows 8 operating system, x64-based processor,</w:t>
      </w:r>
      <w:r>
        <w:rPr>
          <w:spacing w:val="-1"/>
        </w:rPr>
        <w:t> </w:t>
      </w:r>
      <w:r>
        <w:rPr/>
        <w:t>Intel®</w:t>
      </w:r>
      <w:r>
        <w:rPr>
          <w:spacing w:val="-5"/>
        </w:rPr>
        <w:t> </w:t>
      </w:r>
      <w:r>
        <w:rPr/>
        <w:t>Core</w:t>
      </w:r>
      <w:r>
        <w:rPr>
          <w:spacing w:val="-3"/>
        </w:rPr>
        <w:t> </w:t>
      </w:r>
      <w:r>
        <w:rPr/>
        <w:t>™</w:t>
      </w:r>
      <w:r>
        <w:rPr>
          <w:spacing w:val="-5"/>
        </w:rPr>
        <w:t> </w:t>
      </w:r>
      <w:r>
        <w:rPr/>
        <w:t>i5-3470</w:t>
      </w:r>
      <w:r>
        <w:rPr>
          <w:spacing w:val="-5"/>
        </w:rPr>
        <w:t> </w:t>
      </w:r>
      <w:r>
        <w:rPr/>
        <w:t>CPU</w:t>
      </w:r>
      <w:r>
        <w:rPr>
          <w:spacing w:val="-5"/>
        </w:rPr>
        <w:t> </w:t>
      </w:r>
      <w:r>
        <w:rPr/>
        <w:t>@</w:t>
      </w:r>
      <w:r>
        <w:rPr>
          <w:spacing w:val="-5"/>
        </w:rPr>
        <w:t> </w:t>
      </w:r>
      <w:r>
        <w:rPr/>
        <w:t>3.20GHz</w:t>
      </w:r>
      <w:r>
        <w:rPr>
          <w:spacing w:val="-4"/>
        </w:rPr>
        <w:t> </w:t>
      </w:r>
      <w:r>
        <w:rPr/>
        <w:t>(4</w:t>
      </w:r>
      <w:r>
        <w:rPr>
          <w:spacing w:val="-6"/>
        </w:rPr>
        <w:t> </w:t>
      </w:r>
      <w:r>
        <w:rPr/>
        <w:t>logical</w:t>
      </w:r>
      <w:r>
        <w:rPr>
          <w:spacing w:val="-2"/>
        </w:rPr>
        <w:t> </w:t>
      </w:r>
      <w:r>
        <w:rPr/>
        <w:t>cores)</w:t>
      </w:r>
      <w:r>
        <w:rPr>
          <w:spacing w:val="-6"/>
        </w:rPr>
        <w:t> </w:t>
      </w:r>
      <w:r>
        <w:rPr/>
        <w:t>with</w:t>
      </w:r>
      <w:r>
        <w:rPr>
          <w:spacing w:val="-5"/>
        </w:rPr>
        <w:t> </w:t>
      </w:r>
      <w:r>
        <w:rPr/>
        <w:t>8.00GB</w:t>
      </w:r>
      <w:r>
        <w:rPr>
          <w:spacing w:val="-5"/>
        </w:rPr>
        <w:t> </w:t>
      </w:r>
      <w:r>
        <w:rPr/>
        <w:t>RAM, and 500GB Hard disk.</w:t>
      </w:r>
    </w:p>
    <w:p>
      <w:pPr>
        <w:pStyle w:val="Heading2"/>
        <w:numPr>
          <w:ilvl w:val="2"/>
          <w:numId w:val="13"/>
        </w:numPr>
        <w:tabs>
          <w:tab w:pos="911" w:val="left" w:leader="none"/>
        </w:tabs>
        <w:spacing w:line="240" w:lineRule="auto" w:before="6" w:after="0"/>
        <w:ind w:left="911" w:right="0" w:hanging="719"/>
        <w:jc w:val="both"/>
      </w:pPr>
      <w:bookmarkStart w:name="_TOC_250025" w:id="43"/>
      <w:r>
        <w:rPr/>
        <w:t>VM</w:t>
      </w:r>
      <w:r>
        <w:rPr>
          <w:spacing w:val="-5"/>
        </w:rPr>
        <w:t> </w:t>
      </w:r>
      <w:r>
        <w:rPr/>
        <w:t>Workstation</w:t>
      </w:r>
      <w:r>
        <w:rPr>
          <w:spacing w:val="1"/>
        </w:rPr>
        <w:t> </w:t>
      </w:r>
      <w:r>
        <w:rPr/>
        <w:t>Pro</w:t>
      </w:r>
      <w:bookmarkEnd w:id="43"/>
      <w:r>
        <w:rPr>
          <w:spacing w:val="-2"/>
        </w:rPr>
        <w:t> v12.0.1.3</w:t>
      </w:r>
    </w:p>
    <w:p>
      <w:pPr>
        <w:pStyle w:val="BodyText"/>
        <w:spacing w:line="480" w:lineRule="auto" w:before="271"/>
        <w:ind w:left="192" w:right="1435"/>
        <w:jc w:val="both"/>
      </w:pPr>
      <w:r>
        <w:rPr/>
        <w:t>The network environment used in this research work is emulated on a Virtual Machine (VM).</w:t>
      </w:r>
      <w:r>
        <w:rPr>
          <w:spacing w:val="-13"/>
        </w:rPr>
        <w:t> </w:t>
      </w:r>
      <w:r>
        <w:rPr/>
        <w:t>Considering</w:t>
      </w:r>
      <w:r>
        <w:rPr>
          <w:spacing w:val="-12"/>
        </w:rPr>
        <w:t> </w:t>
      </w:r>
      <w:r>
        <w:rPr/>
        <w:t>features</w:t>
      </w:r>
      <w:r>
        <w:rPr>
          <w:spacing w:val="-12"/>
        </w:rPr>
        <w:t> </w:t>
      </w:r>
      <w:r>
        <w:rPr/>
        <w:t>such</w:t>
      </w:r>
      <w:r>
        <w:rPr>
          <w:spacing w:val="-10"/>
        </w:rPr>
        <w:t> </w:t>
      </w:r>
      <w:r>
        <w:rPr/>
        <w:t>as</w:t>
      </w:r>
      <w:r>
        <w:rPr>
          <w:spacing w:val="-12"/>
        </w:rPr>
        <w:t> </w:t>
      </w:r>
      <w:r>
        <w:rPr/>
        <w:t>faster</w:t>
      </w:r>
      <w:r>
        <w:rPr>
          <w:spacing w:val="-13"/>
        </w:rPr>
        <w:t> </w:t>
      </w:r>
      <w:r>
        <w:rPr/>
        <w:t>speed,</w:t>
      </w:r>
      <w:r>
        <w:rPr>
          <w:spacing w:val="-12"/>
        </w:rPr>
        <w:t> </w:t>
      </w:r>
      <w:r>
        <w:rPr/>
        <w:t>support</w:t>
      </w:r>
      <w:r>
        <w:rPr>
          <w:spacing w:val="-12"/>
        </w:rPr>
        <w:t> </w:t>
      </w:r>
      <w:r>
        <w:rPr/>
        <w:t>for</w:t>
      </w:r>
      <w:r>
        <w:rPr>
          <w:spacing w:val="-14"/>
        </w:rPr>
        <w:t> </w:t>
      </w:r>
      <w:r>
        <w:rPr/>
        <w:t>nested</w:t>
      </w:r>
      <w:r>
        <w:rPr>
          <w:spacing w:val="-12"/>
        </w:rPr>
        <w:t> </w:t>
      </w:r>
      <w:r>
        <w:rPr/>
        <w:t>virtualization</w:t>
      </w:r>
      <w:r>
        <w:rPr>
          <w:spacing w:val="-12"/>
        </w:rPr>
        <w:t> </w:t>
      </w:r>
      <w:r>
        <w:rPr/>
        <w:t>and</w:t>
      </w:r>
      <w:r>
        <w:rPr>
          <w:spacing w:val="-12"/>
        </w:rPr>
        <w:t> </w:t>
      </w:r>
      <w:r>
        <w:rPr/>
        <w:t>easy integration with GNS3; VMware was selected as the choice of VM. The research was performed on VMware Workstation Pro</w:t>
      </w:r>
      <w:r>
        <w:rPr>
          <w:spacing w:val="-1"/>
        </w:rPr>
        <w:t> </w:t>
      </w:r>
      <w:r>
        <w:rPr/>
        <w:t>v12.0.1.3. The</w:t>
      </w:r>
      <w:r>
        <w:rPr>
          <w:spacing w:val="-2"/>
        </w:rPr>
        <w:t> </w:t>
      </w:r>
      <w:r>
        <w:rPr/>
        <w:t>VMware</w:t>
      </w:r>
      <w:r>
        <w:rPr>
          <w:spacing w:val="-1"/>
        </w:rPr>
        <w:t> </w:t>
      </w:r>
      <w:r>
        <w:rPr/>
        <w:t>was installed</w:t>
      </w:r>
      <w:r>
        <w:rPr>
          <w:spacing w:val="-1"/>
        </w:rPr>
        <w:t> </w:t>
      </w:r>
      <w:r>
        <w:rPr/>
        <w:t>on the 64- bit Windows operating system. Ubuntu 16.04 LTS was installed on the VM as the operating system for the network environment; with 1.5GB RAM, Java 1.7 (and above) and 2 cores of CPU.</w:t>
      </w:r>
      <w:r>
        <w:rPr>
          <w:spacing w:val="40"/>
        </w:rPr>
        <w:t> </w:t>
      </w:r>
      <w:r>
        <w:rPr/>
        <w:t>The installation steps/procedures of the VMware and Ubuntu 16.04 LTS is captured in Appendix A.</w:t>
      </w:r>
    </w:p>
    <w:p>
      <w:pPr>
        <w:pStyle w:val="Heading2"/>
        <w:numPr>
          <w:ilvl w:val="2"/>
          <w:numId w:val="13"/>
        </w:numPr>
        <w:tabs>
          <w:tab w:pos="911" w:val="left" w:leader="none"/>
        </w:tabs>
        <w:spacing w:line="240" w:lineRule="auto" w:before="6" w:after="0"/>
        <w:ind w:left="911" w:right="0" w:hanging="719"/>
        <w:jc w:val="both"/>
      </w:pPr>
      <w:bookmarkStart w:name="_TOC_250024" w:id="44"/>
      <w:r>
        <w:rPr/>
        <w:t>Floodlight</w:t>
      </w:r>
      <w:bookmarkEnd w:id="44"/>
      <w:r>
        <w:rPr>
          <w:spacing w:val="-2"/>
        </w:rPr>
        <w:t> Controller</w:t>
      </w:r>
    </w:p>
    <w:p>
      <w:pPr>
        <w:pStyle w:val="BodyText"/>
        <w:spacing w:line="480" w:lineRule="auto" w:before="271"/>
        <w:ind w:left="192" w:right="1435"/>
        <w:jc w:val="both"/>
      </w:pPr>
      <w:r>
        <w:rPr/>
        <w:t>Floodlight</w:t>
      </w:r>
      <w:r>
        <w:rPr>
          <w:spacing w:val="-3"/>
        </w:rPr>
        <w:t> </w:t>
      </w:r>
      <w:r>
        <w:rPr/>
        <w:t>controller</w:t>
      </w:r>
      <w:r>
        <w:rPr>
          <w:spacing w:val="-3"/>
        </w:rPr>
        <w:t> </w:t>
      </w:r>
      <w:r>
        <w:rPr/>
        <w:t>master</w:t>
      </w:r>
      <w:r>
        <w:rPr>
          <w:spacing w:val="-5"/>
        </w:rPr>
        <w:t> </w:t>
      </w:r>
      <w:r>
        <w:rPr/>
        <w:t>version</w:t>
      </w:r>
      <w:r>
        <w:rPr>
          <w:spacing w:val="-3"/>
        </w:rPr>
        <w:t> </w:t>
      </w:r>
      <w:r>
        <w:rPr/>
        <w:t>was</w:t>
      </w:r>
      <w:r>
        <w:rPr>
          <w:spacing w:val="-3"/>
        </w:rPr>
        <w:t> </w:t>
      </w:r>
      <w:r>
        <w:rPr/>
        <w:t>installed</w:t>
      </w:r>
      <w:r>
        <w:rPr>
          <w:spacing w:val="-2"/>
        </w:rPr>
        <w:t> </w:t>
      </w:r>
      <w:r>
        <w:rPr/>
        <w:t>on</w:t>
      </w:r>
      <w:r>
        <w:rPr>
          <w:spacing w:val="-3"/>
        </w:rPr>
        <w:t> </w:t>
      </w:r>
      <w:r>
        <w:rPr/>
        <w:t>the</w:t>
      </w:r>
      <w:r>
        <w:rPr>
          <w:spacing w:val="-3"/>
        </w:rPr>
        <w:t> </w:t>
      </w:r>
      <w:r>
        <w:rPr/>
        <w:t>Ubuntu</w:t>
      </w:r>
      <w:r>
        <w:rPr>
          <w:spacing w:val="-3"/>
        </w:rPr>
        <w:t> </w:t>
      </w:r>
      <w:r>
        <w:rPr/>
        <w:t>VM</w:t>
      </w:r>
      <w:r>
        <w:rPr>
          <w:spacing w:val="-3"/>
        </w:rPr>
        <w:t> </w:t>
      </w:r>
      <w:r>
        <w:rPr/>
        <w:t>as</w:t>
      </w:r>
      <w:r>
        <w:rPr>
          <w:spacing w:val="-1"/>
        </w:rPr>
        <w:t> </w:t>
      </w:r>
      <w:r>
        <w:rPr/>
        <w:t>the controller</w:t>
      </w:r>
      <w:r>
        <w:rPr>
          <w:spacing w:val="-3"/>
        </w:rPr>
        <w:t> </w:t>
      </w:r>
      <w:r>
        <w:rPr/>
        <w:t>for the</w:t>
      </w:r>
      <w:r>
        <w:rPr>
          <w:spacing w:val="-11"/>
        </w:rPr>
        <w:t> </w:t>
      </w:r>
      <w:r>
        <w:rPr/>
        <w:t>network.</w:t>
      </w:r>
      <w:r>
        <w:rPr>
          <w:spacing w:val="-11"/>
        </w:rPr>
        <w:t> </w:t>
      </w:r>
      <w:r>
        <w:rPr/>
        <w:t>This</w:t>
      </w:r>
      <w:r>
        <w:rPr>
          <w:spacing w:val="-10"/>
        </w:rPr>
        <w:t> </w:t>
      </w:r>
      <w:r>
        <w:rPr/>
        <w:t>controller</w:t>
      </w:r>
      <w:r>
        <w:rPr>
          <w:spacing w:val="-11"/>
        </w:rPr>
        <w:t> </w:t>
      </w:r>
      <w:r>
        <w:rPr/>
        <w:t>was</w:t>
      </w:r>
      <w:r>
        <w:rPr>
          <w:spacing w:val="-10"/>
        </w:rPr>
        <w:t> </w:t>
      </w:r>
      <w:r>
        <w:rPr/>
        <w:t>the</w:t>
      </w:r>
      <w:r>
        <w:rPr>
          <w:spacing w:val="-11"/>
        </w:rPr>
        <w:t> </w:t>
      </w:r>
      <w:r>
        <w:rPr/>
        <w:t>latest</w:t>
      </w:r>
      <w:r>
        <w:rPr>
          <w:spacing w:val="-10"/>
        </w:rPr>
        <w:t> </w:t>
      </w:r>
      <w:r>
        <w:rPr/>
        <w:t>version</w:t>
      </w:r>
      <w:r>
        <w:rPr>
          <w:spacing w:val="-13"/>
        </w:rPr>
        <w:t> </w:t>
      </w:r>
      <w:r>
        <w:rPr/>
        <w:t>as</w:t>
      </w:r>
      <w:r>
        <w:rPr>
          <w:spacing w:val="-10"/>
        </w:rPr>
        <w:t> </w:t>
      </w:r>
      <w:r>
        <w:rPr/>
        <w:t>at</w:t>
      </w:r>
      <w:r>
        <w:rPr>
          <w:spacing w:val="-10"/>
        </w:rPr>
        <w:t> </w:t>
      </w:r>
      <w:r>
        <w:rPr/>
        <w:t>the</w:t>
      </w:r>
      <w:r>
        <w:rPr>
          <w:spacing w:val="-11"/>
        </w:rPr>
        <w:t> </w:t>
      </w:r>
      <w:r>
        <w:rPr/>
        <w:t>time</w:t>
      </w:r>
      <w:r>
        <w:rPr>
          <w:spacing w:val="-14"/>
        </w:rPr>
        <w:t> </w:t>
      </w:r>
      <w:r>
        <w:rPr/>
        <w:t>of</w:t>
      </w:r>
      <w:r>
        <w:rPr>
          <w:spacing w:val="-11"/>
        </w:rPr>
        <w:t> </w:t>
      </w:r>
      <w:r>
        <w:rPr/>
        <w:t>this</w:t>
      </w:r>
      <w:r>
        <w:rPr>
          <w:spacing w:val="-13"/>
        </w:rPr>
        <w:t> </w:t>
      </w:r>
      <w:r>
        <w:rPr/>
        <w:t>research</w:t>
      </w:r>
      <w:r>
        <w:rPr>
          <w:spacing w:val="-11"/>
        </w:rPr>
        <w:t> </w:t>
      </w:r>
      <w:r>
        <w:rPr/>
        <w:t>study.</w:t>
      </w:r>
      <w:r>
        <w:rPr>
          <w:spacing w:val="-11"/>
        </w:rPr>
        <w:t> </w:t>
      </w:r>
      <w:r>
        <w:rPr/>
        <w:t>The controller</w:t>
      </w:r>
      <w:r>
        <w:rPr>
          <w:spacing w:val="-10"/>
        </w:rPr>
        <w:t> </w:t>
      </w:r>
      <w:r>
        <w:rPr/>
        <w:t>was</w:t>
      </w:r>
      <w:r>
        <w:rPr>
          <w:spacing w:val="-6"/>
        </w:rPr>
        <w:t> </w:t>
      </w:r>
      <w:r>
        <w:rPr/>
        <w:t>cloned</w:t>
      </w:r>
      <w:r>
        <w:rPr>
          <w:spacing w:val="-7"/>
        </w:rPr>
        <w:t> </w:t>
      </w:r>
      <w:r>
        <w:rPr/>
        <w:t>from</w:t>
      </w:r>
      <w:r>
        <w:rPr>
          <w:spacing w:val="-9"/>
        </w:rPr>
        <w:t> </w:t>
      </w:r>
      <w:r>
        <w:rPr/>
        <w:t>GitHub</w:t>
      </w:r>
      <w:r>
        <w:rPr>
          <w:spacing w:val="-9"/>
        </w:rPr>
        <w:t> </w:t>
      </w:r>
      <w:r>
        <w:rPr/>
        <w:t>using</w:t>
      </w:r>
      <w:r>
        <w:rPr>
          <w:spacing w:val="-8"/>
        </w:rPr>
        <w:t> </w:t>
      </w:r>
      <w:r>
        <w:rPr/>
        <w:t>Ubuntu</w:t>
      </w:r>
      <w:r>
        <w:rPr>
          <w:spacing w:val="-7"/>
        </w:rPr>
        <w:t> </w:t>
      </w:r>
      <w:r>
        <w:rPr/>
        <w:t>Command-Line</w:t>
      </w:r>
      <w:r>
        <w:rPr>
          <w:spacing w:val="-5"/>
        </w:rPr>
        <w:t> </w:t>
      </w:r>
      <w:r>
        <w:rPr/>
        <w:t>Interface</w:t>
      </w:r>
      <w:r>
        <w:rPr>
          <w:spacing w:val="-7"/>
        </w:rPr>
        <w:t> </w:t>
      </w:r>
      <w:r>
        <w:rPr/>
        <w:t>(CLI).</w:t>
      </w:r>
      <w:r>
        <w:rPr>
          <w:spacing w:val="-7"/>
        </w:rPr>
        <w:t> </w:t>
      </w:r>
      <w:r>
        <w:rPr>
          <w:spacing w:val="-2"/>
        </w:rPr>
        <w:t>Eclipse</w:t>
      </w:r>
    </w:p>
    <w:p>
      <w:pPr>
        <w:spacing w:after="0" w:line="480" w:lineRule="auto"/>
        <w:jc w:val="both"/>
        <w:sectPr>
          <w:type w:val="continuous"/>
          <w:pgSz w:w="11910" w:h="16840"/>
          <w:pgMar w:header="0" w:footer="1012" w:top="1360" w:bottom="1200" w:left="1680" w:right="0"/>
        </w:sectPr>
      </w:pPr>
    </w:p>
    <w:p>
      <w:pPr>
        <w:pStyle w:val="BodyText"/>
        <w:spacing w:line="480" w:lineRule="auto" w:before="61"/>
        <w:ind w:left="192" w:right="1359"/>
      </w:pPr>
      <w:r>
        <w:rPr/>
        <w:t>Oxygen 4.7 was installed for programming and launching the floodlight controller.</w:t>
      </w:r>
      <w:r>
        <w:rPr>
          <w:spacing w:val="40"/>
        </w:rPr>
        <w:t> </w:t>
      </w:r>
      <w:r>
        <w:rPr/>
        <w:t>The floodlight controller installation steps are shown in Appendix B.</w:t>
      </w:r>
    </w:p>
    <w:p>
      <w:pPr>
        <w:pStyle w:val="Heading2"/>
        <w:numPr>
          <w:ilvl w:val="2"/>
          <w:numId w:val="13"/>
        </w:numPr>
        <w:tabs>
          <w:tab w:pos="912" w:val="left" w:leader="none"/>
        </w:tabs>
        <w:spacing w:line="240" w:lineRule="auto" w:before="5" w:after="0"/>
        <w:ind w:left="912" w:right="0" w:hanging="720"/>
        <w:jc w:val="left"/>
      </w:pPr>
      <w:bookmarkStart w:name="_TOC_250023" w:id="45"/>
      <w:bookmarkEnd w:id="45"/>
      <w:r>
        <w:rPr>
          <w:spacing w:val="-2"/>
        </w:rPr>
        <w:t>Mininet</w:t>
      </w:r>
    </w:p>
    <w:p>
      <w:pPr>
        <w:pStyle w:val="BodyText"/>
        <w:spacing w:before="271"/>
        <w:ind w:left="192"/>
        <w:rPr>
          <w:i/>
        </w:rPr>
      </w:pPr>
      <w:r>
        <w:rPr/>
        <w:t>Mininet</w:t>
      </w:r>
      <w:r>
        <w:rPr>
          <w:spacing w:val="11"/>
        </w:rPr>
        <w:t> </w:t>
      </w:r>
      <w:r>
        <w:rPr/>
        <w:t>version</w:t>
      </w:r>
      <w:r>
        <w:rPr>
          <w:spacing w:val="14"/>
        </w:rPr>
        <w:t> </w:t>
      </w:r>
      <w:r>
        <w:rPr/>
        <w:t>2.2</w:t>
      </w:r>
      <w:r>
        <w:rPr>
          <w:spacing w:val="13"/>
        </w:rPr>
        <w:t> </w:t>
      </w:r>
      <w:r>
        <w:rPr/>
        <w:t>was</w:t>
      </w:r>
      <w:r>
        <w:rPr>
          <w:spacing w:val="16"/>
        </w:rPr>
        <w:t> </w:t>
      </w:r>
      <w:r>
        <w:rPr/>
        <w:t>installed</w:t>
      </w:r>
      <w:r>
        <w:rPr>
          <w:spacing w:val="13"/>
        </w:rPr>
        <w:t> </w:t>
      </w:r>
      <w:r>
        <w:rPr/>
        <w:t>on</w:t>
      </w:r>
      <w:r>
        <w:rPr>
          <w:spacing w:val="14"/>
        </w:rPr>
        <w:t> </w:t>
      </w:r>
      <w:r>
        <w:rPr/>
        <w:t>the</w:t>
      </w:r>
      <w:r>
        <w:rPr>
          <w:spacing w:val="13"/>
        </w:rPr>
        <w:t> </w:t>
      </w:r>
      <w:r>
        <w:rPr/>
        <w:t>Ubuntu</w:t>
      </w:r>
      <w:r>
        <w:rPr>
          <w:spacing w:val="15"/>
        </w:rPr>
        <w:t> </w:t>
      </w:r>
      <w:r>
        <w:rPr/>
        <w:t>VM</w:t>
      </w:r>
      <w:r>
        <w:rPr>
          <w:spacing w:val="13"/>
        </w:rPr>
        <w:t> </w:t>
      </w:r>
      <w:r>
        <w:rPr/>
        <w:t>using</w:t>
      </w:r>
      <w:r>
        <w:rPr>
          <w:spacing w:val="11"/>
        </w:rPr>
        <w:t> </w:t>
      </w:r>
      <w:r>
        <w:rPr/>
        <w:t>the</w:t>
      </w:r>
      <w:r>
        <w:rPr>
          <w:spacing w:val="13"/>
        </w:rPr>
        <w:t> </w:t>
      </w:r>
      <w:r>
        <w:rPr/>
        <w:t>CLI,</w:t>
      </w:r>
      <w:r>
        <w:rPr>
          <w:spacing w:val="15"/>
        </w:rPr>
        <w:t> </w:t>
      </w:r>
      <w:r>
        <w:rPr/>
        <w:t>with</w:t>
      </w:r>
      <w:r>
        <w:rPr>
          <w:spacing w:val="20"/>
        </w:rPr>
        <w:t> </w:t>
      </w:r>
      <w:r>
        <w:rPr>
          <w:i/>
        </w:rPr>
        <w:t>Open</w:t>
      </w:r>
      <w:r>
        <w:rPr>
          <w:i/>
          <w:spacing w:val="14"/>
        </w:rPr>
        <w:t> </w:t>
      </w:r>
      <w:r>
        <w:rPr>
          <w:i/>
          <w:spacing w:val="-2"/>
        </w:rPr>
        <w:t>vSwitch</w:t>
      </w:r>
    </w:p>
    <w:p>
      <w:pPr>
        <w:pStyle w:val="BodyText"/>
        <w:rPr>
          <w:i/>
        </w:rPr>
      </w:pPr>
    </w:p>
    <w:p>
      <w:pPr>
        <w:pStyle w:val="BodyText"/>
        <w:spacing w:line="480" w:lineRule="auto"/>
        <w:ind w:left="192" w:right="1359"/>
      </w:pPr>
      <w:r>
        <w:rPr/>
        <w:t>2.5.4.</w:t>
      </w:r>
      <w:r>
        <w:rPr>
          <w:spacing w:val="-15"/>
        </w:rPr>
        <w:t> </w:t>
      </w:r>
      <w:r>
        <w:rPr/>
        <w:t>The</w:t>
      </w:r>
      <w:r>
        <w:rPr>
          <w:spacing w:val="-15"/>
        </w:rPr>
        <w:t> </w:t>
      </w:r>
      <w:r>
        <w:rPr/>
        <w:t>Mininet</w:t>
      </w:r>
      <w:r>
        <w:rPr>
          <w:spacing w:val="-15"/>
        </w:rPr>
        <w:t> </w:t>
      </w:r>
      <w:r>
        <w:rPr/>
        <w:t>is</w:t>
      </w:r>
      <w:r>
        <w:rPr>
          <w:spacing w:val="-15"/>
        </w:rPr>
        <w:t> </w:t>
      </w:r>
      <w:r>
        <w:rPr/>
        <w:t>the</w:t>
      </w:r>
      <w:r>
        <w:rPr>
          <w:spacing w:val="-15"/>
        </w:rPr>
        <w:t> </w:t>
      </w:r>
      <w:r>
        <w:rPr/>
        <w:t>software</w:t>
      </w:r>
      <w:r>
        <w:rPr>
          <w:spacing w:val="-15"/>
        </w:rPr>
        <w:t> </w:t>
      </w:r>
      <w:r>
        <w:rPr/>
        <w:t>that</w:t>
      </w:r>
      <w:r>
        <w:rPr>
          <w:spacing w:val="-15"/>
        </w:rPr>
        <w:t> </w:t>
      </w:r>
      <w:r>
        <w:rPr/>
        <w:t>does</w:t>
      </w:r>
      <w:r>
        <w:rPr>
          <w:spacing w:val="-15"/>
        </w:rPr>
        <w:t> </w:t>
      </w:r>
      <w:r>
        <w:rPr/>
        <w:t>the</w:t>
      </w:r>
      <w:r>
        <w:rPr>
          <w:spacing w:val="-15"/>
        </w:rPr>
        <w:t> </w:t>
      </w:r>
      <w:r>
        <w:rPr/>
        <w:t>actual</w:t>
      </w:r>
      <w:r>
        <w:rPr>
          <w:spacing w:val="-15"/>
        </w:rPr>
        <w:t> </w:t>
      </w:r>
      <w:r>
        <w:rPr/>
        <w:t>emulation</w:t>
      </w:r>
      <w:r>
        <w:rPr>
          <w:spacing w:val="-15"/>
        </w:rPr>
        <w:t> </w:t>
      </w:r>
      <w:r>
        <w:rPr/>
        <w:t>of</w:t>
      </w:r>
      <w:r>
        <w:rPr>
          <w:spacing w:val="-15"/>
        </w:rPr>
        <w:t> </w:t>
      </w:r>
      <w:r>
        <w:rPr/>
        <w:t>the</w:t>
      </w:r>
      <w:r>
        <w:rPr>
          <w:spacing w:val="-15"/>
        </w:rPr>
        <w:t> </w:t>
      </w:r>
      <w:r>
        <w:rPr/>
        <w:t>network</w:t>
      </w:r>
      <w:r>
        <w:rPr>
          <w:spacing w:val="-15"/>
        </w:rPr>
        <w:t> </w:t>
      </w:r>
      <w:r>
        <w:rPr/>
        <w:t>on</w:t>
      </w:r>
      <w:r>
        <w:rPr>
          <w:spacing w:val="-15"/>
        </w:rPr>
        <w:t> </w:t>
      </w:r>
      <w:r>
        <w:rPr/>
        <w:t>the</w:t>
      </w:r>
      <w:r>
        <w:rPr>
          <w:spacing w:val="-15"/>
        </w:rPr>
        <w:t> </w:t>
      </w:r>
      <w:r>
        <w:rPr/>
        <w:t>VM. Steps for installing Mininet are found in Appendix C.</w:t>
      </w:r>
    </w:p>
    <w:p>
      <w:pPr>
        <w:pStyle w:val="Heading2"/>
        <w:numPr>
          <w:ilvl w:val="1"/>
          <w:numId w:val="13"/>
        </w:numPr>
        <w:tabs>
          <w:tab w:pos="912" w:val="left" w:leader="none"/>
        </w:tabs>
        <w:spacing w:line="240" w:lineRule="auto" w:before="5" w:after="0"/>
        <w:ind w:left="912" w:right="0" w:hanging="720"/>
        <w:jc w:val="left"/>
      </w:pPr>
      <w:bookmarkStart w:name="_TOC_250022" w:id="46"/>
      <w:bookmarkEnd w:id="46"/>
      <w:r>
        <w:rPr>
          <w:spacing w:val="-2"/>
        </w:rPr>
        <w:t>Methods</w:t>
      </w:r>
    </w:p>
    <w:p>
      <w:pPr>
        <w:pStyle w:val="BodyText"/>
        <w:spacing w:line="480" w:lineRule="auto" w:before="272"/>
        <w:ind w:left="192" w:right="1438"/>
      </w:pPr>
      <w:r>
        <w:rPr/>
        <w:t>The methodology used to achieve the set objectives in this research work are presented</w:t>
      </w:r>
      <w:r>
        <w:rPr>
          <w:spacing w:val="40"/>
        </w:rPr>
        <w:t> </w:t>
      </w:r>
      <w:r>
        <w:rPr/>
        <w:t>and discussed clearly. The methodology adopted are as follows:</w:t>
      </w:r>
    </w:p>
    <w:p>
      <w:pPr>
        <w:pStyle w:val="ListParagraph"/>
        <w:numPr>
          <w:ilvl w:val="0"/>
          <w:numId w:val="14"/>
        </w:numPr>
        <w:tabs>
          <w:tab w:pos="912" w:val="left" w:leader="none"/>
        </w:tabs>
        <w:spacing w:line="240" w:lineRule="auto" w:before="0" w:after="0"/>
        <w:ind w:left="912" w:right="0" w:hanging="360"/>
        <w:jc w:val="left"/>
        <w:rPr>
          <w:sz w:val="24"/>
        </w:rPr>
      </w:pPr>
      <w:r>
        <w:rPr>
          <w:sz w:val="24"/>
        </w:rPr>
        <w:t>Emulation</w:t>
      </w:r>
      <w:r>
        <w:rPr>
          <w:spacing w:val="-11"/>
          <w:sz w:val="24"/>
        </w:rPr>
        <w:t> </w:t>
      </w:r>
      <w:r>
        <w:rPr>
          <w:sz w:val="24"/>
        </w:rPr>
        <w:t>of</w:t>
      </w:r>
      <w:r>
        <w:rPr>
          <w:spacing w:val="-9"/>
          <w:sz w:val="24"/>
        </w:rPr>
        <w:t> </w:t>
      </w:r>
      <w:r>
        <w:rPr>
          <w:sz w:val="24"/>
        </w:rPr>
        <w:t>the</w:t>
      </w:r>
      <w:r>
        <w:rPr>
          <w:spacing w:val="-8"/>
          <w:sz w:val="24"/>
        </w:rPr>
        <w:t> </w:t>
      </w:r>
      <w:r>
        <w:rPr>
          <w:sz w:val="24"/>
        </w:rPr>
        <w:t>network</w:t>
      </w:r>
      <w:r>
        <w:rPr>
          <w:spacing w:val="-7"/>
          <w:sz w:val="24"/>
        </w:rPr>
        <w:t> </w:t>
      </w:r>
      <w:r>
        <w:rPr>
          <w:sz w:val="24"/>
        </w:rPr>
        <w:t>environment</w:t>
      </w:r>
      <w:r>
        <w:rPr>
          <w:spacing w:val="-7"/>
          <w:sz w:val="24"/>
        </w:rPr>
        <w:t> </w:t>
      </w:r>
      <w:r>
        <w:rPr>
          <w:sz w:val="24"/>
        </w:rPr>
        <w:t>on</w:t>
      </w:r>
      <w:r>
        <w:rPr>
          <w:spacing w:val="-9"/>
          <w:sz w:val="24"/>
        </w:rPr>
        <w:t> </w:t>
      </w:r>
      <w:r>
        <w:rPr>
          <w:sz w:val="24"/>
        </w:rPr>
        <w:t>a</w:t>
      </w:r>
      <w:r>
        <w:rPr>
          <w:spacing w:val="-6"/>
          <w:sz w:val="24"/>
        </w:rPr>
        <w:t> </w:t>
      </w:r>
      <w:r>
        <w:rPr>
          <w:sz w:val="24"/>
        </w:rPr>
        <w:t>virtual</w:t>
      </w:r>
      <w:r>
        <w:rPr>
          <w:spacing w:val="-6"/>
          <w:sz w:val="24"/>
        </w:rPr>
        <w:t> </w:t>
      </w:r>
      <w:r>
        <w:rPr>
          <w:sz w:val="24"/>
        </w:rPr>
        <w:t>machine</w:t>
      </w:r>
      <w:r>
        <w:rPr>
          <w:spacing w:val="-8"/>
          <w:sz w:val="24"/>
        </w:rPr>
        <w:t> </w:t>
      </w:r>
      <w:r>
        <w:rPr>
          <w:sz w:val="24"/>
        </w:rPr>
        <w:t>(VM)</w:t>
      </w:r>
      <w:r>
        <w:rPr>
          <w:spacing w:val="-9"/>
          <w:sz w:val="24"/>
        </w:rPr>
        <w:t> </w:t>
      </w:r>
      <w:r>
        <w:rPr>
          <w:sz w:val="24"/>
        </w:rPr>
        <w:t>running</w:t>
      </w:r>
      <w:r>
        <w:rPr>
          <w:spacing w:val="-10"/>
          <w:sz w:val="24"/>
        </w:rPr>
        <w:t> </w:t>
      </w:r>
      <w:r>
        <w:rPr>
          <w:spacing w:val="-2"/>
          <w:sz w:val="24"/>
        </w:rPr>
        <w:t>Ubuntu</w:t>
      </w:r>
    </w:p>
    <w:p>
      <w:pPr>
        <w:pStyle w:val="BodyText"/>
      </w:pPr>
    </w:p>
    <w:p>
      <w:pPr>
        <w:pStyle w:val="BodyText"/>
        <w:spacing w:line="480" w:lineRule="auto"/>
        <w:ind w:left="912" w:right="1373"/>
        <w:jc w:val="both"/>
      </w:pPr>
      <w:r>
        <w:rPr/>
        <w:t>16.04 LTS necessary for the implementation of the East-West communication interface</w:t>
      </w:r>
      <w:r>
        <w:rPr>
          <w:spacing w:val="-15"/>
        </w:rPr>
        <w:t> </w:t>
      </w:r>
      <w:r>
        <w:rPr/>
        <w:t>for</w:t>
      </w:r>
      <w:r>
        <w:rPr>
          <w:spacing w:val="-15"/>
        </w:rPr>
        <w:t> </w:t>
      </w:r>
      <w:r>
        <w:rPr/>
        <w:t>distributed</w:t>
      </w:r>
      <w:r>
        <w:rPr>
          <w:spacing w:val="-15"/>
        </w:rPr>
        <w:t> </w:t>
      </w:r>
      <w:r>
        <w:rPr/>
        <w:t>control</w:t>
      </w:r>
      <w:r>
        <w:rPr>
          <w:spacing w:val="-15"/>
        </w:rPr>
        <w:t> </w:t>
      </w:r>
      <w:r>
        <w:rPr/>
        <w:t>plane</w:t>
      </w:r>
      <w:r>
        <w:rPr>
          <w:spacing w:val="-15"/>
        </w:rPr>
        <w:t> </w:t>
      </w:r>
      <w:r>
        <w:rPr/>
        <w:t>(CIDC)</w:t>
      </w:r>
      <w:r>
        <w:rPr>
          <w:spacing w:val="-15"/>
        </w:rPr>
        <w:t> </w:t>
      </w:r>
      <w:r>
        <w:rPr/>
        <w:t>developed</w:t>
      </w:r>
      <w:r>
        <w:rPr>
          <w:spacing w:val="-15"/>
        </w:rPr>
        <w:t> </w:t>
      </w:r>
      <w:r>
        <w:rPr/>
        <w:t>by</w:t>
      </w:r>
      <w:r>
        <w:rPr>
          <w:spacing w:val="-15"/>
        </w:rPr>
        <w:t> </w:t>
      </w:r>
      <w:r>
        <w:rPr/>
        <w:t>Benamrane</w:t>
      </w:r>
      <w:r>
        <w:rPr>
          <w:spacing w:val="-15"/>
        </w:rPr>
        <w:t> </w:t>
      </w:r>
      <w:r>
        <w:rPr>
          <w:i/>
        </w:rPr>
        <w:t>et</w:t>
      </w:r>
      <w:r>
        <w:rPr>
          <w:i/>
          <w:spacing w:val="-15"/>
        </w:rPr>
        <w:t> </w:t>
      </w:r>
      <w:r>
        <w:rPr>
          <w:i/>
        </w:rPr>
        <w:t>al.,</w:t>
      </w:r>
      <w:r>
        <w:rPr>
          <w:i/>
          <w:spacing w:val="-15"/>
        </w:rPr>
        <w:t> </w:t>
      </w:r>
      <w:r>
        <w:rPr/>
        <w:t>2016. This is achieved using the following steps:</w:t>
      </w:r>
    </w:p>
    <w:p>
      <w:pPr>
        <w:pStyle w:val="ListParagraph"/>
        <w:numPr>
          <w:ilvl w:val="0"/>
          <w:numId w:val="15"/>
        </w:numPr>
        <w:tabs>
          <w:tab w:pos="1272" w:val="left" w:leader="none"/>
        </w:tabs>
        <w:spacing w:line="480" w:lineRule="auto" w:before="0" w:after="0"/>
        <w:ind w:left="1272" w:right="1441" w:hanging="360"/>
        <w:jc w:val="both"/>
        <w:rPr>
          <w:sz w:val="24"/>
        </w:rPr>
      </w:pPr>
      <w:r>
        <w:rPr>
          <w:sz w:val="24"/>
        </w:rPr>
        <w:t>Install</w:t>
      </w:r>
      <w:r>
        <w:rPr>
          <w:spacing w:val="-4"/>
          <w:sz w:val="24"/>
        </w:rPr>
        <w:t> </w:t>
      </w:r>
      <w:r>
        <w:rPr>
          <w:sz w:val="24"/>
        </w:rPr>
        <w:t>virtual</w:t>
      </w:r>
      <w:r>
        <w:rPr>
          <w:spacing w:val="-4"/>
          <w:sz w:val="24"/>
        </w:rPr>
        <w:t> </w:t>
      </w:r>
      <w:r>
        <w:rPr>
          <w:sz w:val="24"/>
        </w:rPr>
        <w:t>machine</w:t>
      </w:r>
      <w:r>
        <w:rPr>
          <w:spacing w:val="-5"/>
          <w:sz w:val="24"/>
        </w:rPr>
        <w:t> </w:t>
      </w:r>
      <w:r>
        <w:rPr>
          <w:sz w:val="24"/>
        </w:rPr>
        <w:t>(VM)</w:t>
      </w:r>
      <w:r>
        <w:rPr>
          <w:spacing w:val="-5"/>
          <w:sz w:val="24"/>
        </w:rPr>
        <w:t> </w:t>
      </w:r>
      <w:r>
        <w:rPr>
          <w:sz w:val="24"/>
        </w:rPr>
        <w:t>running</w:t>
      </w:r>
      <w:r>
        <w:rPr>
          <w:spacing w:val="-7"/>
          <w:sz w:val="24"/>
        </w:rPr>
        <w:t> </w:t>
      </w:r>
      <w:r>
        <w:rPr>
          <w:sz w:val="24"/>
        </w:rPr>
        <w:t>Ubuntu</w:t>
      </w:r>
      <w:r>
        <w:rPr>
          <w:spacing w:val="-4"/>
          <w:sz w:val="24"/>
        </w:rPr>
        <w:t> </w:t>
      </w:r>
      <w:r>
        <w:rPr>
          <w:sz w:val="24"/>
        </w:rPr>
        <w:t>16.04</w:t>
      </w:r>
      <w:r>
        <w:rPr>
          <w:spacing w:val="-2"/>
          <w:sz w:val="24"/>
        </w:rPr>
        <w:t> </w:t>
      </w:r>
      <w:r>
        <w:rPr>
          <w:sz w:val="24"/>
        </w:rPr>
        <w:t>LTS.</w:t>
      </w:r>
      <w:r>
        <w:rPr>
          <w:spacing w:val="-4"/>
          <w:sz w:val="24"/>
        </w:rPr>
        <w:t> </w:t>
      </w:r>
      <w:r>
        <w:rPr>
          <w:sz w:val="24"/>
        </w:rPr>
        <w:t>Each</w:t>
      </w:r>
      <w:r>
        <w:rPr>
          <w:spacing w:val="-4"/>
          <w:sz w:val="24"/>
        </w:rPr>
        <w:t> </w:t>
      </w:r>
      <w:r>
        <w:rPr>
          <w:sz w:val="24"/>
        </w:rPr>
        <w:t>VM</w:t>
      </w:r>
      <w:r>
        <w:rPr>
          <w:spacing w:val="-4"/>
          <w:sz w:val="24"/>
        </w:rPr>
        <w:t> </w:t>
      </w:r>
      <w:r>
        <w:rPr>
          <w:sz w:val="24"/>
        </w:rPr>
        <w:t>represents an emulated WAN environment.</w:t>
      </w:r>
    </w:p>
    <w:p>
      <w:pPr>
        <w:pStyle w:val="ListParagraph"/>
        <w:numPr>
          <w:ilvl w:val="0"/>
          <w:numId w:val="15"/>
        </w:numPr>
        <w:tabs>
          <w:tab w:pos="1272" w:val="left" w:leader="none"/>
        </w:tabs>
        <w:spacing w:line="240" w:lineRule="auto" w:before="0" w:after="0"/>
        <w:ind w:left="1272" w:right="0" w:hanging="360"/>
        <w:jc w:val="both"/>
        <w:rPr>
          <w:sz w:val="24"/>
        </w:rPr>
      </w:pPr>
      <w:r>
        <w:rPr>
          <w:sz w:val="24"/>
        </w:rPr>
        <w:t>Install Floodlight</w:t>
      </w:r>
      <w:r>
        <w:rPr>
          <w:spacing w:val="-2"/>
          <w:sz w:val="24"/>
        </w:rPr>
        <w:t> </w:t>
      </w:r>
      <w:r>
        <w:rPr>
          <w:sz w:val="24"/>
        </w:rPr>
        <w:t>Controller</w:t>
      </w:r>
      <w:r>
        <w:rPr>
          <w:spacing w:val="-2"/>
          <w:sz w:val="24"/>
        </w:rPr>
        <w:t> </w:t>
      </w:r>
      <w:r>
        <w:rPr>
          <w:sz w:val="24"/>
        </w:rPr>
        <w:t>on</w:t>
      </w:r>
      <w:r>
        <w:rPr>
          <w:spacing w:val="-1"/>
          <w:sz w:val="24"/>
        </w:rPr>
        <w:t> </w:t>
      </w:r>
      <w:r>
        <w:rPr>
          <w:sz w:val="24"/>
        </w:rPr>
        <w:t>each</w:t>
      </w:r>
      <w:r>
        <w:rPr>
          <w:spacing w:val="-2"/>
          <w:sz w:val="24"/>
        </w:rPr>
        <w:t> </w:t>
      </w:r>
      <w:r>
        <w:rPr>
          <w:sz w:val="24"/>
        </w:rPr>
        <w:t>VM,</w:t>
      </w:r>
      <w:r>
        <w:rPr>
          <w:spacing w:val="-1"/>
          <w:sz w:val="24"/>
        </w:rPr>
        <w:t> </w:t>
      </w:r>
      <w:r>
        <w:rPr>
          <w:sz w:val="24"/>
        </w:rPr>
        <w:t>to</w:t>
      </w:r>
      <w:r>
        <w:rPr>
          <w:spacing w:val="-2"/>
          <w:sz w:val="24"/>
        </w:rPr>
        <w:t> </w:t>
      </w:r>
      <w:r>
        <w:rPr>
          <w:sz w:val="24"/>
        </w:rPr>
        <w:t>manage</w:t>
      </w:r>
      <w:r>
        <w:rPr>
          <w:spacing w:val="-1"/>
          <w:sz w:val="24"/>
        </w:rPr>
        <w:t> </w:t>
      </w:r>
      <w:r>
        <w:rPr>
          <w:sz w:val="24"/>
        </w:rPr>
        <w:t>each</w:t>
      </w:r>
      <w:r>
        <w:rPr>
          <w:spacing w:val="-1"/>
          <w:sz w:val="24"/>
        </w:rPr>
        <w:t> </w:t>
      </w:r>
      <w:r>
        <w:rPr>
          <w:spacing w:val="-4"/>
          <w:sz w:val="24"/>
        </w:rPr>
        <w:t>WAN.</w:t>
      </w:r>
    </w:p>
    <w:p>
      <w:pPr>
        <w:pStyle w:val="BodyText"/>
      </w:pPr>
    </w:p>
    <w:p>
      <w:pPr>
        <w:pStyle w:val="ListParagraph"/>
        <w:numPr>
          <w:ilvl w:val="0"/>
          <w:numId w:val="15"/>
        </w:numPr>
        <w:tabs>
          <w:tab w:pos="1272" w:val="left" w:leader="none"/>
        </w:tabs>
        <w:spacing w:line="480" w:lineRule="auto" w:before="1" w:after="0"/>
        <w:ind w:left="1272" w:right="1441" w:hanging="360"/>
        <w:jc w:val="both"/>
        <w:rPr>
          <w:sz w:val="24"/>
        </w:rPr>
      </w:pPr>
      <w:r>
        <w:rPr>
          <w:sz w:val="24"/>
        </w:rPr>
        <w:t>Download the network topology (Claranet) from Internet Topology Zoo, and convert from graph mL into a python script.</w:t>
      </w:r>
    </w:p>
    <w:p>
      <w:pPr>
        <w:pStyle w:val="ListParagraph"/>
        <w:numPr>
          <w:ilvl w:val="0"/>
          <w:numId w:val="15"/>
        </w:numPr>
        <w:tabs>
          <w:tab w:pos="1272" w:val="left" w:leader="none"/>
        </w:tabs>
        <w:spacing w:line="240" w:lineRule="auto" w:before="0" w:after="0"/>
        <w:ind w:left="1272" w:right="0" w:hanging="360"/>
        <w:jc w:val="both"/>
        <w:rPr>
          <w:sz w:val="24"/>
        </w:rPr>
      </w:pPr>
      <w:r>
        <w:rPr>
          <w:sz w:val="24"/>
        </w:rPr>
        <w:t>Configure</w:t>
      </w:r>
      <w:r>
        <w:rPr>
          <w:spacing w:val="-2"/>
          <w:sz w:val="24"/>
        </w:rPr>
        <w:t> </w:t>
      </w:r>
      <w:r>
        <w:rPr>
          <w:sz w:val="24"/>
        </w:rPr>
        <w:t>the Claranet topology</w:t>
      </w:r>
      <w:r>
        <w:rPr>
          <w:spacing w:val="-5"/>
          <w:sz w:val="24"/>
        </w:rPr>
        <w:t> </w:t>
      </w:r>
      <w:r>
        <w:rPr>
          <w:sz w:val="24"/>
        </w:rPr>
        <w:t>on each VM using</w:t>
      </w:r>
      <w:r>
        <w:rPr>
          <w:spacing w:val="-3"/>
          <w:sz w:val="24"/>
        </w:rPr>
        <w:t> </w:t>
      </w:r>
      <w:r>
        <w:rPr>
          <w:spacing w:val="-2"/>
          <w:sz w:val="24"/>
        </w:rPr>
        <w:t>Mininet.</w:t>
      </w:r>
    </w:p>
    <w:p>
      <w:pPr>
        <w:pStyle w:val="BodyText"/>
      </w:pPr>
    </w:p>
    <w:p>
      <w:pPr>
        <w:pStyle w:val="ListParagraph"/>
        <w:numPr>
          <w:ilvl w:val="0"/>
          <w:numId w:val="15"/>
        </w:numPr>
        <w:tabs>
          <w:tab w:pos="1271" w:val="left" w:leader="none"/>
        </w:tabs>
        <w:spacing w:line="240" w:lineRule="auto" w:before="0" w:after="0"/>
        <w:ind w:left="1271" w:right="0" w:hanging="359"/>
        <w:jc w:val="both"/>
        <w:rPr>
          <w:sz w:val="24"/>
        </w:rPr>
      </w:pPr>
      <w:r>
        <w:rPr>
          <w:sz w:val="24"/>
        </w:rPr>
        <w:t>Interconnect</w:t>
      </w:r>
      <w:r>
        <w:rPr>
          <w:spacing w:val="-2"/>
          <w:sz w:val="24"/>
        </w:rPr>
        <w:t> </w:t>
      </w:r>
      <w:r>
        <w:rPr>
          <w:sz w:val="24"/>
        </w:rPr>
        <w:t>the</w:t>
      </w:r>
      <w:r>
        <w:rPr>
          <w:spacing w:val="-2"/>
          <w:sz w:val="24"/>
        </w:rPr>
        <w:t> </w:t>
      </w:r>
      <w:r>
        <w:rPr>
          <w:sz w:val="24"/>
        </w:rPr>
        <w:t>emulated</w:t>
      </w:r>
      <w:r>
        <w:rPr>
          <w:spacing w:val="-1"/>
          <w:sz w:val="24"/>
        </w:rPr>
        <w:t> </w:t>
      </w:r>
      <w:r>
        <w:rPr>
          <w:sz w:val="24"/>
        </w:rPr>
        <w:t>VMs</w:t>
      </w:r>
      <w:r>
        <w:rPr>
          <w:spacing w:val="-1"/>
          <w:sz w:val="24"/>
        </w:rPr>
        <w:t> </w:t>
      </w:r>
      <w:r>
        <w:rPr>
          <w:sz w:val="24"/>
        </w:rPr>
        <w:t>using</w:t>
      </w:r>
      <w:r>
        <w:rPr>
          <w:spacing w:val="-4"/>
          <w:sz w:val="24"/>
        </w:rPr>
        <w:t> </w:t>
      </w:r>
      <w:r>
        <w:rPr>
          <w:spacing w:val="-2"/>
          <w:sz w:val="24"/>
        </w:rPr>
        <w:t>GNS3.</w:t>
      </w:r>
    </w:p>
    <w:p>
      <w:pPr>
        <w:pStyle w:val="BodyText"/>
      </w:pPr>
    </w:p>
    <w:p>
      <w:pPr>
        <w:pStyle w:val="ListParagraph"/>
        <w:numPr>
          <w:ilvl w:val="0"/>
          <w:numId w:val="15"/>
        </w:numPr>
        <w:tabs>
          <w:tab w:pos="1270" w:val="left" w:leader="none"/>
          <w:tab w:pos="1272" w:val="left" w:leader="none"/>
        </w:tabs>
        <w:spacing w:line="480" w:lineRule="auto" w:before="0" w:after="0"/>
        <w:ind w:left="1272" w:right="1438" w:hanging="360"/>
        <w:jc w:val="both"/>
        <w:rPr>
          <w:sz w:val="24"/>
        </w:rPr>
      </w:pPr>
      <w:r>
        <w:rPr>
          <w:sz w:val="24"/>
        </w:rPr>
        <w:t>Set the link between switches and host to 1Gbps for the bandwidth and 30ms for the one-way delay.</w:t>
      </w:r>
    </w:p>
    <w:p>
      <w:pPr>
        <w:pStyle w:val="ListParagraph"/>
        <w:numPr>
          <w:ilvl w:val="0"/>
          <w:numId w:val="15"/>
        </w:numPr>
        <w:tabs>
          <w:tab w:pos="1271" w:val="left" w:leader="none"/>
        </w:tabs>
        <w:spacing w:line="240" w:lineRule="auto" w:before="0" w:after="0"/>
        <w:ind w:left="1271" w:right="0" w:hanging="359"/>
        <w:jc w:val="both"/>
        <w:rPr>
          <w:sz w:val="24"/>
        </w:rPr>
      </w:pPr>
      <w:r>
        <w:rPr>
          <w:sz w:val="24"/>
        </w:rPr>
        <w:t>Develop</w:t>
      </w:r>
      <w:r>
        <w:rPr>
          <w:spacing w:val="-4"/>
          <w:sz w:val="24"/>
        </w:rPr>
        <w:t> </w:t>
      </w:r>
      <w:r>
        <w:rPr>
          <w:sz w:val="24"/>
        </w:rPr>
        <w:t>the</w:t>
      </w:r>
      <w:r>
        <w:rPr>
          <w:spacing w:val="-3"/>
          <w:sz w:val="24"/>
        </w:rPr>
        <w:t> </w:t>
      </w:r>
      <w:r>
        <w:rPr>
          <w:sz w:val="24"/>
        </w:rPr>
        <w:t>CIDC</w:t>
      </w:r>
      <w:r>
        <w:rPr>
          <w:spacing w:val="-2"/>
          <w:sz w:val="24"/>
        </w:rPr>
        <w:t> </w:t>
      </w:r>
      <w:r>
        <w:rPr>
          <w:sz w:val="24"/>
        </w:rPr>
        <w:t>using</w:t>
      </w:r>
      <w:r>
        <w:rPr>
          <w:spacing w:val="-3"/>
          <w:sz w:val="24"/>
        </w:rPr>
        <w:t> </w:t>
      </w:r>
      <w:r>
        <w:rPr>
          <w:sz w:val="24"/>
        </w:rPr>
        <w:t>Eclipse</w:t>
      </w:r>
      <w:r>
        <w:rPr>
          <w:spacing w:val="-1"/>
          <w:sz w:val="24"/>
        </w:rPr>
        <w:t> </w:t>
      </w:r>
      <w:r>
        <w:rPr>
          <w:sz w:val="24"/>
        </w:rPr>
        <w:t>Integrated</w:t>
      </w:r>
      <w:r>
        <w:rPr>
          <w:spacing w:val="-2"/>
          <w:sz w:val="24"/>
        </w:rPr>
        <w:t> </w:t>
      </w:r>
      <w:r>
        <w:rPr>
          <w:sz w:val="24"/>
        </w:rPr>
        <w:t>Development</w:t>
      </w:r>
      <w:r>
        <w:rPr>
          <w:spacing w:val="-2"/>
          <w:sz w:val="24"/>
        </w:rPr>
        <w:t> </w:t>
      </w:r>
      <w:r>
        <w:rPr>
          <w:sz w:val="24"/>
        </w:rPr>
        <w:t>Environment</w:t>
      </w:r>
      <w:r>
        <w:rPr>
          <w:spacing w:val="-2"/>
          <w:sz w:val="24"/>
        </w:rPr>
        <w:t> (IDE).</w:t>
      </w:r>
    </w:p>
    <w:p>
      <w:pPr>
        <w:pStyle w:val="BodyText"/>
        <w:spacing w:before="1"/>
      </w:pPr>
    </w:p>
    <w:p>
      <w:pPr>
        <w:pStyle w:val="ListParagraph"/>
        <w:numPr>
          <w:ilvl w:val="0"/>
          <w:numId w:val="15"/>
        </w:numPr>
        <w:tabs>
          <w:tab w:pos="1272" w:val="left" w:leader="none"/>
        </w:tabs>
        <w:spacing w:line="240" w:lineRule="auto" w:before="0" w:after="0"/>
        <w:ind w:left="1272" w:right="0" w:hanging="360"/>
        <w:jc w:val="both"/>
        <w:rPr>
          <w:sz w:val="24"/>
        </w:rPr>
      </w:pPr>
      <w:r>
        <w:rPr>
          <w:sz w:val="24"/>
        </w:rPr>
        <w:t>Inject</w:t>
      </w:r>
      <w:r>
        <w:rPr>
          <w:spacing w:val="-2"/>
          <w:sz w:val="24"/>
        </w:rPr>
        <w:t> </w:t>
      </w:r>
      <w:r>
        <w:rPr>
          <w:sz w:val="24"/>
        </w:rPr>
        <w:t>traffic</w:t>
      </w:r>
      <w:r>
        <w:rPr>
          <w:spacing w:val="-3"/>
          <w:sz w:val="24"/>
        </w:rPr>
        <w:t> </w:t>
      </w:r>
      <w:r>
        <w:rPr>
          <w:sz w:val="24"/>
        </w:rPr>
        <w:t>into</w:t>
      </w:r>
      <w:r>
        <w:rPr>
          <w:spacing w:val="-1"/>
          <w:sz w:val="24"/>
        </w:rPr>
        <w:t> </w:t>
      </w:r>
      <w:r>
        <w:rPr>
          <w:sz w:val="24"/>
        </w:rPr>
        <w:t>the</w:t>
      </w:r>
      <w:r>
        <w:rPr>
          <w:spacing w:val="-1"/>
          <w:sz w:val="24"/>
        </w:rPr>
        <w:t> </w:t>
      </w:r>
      <w:r>
        <w:rPr>
          <w:sz w:val="24"/>
        </w:rPr>
        <w:t>network</w:t>
      </w:r>
      <w:r>
        <w:rPr>
          <w:spacing w:val="-1"/>
          <w:sz w:val="24"/>
        </w:rPr>
        <w:t> </w:t>
      </w:r>
      <w:r>
        <w:rPr>
          <w:sz w:val="24"/>
        </w:rPr>
        <w:t>using</w:t>
      </w:r>
      <w:r>
        <w:rPr>
          <w:spacing w:val="1"/>
          <w:sz w:val="24"/>
        </w:rPr>
        <w:t> </w:t>
      </w:r>
      <w:r>
        <w:rPr>
          <w:spacing w:val="-2"/>
          <w:sz w:val="24"/>
        </w:rPr>
        <w:t>Iperf.</w:t>
      </w:r>
    </w:p>
    <w:p>
      <w:pPr>
        <w:pStyle w:val="BodyText"/>
      </w:pPr>
    </w:p>
    <w:p>
      <w:pPr>
        <w:pStyle w:val="ListParagraph"/>
        <w:numPr>
          <w:ilvl w:val="0"/>
          <w:numId w:val="14"/>
        </w:numPr>
        <w:tabs>
          <w:tab w:pos="912" w:val="left" w:leader="none"/>
        </w:tabs>
        <w:spacing w:line="240" w:lineRule="auto" w:before="0" w:after="0"/>
        <w:ind w:left="912" w:right="0" w:hanging="360"/>
        <w:jc w:val="left"/>
        <w:rPr>
          <w:sz w:val="24"/>
        </w:rPr>
      </w:pPr>
      <w:r>
        <w:rPr>
          <w:sz w:val="24"/>
        </w:rPr>
        <w:t>Develop</w:t>
      </w:r>
      <w:r>
        <w:rPr>
          <w:spacing w:val="-2"/>
          <w:sz w:val="24"/>
        </w:rPr>
        <w:t> </w:t>
      </w:r>
      <w:r>
        <w:rPr>
          <w:sz w:val="24"/>
        </w:rPr>
        <w:t>the</w:t>
      </w:r>
      <w:r>
        <w:rPr>
          <w:spacing w:val="-2"/>
          <w:sz w:val="24"/>
        </w:rPr>
        <w:t> </w:t>
      </w:r>
      <w:r>
        <w:rPr>
          <w:sz w:val="24"/>
        </w:rPr>
        <w:t>improved</w:t>
      </w:r>
      <w:r>
        <w:rPr>
          <w:spacing w:val="-1"/>
          <w:sz w:val="24"/>
        </w:rPr>
        <w:t> </w:t>
      </w:r>
      <w:r>
        <w:rPr>
          <w:sz w:val="24"/>
        </w:rPr>
        <w:t>East-West</w:t>
      </w:r>
      <w:r>
        <w:rPr>
          <w:spacing w:val="1"/>
          <w:sz w:val="24"/>
        </w:rPr>
        <w:t> </w:t>
      </w:r>
      <w:r>
        <w:rPr>
          <w:sz w:val="24"/>
        </w:rPr>
        <w:t>Interface</w:t>
      </w:r>
      <w:r>
        <w:rPr>
          <w:spacing w:val="-3"/>
          <w:sz w:val="24"/>
        </w:rPr>
        <w:t> </w:t>
      </w:r>
      <w:r>
        <w:rPr>
          <w:sz w:val="24"/>
        </w:rPr>
        <w:t>(mCIDC),</w:t>
      </w:r>
      <w:r>
        <w:rPr>
          <w:spacing w:val="-1"/>
          <w:sz w:val="24"/>
        </w:rPr>
        <w:t> </w:t>
      </w:r>
      <w:r>
        <w:rPr>
          <w:sz w:val="24"/>
        </w:rPr>
        <w:t>using</w:t>
      </w:r>
      <w:r>
        <w:rPr>
          <w:spacing w:val="-4"/>
          <w:sz w:val="24"/>
        </w:rPr>
        <w:t> </w:t>
      </w:r>
      <w:r>
        <w:rPr>
          <w:sz w:val="24"/>
        </w:rPr>
        <w:t>the</w:t>
      </w:r>
      <w:r>
        <w:rPr>
          <w:spacing w:val="-1"/>
          <w:sz w:val="24"/>
        </w:rPr>
        <w:t> </w:t>
      </w:r>
      <w:r>
        <w:rPr>
          <w:sz w:val="24"/>
        </w:rPr>
        <w:t>following</w:t>
      </w:r>
      <w:r>
        <w:rPr>
          <w:spacing w:val="-1"/>
          <w:sz w:val="24"/>
        </w:rPr>
        <w:t> </w:t>
      </w:r>
      <w:r>
        <w:rPr>
          <w:spacing w:val="-2"/>
          <w:sz w:val="24"/>
        </w:rPr>
        <w:t>steps:</w:t>
      </w:r>
    </w:p>
    <w:p>
      <w:pPr>
        <w:spacing w:after="0" w:line="240" w:lineRule="auto"/>
        <w:jc w:val="left"/>
        <w:rPr>
          <w:sz w:val="24"/>
        </w:rPr>
        <w:sectPr>
          <w:pgSz w:w="11910" w:h="16840"/>
          <w:pgMar w:header="0" w:footer="1012" w:top="1360" w:bottom="1200" w:left="1680" w:right="0"/>
        </w:sectPr>
      </w:pPr>
    </w:p>
    <w:p>
      <w:pPr>
        <w:pStyle w:val="ListParagraph"/>
        <w:numPr>
          <w:ilvl w:val="1"/>
          <w:numId w:val="14"/>
        </w:numPr>
        <w:tabs>
          <w:tab w:pos="1271" w:val="left" w:leader="none"/>
        </w:tabs>
        <w:spacing w:line="240" w:lineRule="auto" w:before="61" w:after="0"/>
        <w:ind w:left="1271" w:right="0" w:hanging="359"/>
        <w:jc w:val="left"/>
        <w:rPr>
          <w:sz w:val="24"/>
        </w:rPr>
      </w:pPr>
      <w:r>
        <w:rPr>
          <w:sz w:val="24"/>
        </w:rPr>
        <w:t>Repeat</w:t>
      </w:r>
      <w:r>
        <w:rPr>
          <w:spacing w:val="-3"/>
          <w:sz w:val="24"/>
        </w:rPr>
        <w:t> </w:t>
      </w:r>
      <w:r>
        <w:rPr>
          <w:sz w:val="24"/>
        </w:rPr>
        <w:t>Step</w:t>
      </w:r>
      <w:r>
        <w:rPr>
          <w:spacing w:val="-1"/>
          <w:sz w:val="24"/>
        </w:rPr>
        <w:t> </w:t>
      </w:r>
      <w:r>
        <w:rPr>
          <w:sz w:val="24"/>
        </w:rPr>
        <w:t>1 (a)</w:t>
      </w:r>
      <w:r>
        <w:rPr>
          <w:spacing w:val="-2"/>
          <w:sz w:val="24"/>
        </w:rPr>
        <w:t> </w:t>
      </w:r>
      <w:r>
        <w:rPr>
          <w:sz w:val="24"/>
        </w:rPr>
        <w:t>–</w:t>
      </w:r>
      <w:r>
        <w:rPr>
          <w:spacing w:val="2"/>
          <w:sz w:val="24"/>
        </w:rPr>
        <w:t> </w:t>
      </w:r>
      <w:r>
        <w:rPr>
          <w:spacing w:val="-4"/>
          <w:sz w:val="24"/>
        </w:rPr>
        <w:t>(g).</w:t>
      </w:r>
    </w:p>
    <w:p>
      <w:pPr>
        <w:pStyle w:val="BodyText"/>
      </w:pPr>
    </w:p>
    <w:p>
      <w:pPr>
        <w:pStyle w:val="ListParagraph"/>
        <w:numPr>
          <w:ilvl w:val="1"/>
          <w:numId w:val="14"/>
        </w:numPr>
        <w:tabs>
          <w:tab w:pos="1272" w:val="left" w:leader="none"/>
        </w:tabs>
        <w:spacing w:line="240" w:lineRule="auto" w:before="0" w:after="0"/>
        <w:ind w:left="1272" w:right="0" w:hanging="360"/>
        <w:jc w:val="left"/>
        <w:rPr>
          <w:sz w:val="24"/>
        </w:rPr>
      </w:pPr>
      <w:r>
        <w:rPr>
          <w:sz w:val="24"/>
        </w:rPr>
        <w:t>Develop</w:t>
      </w:r>
      <w:r>
        <w:rPr>
          <w:spacing w:val="-4"/>
          <w:sz w:val="24"/>
        </w:rPr>
        <w:t> </w:t>
      </w:r>
      <w:r>
        <w:rPr>
          <w:sz w:val="24"/>
        </w:rPr>
        <w:t>mCIDC</w:t>
      </w:r>
      <w:r>
        <w:rPr>
          <w:spacing w:val="-2"/>
          <w:sz w:val="24"/>
        </w:rPr>
        <w:t> </w:t>
      </w:r>
      <w:r>
        <w:rPr>
          <w:sz w:val="24"/>
        </w:rPr>
        <w:t>using</w:t>
      </w:r>
      <w:r>
        <w:rPr>
          <w:spacing w:val="-4"/>
          <w:sz w:val="24"/>
        </w:rPr>
        <w:t> </w:t>
      </w:r>
      <w:r>
        <w:rPr>
          <w:sz w:val="24"/>
        </w:rPr>
        <w:t>Eclipse</w:t>
      </w:r>
      <w:r>
        <w:rPr>
          <w:spacing w:val="-1"/>
          <w:sz w:val="24"/>
        </w:rPr>
        <w:t> </w:t>
      </w:r>
      <w:r>
        <w:rPr>
          <w:sz w:val="24"/>
        </w:rPr>
        <w:t>IDE,</w:t>
      </w:r>
      <w:r>
        <w:rPr>
          <w:spacing w:val="-2"/>
          <w:sz w:val="24"/>
        </w:rPr>
        <w:t> </w:t>
      </w:r>
      <w:r>
        <w:rPr>
          <w:sz w:val="24"/>
        </w:rPr>
        <w:t>floodlight</w:t>
      </w:r>
      <w:r>
        <w:rPr>
          <w:spacing w:val="-1"/>
          <w:sz w:val="24"/>
        </w:rPr>
        <w:t> </w:t>
      </w:r>
      <w:r>
        <w:rPr>
          <w:sz w:val="24"/>
        </w:rPr>
        <w:t>services</w:t>
      </w:r>
      <w:r>
        <w:rPr>
          <w:spacing w:val="-2"/>
          <w:sz w:val="24"/>
        </w:rPr>
        <w:t> </w:t>
      </w:r>
      <w:r>
        <w:rPr>
          <w:sz w:val="24"/>
        </w:rPr>
        <w:t>and</w:t>
      </w:r>
      <w:r>
        <w:rPr>
          <w:spacing w:val="-1"/>
          <w:sz w:val="24"/>
        </w:rPr>
        <w:t> </w:t>
      </w:r>
      <w:r>
        <w:rPr>
          <w:spacing w:val="-2"/>
          <w:sz w:val="24"/>
        </w:rPr>
        <w:t>dependencies.</w:t>
      </w:r>
    </w:p>
    <w:p>
      <w:pPr>
        <w:pStyle w:val="BodyText"/>
      </w:pPr>
    </w:p>
    <w:p>
      <w:pPr>
        <w:pStyle w:val="ListParagraph"/>
        <w:numPr>
          <w:ilvl w:val="1"/>
          <w:numId w:val="14"/>
        </w:numPr>
        <w:tabs>
          <w:tab w:pos="1272" w:val="left" w:leader="none"/>
        </w:tabs>
        <w:spacing w:line="480" w:lineRule="auto" w:before="0" w:after="0"/>
        <w:ind w:left="1272" w:right="1443" w:hanging="360"/>
        <w:jc w:val="both"/>
        <w:rPr>
          <w:sz w:val="24"/>
        </w:rPr>
      </w:pPr>
      <w:r>
        <w:rPr>
          <w:sz w:val="24"/>
        </w:rPr>
        <w:t>Develop and configure network policies (Quality of Service and Access Control Lists) for each VM.</w:t>
      </w:r>
    </w:p>
    <w:p>
      <w:pPr>
        <w:pStyle w:val="ListParagraph"/>
        <w:numPr>
          <w:ilvl w:val="1"/>
          <w:numId w:val="14"/>
        </w:numPr>
        <w:tabs>
          <w:tab w:pos="1272" w:val="left" w:leader="none"/>
        </w:tabs>
        <w:spacing w:line="240" w:lineRule="auto" w:before="0" w:after="0"/>
        <w:ind w:left="1272" w:right="0" w:hanging="360"/>
        <w:jc w:val="left"/>
        <w:rPr>
          <w:sz w:val="24"/>
        </w:rPr>
      </w:pPr>
      <w:r>
        <w:rPr>
          <w:sz w:val="24"/>
        </w:rPr>
        <w:t>Repeat</w:t>
      </w:r>
      <w:r>
        <w:rPr>
          <w:spacing w:val="-3"/>
          <w:sz w:val="24"/>
        </w:rPr>
        <w:t> </w:t>
      </w:r>
      <w:r>
        <w:rPr>
          <w:sz w:val="24"/>
        </w:rPr>
        <w:t>Step</w:t>
      </w:r>
      <w:r>
        <w:rPr>
          <w:spacing w:val="-1"/>
          <w:sz w:val="24"/>
        </w:rPr>
        <w:t> </w:t>
      </w:r>
      <w:r>
        <w:rPr>
          <w:sz w:val="24"/>
        </w:rPr>
        <w:t>1 </w:t>
      </w:r>
      <w:r>
        <w:rPr>
          <w:spacing w:val="-4"/>
          <w:sz w:val="24"/>
        </w:rPr>
        <w:t>(h).</w:t>
      </w:r>
    </w:p>
    <w:p>
      <w:pPr>
        <w:pStyle w:val="BodyText"/>
      </w:pPr>
    </w:p>
    <w:p>
      <w:pPr>
        <w:pStyle w:val="ListParagraph"/>
        <w:numPr>
          <w:ilvl w:val="0"/>
          <w:numId w:val="14"/>
        </w:numPr>
        <w:tabs>
          <w:tab w:pos="912" w:val="left" w:leader="none"/>
        </w:tabs>
        <w:spacing w:line="240" w:lineRule="auto" w:before="0" w:after="0"/>
        <w:ind w:left="912" w:right="0" w:hanging="360"/>
        <w:jc w:val="left"/>
        <w:rPr>
          <w:sz w:val="24"/>
        </w:rPr>
      </w:pPr>
      <w:r>
        <w:rPr>
          <w:sz w:val="24"/>
        </w:rPr>
        <w:t>Evaluate</w:t>
      </w:r>
      <w:r>
        <w:rPr>
          <w:spacing w:val="-2"/>
          <w:sz w:val="24"/>
        </w:rPr>
        <w:t> </w:t>
      </w:r>
      <w:r>
        <w:rPr>
          <w:sz w:val="24"/>
        </w:rPr>
        <w:t>the</w:t>
      </w:r>
      <w:r>
        <w:rPr>
          <w:spacing w:val="-1"/>
          <w:sz w:val="24"/>
        </w:rPr>
        <w:t> </w:t>
      </w:r>
      <w:r>
        <w:rPr>
          <w:sz w:val="24"/>
        </w:rPr>
        <w:t>performance</w:t>
      </w:r>
      <w:r>
        <w:rPr>
          <w:spacing w:val="-1"/>
          <w:sz w:val="24"/>
        </w:rPr>
        <w:t> </w:t>
      </w:r>
      <w:r>
        <w:rPr>
          <w:sz w:val="24"/>
        </w:rPr>
        <w:t>of</w:t>
      </w:r>
      <w:r>
        <w:rPr>
          <w:spacing w:val="-1"/>
          <w:sz w:val="24"/>
        </w:rPr>
        <w:t> </w:t>
      </w:r>
      <w:r>
        <w:rPr>
          <w:sz w:val="24"/>
        </w:rPr>
        <w:t>the</w:t>
      </w:r>
      <w:r>
        <w:rPr>
          <w:spacing w:val="-2"/>
          <w:sz w:val="24"/>
        </w:rPr>
        <w:t> </w:t>
      </w:r>
      <w:r>
        <w:rPr>
          <w:sz w:val="24"/>
        </w:rPr>
        <w:t>mCIDC</w:t>
      </w:r>
      <w:r>
        <w:rPr>
          <w:spacing w:val="-1"/>
          <w:sz w:val="24"/>
        </w:rPr>
        <w:t> </w:t>
      </w:r>
      <w:r>
        <w:rPr>
          <w:sz w:val="24"/>
        </w:rPr>
        <w:t>with </w:t>
      </w:r>
      <w:r>
        <w:rPr>
          <w:spacing w:val="-2"/>
          <w:sz w:val="24"/>
        </w:rPr>
        <w:t>CIDC:</w:t>
      </w:r>
    </w:p>
    <w:p>
      <w:pPr>
        <w:pStyle w:val="BodyText"/>
        <w:spacing w:before="1"/>
      </w:pPr>
    </w:p>
    <w:p>
      <w:pPr>
        <w:pStyle w:val="ListParagraph"/>
        <w:numPr>
          <w:ilvl w:val="1"/>
          <w:numId w:val="14"/>
        </w:numPr>
        <w:tabs>
          <w:tab w:pos="1272" w:val="left" w:leader="none"/>
        </w:tabs>
        <w:spacing w:line="480" w:lineRule="auto" w:before="0" w:after="0"/>
        <w:ind w:left="1272" w:right="1437" w:hanging="360"/>
        <w:jc w:val="both"/>
        <w:rPr>
          <w:sz w:val="24"/>
        </w:rPr>
      </w:pPr>
      <w:r>
        <w:rPr>
          <w:sz w:val="24"/>
        </w:rPr>
        <w:t>Compare</w:t>
      </w:r>
      <w:r>
        <w:rPr>
          <w:spacing w:val="-9"/>
          <w:sz w:val="24"/>
        </w:rPr>
        <w:t> </w:t>
      </w:r>
      <w:r>
        <w:rPr>
          <w:sz w:val="24"/>
        </w:rPr>
        <w:t>both</w:t>
      </w:r>
      <w:r>
        <w:rPr>
          <w:spacing w:val="-9"/>
          <w:sz w:val="24"/>
        </w:rPr>
        <w:t> </w:t>
      </w:r>
      <w:r>
        <w:rPr>
          <w:sz w:val="24"/>
        </w:rPr>
        <w:t>mCIDC</w:t>
      </w:r>
      <w:r>
        <w:rPr>
          <w:spacing w:val="-7"/>
          <w:sz w:val="24"/>
        </w:rPr>
        <w:t> </w:t>
      </w:r>
      <w:r>
        <w:rPr>
          <w:sz w:val="24"/>
        </w:rPr>
        <w:t>and</w:t>
      </w:r>
      <w:r>
        <w:rPr>
          <w:spacing w:val="-9"/>
          <w:sz w:val="24"/>
        </w:rPr>
        <w:t> </w:t>
      </w:r>
      <w:r>
        <w:rPr>
          <w:sz w:val="24"/>
        </w:rPr>
        <w:t>CIDC</w:t>
      </w:r>
      <w:r>
        <w:rPr>
          <w:spacing w:val="-9"/>
          <w:sz w:val="24"/>
        </w:rPr>
        <w:t> </w:t>
      </w:r>
      <w:r>
        <w:rPr>
          <w:sz w:val="24"/>
        </w:rPr>
        <w:t>using</w:t>
      </w:r>
      <w:r>
        <w:rPr>
          <w:spacing w:val="-9"/>
          <w:sz w:val="24"/>
        </w:rPr>
        <w:t> </w:t>
      </w:r>
      <w:r>
        <w:rPr>
          <w:sz w:val="24"/>
        </w:rPr>
        <w:t>captured</w:t>
      </w:r>
      <w:r>
        <w:rPr>
          <w:spacing w:val="-5"/>
          <w:sz w:val="24"/>
        </w:rPr>
        <w:t> </w:t>
      </w:r>
      <w:r>
        <w:rPr>
          <w:sz w:val="24"/>
        </w:rPr>
        <w:t>TCP</w:t>
      </w:r>
      <w:r>
        <w:rPr>
          <w:spacing w:val="-8"/>
          <w:sz w:val="24"/>
        </w:rPr>
        <w:t> </w:t>
      </w:r>
      <w:r>
        <w:rPr>
          <w:sz w:val="24"/>
        </w:rPr>
        <w:t>packets,</w:t>
      </w:r>
      <w:r>
        <w:rPr>
          <w:spacing w:val="-9"/>
          <w:sz w:val="24"/>
        </w:rPr>
        <w:t> </w:t>
      </w:r>
      <w:r>
        <w:rPr>
          <w:sz w:val="24"/>
        </w:rPr>
        <w:t>TCP</w:t>
      </w:r>
      <w:r>
        <w:rPr>
          <w:spacing w:val="-8"/>
          <w:sz w:val="24"/>
        </w:rPr>
        <w:t> </w:t>
      </w:r>
      <w:r>
        <w:rPr>
          <w:sz w:val="24"/>
        </w:rPr>
        <w:t>errors</w:t>
      </w:r>
      <w:r>
        <w:rPr>
          <w:spacing w:val="-5"/>
          <w:sz w:val="24"/>
        </w:rPr>
        <w:t> </w:t>
      </w:r>
      <w:r>
        <w:rPr>
          <w:sz w:val="24"/>
        </w:rPr>
        <w:t>and ICO, with no network policies.</w:t>
      </w:r>
    </w:p>
    <w:p>
      <w:pPr>
        <w:pStyle w:val="ListParagraph"/>
        <w:numPr>
          <w:ilvl w:val="1"/>
          <w:numId w:val="14"/>
        </w:numPr>
        <w:tabs>
          <w:tab w:pos="1272" w:val="left" w:leader="none"/>
        </w:tabs>
        <w:spacing w:line="480" w:lineRule="auto" w:before="0" w:after="0"/>
        <w:ind w:left="1272" w:right="1438" w:hanging="360"/>
        <w:jc w:val="both"/>
        <w:rPr>
          <w:sz w:val="24"/>
        </w:rPr>
      </w:pPr>
      <w:r>
        <w:rPr>
          <w:sz w:val="24"/>
        </w:rPr>
        <w:t>Compare</w:t>
      </w:r>
      <w:r>
        <w:rPr>
          <w:spacing w:val="-10"/>
          <w:sz w:val="24"/>
        </w:rPr>
        <w:t> </w:t>
      </w:r>
      <w:r>
        <w:rPr>
          <w:sz w:val="24"/>
        </w:rPr>
        <w:t>both</w:t>
      </w:r>
      <w:r>
        <w:rPr>
          <w:spacing w:val="-9"/>
          <w:sz w:val="24"/>
        </w:rPr>
        <w:t> </w:t>
      </w:r>
      <w:r>
        <w:rPr>
          <w:sz w:val="24"/>
        </w:rPr>
        <w:t>mCIDC</w:t>
      </w:r>
      <w:r>
        <w:rPr>
          <w:spacing w:val="-7"/>
          <w:sz w:val="24"/>
        </w:rPr>
        <w:t> </w:t>
      </w:r>
      <w:r>
        <w:rPr>
          <w:sz w:val="24"/>
        </w:rPr>
        <w:t>and</w:t>
      </w:r>
      <w:r>
        <w:rPr>
          <w:spacing w:val="-9"/>
          <w:sz w:val="24"/>
        </w:rPr>
        <w:t> </w:t>
      </w:r>
      <w:r>
        <w:rPr>
          <w:sz w:val="24"/>
        </w:rPr>
        <w:t>CIDC</w:t>
      </w:r>
      <w:r>
        <w:rPr>
          <w:spacing w:val="-9"/>
          <w:sz w:val="24"/>
        </w:rPr>
        <w:t> </w:t>
      </w:r>
      <w:r>
        <w:rPr>
          <w:sz w:val="24"/>
        </w:rPr>
        <w:t>using</w:t>
      </w:r>
      <w:r>
        <w:rPr>
          <w:spacing w:val="-9"/>
          <w:sz w:val="24"/>
        </w:rPr>
        <w:t> </w:t>
      </w:r>
      <w:r>
        <w:rPr>
          <w:sz w:val="24"/>
        </w:rPr>
        <w:t>captured</w:t>
      </w:r>
      <w:r>
        <w:rPr>
          <w:spacing w:val="-5"/>
          <w:sz w:val="24"/>
        </w:rPr>
        <w:t> </w:t>
      </w:r>
      <w:r>
        <w:rPr>
          <w:sz w:val="24"/>
        </w:rPr>
        <w:t>TCP</w:t>
      </w:r>
      <w:r>
        <w:rPr>
          <w:spacing w:val="-8"/>
          <w:sz w:val="24"/>
        </w:rPr>
        <w:t> </w:t>
      </w:r>
      <w:r>
        <w:rPr>
          <w:sz w:val="24"/>
        </w:rPr>
        <w:t>packets,</w:t>
      </w:r>
      <w:r>
        <w:rPr>
          <w:spacing w:val="-9"/>
          <w:sz w:val="24"/>
        </w:rPr>
        <w:t> </w:t>
      </w:r>
      <w:r>
        <w:rPr>
          <w:sz w:val="24"/>
        </w:rPr>
        <w:t>TCP</w:t>
      </w:r>
      <w:r>
        <w:rPr>
          <w:spacing w:val="-8"/>
          <w:sz w:val="24"/>
        </w:rPr>
        <w:t> </w:t>
      </w:r>
      <w:r>
        <w:rPr>
          <w:sz w:val="24"/>
        </w:rPr>
        <w:t>errors</w:t>
      </w:r>
      <w:r>
        <w:rPr>
          <w:spacing w:val="-5"/>
          <w:sz w:val="24"/>
        </w:rPr>
        <w:t> </w:t>
      </w:r>
      <w:r>
        <w:rPr>
          <w:sz w:val="24"/>
        </w:rPr>
        <w:t>and ICO, with network policies.</w:t>
      </w:r>
    </w:p>
    <w:p>
      <w:pPr>
        <w:pStyle w:val="Heading2"/>
        <w:numPr>
          <w:ilvl w:val="2"/>
          <w:numId w:val="13"/>
        </w:numPr>
        <w:tabs>
          <w:tab w:pos="731" w:val="left" w:leader="none"/>
        </w:tabs>
        <w:spacing w:line="240" w:lineRule="auto" w:before="5" w:after="0"/>
        <w:ind w:left="731" w:right="0" w:hanging="539"/>
        <w:jc w:val="both"/>
      </w:pPr>
      <w:bookmarkStart w:name="_TOC_250021" w:id="47"/>
      <w:r>
        <w:rPr/>
        <w:t>Claranet</w:t>
      </w:r>
      <w:r>
        <w:rPr>
          <w:spacing w:val="-3"/>
        </w:rPr>
        <w:t> </w:t>
      </w:r>
      <w:r>
        <w:rPr/>
        <w:t>Network</w:t>
      </w:r>
      <w:r>
        <w:rPr>
          <w:spacing w:val="-1"/>
        </w:rPr>
        <w:t> </w:t>
      </w:r>
      <w:bookmarkEnd w:id="47"/>
      <w:r>
        <w:rPr>
          <w:spacing w:val="-2"/>
        </w:rPr>
        <w:t>Topology</w:t>
      </w:r>
    </w:p>
    <w:p>
      <w:pPr>
        <w:pStyle w:val="BodyText"/>
        <w:spacing w:line="480" w:lineRule="auto" w:before="271"/>
        <w:ind w:left="192" w:right="1438"/>
        <w:jc w:val="both"/>
      </w:pPr>
      <w:r>
        <w:rPr/>
        <w:t>The research is carried out using standard network topology; obtained from Internet Topology</w:t>
      </w:r>
      <w:r>
        <w:rPr>
          <w:spacing w:val="-4"/>
        </w:rPr>
        <w:t> </w:t>
      </w:r>
      <w:r>
        <w:rPr/>
        <w:t>Zoo.</w:t>
      </w:r>
      <w:r>
        <w:rPr>
          <w:spacing w:val="63"/>
        </w:rPr>
        <w:t> </w:t>
      </w:r>
      <w:r>
        <w:rPr/>
        <w:t>The Claranet</w:t>
      </w:r>
      <w:r>
        <w:rPr>
          <w:spacing w:val="2"/>
        </w:rPr>
        <w:t> </w:t>
      </w:r>
      <w:r>
        <w:rPr/>
        <w:t>topology</w:t>
      </w:r>
      <w:r>
        <w:rPr>
          <w:spacing w:val="-4"/>
        </w:rPr>
        <w:t> </w:t>
      </w:r>
      <w:r>
        <w:rPr/>
        <w:t>which</w:t>
      </w:r>
      <w:r>
        <w:rPr>
          <w:spacing w:val="2"/>
        </w:rPr>
        <w:t> </w:t>
      </w:r>
      <w:r>
        <w:rPr/>
        <w:t>consists</w:t>
      </w:r>
      <w:r>
        <w:rPr>
          <w:spacing w:val="1"/>
        </w:rPr>
        <w:t> </w:t>
      </w:r>
      <w:r>
        <w:rPr/>
        <w:t>of</w:t>
      </w:r>
      <w:r>
        <w:rPr>
          <w:spacing w:val="1"/>
        </w:rPr>
        <w:t> </w:t>
      </w:r>
      <w:r>
        <w:rPr/>
        <w:t>fifteen</w:t>
      </w:r>
      <w:r>
        <w:rPr>
          <w:spacing w:val="2"/>
        </w:rPr>
        <w:t> </w:t>
      </w:r>
      <w:r>
        <w:rPr/>
        <w:t>(15)</w:t>
      </w:r>
      <w:r>
        <w:rPr>
          <w:spacing w:val="-1"/>
        </w:rPr>
        <w:t> </w:t>
      </w:r>
      <w:r>
        <w:rPr/>
        <w:t>switches</w:t>
      </w:r>
      <w:r>
        <w:rPr>
          <w:spacing w:val="2"/>
        </w:rPr>
        <w:t> </w:t>
      </w:r>
      <w:r>
        <w:rPr/>
        <w:t>and</w:t>
      </w:r>
      <w:r>
        <w:rPr>
          <w:spacing w:val="9"/>
        </w:rPr>
        <w:t> </w:t>
      </w:r>
      <w:r>
        <w:rPr>
          <w:spacing w:val="-2"/>
        </w:rPr>
        <w:t>fifteen</w:t>
      </w:r>
    </w:p>
    <w:p>
      <w:pPr>
        <w:pStyle w:val="BodyText"/>
        <w:spacing w:line="480" w:lineRule="auto"/>
        <w:ind w:left="192" w:right="1435"/>
        <w:jc w:val="both"/>
      </w:pPr>
      <w:r>
        <w:rPr/>
        <w:t>(15) hosts was used. The topology</w:t>
      </w:r>
      <w:r>
        <w:rPr>
          <w:spacing w:val="-4"/>
        </w:rPr>
        <w:t> </w:t>
      </w:r>
      <w:r>
        <w:rPr/>
        <w:t>was obtained and converted from GraphML</w:t>
      </w:r>
      <w:r>
        <w:rPr>
          <w:spacing w:val="-4"/>
        </w:rPr>
        <w:t> </w:t>
      </w:r>
      <w:r>
        <w:rPr/>
        <w:t>to python (.py)</w:t>
      </w:r>
      <w:r>
        <w:rPr>
          <w:spacing w:val="-7"/>
        </w:rPr>
        <w:t> </w:t>
      </w:r>
      <w:r>
        <w:rPr/>
        <w:t>format</w:t>
      </w:r>
      <w:r>
        <w:rPr>
          <w:spacing w:val="-8"/>
        </w:rPr>
        <w:t> </w:t>
      </w:r>
      <w:r>
        <w:rPr/>
        <w:t>using</w:t>
      </w:r>
      <w:r>
        <w:rPr>
          <w:spacing w:val="-10"/>
        </w:rPr>
        <w:t> </w:t>
      </w:r>
      <w:r>
        <w:rPr/>
        <w:t>a</w:t>
      </w:r>
      <w:r>
        <w:rPr>
          <w:spacing w:val="-9"/>
        </w:rPr>
        <w:t> </w:t>
      </w:r>
      <w:r>
        <w:rPr/>
        <w:t>parser.</w:t>
      </w:r>
      <w:r>
        <w:rPr>
          <w:spacing w:val="-9"/>
        </w:rPr>
        <w:t> </w:t>
      </w:r>
      <w:r>
        <w:rPr/>
        <w:t>The</w:t>
      </w:r>
      <w:r>
        <w:rPr>
          <w:spacing w:val="-9"/>
        </w:rPr>
        <w:t> </w:t>
      </w:r>
      <w:r>
        <w:rPr/>
        <w:t>parser</w:t>
      </w:r>
      <w:r>
        <w:rPr>
          <w:spacing w:val="-9"/>
        </w:rPr>
        <w:t> </w:t>
      </w:r>
      <w:r>
        <w:rPr/>
        <w:t>was</w:t>
      </w:r>
      <w:r>
        <w:rPr>
          <w:spacing w:val="-8"/>
        </w:rPr>
        <w:t> </w:t>
      </w:r>
      <w:r>
        <w:rPr/>
        <w:t>installed</w:t>
      </w:r>
      <w:r>
        <w:rPr>
          <w:spacing w:val="-8"/>
        </w:rPr>
        <w:t> </w:t>
      </w:r>
      <w:r>
        <w:rPr/>
        <w:t>inside</w:t>
      </w:r>
      <w:r>
        <w:rPr>
          <w:spacing w:val="-9"/>
        </w:rPr>
        <w:t> </w:t>
      </w:r>
      <w:r>
        <w:rPr/>
        <w:t>the</w:t>
      </w:r>
      <w:r>
        <w:rPr>
          <w:spacing w:val="-9"/>
        </w:rPr>
        <w:t> </w:t>
      </w:r>
      <w:r>
        <w:rPr/>
        <w:t>Mininet</w:t>
      </w:r>
      <w:r>
        <w:rPr>
          <w:spacing w:val="-8"/>
        </w:rPr>
        <w:t> </w:t>
      </w:r>
      <w:r>
        <w:rPr/>
        <w:t>directory</w:t>
      </w:r>
      <w:r>
        <w:rPr>
          <w:spacing w:val="-12"/>
        </w:rPr>
        <w:t> </w:t>
      </w:r>
      <w:r>
        <w:rPr/>
        <w:t>as</w:t>
      </w:r>
      <w:r>
        <w:rPr>
          <w:spacing w:val="-8"/>
        </w:rPr>
        <w:t> </w:t>
      </w:r>
      <w:r>
        <w:rPr/>
        <w:t>shown in Appendix D. The python script was modified to</w:t>
      </w:r>
      <w:r>
        <w:rPr>
          <w:spacing w:val="-1"/>
        </w:rPr>
        <w:t> </w:t>
      </w:r>
      <w:r>
        <w:rPr/>
        <w:t>accept multiple controllers (Appendix D).</w:t>
      </w:r>
      <w:r>
        <w:rPr>
          <w:spacing w:val="40"/>
        </w:rPr>
        <w:t> </w:t>
      </w:r>
      <w:r>
        <w:rPr/>
        <w:t>Figure 3.1 shows the Claranet Network topology.</w:t>
      </w:r>
    </w:p>
    <w:p>
      <w:pPr>
        <w:spacing w:after="0" w:line="480" w:lineRule="auto"/>
        <w:jc w:val="both"/>
        <w:sectPr>
          <w:pgSz w:w="11910" w:h="16840"/>
          <w:pgMar w:header="0" w:footer="1012" w:top="1360" w:bottom="1200" w:left="1680" w:right="0"/>
        </w:sectPr>
      </w:pPr>
    </w:p>
    <w:p>
      <w:pPr>
        <w:pStyle w:val="BodyText"/>
        <w:ind w:left="477"/>
        <w:rPr>
          <w:sz w:val="20"/>
        </w:rPr>
      </w:pPr>
      <w:r>
        <w:rPr>
          <w:sz w:val="20"/>
        </w:rPr>
        <w:drawing>
          <wp:inline distT="0" distB="0" distL="0" distR="0">
            <wp:extent cx="4797642" cy="4238244"/>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37" cstate="print"/>
                    <a:stretch>
                      <a:fillRect/>
                    </a:stretch>
                  </pic:blipFill>
                  <pic:spPr>
                    <a:xfrm>
                      <a:off x="0" y="0"/>
                      <a:ext cx="4797642" cy="4238244"/>
                    </a:xfrm>
                    <a:prstGeom prst="rect">
                      <a:avLst/>
                    </a:prstGeom>
                  </pic:spPr>
                </pic:pic>
              </a:graphicData>
            </a:graphic>
          </wp:inline>
        </w:drawing>
      </w:r>
      <w:r>
        <w:rPr>
          <w:sz w:val="20"/>
        </w:rPr>
      </w:r>
    </w:p>
    <w:p>
      <w:pPr>
        <w:pStyle w:val="BodyText"/>
        <w:spacing w:before="183"/>
      </w:pPr>
    </w:p>
    <w:p>
      <w:pPr>
        <w:pStyle w:val="BodyText"/>
        <w:ind w:left="1361"/>
      </w:pPr>
      <w:bookmarkStart w:name="_bookmark9" w:id="48"/>
      <w:bookmarkEnd w:id="48"/>
      <w:r>
        <w:rPr/>
      </w:r>
      <w:r>
        <w:rPr/>
        <w:t>Figure</w:t>
      </w:r>
      <w:r>
        <w:rPr>
          <w:spacing w:val="-2"/>
        </w:rPr>
        <w:t> </w:t>
      </w:r>
      <w:r>
        <w:rPr/>
        <w:t>3.1:</w:t>
      </w:r>
      <w:r>
        <w:rPr>
          <w:spacing w:val="-1"/>
        </w:rPr>
        <w:t> </w:t>
      </w:r>
      <w:r>
        <w:rPr/>
        <w:t>Claranet Network</w:t>
      </w:r>
      <w:r>
        <w:rPr>
          <w:spacing w:val="-1"/>
        </w:rPr>
        <w:t> </w:t>
      </w:r>
      <w:r>
        <w:rPr/>
        <w:t>Topology</w:t>
      </w:r>
      <w:r>
        <w:rPr>
          <w:spacing w:val="-4"/>
        </w:rPr>
        <w:t> </w:t>
      </w:r>
      <w:r>
        <w:rPr/>
        <w:t>(Benamrane</w:t>
      </w:r>
      <w:r>
        <w:rPr>
          <w:spacing w:val="-1"/>
        </w:rPr>
        <w:t> </w:t>
      </w:r>
      <w:r>
        <w:rPr/>
        <w:t>et</w:t>
      </w:r>
      <w:r>
        <w:rPr>
          <w:spacing w:val="-1"/>
        </w:rPr>
        <w:t> </w:t>
      </w:r>
      <w:r>
        <w:rPr/>
        <w:t>al., </w:t>
      </w:r>
      <w:r>
        <w:rPr>
          <w:spacing w:val="-2"/>
        </w:rPr>
        <w:t>2017)</w:t>
      </w:r>
    </w:p>
    <w:p>
      <w:pPr>
        <w:pStyle w:val="BodyText"/>
        <w:spacing w:before="185"/>
      </w:pPr>
    </w:p>
    <w:p>
      <w:pPr>
        <w:pStyle w:val="Heading2"/>
        <w:numPr>
          <w:ilvl w:val="2"/>
          <w:numId w:val="13"/>
        </w:numPr>
        <w:tabs>
          <w:tab w:pos="731" w:val="left" w:leader="none"/>
        </w:tabs>
        <w:spacing w:line="240" w:lineRule="auto" w:before="0" w:after="0"/>
        <w:ind w:left="731" w:right="0" w:hanging="539"/>
        <w:jc w:val="both"/>
      </w:pPr>
      <w:r>
        <w:rPr/>
        <w:t>Connection</w:t>
      </w:r>
      <w:r>
        <w:rPr>
          <w:spacing w:val="-4"/>
        </w:rPr>
        <w:t> </w:t>
      </w:r>
      <w:r>
        <w:rPr/>
        <w:t>of</w:t>
      </w:r>
      <w:r>
        <w:rPr>
          <w:spacing w:val="-1"/>
        </w:rPr>
        <w:t> </w:t>
      </w:r>
      <w:r>
        <w:rPr/>
        <w:t>VMs</w:t>
      </w:r>
      <w:r>
        <w:rPr>
          <w:spacing w:val="-1"/>
        </w:rPr>
        <w:t> </w:t>
      </w:r>
      <w:r>
        <w:rPr/>
        <w:t>in</w:t>
      </w:r>
      <w:r>
        <w:rPr>
          <w:spacing w:val="-1"/>
        </w:rPr>
        <w:t> </w:t>
      </w:r>
      <w:r>
        <w:rPr/>
        <w:t>Graphical</w:t>
      </w:r>
      <w:r>
        <w:rPr>
          <w:spacing w:val="-1"/>
        </w:rPr>
        <w:t> </w:t>
      </w:r>
      <w:r>
        <w:rPr/>
        <w:t>Network</w:t>
      </w:r>
      <w:r>
        <w:rPr>
          <w:spacing w:val="-2"/>
        </w:rPr>
        <w:t> </w:t>
      </w:r>
      <w:r>
        <w:rPr/>
        <w:t>Simulator</w:t>
      </w:r>
      <w:r>
        <w:rPr>
          <w:spacing w:val="-3"/>
        </w:rPr>
        <w:t> </w:t>
      </w:r>
      <w:r>
        <w:rPr/>
        <w:t>3</w:t>
      </w:r>
      <w:r>
        <w:rPr>
          <w:spacing w:val="-1"/>
        </w:rPr>
        <w:t> </w:t>
      </w:r>
      <w:r>
        <w:rPr>
          <w:spacing w:val="-2"/>
        </w:rPr>
        <w:t>(GNS3)</w:t>
      </w:r>
    </w:p>
    <w:p>
      <w:pPr>
        <w:pStyle w:val="BodyText"/>
        <w:spacing w:line="480" w:lineRule="auto" w:before="271"/>
        <w:ind w:left="192" w:right="1433"/>
        <w:jc w:val="both"/>
      </w:pPr>
      <w:r>
        <w:rPr/>
        <w:t>The Ubuntu VM is cloned into three VMs (Ubuntu 1, Ubuntu 2 and Ubuntu 3) with each VM containing the network topology, Mininet, and floodlight controller. The VMs are emulated using GNS3 version 2.0.3. Each VM has two network adapters (one connected to the Custom adapter and the other Network Address Translation (NAT)). The GNS3 contains the Ethernet switch (Switch 1) that connects all the VMs. GNS3 is installed on the physical device (the Windows operating system). GNS3 installation is found in Appendix E. Figure 3.2 shows the connection of the VMs in GNS3.</w:t>
      </w:r>
    </w:p>
    <w:p>
      <w:pPr>
        <w:spacing w:after="0" w:line="480" w:lineRule="auto"/>
        <w:jc w:val="both"/>
        <w:sectPr>
          <w:pgSz w:w="11910" w:h="16840"/>
          <w:pgMar w:header="0" w:footer="1012" w:top="1560" w:bottom="1200" w:left="1680" w:right="0"/>
        </w:sectPr>
      </w:pPr>
    </w:p>
    <w:p>
      <w:pPr>
        <w:pStyle w:val="BodyText"/>
        <w:ind w:left="527"/>
        <w:rPr>
          <w:sz w:val="20"/>
        </w:rPr>
      </w:pPr>
      <w:r>
        <w:rPr>
          <w:sz w:val="20"/>
        </w:rPr>
        <w:drawing>
          <wp:inline distT="0" distB="0" distL="0" distR="0">
            <wp:extent cx="5571568" cy="2630900"/>
            <wp:effectExtent l="0" t="0" r="0" b="0"/>
            <wp:docPr id="137" name="Image 137" descr="C:\Users\YoungAbdul\Videos\pix\GNS2 (2).png"/>
            <wp:cNvGraphicFramePr>
              <a:graphicFrameLocks/>
            </wp:cNvGraphicFramePr>
            <a:graphic>
              <a:graphicData uri="http://schemas.openxmlformats.org/drawingml/2006/picture">
                <pic:pic>
                  <pic:nvPicPr>
                    <pic:cNvPr id="137" name="Image 137" descr="C:\Users\YoungAbdul\Videos\pix\GNS2 (2).png"/>
                    <pic:cNvPicPr/>
                  </pic:nvPicPr>
                  <pic:blipFill>
                    <a:blip r:embed="rId38" cstate="print"/>
                    <a:stretch>
                      <a:fillRect/>
                    </a:stretch>
                  </pic:blipFill>
                  <pic:spPr>
                    <a:xfrm>
                      <a:off x="0" y="0"/>
                      <a:ext cx="5571568" cy="2630900"/>
                    </a:xfrm>
                    <a:prstGeom prst="rect">
                      <a:avLst/>
                    </a:prstGeom>
                  </pic:spPr>
                </pic:pic>
              </a:graphicData>
            </a:graphic>
          </wp:inline>
        </w:drawing>
      </w:r>
      <w:r>
        <w:rPr>
          <w:sz w:val="20"/>
        </w:rPr>
      </w:r>
    </w:p>
    <w:p>
      <w:pPr>
        <w:pStyle w:val="BodyText"/>
      </w:pPr>
    </w:p>
    <w:p>
      <w:pPr>
        <w:pStyle w:val="BodyText"/>
        <w:spacing w:before="95"/>
      </w:pPr>
    </w:p>
    <w:p>
      <w:pPr>
        <w:pStyle w:val="Heading2"/>
        <w:ind w:left="2701"/>
        <w:jc w:val="left"/>
      </w:pPr>
      <w:bookmarkStart w:name="_bookmark10" w:id="49"/>
      <w:bookmarkEnd w:id="49"/>
      <w:r>
        <w:rPr>
          <w:b w:val="0"/>
        </w:rPr>
      </w:r>
      <w:r>
        <w:rPr/>
        <w:t>Figure</w:t>
      </w:r>
      <w:r>
        <w:rPr>
          <w:spacing w:val="-2"/>
        </w:rPr>
        <w:t> </w:t>
      </w:r>
      <w:r>
        <w:rPr/>
        <w:t>3.2:</w:t>
      </w:r>
      <w:r>
        <w:rPr>
          <w:spacing w:val="-1"/>
        </w:rPr>
        <w:t> </w:t>
      </w:r>
      <w:r>
        <w:rPr/>
        <w:t>GNS3</w:t>
      </w:r>
      <w:r>
        <w:rPr>
          <w:spacing w:val="-1"/>
        </w:rPr>
        <w:t> </w:t>
      </w:r>
      <w:r>
        <w:rPr/>
        <w:t>VMs</w:t>
      </w:r>
      <w:r>
        <w:rPr>
          <w:spacing w:val="1"/>
        </w:rPr>
        <w:t> </w:t>
      </w:r>
      <w:r>
        <w:rPr>
          <w:spacing w:val="-2"/>
        </w:rPr>
        <w:t>Connection</w:t>
      </w:r>
    </w:p>
    <w:p>
      <w:pPr>
        <w:pStyle w:val="Heading2"/>
        <w:numPr>
          <w:ilvl w:val="2"/>
          <w:numId w:val="13"/>
        </w:numPr>
        <w:tabs>
          <w:tab w:pos="731" w:val="left" w:leader="none"/>
        </w:tabs>
        <w:spacing w:line="240" w:lineRule="auto" w:before="202" w:after="0"/>
        <w:ind w:left="731" w:right="0" w:hanging="539"/>
        <w:jc w:val="left"/>
      </w:pPr>
      <w:bookmarkStart w:name="_TOC_250020" w:id="50"/>
      <w:r>
        <w:rPr/>
        <w:t>CIDC</w:t>
      </w:r>
      <w:r>
        <w:rPr>
          <w:spacing w:val="-3"/>
        </w:rPr>
        <w:t> </w:t>
      </w:r>
      <w:bookmarkEnd w:id="50"/>
      <w:r>
        <w:rPr>
          <w:spacing w:val="-2"/>
        </w:rPr>
        <w:t>Operation</w:t>
      </w:r>
    </w:p>
    <w:p>
      <w:pPr>
        <w:pStyle w:val="BodyText"/>
        <w:spacing w:line="480" w:lineRule="auto" w:before="271"/>
        <w:ind w:left="192" w:right="1435"/>
        <w:jc w:val="both"/>
      </w:pPr>
      <w:r>
        <w:rPr/>
        <w:t>The default modules and states such as forwarding, thread pool, topology manager, etc. are initialized on starting the controller. The Producer starts by reading the configuration to recognize the IP addresses of the remote consumers (Benamrane et al., 2017). The Producer</w:t>
      </w:r>
      <w:r>
        <w:rPr>
          <w:spacing w:val="-9"/>
        </w:rPr>
        <w:t> </w:t>
      </w:r>
      <w:r>
        <w:rPr/>
        <w:t>notifies</w:t>
      </w:r>
      <w:r>
        <w:rPr>
          <w:spacing w:val="-8"/>
        </w:rPr>
        <w:t> </w:t>
      </w:r>
      <w:r>
        <w:rPr/>
        <w:t>all</w:t>
      </w:r>
      <w:r>
        <w:rPr>
          <w:spacing w:val="-8"/>
        </w:rPr>
        <w:t> </w:t>
      </w:r>
      <w:r>
        <w:rPr/>
        <w:t>remote</w:t>
      </w:r>
      <w:r>
        <w:rPr>
          <w:spacing w:val="-9"/>
        </w:rPr>
        <w:t> </w:t>
      </w:r>
      <w:r>
        <w:rPr/>
        <w:t>consumers</w:t>
      </w:r>
      <w:r>
        <w:rPr>
          <w:spacing w:val="-9"/>
        </w:rPr>
        <w:t> </w:t>
      </w:r>
      <w:r>
        <w:rPr/>
        <w:t>when</w:t>
      </w:r>
      <w:r>
        <w:rPr>
          <w:spacing w:val="-8"/>
        </w:rPr>
        <w:t> </w:t>
      </w:r>
      <w:r>
        <w:rPr/>
        <w:t>new</w:t>
      </w:r>
      <w:r>
        <w:rPr>
          <w:spacing w:val="-7"/>
        </w:rPr>
        <w:t> </w:t>
      </w:r>
      <w:r>
        <w:rPr/>
        <w:t>changes</w:t>
      </w:r>
      <w:r>
        <w:rPr>
          <w:spacing w:val="-8"/>
        </w:rPr>
        <w:t> </w:t>
      </w:r>
      <w:r>
        <w:rPr/>
        <w:t>occur</w:t>
      </w:r>
      <w:r>
        <w:rPr>
          <w:spacing w:val="-9"/>
        </w:rPr>
        <w:t> </w:t>
      </w:r>
      <w:r>
        <w:rPr/>
        <w:t>in</w:t>
      </w:r>
      <w:r>
        <w:rPr>
          <w:spacing w:val="-8"/>
        </w:rPr>
        <w:t> </w:t>
      </w:r>
      <w:r>
        <w:rPr/>
        <w:t>its</w:t>
      </w:r>
      <w:r>
        <w:rPr>
          <w:spacing w:val="-8"/>
        </w:rPr>
        <w:t> </w:t>
      </w:r>
      <w:r>
        <w:rPr/>
        <w:t>domain,</w:t>
      </w:r>
      <w:r>
        <w:rPr>
          <w:spacing w:val="-8"/>
        </w:rPr>
        <w:t> </w:t>
      </w:r>
      <w:r>
        <w:rPr/>
        <w:t>and</w:t>
      </w:r>
      <w:r>
        <w:rPr>
          <w:spacing w:val="-8"/>
        </w:rPr>
        <w:t> </w:t>
      </w:r>
      <w:r>
        <w:rPr/>
        <w:t>shares all</w:t>
      </w:r>
      <w:r>
        <w:rPr>
          <w:spacing w:val="-12"/>
        </w:rPr>
        <w:t> </w:t>
      </w:r>
      <w:r>
        <w:rPr/>
        <w:t>events.</w:t>
      </w:r>
      <w:r>
        <w:rPr>
          <w:spacing w:val="-10"/>
        </w:rPr>
        <w:t> </w:t>
      </w:r>
      <w:r>
        <w:rPr/>
        <w:t>After</w:t>
      </w:r>
      <w:r>
        <w:rPr>
          <w:spacing w:val="-12"/>
        </w:rPr>
        <w:t> </w:t>
      </w:r>
      <w:r>
        <w:rPr/>
        <w:t>the</w:t>
      </w:r>
      <w:r>
        <w:rPr>
          <w:spacing w:val="-11"/>
        </w:rPr>
        <w:t> </w:t>
      </w:r>
      <w:r>
        <w:rPr/>
        <w:t>Producer</w:t>
      </w:r>
      <w:r>
        <w:rPr>
          <w:spacing w:val="-11"/>
        </w:rPr>
        <w:t> </w:t>
      </w:r>
      <w:r>
        <w:rPr/>
        <w:t>initializes</w:t>
      </w:r>
      <w:r>
        <w:rPr>
          <w:spacing w:val="-10"/>
        </w:rPr>
        <w:t> </w:t>
      </w:r>
      <w:r>
        <w:rPr/>
        <w:t>the</w:t>
      </w:r>
      <w:r>
        <w:rPr>
          <w:spacing w:val="-11"/>
        </w:rPr>
        <w:t> </w:t>
      </w:r>
      <w:r>
        <w:rPr/>
        <w:t>connections</w:t>
      </w:r>
      <w:r>
        <w:rPr>
          <w:spacing w:val="-10"/>
        </w:rPr>
        <w:t> </w:t>
      </w:r>
      <w:r>
        <w:rPr/>
        <w:t>by</w:t>
      </w:r>
      <w:r>
        <w:rPr>
          <w:spacing w:val="-15"/>
        </w:rPr>
        <w:t> </w:t>
      </w:r>
      <w:r>
        <w:rPr/>
        <w:t>sending</w:t>
      </w:r>
      <w:r>
        <w:rPr>
          <w:spacing w:val="-13"/>
        </w:rPr>
        <w:t> </w:t>
      </w:r>
      <w:r>
        <w:rPr/>
        <w:t>a</w:t>
      </w:r>
      <w:r>
        <w:rPr>
          <w:spacing w:val="-12"/>
        </w:rPr>
        <w:t> </w:t>
      </w:r>
      <w:r>
        <w:rPr/>
        <w:t>Hello</w:t>
      </w:r>
      <w:r>
        <w:rPr>
          <w:spacing w:val="-9"/>
        </w:rPr>
        <w:t> </w:t>
      </w:r>
      <w:r>
        <w:rPr/>
        <w:t>message</w:t>
      </w:r>
      <w:r>
        <w:rPr>
          <w:spacing w:val="-12"/>
        </w:rPr>
        <w:t> </w:t>
      </w:r>
      <w:r>
        <w:rPr/>
        <w:t>to</w:t>
      </w:r>
      <w:r>
        <w:rPr>
          <w:spacing w:val="-10"/>
        </w:rPr>
        <w:t> </w:t>
      </w:r>
      <w:r>
        <w:rPr/>
        <w:t>the consumers,</w:t>
      </w:r>
      <w:r>
        <w:rPr>
          <w:spacing w:val="-2"/>
        </w:rPr>
        <w:t> </w:t>
      </w:r>
      <w:r>
        <w:rPr/>
        <w:t>each</w:t>
      </w:r>
      <w:r>
        <w:rPr>
          <w:spacing w:val="-1"/>
        </w:rPr>
        <w:t> </w:t>
      </w:r>
      <w:r>
        <w:rPr/>
        <w:t>consumer</w:t>
      </w:r>
      <w:r>
        <w:rPr>
          <w:spacing w:val="-2"/>
        </w:rPr>
        <w:t> </w:t>
      </w:r>
      <w:r>
        <w:rPr/>
        <w:t>that</w:t>
      </w:r>
      <w:r>
        <w:rPr>
          <w:spacing w:val="-1"/>
        </w:rPr>
        <w:t> </w:t>
      </w:r>
      <w:r>
        <w:rPr/>
        <w:t>responds</w:t>
      </w:r>
      <w:r>
        <w:rPr>
          <w:spacing w:val="-1"/>
        </w:rPr>
        <w:t> </w:t>
      </w:r>
      <w:r>
        <w:rPr/>
        <w:t>and</w:t>
      </w:r>
      <w:r>
        <w:rPr>
          <w:spacing w:val="-1"/>
        </w:rPr>
        <w:t> </w:t>
      </w:r>
      <w:r>
        <w:rPr/>
        <w:t>joins</w:t>
      </w:r>
      <w:r>
        <w:rPr>
          <w:spacing w:val="-1"/>
        </w:rPr>
        <w:t> </w:t>
      </w:r>
      <w:r>
        <w:rPr/>
        <w:t>a</w:t>
      </w:r>
      <w:r>
        <w:rPr>
          <w:spacing w:val="-1"/>
        </w:rPr>
        <w:t> </w:t>
      </w:r>
      <w:r>
        <w:rPr/>
        <w:t>list</w:t>
      </w:r>
      <w:r>
        <w:rPr>
          <w:spacing w:val="-3"/>
        </w:rPr>
        <w:t> </w:t>
      </w:r>
      <w:r>
        <w:rPr/>
        <w:t>of</w:t>
      </w:r>
      <w:r>
        <w:rPr>
          <w:spacing w:val="-2"/>
        </w:rPr>
        <w:t> </w:t>
      </w:r>
      <w:r>
        <w:rPr/>
        <w:t>connections.</w:t>
      </w:r>
      <w:r>
        <w:rPr>
          <w:spacing w:val="-1"/>
        </w:rPr>
        <w:t> </w:t>
      </w:r>
      <w:r>
        <w:rPr/>
        <w:t>The</w:t>
      </w:r>
      <w:r>
        <w:rPr>
          <w:spacing w:val="-3"/>
        </w:rPr>
        <w:t> </w:t>
      </w:r>
      <w:r>
        <w:rPr/>
        <w:t>channels</w:t>
      </w:r>
      <w:r>
        <w:rPr>
          <w:spacing w:val="-1"/>
        </w:rPr>
        <w:t> </w:t>
      </w:r>
      <w:r>
        <w:rPr/>
        <w:t>are configured and ready for any new events from the Data-Collector. When changes occur (new events are detected), the Data-Collector sends network status to all connected Consumers</w:t>
      </w:r>
      <w:r>
        <w:rPr>
          <w:spacing w:val="-3"/>
        </w:rPr>
        <w:t> </w:t>
      </w:r>
      <w:r>
        <w:rPr/>
        <w:t>to</w:t>
      </w:r>
      <w:r>
        <w:rPr>
          <w:spacing w:val="-3"/>
        </w:rPr>
        <w:t> </w:t>
      </w:r>
      <w:r>
        <w:rPr/>
        <w:t>notify</w:t>
      </w:r>
      <w:r>
        <w:rPr>
          <w:spacing w:val="-11"/>
        </w:rPr>
        <w:t> </w:t>
      </w:r>
      <w:r>
        <w:rPr/>
        <w:t>remote</w:t>
      </w:r>
      <w:r>
        <w:rPr>
          <w:spacing w:val="-4"/>
        </w:rPr>
        <w:t> </w:t>
      </w:r>
      <w:r>
        <w:rPr/>
        <w:t>controllers</w:t>
      </w:r>
      <w:r>
        <w:rPr>
          <w:spacing w:val="-3"/>
        </w:rPr>
        <w:t> </w:t>
      </w:r>
      <w:r>
        <w:rPr/>
        <w:t>that</w:t>
      </w:r>
      <w:r>
        <w:rPr>
          <w:spacing w:val="-3"/>
        </w:rPr>
        <w:t> </w:t>
      </w:r>
      <w:r>
        <w:rPr/>
        <w:t>a</w:t>
      </w:r>
      <w:r>
        <w:rPr>
          <w:spacing w:val="-4"/>
        </w:rPr>
        <w:t> </w:t>
      </w:r>
      <w:r>
        <w:rPr/>
        <w:t>local</w:t>
      </w:r>
      <w:r>
        <w:rPr>
          <w:spacing w:val="-3"/>
        </w:rPr>
        <w:t> </w:t>
      </w:r>
      <w:r>
        <w:rPr/>
        <w:t>status</w:t>
      </w:r>
      <w:r>
        <w:rPr>
          <w:spacing w:val="-3"/>
        </w:rPr>
        <w:t> </w:t>
      </w:r>
      <w:r>
        <w:rPr/>
        <w:t>has</w:t>
      </w:r>
      <w:r>
        <w:rPr>
          <w:spacing w:val="-3"/>
        </w:rPr>
        <w:t> </w:t>
      </w:r>
      <w:r>
        <w:rPr/>
        <w:t>changed</w:t>
      </w:r>
      <w:r>
        <w:rPr>
          <w:spacing w:val="-1"/>
        </w:rPr>
        <w:t> </w:t>
      </w:r>
      <w:r>
        <w:rPr/>
        <w:t>and</w:t>
      </w:r>
      <w:r>
        <w:rPr>
          <w:spacing w:val="-3"/>
        </w:rPr>
        <w:t> </w:t>
      </w:r>
      <w:r>
        <w:rPr/>
        <w:t>to</w:t>
      </w:r>
      <w:r>
        <w:rPr>
          <w:spacing w:val="-3"/>
        </w:rPr>
        <w:t> </w:t>
      </w:r>
      <w:r>
        <w:rPr/>
        <w:t>synchronize data</w:t>
      </w:r>
      <w:r>
        <w:rPr>
          <w:spacing w:val="-11"/>
        </w:rPr>
        <w:t> </w:t>
      </w:r>
      <w:r>
        <w:rPr/>
        <w:t>between</w:t>
      </w:r>
      <w:r>
        <w:rPr>
          <w:spacing w:val="-11"/>
        </w:rPr>
        <w:t> </w:t>
      </w:r>
      <w:r>
        <w:rPr/>
        <w:t>controllers.</w:t>
      </w:r>
      <w:r>
        <w:rPr>
          <w:spacing w:val="-11"/>
        </w:rPr>
        <w:t> </w:t>
      </w:r>
      <w:r>
        <w:rPr/>
        <w:t>The</w:t>
      </w:r>
      <w:r>
        <w:rPr>
          <w:spacing w:val="-12"/>
        </w:rPr>
        <w:t> </w:t>
      </w:r>
      <w:r>
        <w:rPr/>
        <w:t>Data-Updater</w:t>
      </w:r>
      <w:r>
        <w:rPr>
          <w:spacing w:val="-11"/>
        </w:rPr>
        <w:t> </w:t>
      </w:r>
      <w:r>
        <w:rPr/>
        <w:t>receives</w:t>
      </w:r>
      <w:r>
        <w:rPr>
          <w:spacing w:val="-10"/>
        </w:rPr>
        <w:t> </w:t>
      </w:r>
      <w:r>
        <w:rPr/>
        <w:t>external</w:t>
      </w:r>
      <w:r>
        <w:rPr>
          <w:spacing w:val="-10"/>
        </w:rPr>
        <w:t> </w:t>
      </w:r>
      <w:r>
        <w:rPr/>
        <w:t>data</w:t>
      </w:r>
      <w:r>
        <w:rPr>
          <w:spacing w:val="-11"/>
        </w:rPr>
        <w:t> </w:t>
      </w:r>
      <w:r>
        <w:rPr/>
        <w:t>from</w:t>
      </w:r>
      <w:r>
        <w:rPr>
          <w:spacing w:val="-11"/>
        </w:rPr>
        <w:t> </w:t>
      </w:r>
      <w:r>
        <w:rPr/>
        <w:t>the</w:t>
      </w:r>
      <w:r>
        <w:rPr>
          <w:spacing w:val="-9"/>
        </w:rPr>
        <w:t> </w:t>
      </w:r>
      <w:r>
        <w:rPr/>
        <w:t>Consumer</w:t>
      </w:r>
      <w:r>
        <w:rPr>
          <w:spacing w:val="-11"/>
        </w:rPr>
        <w:t> </w:t>
      </w:r>
      <w:r>
        <w:rPr/>
        <w:t>and updates the system. The CIDC interface codes programmed using Eclipse Oxygen 4.7 is contained in Appendix F. Figure 3.3 shows a snippet of the CIDC codes.</w:t>
      </w:r>
    </w:p>
    <w:p>
      <w:pPr>
        <w:spacing w:after="0" w:line="480" w:lineRule="auto"/>
        <w:jc w:val="both"/>
        <w:sectPr>
          <w:pgSz w:w="11910" w:h="16840"/>
          <w:pgMar w:header="0" w:footer="1012" w:top="1800" w:bottom="1200" w:left="1680" w:right="0"/>
        </w:sectPr>
      </w:pPr>
    </w:p>
    <w:p>
      <w:pPr>
        <w:spacing w:line="453" w:lineRule="auto" w:before="64"/>
        <w:ind w:left="2111" w:right="2613" w:hanging="1199"/>
        <w:jc w:val="left"/>
        <w:rPr>
          <w:sz w:val="19"/>
        </w:rPr>
      </w:pPr>
      <w:bookmarkStart w:name="_bookmark11" w:id="51"/>
      <w:bookmarkEnd w:id="51"/>
      <w:r>
        <w:rPr/>
      </w:r>
      <w:r>
        <w:rPr>
          <w:w w:val="125"/>
          <w:sz w:val="19"/>
        </w:rPr>
        <w:t>ScheduledExecutorService ses = threadPool.getScheduledExecutor(); mythread = new SingletonTask (ses,new Runnable() {</w:t>
      </w:r>
    </w:p>
    <w:p>
      <w:pPr>
        <w:spacing w:line="453" w:lineRule="auto" w:before="0"/>
        <w:ind w:left="2591" w:right="5793" w:hanging="240"/>
        <w:jc w:val="left"/>
        <w:rPr>
          <w:sz w:val="19"/>
        </w:rPr>
      </w:pPr>
      <w:r>
        <w:rPr>
          <w:w w:val="125"/>
          <w:sz w:val="19"/>
        </w:rPr>
        <w:t>public</w:t>
      </w:r>
      <w:r>
        <w:rPr>
          <w:spacing w:val="-8"/>
          <w:w w:val="125"/>
          <w:sz w:val="19"/>
        </w:rPr>
        <w:t> </w:t>
      </w:r>
      <w:r>
        <w:rPr>
          <w:w w:val="125"/>
          <w:sz w:val="19"/>
        </w:rPr>
        <w:t>void</w:t>
      </w:r>
      <w:r>
        <w:rPr>
          <w:spacing w:val="-7"/>
          <w:w w:val="125"/>
          <w:sz w:val="19"/>
        </w:rPr>
        <w:t> </w:t>
      </w:r>
      <w:r>
        <w:rPr>
          <w:w w:val="125"/>
          <w:sz w:val="19"/>
        </w:rPr>
        <w:t>run()</w:t>
      </w:r>
      <w:r>
        <w:rPr>
          <w:spacing w:val="-6"/>
          <w:w w:val="125"/>
          <w:sz w:val="19"/>
        </w:rPr>
        <w:t> </w:t>
      </w:r>
      <w:r>
        <w:rPr>
          <w:w w:val="125"/>
          <w:sz w:val="19"/>
        </w:rPr>
        <w:t>{ </w:t>
      </w:r>
      <w:r>
        <w:rPr>
          <w:spacing w:val="-4"/>
          <w:w w:val="125"/>
          <w:sz w:val="19"/>
        </w:rPr>
        <w:t>try{</w:t>
      </w:r>
    </w:p>
    <w:p>
      <w:pPr>
        <w:spacing w:line="453" w:lineRule="auto" w:before="0"/>
        <w:ind w:left="2831" w:right="2613" w:firstLine="239"/>
        <w:jc w:val="left"/>
        <w:rPr>
          <w:sz w:val="19"/>
        </w:rPr>
      </w:pPr>
      <w:r>
        <w:rPr>
          <w:w w:val="125"/>
          <w:sz w:val="19"/>
        </w:rPr>
        <w:t>logger.info("Waiting</w:t>
      </w:r>
      <w:r>
        <w:rPr>
          <w:spacing w:val="-8"/>
          <w:w w:val="125"/>
          <w:sz w:val="19"/>
        </w:rPr>
        <w:t> </w:t>
      </w:r>
      <w:r>
        <w:rPr>
          <w:w w:val="125"/>
          <w:sz w:val="19"/>
        </w:rPr>
        <w:t>10</w:t>
      </w:r>
      <w:r>
        <w:rPr>
          <w:spacing w:val="-4"/>
          <w:w w:val="125"/>
          <w:sz w:val="19"/>
        </w:rPr>
        <w:t> </w:t>
      </w:r>
      <w:r>
        <w:rPr>
          <w:w w:val="125"/>
          <w:sz w:val="19"/>
        </w:rPr>
        <w:t>sec"); </w:t>
      </w:r>
      <w:r>
        <w:rPr>
          <w:spacing w:val="-2"/>
          <w:w w:val="125"/>
          <w:sz w:val="19"/>
        </w:rPr>
        <w:t>Thread.sleep(10000);</w:t>
      </w:r>
    </w:p>
    <w:p>
      <w:pPr>
        <w:spacing w:line="453" w:lineRule="auto" w:before="0"/>
        <w:ind w:left="2831" w:right="0" w:firstLine="0"/>
        <w:jc w:val="left"/>
        <w:rPr>
          <w:sz w:val="19"/>
        </w:rPr>
      </w:pPr>
      <w:r>
        <w:rPr>
          <w:w w:val="125"/>
          <w:sz w:val="19"/>
        </w:rPr>
        <w:t>logger.info("Producer :: "+myConf.getMode()+" mode is configured"); </w:t>
      </w:r>
      <w:r>
        <w:rPr>
          <w:spacing w:val="-2"/>
          <w:w w:val="125"/>
          <w:sz w:val="19"/>
        </w:rPr>
        <w:t>producer();</w:t>
      </w:r>
    </w:p>
    <w:p>
      <w:pPr>
        <w:pStyle w:val="BodyText"/>
        <w:spacing w:before="183"/>
        <w:rPr>
          <w:sz w:val="19"/>
        </w:rPr>
      </w:pPr>
    </w:p>
    <w:p>
      <w:pPr>
        <w:spacing w:before="0"/>
        <w:ind w:left="2591" w:right="0" w:firstLine="0"/>
        <w:jc w:val="left"/>
        <w:rPr>
          <w:sz w:val="19"/>
        </w:rPr>
      </w:pPr>
      <w:r>
        <w:rPr>
          <w:spacing w:val="-10"/>
          <w:w w:val="125"/>
          <w:sz w:val="19"/>
        </w:rPr>
        <w:t>}</w:t>
      </w:r>
    </w:p>
    <w:p>
      <w:pPr>
        <w:spacing w:before="194"/>
        <w:ind w:left="2591" w:right="0" w:firstLine="0"/>
        <w:jc w:val="left"/>
        <w:rPr>
          <w:sz w:val="19"/>
        </w:rPr>
      </w:pPr>
      <w:r>
        <w:rPr>
          <w:w w:val="125"/>
          <w:sz w:val="19"/>
        </w:rPr>
        <w:t>catch(Exception</w:t>
      </w:r>
      <w:r>
        <w:rPr>
          <w:spacing w:val="9"/>
          <w:w w:val="125"/>
          <w:sz w:val="19"/>
        </w:rPr>
        <w:t> </w:t>
      </w:r>
      <w:r>
        <w:rPr>
          <w:spacing w:val="-5"/>
          <w:w w:val="125"/>
          <w:sz w:val="19"/>
        </w:rPr>
        <w:t>e){</w:t>
      </w:r>
    </w:p>
    <w:p>
      <w:pPr>
        <w:spacing w:before="193"/>
        <w:ind w:left="2831" w:right="0" w:firstLine="0"/>
        <w:jc w:val="left"/>
        <w:rPr>
          <w:sz w:val="19"/>
        </w:rPr>
      </w:pPr>
      <w:r>
        <w:rPr>
          <w:w w:val="125"/>
          <w:sz w:val="19"/>
        </w:rPr>
        <w:t>logger.error("Exception</w:t>
      </w:r>
      <w:r>
        <w:rPr>
          <w:spacing w:val="7"/>
          <w:w w:val="125"/>
          <w:sz w:val="19"/>
        </w:rPr>
        <w:t> </w:t>
      </w:r>
      <w:r>
        <w:rPr>
          <w:w w:val="125"/>
          <w:sz w:val="19"/>
        </w:rPr>
        <w:t>detected</w:t>
      </w:r>
      <w:r>
        <w:rPr>
          <w:spacing w:val="10"/>
          <w:w w:val="125"/>
          <w:sz w:val="19"/>
        </w:rPr>
        <w:t> </w:t>
      </w:r>
      <w:r>
        <w:rPr>
          <w:spacing w:val="-2"/>
          <w:w w:val="125"/>
          <w:sz w:val="19"/>
        </w:rPr>
        <w:t>"+e.getMessage());</w:t>
      </w:r>
    </w:p>
    <w:p>
      <w:pPr>
        <w:spacing w:before="194"/>
        <w:ind w:left="2591" w:right="0" w:firstLine="0"/>
        <w:jc w:val="left"/>
        <w:rPr>
          <w:sz w:val="19"/>
        </w:rPr>
      </w:pPr>
      <w:r>
        <w:rPr>
          <w:spacing w:val="-10"/>
          <w:w w:val="125"/>
          <w:sz w:val="19"/>
        </w:rPr>
        <w:t>}</w:t>
      </w:r>
    </w:p>
    <w:p>
      <w:pPr>
        <w:spacing w:before="192"/>
        <w:ind w:left="1871" w:right="0" w:firstLine="0"/>
        <w:jc w:val="left"/>
        <w:rPr>
          <w:sz w:val="19"/>
        </w:rPr>
      </w:pPr>
      <w:r>
        <w:rPr>
          <w:spacing w:val="-10"/>
          <w:w w:val="125"/>
          <w:sz w:val="19"/>
        </w:rPr>
        <w:t>}</w:t>
      </w:r>
    </w:p>
    <w:p>
      <w:pPr>
        <w:spacing w:before="194"/>
        <w:ind w:left="2111" w:right="0" w:firstLine="0"/>
        <w:jc w:val="left"/>
        <w:rPr>
          <w:sz w:val="19"/>
        </w:rPr>
      </w:pPr>
      <w:r>
        <w:rPr>
          <w:spacing w:val="-5"/>
          <w:w w:val="125"/>
          <w:sz w:val="19"/>
        </w:rPr>
        <w:t>});</w:t>
      </w:r>
    </w:p>
    <w:p>
      <w:pPr>
        <w:spacing w:before="194"/>
        <w:ind w:left="2111" w:right="0" w:firstLine="0"/>
        <w:jc w:val="left"/>
        <w:rPr>
          <w:sz w:val="19"/>
        </w:rPr>
      </w:pPr>
      <w:r>
        <w:rPr>
          <w:w w:val="125"/>
          <w:sz w:val="19"/>
        </w:rPr>
        <w:t>mythread.reschedule(1,</w:t>
      </w:r>
      <w:r>
        <w:rPr>
          <w:spacing w:val="73"/>
          <w:w w:val="125"/>
          <w:sz w:val="19"/>
        </w:rPr>
        <w:t> </w:t>
      </w:r>
      <w:r>
        <w:rPr>
          <w:spacing w:val="-2"/>
          <w:w w:val="125"/>
          <w:sz w:val="19"/>
        </w:rPr>
        <w:t>TimeUnit.SECONDS);</w:t>
      </w:r>
    </w:p>
    <w:p>
      <w:pPr>
        <w:pStyle w:val="BodyText"/>
        <w:rPr>
          <w:sz w:val="19"/>
        </w:rPr>
      </w:pPr>
    </w:p>
    <w:p>
      <w:pPr>
        <w:pStyle w:val="BodyText"/>
        <w:spacing w:before="168"/>
        <w:rPr>
          <w:sz w:val="19"/>
        </w:rPr>
      </w:pPr>
    </w:p>
    <w:p>
      <w:pPr>
        <w:spacing w:before="0"/>
        <w:ind w:left="1871" w:right="0" w:firstLine="0"/>
        <w:jc w:val="left"/>
        <w:rPr>
          <w:sz w:val="19"/>
        </w:rPr>
      </w:pPr>
      <w:r>
        <w:rPr>
          <w:spacing w:val="-10"/>
          <w:w w:val="125"/>
          <w:sz w:val="19"/>
        </w:rPr>
        <w:t>}</w:t>
      </w:r>
    </w:p>
    <w:p>
      <w:pPr>
        <w:spacing w:before="192"/>
        <w:ind w:left="1871" w:right="0" w:firstLine="0"/>
        <w:jc w:val="left"/>
        <w:rPr>
          <w:sz w:val="19"/>
        </w:rPr>
      </w:pPr>
      <w:r>
        <w:rPr>
          <w:w w:val="125"/>
          <w:sz w:val="19"/>
        </w:rPr>
        <w:t>public</w:t>
      </w:r>
      <w:r>
        <w:rPr>
          <w:spacing w:val="3"/>
          <w:w w:val="125"/>
          <w:sz w:val="19"/>
        </w:rPr>
        <w:t> </w:t>
      </w:r>
      <w:r>
        <w:rPr>
          <w:w w:val="125"/>
          <w:sz w:val="19"/>
        </w:rPr>
        <w:t>void</w:t>
      </w:r>
      <w:r>
        <w:rPr>
          <w:spacing w:val="4"/>
          <w:w w:val="125"/>
          <w:sz w:val="19"/>
        </w:rPr>
        <w:t> </w:t>
      </w:r>
      <w:r>
        <w:rPr>
          <w:w w:val="125"/>
          <w:sz w:val="19"/>
        </w:rPr>
        <w:t>producer()</w:t>
      </w:r>
      <w:r>
        <w:rPr>
          <w:spacing w:val="6"/>
          <w:w w:val="125"/>
          <w:sz w:val="19"/>
        </w:rPr>
        <w:t> </w:t>
      </w:r>
      <w:r>
        <w:rPr>
          <w:w w:val="125"/>
          <w:sz w:val="19"/>
        </w:rPr>
        <w:t>throws</w:t>
      </w:r>
      <w:r>
        <w:rPr>
          <w:spacing w:val="6"/>
          <w:w w:val="125"/>
          <w:sz w:val="19"/>
        </w:rPr>
        <w:t> </w:t>
      </w:r>
      <w:r>
        <w:rPr>
          <w:spacing w:val="-2"/>
          <w:w w:val="125"/>
          <w:sz w:val="19"/>
        </w:rPr>
        <w:t>IOException{</w:t>
      </w:r>
    </w:p>
    <w:p>
      <w:pPr>
        <w:spacing w:before="194"/>
        <w:ind w:left="2351" w:right="0" w:firstLine="0"/>
        <w:jc w:val="left"/>
        <w:rPr>
          <w:sz w:val="19"/>
        </w:rPr>
      </w:pPr>
      <w:r>
        <w:rPr>
          <w:w w:val="125"/>
          <w:sz w:val="19"/>
        </w:rPr>
        <w:t>//</w:t>
      </w:r>
      <w:r>
        <w:rPr>
          <w:spacing w:val="3"/>
          <w:w w:val="125"/>
          <w:sz w:val="19"/>
        </w:rPr>
        <w:t> </w:t>
      </w:r>
      <w:r>
        <w:rPr>
          <w:w w:val="125"/>
          <w:sz w:val="19"/>
        </w:rPr>
        <w:t>Configure</w:t>
      </w:r>
      <w:r>
        <w:rPr>
          <w:spacing w:val="1"/>
          <w:w w:val="125"/>
          <w:sz w:val="19"/>
        </w:rPr>
        <w:t> </w:t>
      </w:r>
      <w:r>
        <w:rPr>
          <w:w w:val="125"/>
          <w:sz w:val="19"/>
        </w:rPr>
        <w:t>the</w:t>
      </w:r>
      <w:r>
        <w:rPr>
          <w:spacing w:val="5"/>
          <w:w w:val="125"/>
          <w:sz w:val="19"/>
        </w:rPr>
        <w:t> </w:t>
      </w:r>
      <w:r>
        <w:rPr>
          <w:spacing w:val="-2"/>
          <w:w w:val="125"/>
          <w:sz w:val="19"/>
        </w:rPr>
        <w:t>client.</w:t>
      </w:r>
    </w:p>
    <w:p>
      <w:pPr>
        <w:spacing w:line="453" w:lineRule="auto" w:before="193"/>
        <w:ind w:left="3610" w:right="0" w:hanging="959"/>
        <w:jc w:val="left"/>
        <w:rPr>
          <w:sz w:val="19"/>
        </w:rPr>
      </w:pPr>
      <w:r>
        <w:rPr>
          <w:w w:val="125"/>
          <w:sz w:val="19"/>
        </w:rPr>
        <w:t>bootstrap = new ClientBootstrap( new NioClientSocketChannelFactory( </w:t>
      </w:r>
      <w:r>
        <w:rPr>
          <w:spacing w:val="-2"/>
          <w:w w:val="125"/>
          <w:sz w:val="19"/>
        </w:rPr>
        <w:t>Executors.newCachedThreadPool(), Executors.newCachedThreadPool()));</w:t>
      </w:r>
    </w:p>
    <w:p>
      <w:pPr>
        <w:pStyle w:val="BodyText"/>
        <w:spacing w:before="67"/>
        <w:rPr>
          <w:sz w:val="19"/>
        </w:rPr>
      </w:pPr>
    </w:p>
    <w:p>
      <w:pPr>
        <w:pStyle w:val="BodyText"/>
        <w:ind w:left="1957"/>
      </w:pPr>
      <w:r>
        <w:rPr/>
        <w:t>Figure</w:t>
      </w:r>
      <w:r>
        <w:rPr>
          <w:spacing w:val="-5"/>
        </w:rPr>
        <w:t> </w:t>
      </w:r>
      <w:r>
        <w:rPr/>
        <w:t>3.3:</w:t>
      </w:r>
      <w:r>
        <w:rPr>
          <w:spacing w:val="-1"/>
        </w:rPr>
        <w:t> </w:t>
      </w:r>
      <w:r>
        <w:rPr/>
        <w:t>Snippet</w:t>
      </w:r>
      <w:r>
        <w:rPr>
          <w:spacing w:val="-1"/>
        </w:rPr>
        <w:t> </w:t>
      </w:r>
      <w:r>
        <w:rPr/>
        <w:t>of</w:t>
      </w:r>
      <w:r>
        <w:rPr>
          <w:spacing w:val="-2"/>
        </w:rPr>
        <w:t> </w:t>
      </w:r>
      <w:r>
        <w:rPr/>
        <w:t>CIDC codes (Benamrane et</w:t>
      </w:r>
      <w:r>
        <w:rPr>
          <w:spacing w:val="-1"/>
        </w:rPr>
        <w:t> </w:t>
      </w:r>
      <w:r>
        <w:rPr/>
        <w:t>al., </w:t>
      </w:r>
      <w:r>
        <w:rPr>
          <w:spacing w:val="-2"/>
        </w:rPr>
        <w:t>2017)</w:t>
      </w:r>
    </w:p>
    <w:p>
      <w:pPr>
        <w:pStyle w:val="BodyText"/>
        <w:spacing w:before="5"/>
      </w:pPr>
    </w:p>
    <w:p>
      <w:pPr>
        <w:pStyle w:val="Heading2"/>
        <w:numPr>
          <w:ilvl w:val="2"/>
          <w:numId w:val="13"/>
        </w:numPr>
        <w:tabs>
          <w:tab w:pos="732" w:val="left" w:leader="none"/>
        </w:tabs>
        <w:spacing w:line="240" w:lineRule="auto" w:before="0" w:after="0"/>
        <w:ind w:left="732" w:right="0" w:hanging="540"/>
        <w:jc w:val="both"/>
      </w:pPr>
      <w:bookmarkStart w:name="_TOC_250019" w:id="52"/>
      <w:r>
        <w:rPr/>
        <w:t>Modification</w:t>
      </w:r>
      <w:r>
        <w:rPr>
          <w:spacing w:val="-4"/>
        </w:rPr>
        <w:t> </w:t>
      </w:r>
      <w:r>
        <w:rPr/>
        <w:t>of </w:t>
      </w:r>
      <w:bookmarkEnd w:id="52"/>
      <w:r>
        <w:rPr>
          <w:spacing w:val="-4"/>
        </w:rPr>
        <w:t>CIDC</w:t>
      </w:r>
    </w:p>
    <w:p>
      <w:pPr>
        <w:pStyle w:val="BodyText"/>
        <w:spacing w:line="480" w:lineRule="auto" w:before="271"/>
        <w:ind w:left="192" w:right="1440"/>
        <w:jc w:val="both"/>
      </w:pPr>
      <w:r>
        <w:rPr/>
        <w:t>The modification of the CIDC (mCIDC) is carried out using</w:t>
      </w:r>
      <w:r>
        <w:rPr>
          <w:spacing w:val="-1"/>
        </w:rPr>
        <w:t> </w:t>
      </w:r>
      <w:r>
        <w:rPr/>
        <w:t>the floodlight ISyncService. The ISyncService synchronizes updates between controllers state by providing access to updates</w:t>
      </w:r>
      <w:r>
        <w:rPr>
          <w:spacing w:val="-5"/>
        </w:rPr>
        <w:t> </w:t>
      </w:r>
      <w:r>
        <w:rPr/>
        <w:t>published</w:t>
      </w:r>
      <w:r>
        <w:rPr>
          <w:spacing w:val="-5"/>
        </w:rPr>
        <w:t> </w:t>
      </w:r>
      <w:r>
        <w:rPr/>
        <w:t>by</w:t>
      </w:r>
      <w:r>
        <w:rPr>
          <w:spacing w:val="-10"/>
        </w:rPr>
        <w:t> </w:t>
      </w:r>
      <w:r>
        <w:rPr/>
        <w:t>all</w:t>
      </w:r>
      <w:r>
        <w:rPr>
          <w:spacing w:val="-3"/>
        </w:rPr>
        <w:t> </w:t>
      </w:r>
      <w:r>
        <w:rPr/>
        <w:t>other</w:t>
      </w:r>
      <w:r>
        <w:rPr>
          <w:spacing w:val="-6"/>
        </w:rPr>
        <w:t> </w:t>
      </w:r>
      <w:r>
        <w:rPr/>
        <w:t>modules</w:t>
      </w:r>
      <w:r>
        <w:rPr>
          <w:spacing w:val="-5"/>
        </w:rPr>
        <w:t> </w:t>
      </w:r>
      <w:r>
        <w:rPr/>
        <w:t>in</w:t>
      </w:r>
      <w:r>
        <w:rPr>
          <w:spacing w:val="-4"/>
        </w:rPr>
        <w:t> </w:t>
      </w:r>
      <w:r>
        <w:rPr/>
        <w:t>the</w:t>
      </w:r>
      <w:r>
        <w:rPr>
          <w:spacing w:val="-5"/>
        </w:rPr>
        <w:t> </w:t>
      </w:r>
      <w:r>
        <w:rPr/>
        <w:t>controller</w:t>
      </w:r>
      <w:r>
        <w:rPr>
          <w:spacing w:val="-6"/>
        </w:rPr>
        <w:t> </w:t>
      </w:r>
      <w:r>
        <w:rPr/>
        <w:t>in</w:t>
      </w:r>
      <w:r>
        <w:rPr>
          <w:spacing w:val="-4"/>
        </w:rPr>
        <w:t> </w:t>
      </w:r>
      <w:r>
        <w:rPr/>
        <w:t>an</w:t>
      </w:r>
      <w:r>
        <w:rPr>
          <w:spacing w:val="-3"/>
        </w:rPr>
        <w:t> </w:t>
      </w:r>
      <w:r>
        <w:rPr/>
        <w:t>efficient</w:t>
      </w:r>
      <w:r>
        <w:rPr>
          <w:spacing w:val="-4"/>
        </w:rPr>
        <w:t> </w:t>
      </w:r>
      <w:r>
        <w:rPr/>
        <w:t>manner.</w:t>
      </w:r>
      <w:r>
        <w:rPr>
          <w:spacing w:val="-3"/>
        </w:rPr>
        <w:t> </w:t>
      </w:r>
      <w:r>
        <w:rPr/>
        <w:t>Figure</w:t>
      </w:r>
      <w:r>
        <w:rPr>
          <w:spacing w:val="-7"/>
        </w:rPr>
        <w:t> </w:t>
      </w:r>
      <w:r>
        <w:rPr/>
        <w:t>3.4 shows the flowchart for the mCIDC. The mCIDC codes are shown in Appendix G.</w:t>
      </w:r>
    </w:p>
    <w:p>
      <w:pPr>
        <w:spacing w:after="0" w:line="480" w:lineRule="auto"/>
        <w:jc w:val="both"/>
        <w:sectPr>
          <w:pgSz w:w="11910" w:h="16840"/>
          <w:pgMar w:header="0" w:footer="1012" w:top="1360" w:bottom="1200" w:left="1680" w:right="0"/>
        </w:sectPr>
      </w:pPr>
    </w:p>
    <w:p>
      <w:pPr>
        <w:pStyle w:val="BodyText"/>
        <w:ind w:left="935"/>
        <w:rPr>
          <w:sz w:val="20"/>
        </w:rPr>
      </w:pPr>
      <w:r>
        <w:rPr>
          <w:sz w:val="20"/>
        </w:rPr>
        <mc:AlternateContent>
          <mc:Choice Requires="wps">
            <w:drawing>
              <wp:inline distT="0" distB="0" distL="0" distR="0">
                <wp:extent cx="5497195" cy="3015615"/>
                <wp:effectExtent l="9525" t="0" r="0" b="3810"/>
                <wp:docPr id="138" name="Group 138"/>
                <wp:cNvGraphicFramePr>
                  <a:graphicFrameLocks/>
                </wp:cNvGraphicFramePr>
                <a:graphic>
                  <a:graphicData uri="http://schemas.microsoft.com/office/word/2010/wordprocessingGroup">
                    <wpg:wgp>
                      <wpg:cNvPr id="138" name="Group 138"/>
                      <wpg:cNvGrpSpPr/>
                      <wpg:grpSpPr>
                        <a:xfrm>
                          <a:off x="0" y="0"/>
                          <a:ext cx="5497195" cy="3015615"/>
                          <a:chExt cx="5497195" cy="3015615"/>
                        </a:xfrm>
                      </wpg:grpSpPr>
                      <pic:pic>
                        <pic:nvPicPr>
                          <pic:cNvPr id="139" name="Image 139"/>
                          <pic:cNvPicPr/>
                        </pic:nvPicPr>
                        <pic:blipFill>
                          <a:blip r:embed="rId39" cstate="print"/>
                          <a:stretch>
                            <a:fillRect/>
                          </a:stretch>
                        </pic:blipFill>
                        <pic:spPr>
                          <a:xfrm>
                            <a:off x="904185" y="389192"/>
                            <a:ext cx="637809" cy="141073"/>
                          </a:xfrm>
                          <a:prstGeom prst="rect">
                            <a:avLst/>
                          </a:prstGeom>
                        </pic:spPr>
                      </pic:pic>
                      <wps:wsp>
                        <wps:cNvPr id="140" name="Graphic 140"/>
                        <wps:cNvSpPr/>
                        <wps:spPr>
                          <a:xfrm>
                            <a:off x="904185" y="389192"/>
                            <a:ext cx="638175" cy="141605"/>
                          </a:xfrm>
                          <a:custGeom>
                            <a:avLst/>
                            <a:gdLst/>
                            <a:ahLst/>
                            <a:cxnLst/>
                            <a:rect l="l" t="t" r="r" b="b"/>
                            <a:pathLst>
                              <a:path w="638175" h="141605">
                                <a:moveTo>
                                  <a:pt x="63780" y="141073"/>
                                </a:moveTo>
                                <a:lnTo>
                                  <a:pt x="574088" y="141073"/>
                                </a:lnTo>
                                <a:lnTo>
                                  <a:pt x="598871" y="135859"/>
                                </a:lnTo>
                                <a:lnTo>
                                  <a:pt x="619128" y="121641"/>
                                </a:lnTo>
                                <a:lnTo>
                                  <a:pt x="632795" y="100552"/>
                                </a:lnTo>
                                <a:lnTo>
                                  <a:pt x="637809" y="74728"/>
                                </a:lnTo>
                                <a:lnTo>
                                  <a:pt x="637809" y="66344"/>
                                </a:lnTo>
                                <a:lnTo>
                                  <a:pt x="632795" y="40521"/>
                                </a:lnTo>
                                <a:lnTo>
                                  <a:pt x="619128" y="19432"/>
                                </a:lnTo>
                                <a:lnTo>
                                  <a:pt x="598871" y="5213"/>
                                </a:lnTo>
                                <a:lnTo>
                                  <a:pt x="574088" y="0"/>
                                </a:lnTo>
                                <a:lnTo>
                                  <a:pt x="63780" y="0"/>
                                </a:lnTo>
                                <a:lnTo>
                                  <a:pt x="38954" y="5213"/>
                                </a:lnTo>
                                <a:lnTo>
                                  <a:pt x="18680" y="19432"/>
                                </a:lnTo>
                                <a:lnTo>
                                  <a:pt x="5012" y="40521"/>
                                </a:lnTo>
                                <a:lnTo>
                                  <a:pt x="0" y="66344"/>
                                </a:lnTo>
                                <a:lnTo>
                                  <a:pt x="0" y="74728"/>
                                </a:lnTo>
                                <a:lnTo>
                                  <a:pt x="5012" y="100552"/>
                                </a:lnTo>
                                <a:lnTo>
                                  <a:pt x="18680" y="121641"/>
                                </a:lnTo>
                                <a:lnTo>
                                  <a:pt x="38954" y="135859"/>
                                </a:lnTo>
                                <a:lnTo>
                                  <a:pt x="63780" y="141073"/>
                                </a:lnTo>
                                <a:close/>
                              </a:path>
                            </a:pathLst>
                          </a:custGeom>
                          <a:ln w="7756">
                            <a:solidFill>
                              <a:srgbClr val="000000"/>
                            </a:solidFill>
                            <a:prstDash val="solid"/>
                          </a:ln>
                        </wps:spPr>
                        <wps:bodyPr wrap="square" lIns="0" tIns="0" rIns="0" bIns="0" rtlCol="0">
                          <a:prstTxWarp prst="textNoShape">
                            <a:avLst/>
                          </a:prstTxWarp>
                          <a:noAutofit/>
                        </wps:bodyPr>
                      </wps:wsp>
                      <pic:pic>
                        <pic:nvPicPr>
                          <pic:cNvPr id="141" name="Image 141"/>
                          <pic:cNvPicPr/>
                        </pic:nvPicPr>
                        <pic:blipFill>
                          <a:blip r:embed="rId40" cstate="print"/>
                          <a:stretch>
                            <a:fillRect/>
                          </a:stretch>
                        </pic:blipFill>
                        <pic:spPr>
                          <a:xfrm>
                            <a:off x="904185" y="655648"/>
                            <a:ext cx="637839" cy="111534"/>
                          </a:xfrm>
                          <a:prstGeom prst="rect">
                            <a:avLst/>
                          </a:prstGeom>
                        </pic:spPr>
                      </pic:pic>
                      <wps:wsp>
                        <wps:cNvPr id="142" name="Graphic 142"/>
                        <wps:cNvSpPr/>
                        <wps:spPr>
                          <a:xfrm>
                            <a:off x="904185" y="655648"/>
                            <a:ext cx="638175" cy="111760"/>
                          </a:xfrm>
                          <a:custGeom>
                            <a:avLst/>
                            <a:gdLst/>
                            <a:ahLst/>
                            <a:cxnLst/>
                            <a:rect l="l" t="t" r="r" b="b"/>
                            <a:pathLst>
                              <a:path w="638175" h="111760">
                                <a:moveTo>
                                  <a:pt x="0" y="111534"/>
                                </a:moveTo>
                                <a:lnTo>
                                  <a:pt x="637839" y="111534"/>
                                </a:lnTo>
                                <a:lnTo>
                                  <a:pt x="637839" y="0"/>
                                </a:lnTo>
                                <a:lnTo>
                                  <a:pt x="0" y="0"/>
                                </a:lnTo>
                                <a:lnTo>
                                  <a:pt x="0" y="111534"/>
                                </a:lnTo>
                                <a:close/>
                              </a:path>
                            </a:pathLst>
                          </a:custGeom>
                          <a:ln w="7761">
                            <a:solidFill>
                              <a:srgbClr val="000000"/>
                            </a:solidFill>
                            <a:prstDash val="solid"/>
                          </a:ln>
                        </wps:spPr>
                        <wps:bodyPr wrap="square" lIns="0" tIns="0" rIns="0" bIns="0" rtlCol="0">
                          <a:prstTxWarp prst="textNoShape">
                            <a:avLst/>
                          </a:prstTxWarp>
                          <a:noAutofit/>
                        </wps:bodyPr>
                      </wps:wsp>
                      <pic:pic>
                        <pic:nvPicPr>
                          <pic:cNvPr id="143" name="Image 143"/>
                          <pic:cNvPicPr/>
                        </pic:nvPicPr>
                        <pic:blipFill>
                          <a:blip r:embed="rId40" cstate="print"/>
                          <a:stretch>
                            <a:fillRect/>
                          </a:stretch>
                        </pic:blipFill>
                        <pic:spPr>
                          <a:xfrm>
                            <a:off x="904185" y="890288"/>
                            <a:ext cx="637839" cy="114846"/>
                          </a:xfrm>
                          <a:prstGeom prst="rect">
                            <a:avLst/>
                          </a:prstGeom>
                        </pic:spPr>
                      </pic:pic>
                      <wps:wsp>
                        <wps:cNvPr id="144" name="Graphic 144"/>
                        <wps:cNvSpPr/>
                        <wps:spPr>
                          <a:xfrm>
                            <a:off x="904185" y="890288"/>
                            <a:ext cx="638175" cy="114935"/>
                          </a:xfrm>
                          <a:custGeom>
                            <a:avLst/>
                            <a:gdLst/>
                            <a:ahLst/>
                            <a:cxnLst/>
                            <a:rect l="l" t="t" r="r" b="b"/>
                            <a:pathLst>
                              <a:path w="638175" h="114935">
                                <a:moveTo>
                                  <a:pt x="0" y="114846"/>
                                </a:moveTo>
                                <a:lnTo>
                                  <a:pt x="637839" y="114846"/>
                                </a:lnTo>
                                <a:lnTo>
                                  <a:pt x="637839" y="0"/>
                                </a:lnTo>
                                <a:lnTo>
                                  <a:pt x="0" y="0"/>
                                </a:lnTo>
                                <a:lnTo>
                                  <a:pt x="0" y="114846"/>
                                </a:lnTo>
                                <a:close/>
                              </a:path>
                            </a:pathLst>
                          </a:custGeom>
                          <a:ln w="7761">
                            <a:solidFill>
                              <a:srgbClr val="000000"/>
                            </a:solidFill>
                            <a:prstDash val="solid"/>
                          </a:ln>
                        </wps:spPr>
                        <wps:bodyPr wrap="square" lIns="0" tIns="0" rIns="0" bIns="0" rtlCol="0">
                          <a:prstTxWarp prst="textNoShape">
                            <a:avLst/>
                          </a:prstTxWarp>
                          <a:noAutofit/>
                        </wps:bodyPr>
                      </wps:wsp>
                      <pic:pic>
                        <pic:nvPicPr>
                          <pic:cNvPr id="145" name="Image 145"/>
                          <pic:cNvPicPr/>
                        </pic:nvPicPr>
                        <pic:blipFill>
                          <a:blip r:embed="rId41" cstate="print"/>
                          <a:stretch>
                            <a:fillRect/>
                          </a:stretch>
                        </pic:blipFill>
                        <pic:spPr>
                          <a:xfrm>
                            <a:off x="904185" y="1158938"/>
                            <a:ext cx="637809" cy="403658"/>
                          </a:xfrm>
                          <a:prstGeom prst="rect">
                            <a:avLst/>
                          </a:prstGeom>
                        </pic:spPr>
                      </pic:pic>
                      <wps:wsp>
                        <wps:cNvPr id="146" name="Graphic 146"/>
                        <wps:cNvSpPr/>
                        <wps:spPr>
                          <a:xfrm>
                            <a:off x="904185" y="1158938"/>
                            <a:ext cx="638175" cy="403860"/>
                          </a:xfrm>
                          <a:custGeom>
                            <a:avLst/>
                            <a:gdLst/>
                            <a:ahLst/>
                            <a:cxnLst/>
                            <a:rect l="l" t="t" r="r" b="b"/>
                            <a:pathLst>
                              <a:path w="638175" h="403860">
                                <a:moveTo>
                                  <a:pt x="318904" y="403658"/>
                                </a:moveTo>
                                <a:lnTo>
                                  <a:pt x="637809" y="201829"/>
                                </a:lnTo>
                                <a:lnTo>
                                  <a:pt x="318904" y="0"/>
                                </a:lnTo>
                                <a:lnTo>
                                  <a:pt x="0" y="201829"/>
                                </a:lnTo>
                                <a:lnTo>
                                  <a:pt x="318904" y="403658"/>
                                </a:lnTo>
                                <a:close/>
                              </a:path>
                            </a:pathLst>
                          </a:custGeom>
                          <a:ln w="7685">
                            <a:solidFill>
                              <a:srgbClr val="000000"/>
                            </a:solidFill>
                            <a:prstDash val="solid"/>
                          </a:ln>
                        </wps:spPr>
                        <wps:bodyPr wrap="square" lIns="0" tIns="0" rIns="0" bIns="0" rtlCol="0">
                          <a:prstTxWarp prst="textNoShape">
                            <a:avLst/>
                          </a:prstTxWarp>
                          <a:noAutofit/>
                        </wps:bodyPr>
                      </wps:wsp>
                      <wps:wsp>
                        <wps:cNvPr id="147" name="Graphic 147"/>
                        <wps:cNvSpPr/>
                        <wps:spPr>
                          <a:xfrm>
                            <a:off x="1223089" y="530266"/>
                            <a:ext cx="1270" cy="61594"/>
                          </a:xfrm>
                          <a:custGeom>
                            <a:avLst/>
                            <a:gdLst/>
                            <a:ahLst/>
                            <a:cxnLst/>
                            <a:rect l="l" t="t" r="r" b="b"/>
                            <a:pathLst>
                              <a:path w="0" h="61594">
                                <a:moveTo>
                                  <a:pt x="0" y="0"/>
                                </a:moveTo>
                                <a:lnTo>
                                  <a:pt x="0" y="61583"/>
                                </a:lnTo>
                              </a:path>
                            </a:pathLst>
                          </a:custGeom>
                          <a:ln w="9956">
                            <a:solidFill>
                              <a:srgbClr val="000000"/>
                            </a:solidFill>
                            <a:prstDash val="solid"/>
                          </a:ln>
                        </wps:spPr>
                        <wps:bodyPr wrap="square" lIns="0" tIns="0" rIns="0" bIns="0" rtlCol="0">
                          <a:prstTxWarp prst="textNoShape">
                            <a:avLst/>
                          </a:prstTxWarp>
                          <a:noAutofit/>
                        </wps:bodyPr>
                      </wps:wsp>
                      <wps:wsp>
                        <wps:cNvPr id="148" name="Graphic 148"/>
                        <wps:cNvSpPr/>
                        <wps:spPr>
                          <a:xfrm>
                            <a:off x="1188043" y="582741"/>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1223089" y="767182"/>
                            <a:ext cx="1270" cy="59690"/>
                          </a:xfrm>
                          <a:custGeom>
                            <a:avLst/>
                            <a:gdLst/>
                            <a:ahLst/>
                            <a:cxnLst/>
                            <a:rect l="l" t="t" r="r" b="b"/>
                            <a:pathLst>
                              <a:path w="0" h="59690">
                                <a:moveTo>
                                  <a:pt x="0" y="0"/>
                                </a:moveTo>
                                <a:lnTo>
                                  <a:pt x="0" y="59410"/>
                                </a:lnTo>
                              </a:path>
                            </a:pathLst>
                          </a:custGeom>
                          <a:ln w="9956">
                            <a:solidFill>
                              <a:srgbClr val="000000"/>
                            </a:solidFill>
                            <a:prstDash val="solid"/>
                          </a:ln>
                        </wps:spPr>
                        <wps:bodyPr wrap="square" lIns="0" tIns="0" rIns="0" bIns="0" rtlCol="0">
                          <a:prstTxWarp prst="textNoShape">
                            <a:avLst/>
                          </a:prstTxWarp>
                          <a:noAutofit/>
                        </wps:bodyPr>
                      </wps:wsp>
                      <wps:wsp>
                        <wps:cNvPr id="150" name="Graphic 150"/>
                        <wps:cNvSpPr/>
                        <wps:spPr>
                          <a:xfrm>
                            <a:off x="1188043" y="817484"/>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1223089" y="1005134"/>
                            <a:ext cx="1270" cy="90170"/>
                          </a:xfrm>
                          <a:custGeom>
                            <a:avLst/>
                            <a:gdLst/>
                            <a:ahLst/>
                            <a:cxnLst/>
                            <a:rect l="l" t="t" r="r" b="b"/>
                            <a:pathLst>
                              <a:path w="0" h="90170">
                                <a:moveTo>
                                  <a:pt x="0" y="0"/>
                                </a:moveTo>
                                <a:lnTo>
                                  <a:pt x="0" y="90046"/>
                                </a:lnTo>
                              </a:path>
                            </a:pathLst>
                          </a:custGeom>
                          <a:ln w="9956">
                            <a:solidFill>
                              <a:srgbClr val="000000"/>
                            </a:solidFill>
                            <a:prstDash val="solid"/>
                          </a:ln>
                        </wps:spPr>
                        <wps:bodyPr wrap="square" lIns="0" tIns="0" rIns="0" bIns="0" rtlCol="0">
                          <a:prstTxWarp prst="textNoShape">
                            <a:avLst/>
                          </a:prstTxWarp>
                          <a:noAutofit/>
                        </wps:bodyPr>
                      </wps:wsp>
                      <wps:wsp>
                        <wps:cNvPr id="152" name="Graphic 152"/>
                        <wps:cNvSpPr/>
                        <wps:spPr>
                          <a:xfrm>
                            <a:off x="1188043" y="1086073"/>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pic:pic>
                        <pic:nvPicPr>
                          <pic:cNvPr id="153" name="Image 153"/>
                          <pic:cNvPicPr/>
                        </pic:nvPicPr>
                        <pic:blipFill>
                          <a:blip r:embed="rId42" cstate="print"/>
                          <a:stretch>
                            <a:fillRect/>
                          </a:stretch>
                        </pic:blipFill>
                        <pic:spPr>
                          <a:xfrm>
                            <a:off x="1899828" y="1688663"/>
                            <a:ext cx="338717" cy="258134"/>
                          </a:xfrm>
                          <a:prstGeom prst="rect">
                            <a:avLst/>
                          </a:prstGeom>
                        </pic:spPr>
                      </pic:pic>
                      <wps:wsp>
                        <wps:cNvPr id="154" name="Graphic 154"/>
                        <wps:cNvSpPr/>
                        <wps:spPr>
                          <a:xfrm>
                            <a:off x="847742" y="1688663"/>
                            <a:ext cx="1391285" cy="862965"/>
                          </a:xfrm>
                          <a:custGeom>
                            <a:avLst/>
                            <a:gdLst/>
                            <a:ahLst/>
                            <a:cxnLst/>
                            <a:rect l="l" t="t" r="r" b="b"/>
                            <a:pathLst>
                              <a:path w="1391285" h="862965">
                                <a:moveTo>
                                  <a:pt x="1221445" y="258134"/>
                                </a:moveTo>
                                <a:lnTo>
                                  <a:pt x="1390804" y="129067"/>
                                </a:lnTo>
                                <a:lnTo>
                                  <a:pt x="1221445" y="0"/>
                                </a:lnTo>
                                <a:lnTo>
                                  <a:pt x="1052086" y="129067"/>
                                </a:lnTo>
                                <a:lnTo>
                                  <a:pt x="1221445" y="258134"/>
                                </a:lnTo>
                                <a:close/>
                              </a:path>
                              <a:path w="1391285" h="862965">
                                <a:moveTo>
                                  <a:pt x="0" y="862411"/>
                                </a:moveTo>
                                <a:lnTo>
                                  <a:pt x="1044231" y="862411"/>
                                </a:lnTo>
                                <a:lnTo>
                                  <a:pt x="1044231" y="269592"/>
                                </a:lnTo>
                                <a:lnTo>
                                  <a:pt x="0" y="269592"/>
                                </a:lnTo>
                                <a:lnTo>
                                  <a:pt x="0" y="862411"/>
                                </a:lnTo>
                                <a:close/>
                              </a:path>
                            </a:pathLst>
                          </a:custGeom>
                          <a:ln w="7622">
                            <a:solidFill>
                              <a:srgbClr val="000000"/>
                            </a:solidFill>
                            <a:prstDash val="solid"/>
                          </a:ln>
                        </wps:spPr>
                        <wps:bodyPr wrap="square" lIns="0" tIns="0" rIns="0" bIns="0" rtlCol="0">
                          <a:prstTxWarp prst="textNoShape">
                            <a:avLst/>
                          </a:prstTxWarp>
                          <a:noAutofit/>
                        </wps:bodyPr>
                      </wps:wsp>
                      <pic:pic>
                        <pic:nvPicPr>
                          <pic:cNvPr id="155" name="Image 155"/>
                          <pic:cNvPicPr/>
                        </pic:nvPicPr>
                        <pic:blipFill>
                          <a:blip r:embed="rId43" cstate="print"/>
                          <a:stretch>
                            <a:fillRect/>
                          </a:stretch>
                        </pic:blipFill>
                        <pic:spPr>
                          <a:xfrm>
                            <a:off x="847742" y="1958255"/>
                            <a:ext cx="1044231" cy="592819"/>
                          </a:xfrm>
                          <a:prstGeom prst="rect">
                            <a:avLst/>
                          </a:prstGeom>
                        </pic:spPr>
                      </pic:pic>
                      <pic:pic>
                        <pic:nvPicPr>
                          <pic:cNvPr id="156" name="Image 156"/>
                          <pic:cNvPicPr/>
                        </pic:nvPicPr>
                        <pic:blipFill>
                          <a:blip r:embed="rId44" cstate="print"/>
                          <a:stretch>
                            <a:fillRect/>
                          </a:stretch>
                        </pic:blipFill>
                        <pic:spPr>
                          <a:xfrm>
                            <a:off x="57496" y="1514624"/>
                            <a:ext cx="637839" cy="258186"/>
                          </a:xfrm>
                          <a:prstGeom prst="rect">
                            <a:avLst/>
                          </a:prstGeom>
                        </pic:spPr>
                      </pic:pic>
                      <wps:wsp>
                        <wps:cNvPr id="157" name="Graphic 157"/>
                        <wps:cNvSpPr/>
                        <wps:spPr>
                          <a:xfrm>
                            <a:off x="57496" y="1514624"/>
                            <a:ext cx="638175" cy="258445"/>
                          </a:xfrm>
                          <a:custGeom>
                            <a:avLst/>
                            <a:gdLst/>
                            <a:ahLst/>
                            <a:cxnLst/>
                            <a:rect l="l" t="t" r="r" b="b"/>
                            <a:pathLst>
                              <a:path w="638175" h="258445">
                                <a:moveTo>
                                  <a:pt x="0" y="258186"/>
                                </a:moveTo>
                                <a:lnTo>
                                  <a:pt x="637839" y="258186"/>
                                </a:lnTo>
                                <a:lnTo>
                                  <a:pt x="637839" y="0"/>
                                </a:lnTo>
                                <a:lnTo>
                                  <a:pt x="0" y="0"/>
                                </a:lnTo>
                                <a:lnTo>
                                  <a:pt x="0" y="258186"/>
                                </a:lnTo>
                                <a:close/>
                              </a:path>
                            </a:pathLst>
                          </a:custGeom>
                          <a:ln w="7728">
                            <a:solidFill>
                              <a:srgbClr val="000000"/>
                            </a:solidFill>
                            <a:prstDash val="solid"/>
                          </a:ln>
                        </wps:spPr>
                        <wps:bodyPr wrap="square" lIns="0" tIns="0" rIns="0" bIns="0" rtlCol="0">
                          <a:prstTxWarp prst="textNoShape">
                            <a:avLst/>
                          </a:prstTxWarp>
                          <a:noAutofit/>
                        </wps:bodyPr>
                      </wps:wsp>
                      <wps:wsp>
                        <wps:cNvPr id="158" name="Graphic 158"/>
                        <wps:cNvSpPr/>
                        <wps:spPr>
                          <a:xfrm>
                            <a:off x="376414" y="1360768"/>
                            <a:ext cx="528320" cy="90170"/>
                          </a:xfrm>
                          <a:custGeom>
                            <a:avLst/>
                            <a:gdLst/>
                            <a:ahLst/>
                            <a:cxnLst/>
                            <a:rect l="l" t="t" r="r" b="b"/>
                            <a:pathLst>
                              <a:path w="528320" h="90170">
                                <a:moveTo>
                                  <a:pt x="527770" y="0"/>
                                </a:moveTo>
                                <a:lnTo>
                                  <a:pt x="0" y="0"/>
                                </a:lnTo>
                                <a:lnTo>
                                  <a:pt x="0" y="90150"/>
                                </a:lnTo>
                              </a:path>
                            </a:pathLst>
                          </a:custGeom>
                          <a:ln w="10339">
                            <a:solidFill>
                              <a:srgbClr val="000000"/>
                            </a:solidFill>
                            <a:prstDash val="solid"/>
                          </a:ln>
                        </wps:spPr>
                        <wps:bodyPr wrap="square" lIns="0" tIns="0" rIns="0" bIns="0" rtlCol="0">
                          <a:prstTxWarp prst="textNoShape">
                            <a:avLst/>
                          </a:prstTxWarp>
                          <a:noAutofit/>
                        </wps:bodyPr>
                      </wps:wsp>
                      <wps:wsp>
                        <wps:cNvPr id="159" name="Graphic 159"/>
                        <wps:cNvSpPr/>
                        <wps:spPr>
                          <a:xfrm>
                            <a:off x="341367" y="1441810"/>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519568" y="1311088"/>
                            <a:ext cx="93980" cy="99695"/>
                          </a:xfrm>
                          <a:custGeom>
                            <a:avLst/>
                            <a:gdLst/>
                            <a:ahLst/>
                            <a:cxnLst/>
                            <a:rect l="l" t="t" r="r" b="b"/>
                            <a:pathLst>
                              <a:path w="93980" h="99695">
                                <a:moveTo>
                                  <a:pt x="93420" y="0"/>
                                </a:moveTo>
                                <a:lnTo>
                                  <a:pt x="0" y="0"/>
                                </a:lnTo>
                                <a:lnTo>
                                  <a:pt x="0" y="99361"/>
                                </a:lnTo>
                                <a:lnTo>
                                  <a:pt x="93420" y="99361"/>
                                </a:lnTo>
                                <a:lnTo>
                                  <a:pt x="93420"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1369847" y="1817730"/>
                            <a:ext cx="530225" cy="76835"/>
                          </a:xfrm>
                          <a:custGeom>
                            <a:avLst/>
                            <a:gdLst/>
                            <a:ahLst/>
                            <a:cxnLst/>
                            <a:rect l="l" t="t" r="r" b="b"/>
                            <a:pathLst>
                              <a:path w="530225" h="76835">
                                <a:moveTo>
                                  <a:pt x="529981" y="0"/>
                                </a:moveTo>
                                <a:lnTo>
                                  <a:pt x="0" y="0"/>
                                </a:lnTo>
                                <a:lnTo>
                                  <a:pt x="0" y="76798"/>
                                </a:lnTo>
                              </a:path>
                            </a:pathLst>
                          </a:custGeom>
                          <a:ln w="10342">
                            <a:solidFill>
                              <a:srgbClr val="000000"/>
                            </a:solidFill>
                            <a:prstDash val="solid"/>
                          </a:ln>
                        </wps:spPr>
                        <wps:bodyPr wrap="square" lIns="0" tIns="0" rIns="0" bIns="0" rtlCol="0">
                          <a:prstTxWarp prst="textNoShape">
                            <a:avLst/>
                          </a:prstTxWarp>
                          <a:noAutofit/>
                        </wps:bodyPr>
                      </wps:wsp>
                      <wps:wsp>
                        <wps:cNvPr id="162" name="Graphic 162"/>
                        <wps:cNvSpPr/>
                        <wps:spPr>
                          <a:xfrm>
                            <a:off x="1334801" y="1885420"/>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1512424" y="1768050"/>
                            <a:ext cx="109855" cy="99695"/>
                          </a:xfrm>
                          <a:custGeom>
                            <a:avLst/>
                            <a:gdLst/>
                            <a:ahLst/>
                            <a:cxnLst/>
                            <a:rect l="l" t="t" r="r" b="b"/>
                            <a:pathLst>
                              <a:path w="109855" h="99695">
                                <a:moveTo>
                                  <a:pt x="109600" y="0"/>
                                </a:moveTo>
                                <a:lnTo>
                                  <a:pt x="0" y="0"/>
                                </a:lnTo>
                                <a:lnTo>
                                  <a:pt x="0" y="99361"/>
                                </a:lnTo>
                                <a:lnTo>
                                  <a:pt x="109600" y="99361"/>
                                </a:lnTo>
                                <a:lnTo>
                                  <a:pt x="109600" y="0"/>
                                </a:lnTo>
                                <a:close/>
                              </a:path>
                            </a:pathLst>
                          </a:custGeom>
                          <a:solidFill>
                            <a:srgbClr val="FFFFFF"/>
                          </a:solidFill>
                        </wps:spPr>
                        <wps:bodyPr wrap="square" lIns="0" tIns="0" rIns="0" bIns="0" rtlCol="0">
                          <a:prstTxWarp prst="textNoShape">
                            <a:avLst/>
                          </a:prstTxWarp>
                          <a:noAutofit/>
                        </wps:bodyPr>
                      </wps:wsp>
                      <pic:pic>
                        <pic:nvPicPr>
                          <pic:cNvPr id="164" name="Image 164"/>
                          <pic:cNvPicPr/>
                        </pic:nvPicPr>
                        <pic:blipFill>
                          <a:blip r:embed="rId45" cstate="print"/>
                          <a:stretch>
                            <a:fillRect/>
                          </a:stretch>
                        </pic:blipFill>
                        <pic:spPr>
                          <a:xfrm>
                            <a:off x="2230681" y="1958255"/>
                            <a:ext cx="451564" cy="138061"/>
                          </a:xfrm>
                          <a:prstGeom prst="rect">
                            <a:avLst/>
                          </a:prstGeom>
                        </pic:spPr>
                      </pic:pic>
                      <wps:wsp>
                        <wps:cNvPr id="165" name="Graphic 165"/>
                        <wps:cNvSpPr/>
                        <wps:spPr>
                          <a:xfrm>
                            <a:off x="2230681" y="1958255"/>
                            <a:ext cx="452120" cy="138430"/>
                          </a:xfrm>
                          <a:custGeom>
                            <a:avLst/>
                            <a:gdLst/>
                            <a:ahLst/>
                            <a:cxnLst/>
                            <a:rect l="l" t="t" r="r" b="b"/>
                            <a:pathLst>
                              <a:path w="452120" h="138430">
                                <a:moveTo>
                                  <a:pt x="0" y="138061"/>
                                </a:moveTo>
                                <a:lnTo>
                                  <a:pt x="451564" y="138061"/>
                                </a:lnTo>
                                <a:lnTo>
                                  <a:pt x="451564" y="0"/>
                                </a:lnTo>
                                <a:lnTo>
                                  <a:pt x="0" y="0"/>
                                </a:lnTo>
                                <a:lnTo>
                                  <a:pt x="0" y="138061"/>
                                </a:lnTo>
                                <a:close/>
                              </a:path>
                            </a:pathLst>
                          </a:custGeom>
                          <a:ln w="7745">
                            <a:solidFill>
                              <a:srgbClr val="000000"/>
                            </a:solidFill>
                            <a:prstDash val="solid"/>
                          </a:ln>
                        </wps:spPr>
                        <wps:bodyPr wrap="square" lIns="0" tIns="0" rIns="0" bIns="0" rtlCol="0">
                          <a:prstTxWarp prst="textNoShape">
                            <a:avLst/>
                          </a:prstTxWarp>
                          <a:noAutofit/>
                        </wps:bodyPr>
                      </wps:wsp>
                      <wps:wsp>
                        <wps:cNvPr id="166" name="Graphic 166"/>
                        <wps:cNvSpPr/>
                        <wps:spPr>
                          <a:xfrm>
                            <a:off x="2238546" y="1817730"/>
                            <a:ext cx="218440" cy="76835"/>
                          </a:xfrm>
                          <a:custGeom>
                            <a:avLst/>
                            <a:gdLst/>
                            <a:ahLst/>
                            <a:cxnLst/>
                            <a:rect l="l" t="t" r="r" b="b"/>
                            <a:pathLst>
                              <a:path w="218440" h="76835">
                                <a:moveTo>
                                  <a:pt x="0" y="0"/>
                                </a:moveTo>
                                <a:lnTo>
                                  <a:pt x="217946" y="0"/>
                                </a:lnTo>
                                <a:lnTo>
                                  <a:pt x="217946" y="76798"/>
                                </a:lnTo>
                              </a:path>
                            </a:pathLst>
                          </a:custGeom>
                          <a:ln w="10306">
                            <a:solidFill>
                              <a:srgbClr val="000000"/>
                            </a:solidFill>
                            <a:prstDash val="solid"/>
                          </a:ln>
                        </wps:spPr>
                        <wps:bodyPr wrap="square" lIns="0" tIns="0" rIns="0" bIns="0" rtlCol="0">
                          <a:prstTxWarp prst="textNoShape">
                            <a:avLst/>
                          </a:prstTxWarp>
                          <a:noAutofit/>
                        </wps:bodyPr>
                      </wps:wsp>
                      <wps:wsp>
                        <wps:cNvPr id="167" name="Graphic 167"/>
                        <wps:cNvSpPr/>
                        <wps:spPr>
                          <a:xfrm>
                            <a:off x="2421446" y="1885420"/>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1369847" y="2096317"/>
                            <a:ext cx="1087120" cy="565150"/>
                          </a:xfrm>
                          <a:custGeom>
                            <a:avLst/>
                            <a:gdLst/>
                            <a:ahLst/>
                            <a:cxnLst/>
                            <a:rect l="l" t="t" r="r" b="b"/>
                            <a:pathLst>
                              <a:path w="1087120" h="565150">
                                <a:moveTo>
                                  <a:pt x="0" y="454757"/>
                                </a:moveTo>
                                <a:lnTo>
                                  <a:pt x="0" y="564780"/>
                                </a:lnTo>
                                <a:lnTo>
                                  <a:pt x="1086645" y="564780"/>
                                </a:lnTo>
                                <a:lnTo>
                                  <a:pt x="1086645" y="0"/>
                                </a:lnTo>
                              </a:path>
                            </a:pathLst>
                          </a:custGeom>
                          <a:ln w="10266">
                            <a:solidFill>
                              <a:srgbClr val="000000"/>
                            </a:solidFill>
                            <a:prstDash val="solid"/>
                          </a:ln>
                        </wps:spPr>
                        <wps:bodyPr wrap="square" lIns="0" tIns="0" rIns="0" bIns="0" rtlCol="0">
                          <a:prstTxWarp prst="textNoShape">
                            <a:avLst/>
                          </a:prstTxWarp>
                          <a:noAutofit/>
                        </wps:bodyPr>
                      </wps:wsp>
                      <pic:pic>
                        <pic:nvPicPr>
                          <pic:cNvPr id="169" name="Image 169"/>
                          <pic:cNvPicPr/>
                        </pic:nvPicPr>
                        <pic:blipFill>
                          <a:blip r:embed="rId46" cstate="print"/>
                          <a:stretch>
                            <a:fillRect/>
                          </a:stretch>
                        </pic:blipFill>
                        <pic:spPr>
                          <a:xfrm>
                            <a:off x="1719816" y="2817907"/>
                            <a:ext cx="736616" cy="184834"/>
                          </a:xfrm>
                          <a:prstGeom prst="rect">
                            <a:avLst/>
                          </a:prstGeom>
                        </pic:spPr>
                      </pic:pic>
                      <wps:wsp>
                        <wps:cNvPr id="170" name="Graphic 170"/>
                        <wps:cNvSpPr/>
                        <wps:spPr>
                          <a:xfrm>
                            <a:off x="1719816" y="2817907"/>
                            <a:ext cx="737235" cy="185420"/>
                          </a:xfrm>
                          <a:custGeom>
                            <a:avLst/>
                            <a:gdLst/>
                            <a:ahLst/>
                            <a:cxnLst/>
                            <a:rect l="l" t="t" r="r" b="b"/>
                            <a:pathLst>
                              <a:path w="737235" h="185420">
                                <a:moveTo>
                                  <a:pt x="0" y="184834"/>
                                </a:moveTo>
                                <a:lnTo>
                                  <a:pt x="736616" y="184834"/>
                                </a:lnTo>
                                <a:lnTo>
                                  <a:pt x="736616" y="0"/>
                                </a:lnTo>
                                <a:lnTo>
                                  <a:pt x="0" y="0"/>
                                </a:lnTo>
                                <a:lnTo>
                                  <a:pt x="0" y="184834"/>
                                </a:lnTo>
                                <a:close/>
                              </a:path>
                            </a:pathLst>
                          </a:custGeom>
                          <a:ln w="7752">
                            <a:solidFill>
                              <a:srgbClr val="000000"/>
                            </a:solidFill>
                            <a:prstDash val="solid"/>
                          </a:ln>
                        </wps:spPr>
                        <wps:bodyPr wrap="square" lIns="0" tIns="0" rIns="0" bIns="0" rtlCol="0">
                          <a:prstTxWarp prst="textNoShape">
                            <a:avLst/>
                          </a:prstTxWarp>
                          <a:noAutofit/>
                        </wps:bodyPr>
                      </wps:wsp>
                      <wps:wsp>
                        <wps:cNvPr id="171" name="Graphic 171"/>
                        <wps:cNvSpPr/>
                        <wps:spPr>
                          <a:xfrm>
                            <a:off x="2095472" y="2661097"/>
                            <a:ext cx="1270" cy="93345"/>
                          </a:xfrm>
                          <a:custGeom>
                            <a:avLst/>
                            <a:gdLst/>
                            <a:ahLst/>
                            <a:cxnLst/>
                            <a:rect l="l" t="t" r="r" b="b"/>
                            <a:pathLst>
                              <a:path w="0" h="93345">
                                <a:moveTo>
                                  <a:pt x="0" y="0"/>
                                </a:moveTo>
                                <a:lnTo>
                                  <a:pt x="0" y="93048"/>
                                </a:lnTo>
                              </a:path>
                            </a:pathLst>
                          </a:custGeom>
                          <a:ln w="9956">
                            <a:solidFill>
                              <a:srgbClr val="000000"/>
                            </a:solidFill>
                            <a:prstDash val="solid"/>
                          </a:ln>
                        </wps:spPr>
                        <wps:bodyPr wrap="square" lIns="0" tIns="0" rIns="0" bIns="0" rtlCol="0">
                          <a:prstTxWarp prst="textNoShape">
                            <a:avLst/>
                          </a:prstTxWarp>
                          <a:noAutofit/>
                        </wps:bodyPr>
                      </wps:wsp>
                      <wps:wsp>
                        <wps:cNvPr id="172" name="Graphic 172"/>
                        <wps:cNvSpPr/>
                        <wps:spPr>
                          <a:xfrm>
                            <a:off x="2060426" y="2745038"/>
                            <a:ext cx="70485" cy="73025"/>
                          </a:xfrm>
                          <a:custGeom>
                            <a:avLst/>
                            <a:gdLst/>
                            <a:ahLst/>
                            <a:cxnLst/>
                            <a:rect l="l" t="t" r="r" b="b"/>
                            <a:pathLst>
                              <a:path w="70485" h="73025">
                                <a:moveTo>
                                  <a:pt x="70093" y="0"/>
                                </a:moveTo>
                                <a:lnTo>
                                  <a:pt x="0" y="0"/>
                                </a:lnTo>
                                <a:lnTo>
                                  <a:pt x="35046" y="72865"/>
                                </a:lnTo>
                                <a:lnTo>
                                  <a:pt x="70093" y="0"/>
                                </a:lnTo>
                                <a:close/>
                              </a:path>
                            </a:pathLst>
                          </a:custGeom>
                          <a:solidFill>
                            <a:srgbClr val="000000"/>
                          </a:solidFill>
                        </wps:spPr>
                        <wps:bodyPr wrap="square" lIns="0" tIns="0" rIns="0" bIns="0" rtlCol="0">
                          <a:prstTxWarp prst="textNoShape">
                            <a:avLst/>
                          </a:prstTxWarp>
                          <a:noAutofit/>
                        </wps:bodyPr>
                      </wps:wsp>
                      <pic:pic>
                        <pic:nvPicPr>
                          <pic:cNvPr id="173" name="Image 173"/>
                          <pic:cNvPicPr/>
                        </pic:nvPicPr>
                        <pic:blipFill>
                          <a:blip r:embed="rId47" cstate="print"/>
                          <a:stretch>
                            <a:fillRect/>
                          </a:stretch>
                        </pic:blipFill>
                        <pic:spPr>
                          <a:xfrm>
                            <a:off x="870323" y="2817903"/>
                            <a:ext cx="637819" cy="184838"/>
                          </a:xfrm>
                          <a:prstGeom prst="rect">
                            <a:avLst/>
                          </a:prstGeom>
                        </pic:spPr>
                      </pic:pic>
                      <wps:wsp>
                        <wps:cNvPr id="174" name="Graphic 174"/>
                        <wps:cNvSpPr/>
                        <wps:spPr>
                          <a:xfrm>
                            <a:off x="870323" y="2817903"/>
                            <a:ext cx="638175" cy="185420"/>
                          </a:xfrm>
                          <a:custGeom>
                            <a:avLst/>
                            <a:gdLst/>
                            <a:ahLst/>
                            <a:cxnLst/>
                            <a:rect l="l" t="t" r="r" b="b"/>
                            <a:pathLst>
                              <a:path w="638175" h="185420">
                                <a:moveTo>
                                  <a:pt x="63780" y="184838"/>
                                </a:moveTo>
                                <a:lnTo>
                                  <a:pt x="574098" y="184838"/>
                                </a:lnTo>
                                <a:lnTo>
                                  <a:pt x="598881" y="179627"/>
                                </a:lnTo>
                                <a:lnTo>
                                  <a:pt x="619138" y="165417"/>
                                </a:lnTo>
                                <a:lnTo>
                                  <a:pt x="632805" y="144341"/>
                                </a:lnTo>
                                <a:lnTo>
                                  <a:pt x="637819" y="118532"/>
                                </a:lnTo>
                                <a:lnTo>
                                  <a:pt x="637819" y="66303"/>
                                </a:lnTo>
                                <a:lnTo>
                                  <a:pt x="632805" y="40494"/>
                                </a:lnTo>
                                <a:lnTo>
                                  <a:pt x="619138" y="19419"/>
                                </a:lnTo>
                                <a:lnTo>
                                  <a:pt x="598881" y="5210"/>
                                </a:lnTo>
                                <a:lnTo>
                                  <a:pt x="574098" y="0"/>
                                </a:lnTo>
                                <a:lnTo>
                                  <a:pt x="63780" y="0"/>
                                </a:lnTo>
                                <a:lnTo>
                                  <a:pt x="38954" y="5210"/>
                                </a:lnTo>
                                <a:lnTo>
                                  <a:pt x="18680" y="19419"/>
                                </a:lnTo>
                                <a:lnTo>
                                  <a:pt x="5012" y="40494"/>
                                </a:lnTo>
                                <a:lnTo>
                                  <a:pt x="0" y="66303"/>
                                </a:lnTo>
                                <a:lnTo>
                                  <a:pt x="0" y="118532"/>
                                </a:lnTo>
                                <a:lnTo>
                                  <a:pt x="5012" y="144341"/>
                                </a:lnTo>
                                <a:lnTo>
                                  <a:pt x="18680" y="165417"/>
                                </a:lnTo>
                                <a:lnTo>
                                  <a:pt x="38954" y="179627"/>
                                </a:lnTo>
                                <a:lnTo>
                                  <a:pt x="63780" y="184838"/>
                                </a:lnTo>
                                <a:close/>
                              </a:path>
                            </a:pathLst>
                          </a:custGeom>
                          <a:ln w="7747">
                            <a:solidFill>
                              <a:srgbClr val="000000"/>
                            </a:solidFill>
                            <a:prstDash val="solid"/>
                          </a:ln>
                        </wps:spPr>
                        <wps:bodyPr wrap="square" lIns="0" tIns="0" rIns="0" bIns="0" rtlCol="0">
                          <a:prstTxWarp prst="textNoShape">
                            <a:avLst/>
                          </a:prstTxWarp>
                          <a:noAutofit/>
                        </wps:bodyPr>
                      </wps:wsp>
                      <pic:pic>
                        <pic:nvPicPr>
                          <pic:cNvPr id="175" name="Image 175"/>
                          <pic:cNvPicPr/>
                        </pic:nvPicPr>
                        <pic:blipFill>
                          <a:blip r:embed="rId48" cstate="print"/>
                          <a:stretch>
                            <a:fillRect/>
                          </a:stretch>
                        </pic:blipFill>
                        <pic:spPr>
                          <a:xfrm>
                            <a:off x="3874" y="2817903"/>
                            <a:ext cx="637839" cy="184838"/>
                          </a:xfrm>
                          <a:prstGeom prst="rect">
                            <a:avLst/>
                          </a:prstGeom>
                        </pic:spPr>
                      </pic:pic>
                      <wps:wsp>
                        <wps:cNvPr id="176" name="Graphic 176"/>
                        <wps:cNvSpPr/>
                        <wps:spPr>
                          <a:xfrm>
                            <a:off x="3874" y="2817903"/>
                            <a:ext cx="638175" cy="185420"/>
                          </a:xfrm>
                          <a:custGeom>
                            <a:avLst/>
                            <a:gdLst/>
                            <a:ahLst/>
                            <a:cxnLst/>
                            <a:rect l="l" t="t" r="r" b="b"/>
                            <a:pathLst>
                              <a:path w="638175" h="185420">
                                <a:moveTo>
                                  <a:pt x="63782" y="184838"/>
                                </a:moveTo>
                                <a:lnTo>
                                  <a:pt x="574058" y="184838"/>
                                </a:lnTo>
                                <a:lnTo>
                                  <a:pt x="598884" y="179627"/>
                                </a:lnTo>
                                <a:lnTo>
                                  <a:pt x="619158" y="165417"/>
                                </a:lnTo>
                                <a:lnTo>
                                  <a:pt x="632827" y="144341"/>
                                </a:lnTo>
                                <a:lnTo>
                                  <a:pt x="637839" y="118532"/>
                                </a:lnTo>
                                <a:lnTo>
                                  <a:pt x="637839" y="66303"/>
                                </a:lnTo>
                                <a:lnTo>
                                  <a:pt x="632827" y="40494"/>
                                </a:lnTo>
                                <a:lnTo>
                                  <a:pt x="619158" y="19419"/>
                                </a:lnTo>
                                <a:lnTo>
                                  <a:pt x="598884" y="5210"/>
                                </a:lnTo>
                                <a:lnTo>
                                  <a:pt x="574058" y="0"/>
                                </a:lnTo>
                                <a:lnTo>
                                  <a:pt x="63782" y="0"/>
                                </a:lnTo>
                                <a:lnTo>
                                  <a:pt x="38955" y="5210"/>
                                </a:lnTo>
                                <a:lnTo>
                                  <a:pt x="18681" y="19419"/>
                                </a:lnTo>
                                <a:lnTo>
                                  <a:pt x="5012" y="40494"/>
                                </a:lnTo>
                                <a:lnTo>
                                  <a:pt x="0" y="66303"/>
                                </a:lnTo>
                                <a:lnTo>
                                  <a:pt x="0" y="118532"/>
                                </a:lnTo>
                                <a:lnTo>
                                  <a:pt x="5012" y="144341"/>
                                </a:lnTo>
                                <a:lnTo>
                                  <a:pt x="18681" y="165417"/>
                                </a:lnTo>
                                <a:lnTo>
                                  <a:pt x="38955" y="179627"/>
                                </a:lnTo>
                                <a:lnTo>
                                  <a:pt x="63782" y="184838"/>
                                </a:lnTo>
                                <a:close/>
                              </a:path>
                            </a:pathLst>
                          </a:custGeom>
                          <a:ln w="7747">
                            <a:solidFill>
                              <a:srgbClr val="000000"/>
                            </a:solidFill>
                            <a:prstDash val="solid"/>
                          </a:ln>
                        </wps:spPr>
                        <wps:bodyPr wrap="square" lIns="0" tIns="0" rIns="0" bIns="0" rtlCol="0">
                          <a:prstTxWarp prst="textNoShape">
                            <a:avLst/>
                          </a:prstTxWarp>
                          <a:noAutofit/>
                        </wps:bodyPr>
                      </wps:wsp>
                      <wps:wsp>
                        <wps:cNvPr id="177" name="Graphic 177"/>
                        <wps:cNvSpPr/>
                        <wps:spPr>
                          <a:xfrm>
                            <a:off x="641713" y="2910320"/>
                            <a:ext cx="167640" cy="1270"/>
                          </a:xfrm>
                          <a:custGeom>
                            <a:avLst/>
                            <a:gdLst/>
                            <a:ahLst/>
                            <a:cxnLst/>
                            <a:rect l="l" t="t" r="r" b="b"/>
                            <a:pathLst>
                              <a:path w="167640" h="0">
                                <a:moveTo>
                                  <a:pt x="0" y="0"/>
                                </a:moveTo>
                                <a:lnTo>
                                  <a:pt x="167278" y="0"/>
                                </a:lnTo>
                              </a:path>
                            </a:pathLst>
                          </a:custGeom>
                          <a:ln w="10350">
                            <a:solidFill>
                              <a:srgbClr val="000000"/>
                            </a:solidFill>
                            <a:prstDash val="solid"/>
                          </a:ln>
                        </wps:spPr>
                        <wps:bodyPr wrap="square" lIns="0" tIns="0" rIns="0" bIns="0" rtlCol="0">
                          <a:prstTxWarp prst="textNoShape">
                            <a:avLst/>
                          </a:prstTxWarp>
                          <a:noAutofit/>
                        </wps:bodyPr>
                      </wps:wsp>
                      <wps:wsp>
                        <wps:cNvPr id="178" name="Graphic 178"/>
                        <wps:cNvSpPr/>
                        <wps:spPr>
                          <a:xfrm>
                            <a:off x="800230" y="2873888"/>
                            <a:ext cx="70485" cy="73025"/>
                          </a:xfrm>
                          <a:custGeom>
                            <a:avLst/>
                            <a:gdLst/>
                            <a:ahLst/>
                            <a:cxnLst/>
                            <a:rect l="l" t="t" r="r" b="b"/>
                            <a:pathLst>
                              <a:path w="70485" h="73025">
                                <a:moveTo>
                                  <a:pt x="0" y="0"/>
                                </a:moveTo>
                                <a:lnTo>
                                  <a:pt x="0" y="72867"/>
                                </a:lnTo>
                                <a:lnTo>
                                  <a:pt x="70093" y="36432"/>
                                </a:lnTo>
                                <a:lnTo>
                                  <a:pt x="0"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508142" y="2910320"/>
                            <a:ext cx="150495" cy="1270"/>
                          </a:xfrm>
                          <a:custGeom>
                            <a:avLst/>
                            <a:gdLst/>
                            <a:ahLst/>
                            <a:cxnLst/>
                            <a:rect l="l" t="t" r="r" b="b"/>
                            <a:pathLst>
                              <a:path w="150495" h="0">
                                <a:moveTo>
                                  <a:pt x="0" y="0"/>
                                </a:moveTo>
                                <a:lnTo>
                                  <a:pt x="150342" y="0"/>
                                </a:lnTo>
                              </a:path>
                            </a:pathLst>
                          </a:custGeom>
                          <a:ln w="10350">
                            <a:solidFill>
                              <a:srgbClr val="000000"/>
                            </a:solidFill>
                            <a:prstDash val="solid"/>
                          </a:ln>
                        </wps:spPr>
                        <wps:bodyPr wrap="square" lIns="0" tIns="0" rIns="0" bIns="0" rtlCol="0">
                          <a:prstTxWarp prst="textNoShape">
                            <a:avLst/>
                          </a:prstTxWarp>
                          <a:noAutofit/>
                        </wps:bodyPr>
                      </wps:wsp>
                      <wps:wsp>
                        <wps:cNvPr id="180" name="Graphic 180"/>
                        <wps:cNvSpPr/>
                        <wps:spPr>
                          <a:xfrm>
                            <a:off x="1649723" y="2873888"/>
                            <a:ext cx="70485" cy="73025"/>
                          </a:xfrm>
                          <a:custGeom>
                            <a:avLst/>
                            <a:gdLst/>
                            <a:ahLst/>
                            <a:cxnLst/>
                            <a:rect l="l" t="t" r="r" b="b"/>
                            <a:pathLst>
                              <a:path w="70485" h="73025">
                                <a:moveTo>
                                  <a:pt x="0" y="0"/>
                                </a:moveTo>
                                <a:lnTo>
                                  <a:pt x="0" y="72867"/>
                                </a:lnTo>
                                <a:lnTo>
                                  <a:pt x="70093" y="36432"/>
                                </a:lnTo>
                                <a:lnTo>
                                  <a:pt x="0" y="0"/>
                                </a:lnTo>
                                <a:close/>
                              </a:path>
                            </a:pathLst>
                          </a:custGeom>
                          <a:solidFill>
                            <a:srgbClr val="000000"/>
                          </a:solidFill>
                        </wps:spPr>
                        <wps:bodyPr wrap="square" lIns="0" tIns="0" rIns="0" bIns="0" rtlCol="0">
                          <a:prstTxWarp prst="textNoShape">
                            <a:avLst/>
                          </a:prstTxWarp>
                          <a:noAutofit/>
                        </wps:bodyPr>
                      </wps:wsp>
                      <pic:pic>
                        <pic:nvPicPr>
                          <pic:cNvPr id="181" name="Image 181"/>
                          <pic:cNvPicPr/>
                        </pic:nvPicPr>
                        <pic:blipFill>
                          <a:blip r:embed="rId49" cstate="print"/>
                          <a:stretch>
                            <a:fillRect/>
                          </a:stretch>
                        </pic:blipFill>
                        <pic:spPr>
                          <a:xfrm>
                            <a:off x="3088627" y="3957"/>
                            <a:ext cx="637809" cy="184751"/>
                          </a:xfrm>
                          <a:prstGeom prst="rect">
                            <a:avLst/>
                          </a:prstGeom>
                        </pic:spPr>
                      </pic:pic>
                      <wps:wsp>
                        <wps:cNvPr id="182" name="Graphic 182"/>
                        <wps:cNvSpPr/>
                        <wps:spPr>
                          <a:xfrm>
                            <a:off x="3088627" y="3957"/>
                            <a:ext cx="638175" cy="184785"/>
                          </a:xfrm>
                          <a:custGeom>
                            <a:avLst/>
                            <a:gdLst/>
                            <a:ahLst/>
                            <a:cxnLst/>
                            <a:rect l="l" t="t" r="r" b="b"/>
                            <a:pathLst>
                              <a:path w="638175" h="184785">
                                <a:moveTo>
                                  <a:pt x="63820" y="184751"/>
                                </a:moveTo>
                                <a:lnTo>
                                  <a:pt x="574088" y="184751"/>
                                </a:lnTo>
                                <a:lnTo>
                                  <a:pt x="598913" y="179553"/>
                                </a:lnTo>
                                <a:lnTo>
                                  <a:pt x="619165" y="165370"/>
                                </a:lnTo>
                                <a:lnTo>
                                  <a:pt x="632809" y="144317"/>
                                </a:lnTo>
                                <a:lnTo>
                                  <a:pt x="637809" y="118510"/>
                                </a:lnTo>
                                <a:lnTo>
                                  <a:pt x="637809" y="66241"/>
                                </a:lnTo>
                                <a:lnTo>
                                  <a:pt x="632809" y="40433"/>
                                </a:lnTo>
                                <a:lnTo>
                                  <a:pt x="619165" y="19380"/>
                                </a:lnTo>
                                <a:lnTo>
                                  <a:pt x="598913" y="5197"/>
                                </a:lnTo>
                                <a:lnTo>
                                  <a:pt x="574088" y="0"/>
                                </a:lnTo>
                                <a:lnTo>
                                  <a:pt x="63820" y="0"/>
                                </a:lnTo>
                                <a:lnTo>
                                  <a:pt x="38979" y="5197"/>
                                </a:lnTo>
                                <a:lnTo>
                                  <a:pt x="18693" y="19380"/>
                                </a:lnTo>
                                <a:lnTo>
                                  <a:pt x="5015" y="40433"/>
                                </a:lnTo>
                                <a:lnTo>
                                  <a:pt x="0" y="66241"/>
                                </a:lnTo>
                                <a:lnTo>
                                  <a:pt x="0" y="118510"/>
                                </a:lnTo>
                                <a:lnTo>
                                  <a:pt x="5015" y="144317"/>
                                </a:lnTo>
                                <a:lnTo>
                                  <a:pt x="18693" y="165370"/>
                                </a:lnTo>
                                <a:lnTo>
                                  <a:pt x="38979" y="179553"/>
                                </a:lnTo>
                                <a:lnTo>
                                  <a:pt x="63820" y="184751"/>
                                </a:lnTo>
                                <a:close/>
                              </a:path>
                            </a:pathLst>
                          </a:custGeom>
                          <a:ln w="7747">
                            <a:solidFill>
                              <a:srgbClr val="000000"/>
                            </a:solidFill>
                            <a:prstDash val="solid"/>
                          </a:ln>
                        </wps:spPr>
                        <wps:bodyPr wrap="square" lIns="0" tIns="0" rIns="0" bIns="0" rtlCol="0">
                          <a:prstTxWarp prst="textNoShape">
                            <a:avLst/>
                          </a:prstTxWarp>
                          <a:noAutofit/>
                        </wps:bodyPr>
                      </wps:wsp>
                      <pic:pic>
                        <pic:nvPicPr>
                          <pic:cNvPr id="183" name="Image 183"/>
                          <pic:cNvPicPr/>
                        </pic:nvPicPr>
                        <pic:blipFill>
                          <a:blip r:embed="rId50" cstate="print"/>
                          <a:stretch>
                            <a:fillRect/>
                          </a:stretch>
                        </pic:blipFill>
                        <pic:spPr>
                          <a:xfrm>
                            <a:off x="4855397" y="3874"/>
                            <a:ext cx="637839" cy="184834"/>
                          </a:xfrm>
                          <a:prstGeom prst="rect">
                            <a:avLst/>
                          </a:prstGeom>
                        </pic:spPr>
                      </pic:pic>
                      <pic:pic>
                        <pic:nvPicPr>
                          <pic:cNvPr id="184" name="Image 184"/>
                          <pic:cNvPicPr/>
                        </pic:nvPicPr>
                        <pic:blipFill>
                          <a:blip r:embed="rId51" cstate="print"/>
                          <a:stretch>
                            <a:fillRect/>
                          </a:stretch>
                        </pic:blipFill>
                        <pic:spPr>
                          <a:xfrm>
                            <a:off x="4005914" y="96281"/>
                            <a:ext cx="567218" cy="439366"/>
                          </a:xfrm>
                          <a:prstGeom prst="rect">
                            <a:avLst/>
                          </a:prstGeom>
                        </pic:spPr>
                      </pic:pic>
                      <wps:wsp>
                        <wps:cNvPr id="185" name="Graphic 185"/>
                        <wps:cNvSpPr/>
                        <wps:spPr>
                          <a:xfrm>
                            <a:off x="4005914" y="96281"/>
                            <a:ext cx="567690" cy="439420"/>
                          </a:xfrm>
                          <a:custGeom>
                            <a:avLst/>
                            <a:gdLst/>
                            <a:ahLst/>
                            <a:cxnLst/>
                            <a:rect l="l" t="t" r="r" b="b"/>
                            <a:pathLst>
                              <a:path w="567690" h="439420">
                                <a:moveTo>
                                  <a:pt x="283658" y="439366"/>
                                </a:moveTo>
                                <a:lnTo>
                                  <a:pt x="567218" y="219735"/>
                                </a:lnTo>
                                <a:lnTo>
                                  <a:pt x="283658" y="0"/>
                                </a:lnTo>
                                <a:lnTo>
                                  <a:pt x="0" y="219735"/>
                                </a:lnTo>
                                <a:lnTo>
                                  <a:pt x="283658" y="439366"/>
                                </a:lnTo>
                                <a:close/>
                              </a:path>
                            </a:pathLst>
                          </a:custGeom>
                          <a:ln w="7659">
                            <a:solidFill>
                              <a:srgbClr val="000000"/>
                            </a:solidFill>
                            <a:prstDash val="solid"/>
                          </a:ln>
                        </wps:spPr>
                        <wps:bodyPr wrap="square" lIns="0" tIns="0" rIns="0" bIns="0" rtlCol="0">
                          <a:prstTxWarp prst="textNoShape">
                            <a:avLst/>
                          </a:prstTxWarp>
                          <a:noAutofit/>
                        </wps:bodyPr>
                      </wps:wsp>
                      <wps:wsp>
                        <wps:cNvPr id="186" name="Graphic 186"/>
                        <wps:cNvSpPr/>
                        <wps:spPr>
                          <a:xfrm>
                            <a:off x="3407531" y="252466"/>
                            <a:ext cx="598805" cy="64135"/>
                          </a:xfrm>
                          <a:custGeom>
                            <a:avLst/>
                            <a:gdLst/>
                            <a:ahLst/>
                            <a:cxnLst/>
                            <a:rect l="l" t="t" r="r" b="b"/>
                            <a:pathLst>
                              <a:path w="598805" h="64135">
                                <a:moveTo>
                                  <a:pt x="598381" y="63550"/>
                                </a:moveTo>
                                <a:lnTo>
                                  <a:pt x="0" y="63550"/>
                                </a:lnTo>
                                <a:lnTo>
                                  <a:pt x="0" y="0"/>
                                </a:lnTo>
                              </a:path>
                            </a:pathLst>
                          </a:custGeom>
                          <a:ln w="10345">
                            <a:solidFill>
                              <a:srgbClr val="000000"/>
                            </a:solidFill>
                            <a:prstDash val="solid"/>
                          </a:ln>
                        </wps:spPr>
                        <wps:bodyPr wrap="square" lIns="0" tIns="0" rIns="0" bIns="0" rtlCol="0">
                          <a:prstTxWarp prst="textNoShape">
                            <a:avLst/>
                          </a:prstTxWarp>
                          <a:noAutofit/>
                        </wps:bodyPr>
                      </wps:wsp>
                      <wps:wsp>
                        <wps:cNvPr id="187" name="Graphic 187"/>
                        <wps:cNvSpPr/>
                        <wps:spPr>
                          <a:xfrm>
                            <a:off x="3372485" y="188708"/>
                            <a:ext cx="70485" cy="73025"/>
                          </a:xfrm>
                          <a:custGeom>
                            <a:avLst/>
                            <a:gdLst/>
                            <a:ahLst/>
                            <a:cxnLst/>
                            <a:rect l="l" t="t" r="r" b="b"/>
                            <a:pathLst>
                              <a:path w="70485" h="73025">
                                <a:moveTo>
                                  <a:pt x="35046" y="0"/>
                                </a:moveTo>
                                <a:lnTo>
                                  <a:pt x="0" y="72865"/>
                                </a:lnTo>
                                <a:lnTo>
                                  <a:pt x="70093" y="72865"/>
                                </a:lnTo>
                                <a:lnTo>
                                  <a:pt x="35046"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3590730" y="266336"/>
                            <a:ext cx="109855" cy="99695"/>
                          </a:xfrm>
                          <a:custGeom>
                            <a:avLst/>
                            <a:gdLst/>
                            <a:ahLst/>
                            <a:cxnLst/>
                            <a:rect l="l" t="t" r="r" b="b"/>
                            <a:pathLst>
                              <a:path w="109855" h="99695">
                                <a:moveTo>
                                  <a:pt x="109600" y="0"/>
                                </a:moveTo>
                                <a:lnTo>
                                  <a:pt x="0" y="0"/>
                                </a:lnTo>
                                <a:lnTo>
                                  <a:pt x="0" y="99361"/>
                                </a:lnTo>
                                <a:lnTo>
                                  <a:pt x="109600" y="99361"/>
                                </a:lnTo>
                                <a:lnTo>
                                  <a:pt x="109600"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4573132" y="252466"/>
                            <a:ext cx="601345" cy="64135"/>
                          </a:xfrm>
                          <a:custGeom>
                            <a:avLst/>
                            <a:gdLst/>
                            <a:ahLst/>
                            <a:cxnLst/>
                            <a:rect l="l" t="t" r="r" b="b"/>
                            <a:pathLst>
                              <a:path w="601345" h="64135">
                                <a:moveTo>
                                  <a:pt x="0" y="63550"/>
                                </a:moveTo>
                                <a:lnTo>
                                  <a:pt x="601169" y="63550"/>
                                </a:lnTo>
                                <a:lnTo>
                                  <a:pt x="601169" y="0"/>
                                </a:lnTo>
                              </a:path>
                            </a:pathLst>
                          </a:custGeom>
                          <a:ln w="10345">
                            <a:solidFill>
                              <a:srgbClr val="000000"/>
                            </a:solidFill>
                            <a:prstDash val="solid"/>
                          </a:ln>
                        </wps:spPr>
                        <wps:bodyPr wrap="square" lIns="0" tIns="0" rIns="0" bIns="0" rtlCol="0">
                          <a:prstTxWarp prst="textNoShape">
                            <a:avLst/>
                          </a:prstTxWarp>
                          <a:noAutofit/>
                        </wps:bodyPr>
                      </wps:wsp>
                      <wps:wsp>
                        <wps:cNvPr id="190" name="Graphic 190"/>
                        <wps:cNvSpPr/>
                        <wps:spPr>
                          <a:xfrm>
                            <a:off x="5139254" y="188708"/>
                            <a:ext cx="70485" cy="73025"/>
                          </a:xfrm>
                          <a:custGeom>
                            <a:avLst/>
                            <a:gdLst/>
                            <a:ahLst/>
                            <a:cxnLst/>
                            <a:rect l="l" t="t" r="r" b="b"/>
                            <a:pathLst>
                              <a:path w="70485" h="73025">
                                <a:moveTo>
                                  <a:pt x="35046" y="0"/>
                                </a:moveTo>
                                <a:lnTo>
                                  <a:pt x="0" y="72865"/>
                                </a:lnTo>
                                <a:lnTo>
                                  <a:pt x="70093" y="72865"/>
                                </a:lnTo>
                                <a:lnTo>
                                  <a:pt x="35046"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4888253" y="266336"/>
                            <a:ext cx="93980" cy="99695"/>
                          </a:xfrm>
                          <a:custGeom>
                            <a:avLst/>
                            <a:gdLst/>
                            <a:ahLst/>
                            <a:cxnLst/>
                            <a:rect l="l" t="t" r="r" b="b"/>
                            <a:pathLst>
                              <a:path w="93980" h="99695">
                                <a:moveTo>
                                  <a:pt x="93420" y="0"/>
                                </a:moveTo>
                                <a:lnTo>
                                  <a:pt x="0" y="0"/>
                                </a:lnTo>
                                <a:lnTo>
                                  <a:pt x="0" y="99361"/>
                                </a:lnTo>
                                <a:lnTo>
                                  <a:pt x="93420" y="99361"/>
                                </a:lnTo>
                                <a:lnTo>
                                  <a:pt x="93420" y="0"/>
                                </a:lnTo>
                                <a:close/>
                              </a:path>
                            </a:pathLst>
                          </a:custGeom>
                          <a:solidFill>
                            <a:srgbClr val="FFFFFF"/>
                          </a:solidFill>
                        </wps:spPr>
                        <wps:bodyPr wrap="square" lIns="0" tIns="0" rIns="0" bIns="0" rtlCol="0">
                          <a:prstTxWarp prst="textNoShape">
                            <a:avLst/>
                          </a:prstTxWarp>
                          <a:noAutofit/>
                        </wps:bodyPr>
                      </wps:wsp>
                      <pic:pic>
                        <pic:nvPicPr>
                          <pic:cNvPr id="192" name="Image 192"/>
                          <pic:cNvPicPr/>
                        </pic:nvPicPr>
                        <pic:blipFill>
                          <a:blip r:embed="rId50" cstate="print"/>
                          <a:stretch>
                            <a:fillRect/>
                          </a:stretch>
                        </pic:blipFill>
                        <pic:spPr>
                          <a:xfrm>
                            <a:off x="3970568" y="682331"/>
                            <a:ext cx="637839" cy="184834"/>
                          </a:xfrm>
                          <a:prstGeom prst="rect">
                            <a:avLst/>
                          </a:prstGeom>
                        </pic:spPr>
                      </pic:pic>
                      <wps:wsp>
                        <wps:cNvPr id="193" name="Graphic 193"/>
                        <wps:cNvSpPr/>
                        <wps:spPr>
                          <a:xfrm>
                            <a:off x="3970568" y="682331"/>
                            <a:ext cx="638175" cy="185420"/>
                          </a:xfrm>
                          <a:custGeom>
                            <a:avLst/>
                            <a:gdLst/>
                            <a:ahLst/>
                            <a:cxnLst/>
                            <a:rect l="l" t="t" r="r" b="b"/>
                            <a:pathLst>
                              <a:path w="638175" h="185420">
                                <a:moveTo>
                                  <a:pt x="0" y="184834"/>
                                </a:moveTo>
                                <a:lnTo>
                                  <a:pt x="637839" y="184834"/>
                                </a:lnTo>
                                <a:lnTo>
                                  <a:pt x="637839" y="0"/>
                                </a:lnTo>
                                <a:lnTo>
                                  <a:pt x="0" y="0"/>
                                </a:lnTo>
                                <a:lnTo>
                                  <a:pt x="0" y="184834"/>
                                </a:lnTo>
                                <a:close/>
                              </a:path>
                            </a:pathLst>
                          </a:custGeom>
                          <a:ln w="7747">
                            <a:solidFill>
                              <a:srgbClr val="000000"/>
                            </a:solidFill>
                            <a:prstDash val="solid"/>
                          </a:ln>
                        </wps:spPr>
                        <wps:bodyPr wrap="square" lIns="0" tIns="0" rIns="0" bIns="0" rtlCol="0">
                          <a:prstTxWarp prst="textNoShape">
                            <a:avLst/>
                          </a:prstTxWarp>
                          <a:noAutofit/>
                        </wps:bodyPr>
                      </wps:wsp>
                      <wps:wsp>
                        <wps:cNvPr id="194" name="Graphic 194"/>
                        <wps:cNvSpPr/>
                        <wps:spPr>
                          <a:xfrm>
                            <a:off x="4289572" y="599405"/>
                            <a:ext cx="1270" cy="83185"/>
                          </a:xfrm>
                          <a:custGeom>
                            <a:avLst/>
                            <a:gdLst/>
                            <a:ahLst/>
                            <a:cxnLst/>
                            <a:rect l="l" t="t" r="r" b="b"/>
                            <a:pathLst>
                              <a:path w="0" h="83185">
                                <a:moveTo>
                                  <a:pt x="0" y="83008"/>
                                </a:moveTo>
                                <a:lnTo>
                                  <a:pt x="0" y="0"/>
                                </a:lnTo>
                              </a:path>
                            </a:pathLst>
                          </a:custGeom>
                          <a:ln w="9956">
                            <a:solidFill>
                              <a:srgbClr val="000000"/>
                            </a:solidFill>
                            <a:prstDash val="solid"/>
                          </a:ln>
                        </wps:spPr>
                        <wps:bodyPr wrap="square" lIns="0" tIns="0" rIns="0" bIns="0" rtlCol="0">
                          <a:prstTxWarp prst="textNoShape">
                            <a:avLst/>
                          </a:prstTxWarp>
                          <a:noAutofit/>
                        </wps:bodyPr>
                      </wps:wsp>
                      <wps:wsp>
                        <wps:cNvPr id="195" name="Graphic 195"/>
                        <wps:cNvSpPr/>
                        <wps:spPr>
                          <a:xfrm>
                            <a:off x="4254526" y="535648"/>
                            <a:ext cx="70485" cy="73025"/>
                          </a:xfrm>
                          <a:custGeom>
                            <a:avLst/>
                            <a:gdLst/>
                            <a:ahLst/>
                            <a:cxnLst/>
                            <a:rect l="l" t="t" r="r" b="b"/>
                            <a:pathLst>
                              <a:path w="70485" h="73025">
                                <a:moveTo>
                                  <a:pt x="35046" y="0"/>
                                </a:moveTo>
                                <a:lnTo>
                                  <a:pt x="0" y="72865"/>
                                </a:lnTo>
                                <a:lnTo>
                                  <a:pt x="70093" y="72865"/>
                                </a:lnTo>
                                <a:lnTo>
                                  <a:pt x="35046" y="0"/>
                                </a:lnTo>
                                <a:close/>
                              </a:path>
                            </a:pathLst>
                          </a:custGeom>
                          <a:solidFill>
                            <a:srgbClr val="000000"/>
                          </a:solidFill>
                        </wps:spPr>
                        <wps:bodyPr wrap="square" lIns="0" tIns="0" rIns="0" bIns="0" rtlCol="0">
                          <a:prstTxWarp prst="textNoShape">
                            <a:avLst/>
                          </a:prstTxWarp>
                          <a:noAutofit/>
                        </wps:bodyPr>
                      </wps:wsp>
                      <pic:pic>
                        <pic:nvPicPr>
                          <pic:cNvPr id="196" name="Image 196"/>
                          <pic:cNvPicPr/>
                        </pic:nvPicPr>
                        <pic:blipFill>
                          <a:blip r:embed="rId48" cstate="print"/>
                          <a:stretch>
                            <a:fillRect/>
                          </a:stretch>
                        </pic:blipFill>
                        <pic:spPr>
                          <a:xfrm>
                            <a:off x="3970568" y="1044672"/>
                            <a:ext cx="637908" cy="184854"/>
                          </a:xfrm>
                          <a:prstGeom prst="rect">
                            <a:avLst/>
                          </a:prstGeom>
                        </pic:spPr>
                      </pic:pic>
                      <wps:wsp>
                        <wps:cNvPr id="197" name="Graphic 197"/>
                        <wps:cNvSpPr/>
                        <wps:spPr>
                          <a:xfrm>
                            <a:off x="3970568" y="1044672"/>
                            <a:ext cx="638175" cy="185420"/>
                          </a:xfrm>
                          <a:custGeom>
                            <a:avLst/>
                            <a:gdLst/>
                            <a:ahLst/>
                            <a:cxnLst/>
                            <a:rect l="l" t="t" r="r" b="b"/>
                            <a:pathLst>
                              <a:path w="638175" h="185420">
                                <a:moveTo>
                                  <a:pt x="63820" y="184854"/>
                                </a:moveTo>
                                <a:lnTo>
                                  <a:pt x="574088" y="184854"/>
                                </a:lnTo>
                                <a:lnTo>
                                  <a:pt x="598929" y="179642"/>
                                </a:lnTo>
                                <a:lnTo>
                                  <a:pt x="619215" y="165435"/>
                                </a:lnTo>
                                <a:lnTo>
                                  <a:pt x="632893" y="144377"/>
                                </a:lnTo>
                                <a:lnTo>
                                  <a:pt x="637908" y="118613"/>
                                </a:lnTo>
                                <a:lnTo>
                                  <a:pt x="637908" y="66344"/>
                                </a:lnTo>
                                <a:lnTo>
                                  <a:pt x="632893" y="40521"/>
                                </a:lnTo>
                                <a:lnTo>
                                  <a:pt x="619215" y="19432"/>
                                </a:lnTo>
                                <a:lnTo>
                                  <a:pt x="598929" y="5213"/>
                                </a:lnTo>
                                <a:lnTo>
                                  <a:pt x="574088" y="0"/>
                                </a:lnTo>
                                <a:lnTo>
                                  <a:pt x="63820" y="0"/>
                                </a:lnTo>
                                <a:lnTo>
                                  <a:pt x="38979" y="5213"/>
                                </a:lnTo>
                                <a:lnTo>
                                  <a:pt x="18693" y="19432"/>
                                </a:lnTo>
                                <a:lnTo>
                                  <a:pt x="5015" y="40521"/>
                                </a:lnTo>
                                <a:lnTo>
                                  <a:pt x="0" y="66344"/>
                                </a:lnTo>
                                <a:lnTo>
                                  <a:pt x="0" y="118613"/>
                                </a:lnTo>
                                <a:lnTo>
                                  <a:pt x="5015" y="144377"/>
                                </a:lnTo>
                                <a:lnTo>
                                  <a:pt x="18693" y="165435"/>
                                </a:lnTo>
                                <a:lnTo>
                                  <a:pt x="38979" y="179642"/>
                                </a:lnTo>
                                <a:lnTo>
                                  <a:pt x="63820" y="184854"/>
                                </a:lnTo>
                                <a:close/>
                              </a:path>
                            </a:pathLst>
                          </a:custGeom>
                          <a:ln w="7747">
                            <a:solidFill>
                              <a:srgbClr val="000000"/>
                            </a:solidFill>
                            <a:prstDash val="solid"/>
                          </a:ln>
                        </wps:spPr>
                        <wps:bodyPr wrap="square" lIns="0" tIns="0" rIns="0" bIns="0" rtlCol="0">
                          <a:prstTxWarp prst="textNoShape">
                            <a:avLst/>
                          </a:prstTxWarp>
                          <a:noAutofit/>
                        </wps:bodyPr>
                      </wps:wsp>
                      <wps:wsp>
                        <wps:cNvPr id="198" name="Graphic 198"/>
                        <wps:cNvSpPr/>
                        <wps:spPr>
                          <a:xfrm>
                            <a:off x="4289572" y="930923"/>
                            <a:ext cx="1270" cy="114300"/>
                          </a:xfrm>
                          <a:custGeom>
                            <a:avLst/>
                            <a:gdLst/>
                            <a:ahLst/>
                            <a:cxnLst/>
                            <a:rect l="l" t="t" r="r" b="b"/>
                            <a:pathLst>
                              <a:path w="0" h="114300">
                                <a:moveTo>
                                  <a:pt x="0" y="113748"/>
                                </a:moveTo>
                                <a:lnTo>
                                  <a:pt x="0" y="0"/>
                                </a:lnTo>
                              </a:path>
                            </a:pathLst>
                          </a:custGeom>
                          <a:ln w="9956">
                            <a:solidFill>
                              <a:srgbClr val="000000"/>
                            </a:solidFill>
                            <a:prstDash val="solid"/>
                          </a:ln>
                        </wps:spPr>
                        <wps:bodyPr wrap="square" lIns="0" tIns="0" rIns="0" bIns="0" rtlCol="0">
                          <a:prstTxWarp prst="textNoShape">
                            <a:avLst/>
                          </a:prstTxWarp>
                          <a:noAutofit/>
                        </wps:bodyPr>
                      </wps:wsp>
                      <wps:wsp>
                        <wps:cNvPr id="199" name="Graphic 199"/>
                        <wps:cNvSpPr/>
                        <wps:spPr>
                          <a:xfrm>
                            <a:off x="4254526" y="867166"/>
                            <a:ext cx="70485" cy="73025"/>
                          </a:xfrm>
                          <a:custGeom>
                            <a:avLst/>
                            <a:gdLst/>
                            <a:ahLst/>
                            <a:cxnLst/>
                            <a:rect l="l" t="t" r="r" b="b"/>
                            <a:pathLst>
                              <a:path w="70485" h="73025">
                                <a:moveTo>
                                  <a:pt x="35046" y="0"/>
                                </a:moveTo>
                                <a:lnTo>
                                  <a:pt x="0" y="72865"/>
                                </a:lnTo>
                                <a:lnTo>
                                  <a:pt x="70093" y="72865"/>
                                </a:lnTo>
                                <a:lnTo>
                                  <a:pt x="35046" y="0"/>
                                </a:lnTo>
                                <a:close/>
                              </a:path>
                            </a:pathLst>
                          </a:custGeom>
                          <a:solidFill>
                            <a:srgbClr val="000000"/>
                          </a:solidFill>
                        </wps:spPr>
                        <wps:bodyPr wrap="square" lIns="0" tIns="0" rIns="0" bIns="0" rtlCol="0">
                          <a:prstTxWarp prst="textNoShape">
                            <a:avLst/>
                          </a:prstTxWarp>
                          <a:noAutofit/>
                        </wps:bodyPr>
                      </wps:wsp>
                      <pic:pic>
                        <pic:nvPicPr>
                          <pic:cNvPr id="200" name="Image 200"/>
                          <pic:cNvPicPr/>
                        </pic:nvPicPr>
                        <pic:blipFill>
                          <a:blip r:embed="rId52" cstate="print"/>
                          <a:stretch>
                            <a:fillRect/>
                          </a:stretch>
                        </pic:blipFill>
                        <pic:spPr>
                          <a:xfrm>
                            <a:off x="4127282" y="2028067"/>
                            <a:ext cx="338618" cy="258186"/>
                          </a:xfrm>
                          <a:prstGeom prst="rect">
                            <a:avLst/>
                          </a:prstGeom>
                        </pic:spPr>
                      </pic:pic>
                      <wps:wsp>
                        <wps:cNvPr id="201" name="Graphic 201"/>
                        <wps:cNvSpPr/>
                        <wps:spPr>
                          <a:xfrm>
                            <a:off x="4127282" y="2028067"/>
                            <a:ext cx="339090" cy="258445"/>
                          </a:xfrm>
                          <a:custGeom>
                            <a:avLst/>
                            <a:gdLst/>
                            <a:ahLst/>
                            <a:cxnLst/>
                            <a:rect l="l" t="t" r="r" b="b"/>
                            <a:pathLst>
                              <a:path w="339090" h="258445">
                                <a:moveTo>
                                  <a:pt x="169259" y="0"/>
                                </a:moveTo>
                                <a:lnTo>
                                  <a:pt x="338618" y="129087"/>
                                </a:lnTo>
                                <a:lnTo>
                                  <a:pt x="169259" y="258186"/>
                                </a:lnTo>
                                <a:lnTo>
                                  <a:pt x="0" y="129087"/>
                                </a:lnTo>
                                <a:lnTo>
                                  <a:pt x="169259" y="0"/>
                                </a:lnTo>
                                <a:close/>
                              </a:path>
                            </a:pathLst>
                          </a:custGeom>
                          <a:ln w="7661">
                            <a:solidFill>
                              <a:srgbClr val="000000"/>
                            </a:solidFill>
                            <a:prstDash val="solid"/>
                          </a:ln>
                        </wps:spPr>
                        <wps:bodyPr wrap="square" lIns="0" tIns="0" rIns="0" bIns="0" rtlCol="0">
                          <a:prstTxWarp prst="textNoShape">
                            <a:avLst/>
                          </a:prstTxWarp>
                          <a:noAutofit/>
                        </wps:bodyPr>
                      </wps:wsp>
                      <pic:pic>
                        <pic:nvPicPr>
                          <pic:cNvPr id="202" name="Image 202"/>
                          <pic:cNvPicPr/>
                        </pic:nvPicPr>
                        <pic:blipFill>
                          <a:blip r:embed="rId53" cstate="print"/>
                          <a:stretch>
                            <a:fillRect/>
                          </a:stretch>
                        </pic:blipFill>
                        <pic:spPr>
                          <a:xfrm>
                            <a:off x="3359542" y="1518743"/>
                            <a:ext cx="874911" cy="454757"/>
                          </a:xfrm>
                          <a:prstGeom prst="rect">
                            <a:avLst/>
                          </a:prstGeom>
                        </pic:spPr>
                      </pic:pic>
                      <wps:wsp>
                        <wps:cNvPr id="203" name="Graphic 203"/>
                        <wps:cNvSpPr/>
                        <wps:spPr>
                          <a:xfrm>
                            <a:off x="3359542" y="1518743"/>
                            <a:ext cx="875030" cy="455295"/>
                          </a:xfrm>
                          <a:custGeom>
                            <a:avLst/>
                            <a:gdLst/>
                            <a:ahLst/>
                            <a:cxnLst/>
                            <a:rect l="l" t="t" r="r" b="b"/>
                            <a:pathLst>
                              <a:path w="875030" h="455295">
                                <a:moveTo>
                                  <a:pt x="0" y="454757"/>
                                </a:moveTo>
                                <a:lnTo>
                                  <a:pt x="874911" y="454757"/>
                                </a:lnTo>
                                <a:lnTo>
                                  <a:pt x="874911" y="0"/>
                                </a:lnTo>
                                <a:lnTo>
                                  <a:pt x="0" y="0"/>
                                </a:lnTo>
                                <a:lnTo>
                                  <a:pt x="0" y="454757"/>
                                </a:lnTo>
                                <a:close/>
                              </a:path>
                            </a:pathLst>
                          </a:custGeom>
                          <a:ln w="7707">
                            <a:solidFill>
                              <a:srgbClr val="000000"/>
                            </a:solidFill>
                            <a:prstDash val="solid"/>
                          </a:ln>
                        </wps:spPr>
                        <wps:bodyPr wrap="square" lIns="0" tIns="0" rIns="0" bIns="0" rtlCol="0">
                          <a:prstTxWarp prst="textNoShape">
                            <a:avLst/>
                          </a:prstTxWarp>
                          <a:noAutofit/>
                        </wps:bodyPr>
                      </wps:wsp>
                      <pic:pic>
                        <pic:nvPicPr>
                          <pic:cNvPr id="204" name="Image 204"/>
                          <pic:cNvPicPr/>
                        </pic:nvPicPr>
                        <pic:blipFill>
                          <a:blip r:embed="rId45" cstate="print"/>
                          <a:stretch>
                            <a:fillRect/>
                          </a:stretch>
                        </pic:blipFill>
                        <pic:spPr>
                          <a:xfrm>
                            <a:off x="4432049" y="1518826"/>
                            <a:ext cx="451564" cy="138061"/>
                          </a:xfrm>
                          <a:prstGeom prst="rect">
                            <a:avLst/>
                          </a:prstGeom>
                        </pic:spPr>
                      </pic:pic>
                      <wps:wsp>
                        <wps:cNvPr id="205" name="Graphic 205"/>
                        <wps:cNvSpPr/>
                        <wps:spPr>
                          <a:xfrm>
                            <a:off x="3797027" y="1293284"/>
                            <a:ext cx="861060" cy="226060"/>
                          </a:xfrm>
                          <a:custGeom>
                            <a:avLst/>
                            <a:gdLst/>
                            <a:ahLst/>
                            <a:cxnLst/>
                            <a:rect l="l" t="t" r="r" b="b"/>
                            <a:pathLst>
                              <a:path w="861060" h="226060">
                                <a:moveTo>
                                  <a:pt x="0" y="225531"/>
                                </a:moveTo>
                                <a:lnTo>
                                  <a:pt x="0" y="115508"/>
                                </a:lnTo>
                                <a:lnTo>
                                  <a:pt x="860833" y="115508"/>
                                </a:lnTo>
                                <a:lnTo>
                                  <a:pt x="860833" y="225531"/>
                                </a:lnTo>
                              </a:path>
                              <a:path w="861060" h="226060">
                                <a:moveTo>
                                  <a:pt x="493938" y="114783"/>
                                </a:moveTo>
                                <a:lnTo>
                                  <a:pt x="493042" y="0"/>
                                </a:lnTo>
                              </a:path>
                            </a:pathLst>
                          </a:custGeom>
                          <a:ln w="10153">
                            <a:solidFill>
                              <a:srgbClr val="000000"/>
                            </a:solidFill>
                            <a:prstDash val="solid"/>
                          </a:ln>
                        </wps:spPr>
                        <wps:bodyPr wrap="square" lIns="0" tIns="0" rIns="0" bIns="0" rtlCol="0">
                          <a:prstTxWarp prst="textNoShape">
                            <a:avLst/>
                          </a:prstTxWarp>
                          <a:noAutofit/>
                        </wps:bodyPr>
                      </wps:wsp>
                      <wps:wsp>
                        <wps:cNvPr id="206" name="Graphic 206"/>
                        <wps:cNvSpPr/>
                        <wps:spPr>
                          <a:xfrm>
                            <a:off x="4255023" y="1229527"/>
                            <a:ext cx="70485" cy="73660"/>
                          </a:xfrm>
                          <a:custGeom>
                            <a:avLst/>
                            <a:gdLst/>
                            <a:ahLst/>
                            <a:cxnLst/>
                            <a:rect l="l" t="t" r="r" b="b"/>
                            <a:pathLst>
                              <a:path w="70485" h="73660">
                                <a:moveTo>
                                  <a:pt x="34548" y="0"/>
                                </a:moveTo>
                                <a:lnTo>
                                  <a:pt x="0" y="73176"/>
                                </a:lnTo>
                                <a:lnTo>
                                  <a:pt x="70093" y="72555"/>
                                </a:lnTo>
                                <a:lnTo>
                                  <a:pt x="34548"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797027" y="2037310"/>
                            <a:ext cx="330835" cy="120014"/>
                          </a:xfrm>
                          <a:custGeom>
                            <a:avLst/>
                            <a:gdLst/>
                            <a:ahLst/>
                            <a:cxnLst/>
                            <a:rect l="l" t="t" r="r" b="b"/>
                            <a:pathLst>
                              <a:path w="330835" h="120014">
                                <a:moveTo>
                                  <a:pt x="330254" y="119845"/>
                                </a:moveTo>
                                <a:lnTo>
                                  <a:pt x="0" y="119845"/>
                                </a:lnTo>
                                <a:lnTo>
                                  <a:pt x="0" y="0"/>
                                </a:lnTo>
                              </a:path>
                            </a:pathLst>
                          </a:custGeom>
                          <a:ln w="10304">
                            <a:solidFill>
                              <a:srgbClr val="000000"/>
                            </a:solidFill>
                            <a:prstDash val="solid"/>
                          </a:ln>
                        </wps:spPr>
                        <wps:bodyPr wrap="square" lIns="0" tIns="0" rIns="0" bIns="0" rtlCol="0">
                          <a:prstTxWarp prst="textNoShape">
                            <a:avLst/>
                          </a:prstTxWarp>
                          <a:noAutofit/>
                        </wps:bodyPr>
                      </wps:wsp>
                      <wps:wsp>
                        <wps:cNvPr id="208" name="Graphic 208"/>
                        <wps:cNvSpPr/>
                        <wps:spPr>
                          <a:xfrm>
                            <a:off x="3761981" y="1973501"/>
                            <a:ext cx="70485" cy="73025"/>
                          </a:xfrm>
                          <a:custGeom>
                            <a:avLst/>
                            <a:gdLst/>
                            <a:ahLst/>
                            <a:cxnLst/>
                            <a:rect l="l" t="t" r="r" b="b"/>
                            <a:pathLst>
                              <a:path w="70485" h="73025">
                                <a:moveTo>
                                  <a:pt x="35046" y="0"/>
                                </a:moveTo>
                                <a:lnTo>
                                  <a:pt x="0" y="72917"/>
                                </a:lnTo>
                                <a:lnTo>
                                  <a:pt x="70093" y="72917"/>
                                </a:lnTo>
                                <a:lnTo>
                                  <a:pt x="35046"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3819031" y="2107475"/>
                            <a:ext cx="109855" cy="99695"/>
                          </a:xfrm>
                          <a:custGeom>
                            <a:avLst/>
                            <a:gdLst/>
                            <a:ahLst/>
                            <a:cxnLst/>
                            <a:rect l="l" t="t" r="r" b="b"/>
                            <a:pathLst>
                              <a:path w="109855" h="99695">
                                <a:moveTo>
                                  <a:pt x="109600" y="0"/>
                                </a:moveTo>
                                <a:lnTo>
                                  <a:pt x="0" y="0"/>
                                </a:lnTo>
                                <a:lnTo>
                                  <a:pt x="0" y="99361"/>
                                </a:lnTo>
                                <a:lnTo>
                                  <a:pt x="109600" y="99361"/>
                                </a:lnTo>
                                <a:lnTo>
                                  <a:pt x="109600" y="0"/>
                                </a:lnTo>
                                <a:close/>
                              </a:path>
                            </a:pathLst>
                          </a:custGeom>
                          <a:solidFill>
                            <a:srgbClr val="FFFFFF"/>
                          </a:solidFill>
                        </wps:spPr>
                        <wps:bodyPr wrap="square" lIns="0" tIns="0" rIns="0" bIns="0" rtlCol="0">
                          <a:prstTxWarp prst="textNoShape">
                            <a:avLst/>
                          </a:prstTxWarp>
                          <a:noAutofit/>
                        </wps:bodyPr>
                      </wps:wsp>
                      <pic:pic>
                        <pic:nvPicPr>
                          <pic:cNvPr id="210" name="Image 210"/>
                          <pic:cNvPicPr/>
                        </pic:nvPicPr>
                        <pic:blipFill>
                          <a:blip r:embed="rId47" cstate="print"/>
                          <a:stretch>
                            <a:fillRect/>
                          </a:stretch>
                        </pic:blipFill>
                        <pic:spPr>
                          <a:xfrm>
                            <a:off x="3094302" y="2348479"/>
                            <a:ext cx="637809" cy="184834"/>
                          </a:xfrm>
                          <a:prstGeom prst="rect">
                            <a:avLst/>
                          </a:prstGeom>
                        </pic:spPr>
                      </pic:pic>
                      <wps:wsp>
                        <wps:cNvPr id="211" name="Graphic 211"/>
                        <wps:cNvSpPr/>
                        <wps:spPr>
                          <a:xfrm>
                            <a:off x="3094302" y="2348479"/>
                            <a:ext cx="638175" cy="185420"/>
                          </a:xfrm>
                          <a:custGeom>
                            <a:avLst/>
                            <a:gdLst/>
                            <a:ahLst/>
                            <a:cxnLst/>
                            <a:rect l="l" t="t" r="r" b="b"/>
                            <a:pathLst>
                              <a:path w="638175" h="185420">
                                <a:moveTo>
                                  <a:pt x="63721" y="184834"/>
                                </a:moveTo>
                                <a:lnTo>
                                  <a:pt x="574088" y="184834"/>
                                </a:lnTo>
                                <a:lnTo>
                                  <a:pt x="598871" y="179623"/>
                                </a:lnTo>
                                <a:lnTo>
                                  <a:pt x="619128" y="165414"/>
                                </a:lnTo>
                                <a:lnTo>
                                  <a:pt x="632795" y="144339"/>
                                </a:lnTo>
                                <a:lnTo>
                                  <a:pt x="637809" y="118530"/>
                                </a:lnTo>
                                <a:lnTo>
                                  <a:pt x="637809" y="66303"/>
                                </a:lnTo>
                                <a:lnTo>
                                  <a:pt x="632795" y="40494"/>
                                </a:lnTo>
                                <a:lnTo>
                                  <a:pt x="619128" y="19419"/>
                                </a:lnTo>
                                <a:lnTo>
                                  <a:pt x="598871" y="5210"/>
                                </a:lnTo>
                                <a:lnTo>
                                  <a:pt x="574088" y="0"/>
                                </a:lnTo>
                                <a:lnTo>
                                  <a:pt x="63721" y="0"/>
                                </a:lnTo>
                                <a:lnTo>
                                  <a:pt x="38937" y="5210"/>
                                </a:lnTo>
                                <a:lnTo>
                                  <a:pt x="18680" y="19419"/>
                                </a:lnTo>
                                <a:lnTo>
                                  <a:pt x="5013" y="40494"/>
                                </a:lnTo>
                                <a:lnTo>
                                  <a:pt x="0" y="66303"/>
                                </a:lnTo>
                                <a:lnTo>
                                  <a:pt x="0" y="118530"/>
                                </a:lnTo>
                                <a:lnTo>
                                  <a:pt x="5013" y="144339"/>
                                </a:lnTo>
                                <a:lnTo>
                                  <a:pt x="18680" y="165414"/>
                                </a:lnTo>
                                <a:lnTo>
                                  <a:pt x="38937" y="179623"/>
                                </a:lnTo>
                                <a:lnTo>
                                  <a:pt x="63721" y="184834"/>
                                </a:lnTo>
                                <a:close/>
                              </a:path>
                            </a:pathLst>
                          </a:custGeom>
                          <a:ln w="7747">
                            <a:solidFill>
                              <a:srgbClr val="000000"/>
                            </a:solidFill>
                            <a:prstDash val="solid"/>
                          </a:ln>
                        </wps:spPr>
                        <wps:bodyPr wrap="square" lIns="0" tIns="0" rIns="0" bIns="0" rtlCol="0">
                          <a:prstTxWarp prst="textNoShape">
                            <a:avLst/>
                          </a:prstTxWarp>
                          <a:noAutofit/>
                        </wps:bodyPr>
                      </wps:wsp>
                      <pic:pic>
                        <pic:nvPicPr>
                          <pic:cNvPr id="212" name="Image 212"/>
                          <pic:cNvPicPr/>
                        </pic:nvPicPr>
                        <pic:blipFill>
                          <a:blip r:embed="rId47" cstate="print"/>
                          <a:stretch>
                            <a:fillRect/>
                          </a:stretch>
                        </pic:blipFill>
                        <pic:spPr>
                          <a:xfrm>
                            <a:off x="3348291" y="2580107"/>
                            <a:ext cx="637809" cy="184834"/>
                          </a:xfrm>
                          <a:prstGeom prst="rect">
                            <a:avLst/>
                          </a:prstGeom>
                        </pic:spPr>
                      </pic:pic>
                      <wps:wsp>
                        <wps:cNvPr id="213" name="Graphic 213"/>
                        <wps:cNvSpPr/>
                        <wps:spPr>
                          <a:xfrm>
                            <a:off x="3348291" y="2580107"/>
                            <a:ext cx="638175" cy="185420"/>
                          </a:xfrm>
                          <a:custGeom>
                            <a:avLst/>
                            <a:gdLst/>
                            <a:ahLst/>
                            <a:cxnLst/>
                            <a:rect l="l" t="t" r="r" b="b"/>
                            <a:pathLst>
                              <a:path w="638175" h="185420">
                                <a:moveTo>
                                  <a:pt x="63820" y="184834"/>
                                </a:moveTo>
                                <a:lnTo>
                                  <a:pt x="574088" y="184834"/>
                                </a:lnTo>
                                <a:lnTo>
                                  <a:pt x="598913" y="179623"/>
                                </a:lnTo>
                                <a:lnTo>
                                  <a:pt x="619165" y="165414"/>
                                </a:lnTo>
                                <a:lnTo>
                                  <a:pt x="632809" y="144339"/>
                                </a:lnTo>
                                <a:lnTo>
                                  <a:pt x="637809" y="118530"/>
                                </a:lnTo>
                                <a:lnTo>
                                  <a:pt x="637809" y="66303"/>
                                </a:lnTo>
                                <a:lnTo>
                                  <a:pt x="632809" y="40494"/>
                                </a:lnTo>
                                <a:lnTo>
                                  <a:pt x="619165" y="19419"/>
                                </a:lnTo>
                                <a:lnTo>
                                  <a:pt x="598913" y="5210"/>
                                </a:lnTo>
                                <a:lnTo>
                                  <a:pt x="574088" y="0"/>
                                </a:lnTo>
                                <a:lnTo>
                                  <a:pt x="63820" y="0"/>
                                </a:lnTo>
                                <a:lnTo>
                                  <a:pt x="38979" y="5210"/>
                                </a:lnTo>
                                <a:lnTo>
                                  <a:pt x="18693" y="19419"/>
                                </a:lnTo>
                                <a:lnTo>
                                  <a:pt x="5015" y="40494"/>
                                </a:lnTo>
                                <a:lnTo>
                                  <a:pt x="0" y="66303"/>
                                </a:lnTo>
                                <a:lnTo>
                                  <a:pt x="0" y="118530"/>
                                </a:lnTo>
                                <a:lnTo>
                                  <a:pt x="5015" y="144339"/>
                                </a:lnTo>
                                <a:lnTo>
                                  <a:pt x="18693" y="165414"/>
                                </a:lnTo>
                                <a:lnTo>
                                  <a:pt x="38979" y="179623"/>
                                </a:lnTo>
                                <a:lnTo>
                                  <a:pt x="63820" y="184834"/>
                                </a:lnTo>
                                <a:close/>
                              </a:path>
                            </a:pathLst>
                          </a:custGeom>
                          <a:ln w="7747">
                            <a:solidFill>
                              <a:srgbClr val="000000"/>
                            </a:solidFill>
                            <a:prstDash val="solid"/>
                          </a:ln>
                        </wps:spPr>
                        <wps:bodyPr wrap="square" lIns="0" tIns="0" rIns="0" bIns="0" rtlCol="0">
                          <a:prstTxWarp prst="textNoShape">
                            <a:avLst/>
                          </a:prstTxWarp>
                          <a:noAutofit/>
                        </wps:bodyPr>
                      </wps:wsp>
                      <pic:pic>
                        <pic:nvPicPr>
                          <pic:cNvPr id="214" name="Image 214"/>
                          <pic:cNvPicPr/>
                        </pic:nvPicPr>
                        <pic:blipFill>
                          <a:blip r:embed="rId54" cstate="print"/>
                          <a:stretch>
                            <a:fillRect/>
                          </a:stretch>
                        </pic:blipFill>
                        <pic:spPr>
                          <a:xfrm>
                            <a:off x="3597202" y="2826701"/>
                            <a:ext cx="637809" cy="184842"/>
                          </a:xfrm>
                          <a:prstGeom prst="rect">
                            <a:avLst/>
                          </a:prstGeom>
                        </pic:spPr>
                      </pic:pic>
                      <wps:wsp>
                        <wps:cNvPr id="215" name="Graphic 215"/>
                        <wps:cNvSpPr/>
                        <wps:spPr>
                          <a:xfrm>
                            <a:off x="3597202" y="2826701"/>
                            <a:ext cx="638175" cy="185420"/>
                          </a:xfrm>
                          <a:custGeom>
                            <a:avLst/>
                            <a:gdLst/>
                            <a:ahLst/>
                            <a:cxnLst/>
                            <a:rect l="l" t="t" r="r" b="b"/>
                            <a:pathLst>
                              <a:path w="638175" h="185420">
                                <a:moveTo>
                                  <a:pt x="63820" y="184842"/>
                                </a:moveTo>
                                <a:lnTo>
                                  <a:pt x="574088" y="184842"/>
                                </a:lnTo>
                                <a:lnTo>
                                  <a:pt x="598913" y="179631"/>
                                </a:lnTo>
                                <a:lnTo>
                                  <a:pt x="619165" y="165421"/>
                                </a:lnTo>
                                <a:lnTo>
                                  <a:pt x="632809" y="144345"/>
                                </a:lnTo>
                                <a:lnTo>
                                  <a:pt x="637809" y="118536"/>
                                </a:lnTo>
                                <a:lnTo>
                                  <a:pt x="637809" y="66313"/>
                                </a:lnTo>
                                <a:lnTo>
                                  <a:pt x="632809" y="40503"/>
                                </a:lnTo>
                                <a:lnTo>
                                  <a:pt x="619165" y="19424"/>
                                </a:lnTo>
                                <a:lnTo>
                                  <a:pt x="598913" y="5211"/>
                                </a:lnTo>
                                <a:lnTo>
                                  <a:pt x="574088" y="0"/>
                                </a:lnTo>
                                <a:lnTo>
                                  <a:pt x="63820" y="0"/>
                                </a:lnTo>
                                <a:lnTo>
                                  <a:pt x="38979" y="5211"/>
                                </a:lnTo>
                                <a:lnTo>
                                  <a:pt x="18693" y="19424"/>
                                </a:lnTo>
                                <a:lnTo>
                                  <a:pt x="5015" y="40503"/>
                                </a:lnTo>
                                <a:lnTo>
                                  <a:pt x="0" y="66313"/>
                                </a:lnTo>
                                <a:lnTo>
                                  <a:pt x="0" y="118536"/>
                                </a:lnTo>
                                <a:lnTo>
                                  <a:pt x="5015" y="144345"/>
                                </a:lnTo>
                                <a:lnTo>
                                  <a:pt x="18693" y="165421"/>
                                </a:lnTo>
                                <a:lnTo>
                                  <a:pt x="38979" y="179631"/>
                                </a:lnTo>
                                <a:lnTo>
                                  <a:pt x="63820" y="184842"/>
                                </a:lnTo>
                                <a:close/>
                              </a:path>
                            </a:pathLst>
                          </a:custGeom>
                          <a:ln w="7747">
                            <a:solidFill>
                              <a:srgbClr val="000000"/>
                            </a:solidFill>
                            <a:prstDash val="solid"/>
                          </a:ln>
                        </wps:spPr>
                        <wps:bodyPr wrap="square" lIns="0" tIns="0" rIns="0" bIns="0" rtlCol="0">
                          <a:prstTxWarp prst="textNoShape">
                            <a:avLst/>
                          </a:prstTxWarp>
                          <a:noAutofit/>
                        </wps:bodyPr>
                      </wps:wsp>
                      <wps:wsp>
                        <wps:cNvPr id="216" name="Graphic 216"/>
                        <wps:cNvSpPr/>
                        <wps:spPr>
                          <a:xfrm>
                            <a:off x="2456493" y="2440896"/>
                            <a:ext cx="576580" cy="469900"/>
                          </a:xfrm>
                          <a:custGeom>
                            <a:avLst/>
                            <a:gdLst/>
                            <a:ahLst/>
                            <a:cxnLst/>
                            <a:rect l="l" t="t" r="r" b="b"/>
                            <a:pathLst>
                              <a:path w="576580" h="469900">
                                <a:moveTo>
                                  <a:pt x="0" y="469424"/>
                                </a:moveTo>
                                <a:lnTo>
                                  <a:pt x="311736" y="469424"/>
                                </a:lnTo>
                                <a:lnTo>
                                  <a:pt x="311736" y="0"/>
                                </a:lnTo>
                                <a:lnTo>
                                  <a:pt x="576477" y="0"/>
                                </a:lnTo>
                              </a:path>
                            </a:pathLst>
                          </a:custGeom>
                          <a:ln w="10193">
                            <a:solidFill>
                              <a:srgbClr val="000000"/>
                            </a:solidFill>
                            <a:prstDash val="solid"/>
                          </a:ln>
                        </wps:spPr>
                        <wps:bodyPr wrap="square" lIns="0" tIns="0" rIns="0" bIns="0" rtlCol="0">
                          <a:prstTxWarp prst="textNoShape">
                            <a:avLst/>
                          </a:prstTxWarp>
                          <a:noAutofit/>
                        </wps:bodyPr>
                      </wps:wsp>
                      <wps:wsp>
                        <wps:cNvPr id="217" name="Graphic 217"/>
                        <wps:cNvSpPr/>
                        <wps:spPr>
                          <a:xfrm>
                            <a:off x="3024209" y="2404464"/>
                            <a:ext cx="70485" cy="73025"/>
                          </a:xfrm>
                          <a:custGeom>
                            <a:avLst/>
                            <a:gdLst/>
                            <a:ahLst/>
                            <a:cxnLst/>
                            <a:rect l="l" t="t" r="r" b="b"/>
                            <a:pathLst>
                              <a:path w="70485" h="73025">
                                <a:moveTo>
                                  <a:pt x="0" y="0"/>
                                </a:moveTo>
                                <a:lnTo>
                                  <a:pt x="0" y="72865"/>
                                </a:lnTo>
                                <a:lnTo>
                                  <a:pt x="70093" y="36432"/>
                                </a:lnTo>
                                <a:lnTo>
                                  <a:pt x="0"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3732112" y="2350011"/>
                            <a:ext cx="564515" cy="91440"/>
                          </a:xfrm>
                          <a:custGeom>
                            <a:avLst/>
                            <a:gdLst/>
                            <a:ahLst/>
                            <a:cxnLst/>
                            <a:rect l="l" t="t" r="r" b="b"/>
                            <a:pathLst>
                              <a:path w="564515" h="91440">
                                <a:moveTo>
                                  <a:pt x="0" y="90885"/>
                                </a:moveTo>
                                <a:lnTo>
                                  <a:pt x="564430" y="90885"/>
                                </a:lnTo>
                                <a:lnTo>
                                  <a:pt x="564430" y="0"/>
                                </a:lnTo>
                              </a:path>
                            </a:pathLst>
                          </a:custGeom>
                          <a:ln w="10340">
                            <a:solidFill>
                              <a:srgbClr val="000000"/>
                            </a:solidFill>
                            <a:prstDash val="solid"/>
                          </a:ln>
                        </wps:spPr>
                        <wps:bodyPr wrap="square" lIns="0" tIns="0" rIns="0" bIns="0" rtlCol="0">
                          <a:prstTxWarp prst="textNoShape">
                            <a:avLst/>
                          </a:prstTxWarp>
                          <a:noAutofit/>
                        </wps:bodyPr>
                      </wps:wsp>
                      <wps:wsp>
                        <wps:cNvPr id="219" name="Graphic 219"/>
                        <wps:cNvSpPr/>
                        <wps:spPr>
                          <a:xfrm>
                            <a:off x="4261495" y="2286254"/>
                            <a:ext cx="70485" cy="73025"/>
                          </a:xfrm>
                          <a:custGeom>
                            <a:avLst/>
                            <a:gdLst/>
                            <a:ahLst/>
                            <a:cxnLst/>
                            <a:rect l="l" t="t" r="r" b="b"/>
                            <a:pathLst>
                              <a:path w="70485" h="73025">
                                <a:moveTo>
                                  <a:pt x="35046" y="0"/>
                                </a:moveTo>
                                <a:lnTo>
                                  <a:pt x="0" y="72865"/>
                                </a:lnTo>
                                <a:lnTo>
                                  <a:pt x="70093" y="72865"/>
                                </a:lnTo>
                                <a:lnTo>
                                  <a:pt x="35046" y="0"/>
                                </a:lnTo>
                                <a:close/>
                              </a:path>
                            </a:pathLst>
                          </a:custGeom>
                          <a:solidFill>
                            <a:srgbClr val="000000"/>
                          </a:solidFill>
                        </wps:spPr>
                        <wps:bodyPr wrap="square" lIns="0" tIns="0" rIns="0" bIns="0" rtlCol="0">
                          <a:prstTxWarp prst="textNoShape">
                            <a:avLst/>
                          </a:prstTxWarp>
                          <a:noAutofit/>
                        </wps:bodyPr>
                      </wps:wsp>
                      <pic:pic>
                        <pic:nvPicPr>
                          <pic:cNvPr id="220" name="Image 220"/>
                          <pic:cNvPicPr/>
                        </pic:nvPicPr>
                        <pic:blipFill>
                          <a:blip r:embed="rId55" cstate="print"/>
                          <a:stretch>
                            <a:fillRect/>
                          </a:stretch>
                        </pic:blipFill>
                        <pic:spPr>
                          <a:xfrm>
                            <a:off x="1753668" y="1287509"/>
                            <a:ext cx="637839" cy="149436"/>
                          </a:xfrm>
                          <a:prstGeom prst="rect">
                            <a:avLst/>
                          </a:prstGeom>
                        </pic:spPr>
                      </pic:pic>
                      <wps:wsp>
                        <wps:cNvPr id="221" name="Graphic 221"/>
                        <wps:cNvSpPr/>
                        <wps:spPr>
                          <a:xfrm>
                            <a:off x="1541994" y="1360768"/>
                            <a:ext cx="150495" cy="1905"/>
                          </a:xfrm>
                          <a:custGeom>
                            <a:avLst/>
                            <a:gdLst/>
                            <a:ahLst/>
                            <a:cxnLst/>
                            <a:rect l="l" t="t" r="r" b="b"/>
                            <a:pathLst>
                              <a:path w="150495" h="1905">
                                <a:moveTo>
                                  <a:pt x="0" y="0"/>
                                </a:moveTo>
                                <a:lnTo>
                                  <a:pt x="52968" y="0"/>
                                </a:lnTo>
                                <a:lnTo>
                                  <a:pt x="52968" y="1449"/>
                                </a:lnTo>
                                <a:lnTo>
                                  <a:pt x="150342" y="1449"/>
                                </a:lnTo>
                              </a:path>
                            </a:pathLst>
                          </a:custGeom>
                          <a:ln w="10350">
                            <a:solidFill>
                              <a:srgbClr val="000000"/>
                            </a:solidFill>
                            <a:prstDash val="solid"/>
                          </a:ln>
                        </wps:spPr>
                        <wps:bodyPr wrap="square" lIns="0" tIns="0" rIns="0" bIns="0" rtlCol="0">
                          <a:prstTxWarp prst="textNoShape">
                            <a:avLst/>
                          </a:prstTxWarp>
                          <a:noAutofit/>
                        </wps:bodyPr>
                      </wps:wsp>
                      <wps:wsp>
                        <wps:cNvPr id="222" name="Graphic 222"/>
                        <wps:cNvSpPr/>
                        <wps:spPr>
                          <a:xfrm>
                            <a:off x="1683575" y="1325784"/>
                            <a:ext cx="70485" cy="73025"/>
                          </a:xfrm>
                          <a:custGeom>
                            <a:avLst/>
                            <a:gdLst/>
                            <a:ahLst/>
                            <a:cxnLst/>
                            <a:rect l="l" t="t" r="r" b="b"/>
                            <a:pathLst>
                              <a:path w="70485" h="73025">
                                <a:moveTo>
                                  <a:pt x="0" y="0"/>
                                </a:moveTo>
                                <a:lnTo>
                                  <a:pt x="0" y="72865"/>
                                </a:lnTo>
                                <a:lnTo>
                                  <a:pt x="70093" y="36432"/>
                                </a:lnTo>
                                <a:lnTo>
                                  <a:pt x="0"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4465901" y="1720645"/>
                            <a:ext cx="192405" cy="436880"/>
                          </a:xfrm>
                          <a:custGeom>
                            <a:avLst/>
                            <a:gdLst/>
                            <a:ahLst/>
                            <a:cxnLst/>
                            <a:rect l="l" t="t" r="r" b="b"/>
                            <a:pathLst>
                              <a:path w="192405" h="436880">
                                <a:moveTo>
                                  <a:pt x="0" y="436510"/>
                                </a:moveTo>
                                <a:lnTo>
                                  <a:pt x="191960" y="436510"/>
                                </a:lnTo>
                                <a:lnTo>
                                  <a:pt x="191960" y="0"/>
                                </a:lnTo>
                              </a:path>
                            </a:pathLst>
                          </a:custGeom>
                          <a:ln w="10020">
                            <a:solidFill>
                              <a:srgbClr val="000000"/>
                            </a:solidFill>
                            <a:prstDash val="solid"/>
                          </a:ln>
                        </wps:spPr>
                        <wps:bodyPr wrap="square" lIns="0" tIns="0" rIns="0" bIns="0" rtlCol="0">
                          <a:prstTxWarp prst="textNoShape">
                            <a:avLst/>
                          </a:prstTxWarp>
                          <a:noAutofit/>
                        </wps:bodyPr>
                      </wps:wsp>
                      <wps:wsp>
                        <wps:cNvPr id="224" name="Graphic 224"/>
                        <wps:cNvSpPr/>
                        <wps:spPr>
                          <a:xfrm>
                            <a:off x="4622814" y="1656888"/>
                            <a:ext cx="70485" cy="73025"/>
                          </a:xfrm>
                          <a:custGeom>
                            <a:avLst/>
                            <a:gdLst/>
                            <a:ahLst/>
                            <a:cxnLst/>
                            <a:rect l="l" t="t" r="r" b="b"/>
                            <a:pathLst>
                              <a:path w="70485" h="73025">
                                <a:moveTo>
                                  <a:pt x="35046" y="0"/>
                                </a:moveTo>
                                <a:lnTo>
                                  <a:pt x="0" y="72865"/>
                                </a:lnTo>
                                <a:lnTo>
                                  <a:pt x="70093" y="72865"/>
                                </a:lnTo>
                                <a:lnTo>
                                  <a:pt x="35046"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4611165" y="1957086"/>
                            <a:ext cx="93980" cy="99695"/>
                          </a:xfrm>
                          <a:custGeom>
                            <a:avLst/>
                            <a:gdLst/>
                            <a:ahLst/>
                            <a:cxnLst/>
                            <a:rect l="l" t="t" r="r" b="b"/>
                            <a:pathLst>
                              <a:path w="93980" h="99695">
                                <a:moveTo>
                                  <a:pt x="93420" y="0"/>
                                </a:moveTo>
                                <a:lnTo>
                                  <a:pt x="0" y="0"/>
                                </a:lnTo>
                                <a:lnTo>
                                  <a:pt x="0" y="99361"/>
                                </a:lnTo>
                                <a:lnTo>
                                  <a:pt x="93420" y="99361"/>
                                </a:lnTo>
                                <a:lnTo>
                                  <a:pt x="93420"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2768229" y="2650675"/>
                            <a:ext cx="518795" cy="19685"/>
                          </a:xfrm>
                          <a:custGeom>
                            <a:avLst/>
                            <a:gdLst/>
                            <a:ahLst/>
                            <a:cxnLst/>
                            <a:rect l="l" t="t" r="r" b="b"/>
                            <a:pathLst>
                              <a:path w="518795" h="19685">
                                <a:moveTo>
                                  <a:pt x="0" y="0"/>
                                </a:moveTo>
                                <a:lnTo>
                                  <a:pt x="518730" y="19541"/>
                                </a:lnTo>
                              </a:path>
                            </a:pathLst>
                          </a:custGeom>
                          <a:ln w="10349">
                            <a:solidFill>
                              <a:srgbClr val="000000"/>
                            </a:solidFill>
                            <a:prstDash val="solid"/>
                          </a:ln>
                        </wps:spPr>
                        <wps:bodyPr wrap="square" lIns="0" tIns="0" rIns="0" bIns="0" rtlCol="0">
                          <a:prstTxWarp prst="textNoShape">
                            <a:avLst/>
                          </a:prstTxWarp>
                          <a:noAutofit/>
                        </wps:bodyPr>
                      </wps:wsp>
                      <wps:wsp>
                        <wps:cNvPr id="227" name="Graphic 227"/>
                        <wps:cNvSpPr/>
                        <wps:spPr>
                          <a:xfrm>
                            <a:off x="3277003" y="2633473"/>
                            <a:ext cx="71755" cy="73025"/>
                          </a:xfrm>
                          <a:custGeom>
                            <a:avLst/>
                            <a:gdLst/>
                            <a:ahLst/>
                            <a:cxnLst/>
                            <a:rect l="l" t="t" r="r" b="b"/>
                            <a:pathLst>
                              <a:path w="71755" h="73025">
                                <a:moveTo>
                                  <a:pt x="2489" y="0"/>
                                </a:moveTo>
                                <a:lnTo>
                                  <a:pt x="0" y="72813"/>
                                </a:lnTo>
                                <a:lnTo>
                                  <a:pt x="71288" y="39051"/>
                                </a:lnTo>
                                <a:lnTo>
                                  <a:pt x="2489"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2768229" y="2910320"/>
                            <a:ext cx="767715" cy="8890"/>
                          </a:xfrm>
                          <a:custGeom>
                            <a:avLst/>
                            <a:gdLst/>
                            <a:ahLst/>
                            <a:cxnLst/>
                            <a:rect l="l" t="t" r="r" b="b"/>
                            <a:pathLst>
                              <a:path w="767715" h="8890">
                                <a:moveTo>
                                  <a:pt x="0" y="0"/>
                                </a:moveTo>
                                <a:lnTo>
                                  <a:pt x="0" y="8808"/>
                                </a:lnTo>
                                <a:lnTo>
                                  <a:pt x="767641" y="8808"/>
                                </a:lnTo>
                              </a:path>
                            </a:pathLst>
                          </a:custGeom>
                          <a:ln w="10350">
                            <a:solidFill>
                              <a:srgbClr val="000000"/>
                            </a:solidFill>
                            <a:prstDash val="solid"/>
                          </a:ln>
                        </wps:spPr>
                        <wps:bodyPr wrap="square" lIns="0" tIns="0" rIns="0" bIns="0" rtlCol="0">
                          <a:prstTxWarp prst="textNoShape">
                            <a:avLst/>
                          </a:prstTxWarp>
                          <a:noAutofit/>
                        </wps:bodyPr>
                      </wps:wsp>
                      <wps:wsp>
                        <wps:cNvPr id="229" name="Graphic 229"/>
                        <wps:cNvSpPr/>
                        <wps:spPr>
                          <a:xfrm>
                            <a:off x="3527108" y="2882696"/>
                            <a:ext cx="70485" cy="73025"/>
                          </a:xfrm>
                          <a:custGeom>
                            <a:avLst/>
                            <a:gdLst/>
                            <a:ahLst/>
                            <a:cxnLst/>
                            <a:rect l="l" t="t" r="r" b="b"/>
                            <a:pathLst>
                              <a:path w="70485" h="73025">
                                <a:moveTo>
                                  <a:pt x="0" y="0"/>
                                </a:moveTo>
                                <a:lnTo>
                                  <a:pt x="0" y="72861"/>
                                </a:lnTo>
                                <a:lnTo>
                                  <a:pt x="70093" y="36432"/>
                                </a:lnTo>
                                <a:lnTo>
                                  <a:pt x="0"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2069187" y="1436945"/>
                            <a:ext cx="3810" cy="158750"/>
                          </a:xfrm>
                          <a:custGeom>
                            <a:avLst/>
                            <a:gdLst/>
                            <a:ahLst/>
                            <a:cxnLst/>
                            <a:rect l="l" t="t" r="r" b="b"/>
                            <a:pathLst>
                              <a:path w="3810" h="158750">
                                <a:moveTo>
                                  <a:pt x="3385" y="0"/>
                                </a:moveTo>
                                <a:lnTo>
                                  <a:pt x="3385" y="110022"/>
                                </a:lnTo>
                                <a:lnTo>
                                  <a:pt x="0" y="110022"/>
                                </a:lnTo>
                                <a:lnTo>
                                  <a:pt x="0" y="158668"/>
                                </a:lnTo>
                              </a:path>
                            </a:pathLst>
                          </a:custGeom>
                          <a:ln w="7474">
                            <a:solidFill>
                              <a:srgbClr val="000000"/>
                            </a:solidFill>
                            <a:prstDash val="solid"/>
                          </a:ln>
                        </wps:spPr>
                        <wps:bodyPr wrap="square" lIns="0" tIns="0" rIns="0" bIns="0" rtlCol="0">
                          <a:prstTxWarp prst="textNoShape">
                            <a:avLst/>
                          </a:prstTxWarp>
                          <a:noAutofit/>
                        </wps:bodyPr>
                      </wps:wsp>
                      <wps:wsp>
                        <wps:cNvPr id="231" name="Graphic 231"/>
                        <wps:cNvSpPr/>
                        <wps:spPr>
                          <a:xfrm>
                            <a:off x="2036630" y="1587127"/>
                            <a:ext cx="65405" cy="101600"/>
                          </a:xfrm>
                          <a:custGeom>
                            <a:avLst/>
                            <a:gdLst/>
                            <a:ahLst/>
                            <a:cxnLst/>
                            <a:rect l="l" t="t" r="r" b="b"/>
                            <a:pathLst>
                              <a:path w="65405" h="101600">
                                <a:moveTo>
                                  <a:pt x="65115" y="0"/>
                                </a:moveTo>
                                <a:lnTo>
                                  <a:pt x="0" y="0"/>
                                </a:lnTo>
                                <a:lnTo>
                                  <a:pt x="32557" y="101535"/>
                                </a:lnTo>
                                <a:lnTo>
                                  <a:pt x="65115"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973392" y="182498"/>
                            <a:ext cx="495300" cy="207010"/>
                          </a:xfrm>
                          <a:custGeom>
                            <a:avLst/>
                            <a:gdLst/>
                            <a:ahLst/>
                            <a:cxnLst/>
                            <a:rect l="l" t="t" r="r" b="b"/>
                            <a:pathLst>
                              <a:path w="495300" h="207010">
                                <a:moveTo>
                                  <a:pt x="55248" y="114783"/>
                                </a:moveTo>
                                <a:lnTo>
                                  <a:pt x="439666" y="114783"/>
                                </a:lnTo>
                                <a:lnTo>
                                  <a:pt x="461137" y="110276"/>
                                </a:lnTo>
                                <a:lnTo>
                                  <a:pt x="478670" y="97977"/>
                                </a:lnTo>
                                <a:lnTo>
                                  <a:pt x="490490" y="79720"/>
                                </a:lnTo>
                                <a:lnTo>
                                  <a:pt x="494824" y="57340"/>
                                </a:lnTo>
                                <a:lnTo>
                                  <a:pt x="490490" y="35019"/>
                                </a:lnTo>
                                <a:lnTo>
                                  <a:pt x="478670" y="16793"/>
                                </a:lnTo>
                                <a:lnTo>
                                  <a:pt x="461137" y="4505"/>
                                </a:lnTo>
                                <a:lnTo>
                                  <a:pt x="439666" y="0"/>
                                </a:lnTo>
                                <a:lnTo>
                                  <a:pt x="55248" y="0"/>
                                </a:lnTo>
                                <a:lnTo>
                                  <a:pt x="33762" y="4505"/>
                                </a:lnTo>
                                <a:lnTo>
                                  <a:pt x="16199" y="16793"/>
                                </a:lnTo>
                                <a:lnTo>
                                  <a:pt x="4348" y="35019"/>
                                </a:lnTo>
                                <a:lnTo>
                                  <a:pt x="0" y="57340"/>
                                </a:lnTo>
                                <a:lnTo>
                                  <a:pt x="4348" y="79720"/>
                                </a:lnTo>
                                <a:lnTo>
                                  <a:pt x="16199" y="97977"/>
                                </a:lnTo>
                                <a:lnTo>
                                  <a:pt x="33762" y="110276"/>
                                </a:lnTo>
                                <a:lnTo>
                                  <a:pt x="55248" y="114783"/>
                                </a:lnTo>
                                <a:close/>
                              </a:path>
                              <a:path w="495300" h="207010">
                                <a:moveTo>
                                  <a:pt x="247407" y="114783"/>
                                </a:moveTo>
                                <a:lnTo>
                                  <a:pt x="247407" y="169847"/>
                                </a:lnTo>
                                <a:lnTo>
                                  <a:pt x="249697" y="169847"/>
                                </a:lnTo>
                                <a:lnTo>
                                  <a:pt x="249697" y="206693"/>
                                </a:lnTo>
                              </a:path>
                            </a:pathLst>
                          </a:custGeom>
                          <a:ln w="7622">
                            <a:solidFill>
                              <a:srgbClr val="000000"/>
                            </a:solidFill>
                            <a:prstDash val="solid"/>
                          </a:ln>
                        </wps:spPr>
                        <wps:bodyPr wrap="square" lIns="0" tIns="0" rIns="0" bIns="0" rtlCol="0">
                          <a:prstTxWarp prst="textNoShape">
                            <a:avLst/>
                          </a:prstTxWarp>
                          <a:noAutofit/>
                        </wps:bodyPr>
                      </wps:wsp>
                      <wps:wsp>
                        <wps:cNvPr id="233" name="Graphic 233"/>
                        <wps:cNvSpPr/>
                        <wps:spPr>
                          <a:xfrm>
                            <a:off x="1190532" y="321502"/>
                            <a:ext cx="65405" cy="67945"/>
                          </a:xfrm>
                          <a:custGeom>
                            <a:avLst/>
                            <a:gdLst/>
                            <a:ahLst/>
                            <a:cxnLst/>
                            <a:rect l="l" t="t" r="r" b="b"/>
                            <a:pathLst>
                              <a:path w="65405" h="67945">
                                <a:moveTo>
                                  <a:pt x="65115" y="0"/>
                                </a:moveTo>
                                <a:lnTo>
                                  <a:pt x="49172" y="5996"/>
                                </a:lnTo>
                                <a:lnTo>
                                  <a:pt x="32557" y="7995"/>
                                </a:lnTo>
                                <a:lnTo>
                                  <a:pt x="15942" y="5996"/>
                                </a:lnTo>
                                <a:lnTo>
                                  <a:pt x="0" y="0"/>
                                </a:lnTo>
                                <a:lnTo>
                                  <a:pt x="32557" y="67690"/>
                                </a:lnTo>
                                <a:lnTo>
                                  <a:pt x="65115"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4235011" y="2863092"/>
                            <a:ext cx="668020" cy="114935"/>
                          </a:xfrm>
                          <a:custGeom>
                            <a:avLst/>
                            <a:gdLst/>
                            <a:ahLst/>
                            <a:cxnLst/>
                            <a:rect l="l" t="t" r="r" b="b"/>
                            <a:pathLst>
                              <a:path w="668020" h="114935">
                                <a:moveTo>
                                  <a:pt x="228301" y="114852"/>
                                </a:moveTo>
                                <a:lnTo>
                                  <a:pt x="612719" y="114852"/>
                                </a:lnTo>
                                <a:lnTo>
                                  <a:pt x="634190" y="110339"/>
                                </a:lnTo>
                                <a:lnTo>
                                  <a:pt x="651723" y="98032"/>
                                </a:lnTo>
                                <a:lnTo>
                                  <a:pt x="663543" y="79777"/>
                                </a:lnTo>
                                <a:lnTo>
                                  <a:pt x="667877" y="57423"/>
                                </a:lnTo>
                                <a:lnTo>
                                  <a:pt x="663543" y="35071"/>
                                </a:lnTo>
                                <a:lnTo>
                                  <a:pt x="651723" y="16819"/>
                                </a:lnTo>
                                <a:lnTo>
                                  <a:pt x="634190" y="4512"/>
                                </a:lnTo>
                                <a:lnTo>
                                  <a:pt x="612719" y="0"/>
                                </a:lnTo>
                                <a:lnTo>
                                  <a:pt x="228301" y="0"/>
                                </a:lnTo>
                                <a:lnTo>
                                  <a:pt x="206813" y="4512"/>
                                </a:lnTo>
                                <a:lnTo>
                                  <a:pt x="189246" y="16819"/>
                                </a:lnTo>
                                <a:lnTo>
                                  <a:pt x="177392" y="35071"/>
                                </a:lnTo>
                                <a:lnTo>
                                  <a:pt x="173042" y="57423"/>
                                </a:lnTo>
                                <a:lnTo>
                                  <a:pt x="177392" y="79777"/>
                                </a:lnTo>
                                <a:lnTo>
                                  <a:pt x="189246" y="98032"/>
                                </a:lnTo>
                                <a:lnTo>
                                  <a:pt x="206813" y="110339"/>
                                </a:lnTo>
                                <a:lnTo>
                                  <a:pt x="228301" y="114852"/>
                                </a:lnTo>
                                <a:close/>
                              </a:path>
                              <a:path w="668020" h="114935">
                                <a:moveTo>
                                  <a:pt x="0" y="56036"/>
                                </a:moveTo>
                                <a:lnTo>
                                  <a:pt x="52968" y="56036"/>
                                </a:lnTo>
                                <a:lnTo>
                                  <a:pt x="52968" y="57423"/>
                                </a:lnTo>
                                <a:lnTo>
                                  <a:pt x="83534" y="57423"/>
                                </a:lnTo>
                              </a:path>
                            </a:pathLst>
                          </a:custGeom>
                          <a:ln w="7622">
                            <a:solidFill>
                              <a:srgbClr val="000000"/>
                            </a:solidFill>
                            <a:prstDash val="solid"/>
                          </a:ln>
                        </wps:spPr>
                        <wps:bodyPr wrap="square" lIns="0" tIns="0" rIns="0" bIns="0" rtlCol="0">
                          <a:prstTxWarp prst="textNoShape">
                            <a:avLst/>
                          </a:prstTxWarp>
                          <a:noAutofit/>
                        </wps:bodyPr>
                      </wps:wsp>
                      <wps:wsp>
                        <wps:cNvPr id="235" name="Graphic 235"/>
                        <wps:cNvSpPr/>
                        <wps:spPr>
                          <a:xfrm>
                            <a:off x="4310381" y="2886670"/>
                            <a:ext cx="97790" cy="67945"/>
                          </a:xfrm>
                          <a:custGeom>
                            <a:avLst/>
                            <a:gdLst/>
                            <a:ahLst/>
                            <a:cxnLst/>
                            <a:rect l="l" t="t" r="r" b="b"/>
                            <a:pathLst>
                              <a:path w="97790" h="67945">
                                <a:moveTo>
                                  <a:pt x="0" y="0"/>
                                </a:moveTo>
                                <a:lnTo>
                                  <a:pt x="0" y="67694"/>
                                </a:lnTo>
                                <a:lnTo>
                                  <a:pt x="97672" y="33845"/>
                                </a:lnTo>
                                <a:lnTo>
                                  <a:pt x="0" y="0"/>
                                </a:lnTo>
                                <a:close/>
                              </a:path>
                            </a:pathLst>
                          </a:custGeom>
                          <a:solidFill>
                            <a:srgbClr val="000000"/>
                          </a:solidFill>
                        </wps:spPr>
                        <wps:bodyPr wrap="square" lIns="0" tIns="0" rIns="0" bIns="0" rtlCol="0">
                          <a:prstTxWarp prst="textNoShape">
                            <a:avLst/>
                          </a:prstTxWarp>
                          <a:noAutofit/>
                        </wps:bodyPr>
                      </wps:wsp>
                      <wps:wsp>
                        <wps:cNvPr id="236" name="Textbox 236"/>
                        <wps:cNvSpPr txBox="1"/>
                        <wps:spPr>
                          <a:xfrm>
                            <a:off x="3163101" y="51969"/>
                            <a:ext cx="506095" cy="101600"/>
                          </a:xfrm>
                          <a:prstGeom prst="rect">
                            <a:avLst/>
                          </a:prstGeom>
                        </wps:spPr>
                        <wps:txbx>
                          <w:txbxContent>
                            <w:p>
                              <w:pPr>
                                <w:spacing w:line="159" w:lineRule="exact" w:before="0"/>
                                <w:ind w:left="0" w:right="0" w:firstLine="0"/>
                                <w:jc w:val="left"/>
                                <w:rPr>
                                  <w:rFonts w:ascii="Calibri"/>
                                  <w:sz w:val="16"/>
                                </w:rPr>
                              </w:pPr>
                              <w:r>
                                <w:rPr>
                                  <w:rFonts w:ascii="Calibri"/>
                                  <w:spacing w:val="-2"/>
                                  <w:sz w:val="16"/>
                                </w:rPr>
                                <w:t>Applications</w:t>
                              </w:r>
                            </w:p>
                          </w:txbxContent>
                        </wps:txbx>
                        <wps:bodyPr wrap="square" lIns="0" tIns="0" rIns="0" bIns="0" rtlCol="0">
                          <a:noAutofit/>
                        </wps:bodyPr>
                      </wps:wsp>
                      <wps:wsp>
                        <wps:cNvPr id="237" name="Textbox 237"/>
                        <wps:cNvSpPr txBox="1"/>
                        <wps:spPr>
                          <a:xfrm>
                            <a:off x="1128404" y="181560"/>
                            <a:ext cx="196850" cy="112395"/>
                          </a:xfrm>
                          <a:prstGeom prst="rect">
                            <a:avLst/>
                          </a:prstGeom>
                        </wps:spPr>
                        <wps:txbx>
                          <w:txbxContent>
                            <w:p>
                              <w:pPr>
                                <w:spacing w:line="176" w:lineRule="exact" w:before="0"/>
                                <w:ind w:left="0" w:right="0" w:firstLine="0"/>
                                <w:jc w:val="left"/>
                                <w:rPr>
                                  <w:sz w:val="16"/>
                                </w:rPr>
                              </w:pPr>
                              <w:r>
                                <w:rPr>
                                  <w:spacing w:val="-4"/>
                                  <w:sz w:val="16"/>
                                </w:rPr>
                                <w:t>Start</w:t>
                              </w:r>
                            </w:p>
                          </w:txbxContent>
                        </wps:txbx>
                        <wps:bodyPr wrap="square" lIns="0" tIns="0" rIns="0" bIns="0" rtlCol="0">
                          <a:noAutofit/>
                        </wps:bodyPr>
                      </wps:wsp>
                      <wps:wsp>
                        <wps:cNvPr id="238" name="Textbox 238"/>
                        <wps:cNvSpPr txBox="1"/>
                        <wps:spPr>
                          <a:xfrm>
                            <a:off x="3595708" y="277656"/>
                            <a:ext cx="127000" cy="85725"/>
                          </a:xfrm>
                          <a:prstGeom prst="rect">
                            <a:avLst/>
                          </a:prstGeom>
                        </wps:spPr>
                        <wps:txbx>
                          <w:txbxContent>
                            <w:p>
                              <w:pPr>
                                <w:spacing w:line="135" w:lineRule="exact" w:before="0"/>
                                <w:ind w:left="0" w:right="0" w:firstLine="0"/>
                                <w:jc w:val="left"/>
                                <w:rPr>
                                  <w:rFonts w:ascii="Calibri"/>
                                  <w:sz w:val="13"/>
                                </w:rPr>
                              </w:pPr>
                              <w:r>
                                <w:rPr>
                                  <w:rFonts w:ascii="Calibri"/>
                                  <w:spacing w:val="-5"/>
                                  <w:sz w:val="13"/>
                                </w:rPr>
                                <w:t>Yes</w:t>
                              </w:r>
                            </w:p>
                          </w:txbxContent>
                        </wps:txbx>
                        <wps:bodyPr wrap="square" lIns="0" tIns="0" rIns="0" bIns="0" rtlCol="0">
                          <a:noAutofit/>
                        </wps:bodyPr>
                      </wps:wsp>
                      <wps:wsp>
                        <wps:cNvPr id="239" name="Textbox 239"/>
                        <wps:cNvSpPr txBox="1"/>
                        <wps:spPr>
                          <a:xfrm>
                            <a:off x="4101893" y="272222"/>
                            <a:ext cx="396875" cy="101600"/>
                          </a:xfrm>
                          <a:prstGeom prst="rect">
                            <a:avLst/>
                          </a:prstGeom>
                        </wps:spPr>
                        <wps:txbx>
                          <w:txbxContent>
                            <w:p>
                              <w:pPr>
                                <w:spacing w:line="159" w:lineRule="exact" w:before="0"/>
                                <w:ind w:left="0" w:right="0" w:firstLine="0"/>
                                <w:jc w:val="left"/>
                                <w:rPr>
                                  <w:rFonts w:ascii="Calibri"/>
                                  <w:sz w:val="16"/>
                                </w:rPr>
                              </w:pPr>
                              <w:r>
                                <w:rPr>
                                  <w:rFonts w:ascii="Calibri"/>
                                  <w:sz w:val="16"/>
                                </w:rPr>
                                <w:t>New</w:t>
                              </w:r>
                              <w:r>
                                <w:rPr>
                                  <w:rFonts w:ascii="Calibri"/>
                                  <w:spacing w:val="-9"/>
                                  <w:sz w:val="16"/>
                                </w:rPr>
                                <w:t> </w:t>
                              </w:r>
                              <w:r>
                                <w:rPr>
                                  <w:rFonts w:ascii="Calibri"/>
                                  <w:spacing w:val="-4"/>
                                  <w:sz w:val="16"/>
                                </w:rPr>
                                <w:t>Rule</w:t>
                              </w:r>
                            </w:p>
                          </w:txbxContent>
                        </wps:txbx>
                        <wps:bodyPr wrap="square" lIns="0" tIns="0" rIns="0" bIns="0" rtlCol="0">
                          <a:noAutofit/>
                        </wps:bodyPr>
                      </wps:wsp>
                      <wps:wsp>
                        <wps:cNvPr id="240" name="Textbox 240"/>
                        <wps:cNvSpPr txBox="1"/>
                        <wps:spPr>
                          <a:xfrm>
                            <a:off x="4894724" y="277656"/>
                            <a:ext cx="107950" cy="85725"/>
                          </a:xfrm>
                          <a:prstGeom prst="rect">
                            <a:avLst/>
                          </a:prstGeom>
                        </wps:spPr>
                        <wps:txbx>
                          <w:txbxContent>
                            <w:p>
                              <w:pPr>
                                <w:spacing w:line="135" w:lineRule="exact" w:before="0"/>
                                <w:ind w:left="0" w:right="0" w:firstLine="0"/>
                                <w:jc w:val="left"/>
                                <w:rPr>
                                  <w:rFonts w:ascii="Calibri"/>
                                  <w:sz w:val="13"/>
                                </w:rPr>
                              </w:pPr>
                              <w:r>
                                <w:rPr>
                                  <w:rFonts w:ascii="Calibri"/>
                                  <w:spacing w:val="-5"/>
                                  <w:sz w:val="13"/>
                                </w:rPr>
                                <w:t>No</w:t>
                              </w:r>
                            </w:p>
                          </w:txbxContent>
                        </wps:txbx>
                        <wps:bodyPr wrap="square" lIns="0" tIns="0" rIns="0" bIns="0" rtlCol="0">
                          <a:noAutofit/>
                        </wps:bodyPr>
                      </wps:wsp>
                      <wps:wsp>
                        <wps:cNvPr id="241" name="Textbox 241"/>
                        <wps:cNvSpPr txBox="1"/>
                        <wps:spPr>
                          <a:xfrm>
                            <a:off x="952971" y="416297"/>
                            <a:ext cx="557530" cy="353695"/>
                          </a:xfrm>
                          <a:prstGeom prst="rect">
                            <a:avLst/>
                          </a:prstGeom>
                        </wps:spPr>
                        <wps:txbx>
                          <w:txbxContent>
                            <w:p>
                              <w:pPr>
                                <w:spacing w:line="162" w:lineRule="exact" w:before="0"/>
                                <w:ind w:left="0" w:right="17" w:firstLine="0"/>
                                <w:jc w:val="center"/>
                                <w:rPr>
                                  <w:rFonts w:ascii="Calibri"/>
                                  <w:sz w:val="16"/>
                                </w:rPr>
                              </w:pPr>
                              <w:r>
                                <w:rPr>
                                  <w:rFonts w:ascii="Calibri"/>
                                  <w:spacing w:val="-2"/>
                                  <w:sz w:val="16"/>
                                </w:rPr>
                                <w:t>Producer</w:t>
                              </w:r>
                            </w:p>
                            <w:p>
                              <w:pPr>
                                <w:spacing w:line="240" w:lineRule="auto" w:before="6"/>
                                <w:rPr>
                                  <w:rFonts w:ascii="Calibri"/>
                                  <w:sz w:val="16"/>
                                </w:rPr>
                              </w:pPr>
                            </w:p>
                            <w:p>
                              <w:pPr>
                                <w:spacing w:line="192" w:lineRule="exact" w:before="0"/>
                                <w:ind w:left="0" w:right="18" w:firstLine="0"/>
                                <w:jc w:val="center"/>
                                <w:rPr>
                                  <w:rFonts w:ascii="Calibri"/>
                                  <w:sz w:val="16"/>
                                </w:rPr>
                              </w:pPr>
                              <w:r>
                                <w:rPr>
                                  <w:rFonts w:ascii="Calibri"/>
                                  <w:spacing w:val="-2"/>
                                  <w:sz w:val="16"/>
                                </w:rPr>
                                <w:t>configuration</w:t>
                              </w:r>
                            </w:p>
                          </w:txbxContent>
                        </wps:txbx>
                        <wps:bodyPr wrap="square" lIns="0" tIns="0" rIns="0" bIns="0" rtlCol="0">
                          <a:noAutofit/>
                        </wps:bodyPr>
                      </wps:wsp>
                      <wps:wsp>
                        <wps:cNvPr id="242" name="Textbox 242"/>
                        <wps:cNvSpPr txBox="1"/>
                        <wps:spPr>
                          <a:xfrm>
                            <a:off x="4022541" y="731979"/>
                            <a:ext cx="558800" cy="101600"/>
                          </a:xfrm>
                          <a:prstGeom prst="rect">
                            <a:avLst/>
                          </a:prstGeom>
                        </wps:spPr>
                        <wps:txbx>
                          <w:txbxContent>
                            <w:p>
                              <w:pPr>
                                <w:spacing w:line="159" w:lineRule="exact" w:before="0"/>
                                <w:ind w:left="0" w:right="0" w:firstLine="0"/>
                                <w:jc w:val="left"/>
                                <w:rPr>
                                  <w:rFonts w:ascii="Calibri"/>
                                  <w:sz w:val="16"/>
                                </w:rPr>
                              </w:pPr>
                              <w:r>
                                <w:rPr>
                                  <w:rFonts w:ascii="Calibri"/>
                                  <w:sz w:val="16"/>
                                </w:rPr>
                                <w:t>Treat</w:t>
                              </w:r>
                              <w:r>
                                <w:rPr>
                                  <w:rFonts w:ascii="Calibri"/>
                                  <w:spacing w:val="-9"/>
                                  <w:sz w:val="16"/>
                                </w:rPr>
                                <w:t> </w:t>
                              </w:r>
                              <w:r>
                                <w:rPr>
                                  <w:rFonts w:ascii="Calibri"/>
                                  <w:spacing w:val="-2"/>
                                  <w:sz w:val="16"/>
                                </w:rPr>
                                <w:t>Packets</w:t>
                              </w:r>
                            </w:p>
                          </w:txbxContent>
                        </wps:txbx>
                        <wps:bodyPr wrap="square" lIns="0" tIns="0" rIns="0" bIns="0" rtlCol="0">
                          <a:noAutofit/>
                        </wps:bodyPr>
                      </wps:wsp>
                      <wps:wsp>
                        <wps:cNvPr id="243" name="Textbox 243"/>
                        <wps:cNvSpPr txBox="1"/>
                        <wps:spPr>
                          <a:xfrm>
                            <a:off x="1056220" y="905345"/>
                            <a:ext cx="344805" cy="101600"/>
                          </a:xfrm>
                          <a:prstGeom prst="rect">
                            <a:avLst/>
                          </a:prstGeom>
                        </wps:spPr>
                        <wps:txbx>
                          <w:txbxContent>
                            <w:p>
                              <w:pPr>
                                <w:spacing w:line="159" w:lineRule="exact" w:before="0"/>
                                <w:ind w:left="0" w:right="0" w:firstLine="0"/>
                                <w:jc w:val="left"/>
                                <w:rPr>
                                  <w:rFonts w:ascii="Calibri"/>
                                  <w:sz w:val="16"/>
                                </w:rPr>
                              </w:pPr>
                              <w:r>
                                <w:rPr>
                                  <w:rFonts w:ascii="Calibri"/>
                                  <w:spacing w:val="-2"/>
                                  <w:sz w:val="16"/>
                                </w:rPr>
                                <w:t>initialize</w:t>
                              </w:r>
                            </w:p>
                          </w:txbxContent>
                        </wps:txbx>
                        <wps:bodyPr wrap="square" lIns="0" tIns="0" rIns="0" bIns="0" rtlCol="0">
                          <a:noAutofit/>
                        </wps:bodyPr>
                      </wps:wsp>
                      <wps:wsp>
                        <wps:cNvPr id="244" name="Textbox 244"/>
                        <wps:cNvSpPr txBox="1"/>
                        <wps:spPr>
                          <a:xfrm>
                            <a:off x="4032995" y="1095272"/>
                            <a:ext cx="533400" cy="101600"/>
                          </a:xfrm>
                          <a:prstGeom prst="rect">
                            <a:avLst/>
                          </a:prstGeom>
                        </wps:spPr>
                        <wps:txbx>
                          <w:txbxContent>
                            <w:p>
                              <w:pPr>
                                <w:spacing w:line="159" w:lineRule="exact" w:before="0"/>
                                <w:ind w:left="0" w:right="0" w:firstLine="0"/>
                                <w:jc w:val="left"/>
                                <w:rPr>
                                  <w:rFonts w:ascii="Calibri"/>
                                  <w:sz w:val="16"/>
                                </w:rPr>
                              </w:pPr>
                              <w:r>
                                <w:rPr>
                                  <w:rFonts w:ascii="Calibri"/>
                                  <w:spacing w:val="-2"/>
                                  <w:sz w:val="16"/>
                                </w:rPr>
                                <w:t>DataUpdater</w:t>
                              </w:r>
                            </w:p>
                          </w:txbxContent>
                        </wps:txbx>
                        <wps:bodyPr wrap="square" lIns="0" tIns="0" rIns="0" bIns="0" rtlCol="0">
                          <a:noAutofit/>
                        </wps:bodyPr>
                      </wps:wsp>
                      <wps:wsp>
                        <wps:cNvPr id="245" name="Textbox 245"/>
                        <wps:cNvSpPr txBox="1"/>
                        <wps:spPr>
                          <a:xfrm>
                            <a:off x="520364" y="1325292"/>
                            <a:ext cx="107950" cy="85725"/>
                          </a:xfrm>
                          <a:prstGeom prst="rect">
                            <a:avLst/>
                          </a:prstGeom>
                        </wps:spPr>
                        <wps:txbx>
                          <w:txbxContent>
                            <w:p>
                              <w:pPr>
                                <w:spacing w:line="134" w:lineRule="exact" w:before="0"/>
                                <w:ind w:left="0" w:right="0" w:firstLine="0"/>
                                <w:jc w:val="left"/>
                                <w:rPr>
                                  <w:rFonts w:ascii="Calibri"/>
                                  <w:sz w:val="13"/>
                                </w:rPr>
                              </w:pPr>
                              <w:r>
                                <w:rPr>
                                  <w:rFonts w:ascii="Calibri"/>
                                  <w:spacing w:val="-5"/>
                                  <w:sz w:val="13"/>
                                </w:rPr>
                                <w:t>No</w:t>
                              </w:r>
                            </w:p>
                          </w:txbxContent>
                        </wps:txbx>
                        <wps:bodyPr wrap="square" lIns="0" tIns="0" rIns="0" bIns="0" rtlCol="0">
                          <a:noAutofit/>
                        </wps:bodyPr>
                      </wps:wsp>
                      <wps:wsp>
                        <wps:cNvPr id="246" name="Textbox 246"/>
                        <wps:cNvSpPr txBox="1"/>
                        <wps:spPr>
                          <a:xfrm>
                            <a:off x="1039294" y="1275107"/>
                            <a:ext cx="385445" cy="185420"/>
                          </a:xfrm>
                          <a:prstGeom prst="rect">
                            <a:avLst/>
                          </a:prstGeom>
                        </wps:spPr>
                        <wps:txbx>
                          <w:txbxContent>
                            <w:p>
                              <w:pPr>
                                <w:spacing w:line="135" w:lineRule="exact" w:before="0"/>
                                <w:ind w:left="0" w:right="0" w:firstLine="0"/>
                                <w:jc w:val="left"/>
                                <w:rPr>
                                  <w:rFonts w:ascii="Calibri"/>
                                  <w:sz w:val="13"/>
                                </w:rPr>
                              </w:pPr>
                              <w:r>
                                <w:rPr>
                                  <w:rFonts w:ascii="Calibri"/>
                                  <w:spacing w:val="-2"/>
                                  <w:sz w:val="13"/>
                                </w:rPr>
                                <w:t>Connection</w:t>
                              </w:r>
                            </w:p>
                            <w:p>
                              <w:pPr>
                                <w:spacing w:line="157" w:lineRule="exact" w:before="0"/>
                                <w:ind w:left="1" w:right="0" w:firstLine="0"/>
                                <w:jc w:val="left"/>
                                <w:rPr>
                                  <w:rFonts w:ascii="Calibri"/>
                                  <w:sz w:val="13"/>
                                </w:rPr>
                              </w:pPr>
                              <w:r>
                                <w:rPr>
                                  <w:rFonts w:ascii="Calibri"/>
                                  <w:spacing w:val="-2"/>
                                  <w:sz w:val="13"/>
                                </w:rPr>
                                <w:t>established</w:t>
                              </w:r>
                            </w:p>
                          </w:txbxContent>
                        </wps:txbx>
                        <wps:bodyPr wrap="square" lIns="0" tIns="0" rIns="0" bIns="0" rtlCol="0">
                          <a:noAutofit/>
                        </wps:bodyPr>
                      </wps:wsp>
                      <wps:wsp>
                        <wps:cNvPr id="247" name="Textbox 247"/>
                        <wps:cNvSpPr txBox="1"/>
                        <wps:spPr>
                          <a:xfrm>
                            <a:off x="1543587" y="1220043"/>
                            <a:ext cx="127000" cy="85725"/>
                          </a:xfrm>
                          <a:prstGeom prst="rect">
                            <a:avLst/>
                          </a:prstGeom>
                        </wps:spPr>
                        <wps:txbx>
                          <w:txbxContent>
                            <w:p>
                              <w:pPr>
                                <w:spacing w:line="135" w:lineRule="exact" w:before="0"/>
                                <w:ind w:left="0" w:right="0" w:firstLine="0"/>
                                <w:jc w:val="left"/>
                                <w:rPr>
                                  <w:rFonts w:ascii="Calibri"/>
                                  <w:sz w:val="13"/>
                                </w:rPr>
                              </w:pPr>
                              <w:r>
                                <w:rPr>
                                  <w:rFonts w:ascii="Calibri"/>
                                  <w:spacing w:val="-5"/>
                                  <w:sz w:val="13"/>
                                </w:rPr>
                                <w:t>Yes</w:t>
                              </w:r>
                            </w:p>
                          </w:txbxContent>
                        </wps:txbx>
                        <wps:bodyPr wrap="square" lIns="0" tIns="0" rIns="0" bIns="0" rtlCol="0">
                          <a:noAutofit/>
                        </wps:bodyPr>
                      </wps:wsp>
                      <wps:wsp>
                        <wps:cNvPr id="248" name="Textbox 248"/>
                        <wps:cNvSpPr txBox="1"/>
                        <wps:spPr>
                          <a:xfrm>
                            <a:off x="2316704" y="1705676"/>
                            <a:ext cx="107950" cy="85725"/>
                          </a:xfrm>
                          <a:prstGeom prst="rect">
                            <a:avLst/>
                          </a:prstGeom>
                        </wps:spPr>
                        <wps:txbx>
                          <w:txbxContent>
                            <w:p>
                              <w:pPr>
                                <w:spacing w:line="135" w:lineRule="exact" w:before="0"/>
                                <w:ind w:left="0" w:right="0" w:firstLine="0"/>
                                <w:jc w:val="left"/>
                                <w:rPr>
                                  <w:rFonts w:ascii="Calibri"/>
                                  <w:sz w:val="13"/>
                                </w:rPr>
                              </w:pPr>
                              <w:r>
                                <w:rPr>
                                  <w:rFonts w:ascii="Calibri"/>
                                  <w:spacing w:val="-5"/>
                                  <w:sz w:val="13"/>
                                </w:rPr>
                                <w:t>No</w:t>
                              </w:r>
                            </w:p>
                          </w:txbxContent>
                        </wps:txbx>
                        <wps:bodyPr wrap="square" lIns="0" tIns="0" rIns="0" bIns="0" rtlCol="0">
                          <a:noAutofit/>
                        </wps:bodyPr>
                      </wps:wsp>
                      <wps:wsp>
                        <wps:cNvPr id="249" name="Textbox 249"/>
                        <wps:cNvSpPr txBox="1"/>
                        <wps:spPr>
                          <a:xfrm>
                            <a:off x="1514514" y="1783096"/>
                            <a:ext cx="127000" cy="85725"/>
                          </a:xfrm>
                          <a:prstGeom prst="rect">
                            <a:avLst/>
                          </a:prstGeom>
                        </wps:spPr>
                        <wps:txbx>
                          <w:txbxContent>
                            <w:p>
                              <w:pPr>
                                <w:spacing w:line="135" w:lineRule="exact" w:before="0"/>
                                <w:ind w:left="0" w:right="0" w:firstLine="0"/>
                                <w:jc w:val="left"/>
                                <w:rPr>
                                  <w:rFonts w:ascii="Calibri"/>
                                  <w:sz w:val="13"/>
                                </w:rPr>
                              </w:pPr>
                              <w:r>
                                <w:rPr>
                                  <w:rFonts w:ascii="Calibri"/>
                                  <w:spacing w:val="-5"/>
                                  <w:sz w:val="13"/>
                                </w:rPr>
                                <w:t>Yes</w:t>
                              </w:r>
                            </w:p>
                          </w:txbxContent>
                        </wps:txbx>
                        <wps:bodyPr wrap="square" lIns="0" tIns="0" rIns="0" bIns="0" rtlCol="0">
                          <a:noAutofit/>
                        </wps:bodyPr>
                      </wps:wsp>
                      <wps:wsp>
                        <wps:cNvPr id="250" name="Textbox 250"/>
                        <wps:cNvSpPr txBox="1"/>
                        <wps:spPr>
                          <a:xfrm>
                            <a:off x="2018609" y="1783096"/>
                            <a:ext cx="121920" cy="85725"/>
                          </a:xfrm>
                          <a:prstGeom prst="rect">
                            <a:avLst/>
                          </a:prstGeom>
                        </wps:spPr>
                        <wps:txbx>
                          <w:txbxContent>
                            <w:p>
                              <w:pPr>
                                <w:spacing w:line="135" w:lineRule="exact" w:before="0"/>
                                <w:ind w:left="0" w:right="0" w:firstLine="0"/>
                                <w:jc w:val="left"/>
                                <w:rPr>
                                  <w:rFonts w:ascii="Calibri"/>
                                  <w:sz w:val="13"/>
                                </w:rPr>
                              </w:pPr>
                              <w:r>
                                <w:rPr>
                                  <w:rFonts w:ascii="Calibri"/>
                                  <w:spacing w:val="-5"/>
                                  <w:sz w:val="13"/>
                                </w:rPr>
                                <w:t>SSL</w:t>
                              </w:r>
                            </w:p>
                          </w:txbxContent>
                        </wps:txbx>
                        <wps:bodyPr wrap="square" lIns="0" tIns="0" rIns="0" bIns="0" rtlCol="0">
                          <a:noAutofit/>
                        </wps:bodyPr>
                      </wps:wsp>
                      <wps:wsp>
                        <wps:cNvPr id="251" name="Textbox 251"/>
                        <wps:cNvSpPr txBox="1"/>
                        <wps:spPr>
                          <a:xfrm>
                            <a:off x="3404047" y="1540461"/>
                            <a:ext cx="714375" cy="429895"/>
                          </a:xfrm>
                          <a:prstGeom prst="rect">
                            <a:avLst/>
                          </a:prstGeom>
                        </wps:spPr>
                        <wps:txbx>
                          <w:txbxContent>
                            <w:p>
                              <w:pPr>
                                <w:spacing w:line="148" w:lineRule="exact" w:before="0"/>
                                <w:ind w:left="0" w:right="0" w:firstLine="0"/>
                                <w:jc w:val="left"/>
                                <w:rPr>
                                  <w:rFonts w:ascii="Calibri"/>
                                  <w:sz w:val="14"/>
                                </w:rPr>
                              </w:pPr>
                              <w:r>
                                <w:rPr>
                                  <w:rFonts w:ascii="Calibri"/>
                                  <w:sz w:val="14"/>
                                </w:rPr>
                                <w:t>Process </w:t>
                              </w:r>
                              <w:r>
                                <w:rPr>
                                  <w:rFonts w:ascii="Calibri"/>
                                  <w:spacing w:val="-2"/>
                                  <w:sz w:val="14"/>
                                </w:rPr>
                                <w:t>Handshake</w:t>
                              </w:r>
                            </w:p>
                            <w:p>
                              <w:pPr>
                                <w:spacing w:line="247" w:lineRule="auto" w:before="0"/>
                                <w:ind w:left="0" w:right="0" w:firstLine="0"/>
                                <w:jc w:val="left"/>
                                <w:rPr>
                                  <w:rFonts w:ascii="Calibri"/>
                                  <w:sz w:val="14"/>
                                </w:rPr>
                              </w:pPr>
                              <w:r>
                                <w:rPr>
                                  <w:rFonts w:ascii="Calibri"/>
                                  <w:sz w:val="14"/>
                                </w:rPr>
                                <w:t>for</w:t>
                              </w:r>
                              <w:r>
                                <w:rPr>
                                  <w:rFonts w:ascii="Calibri"/>
                                  <w:spacing w:val="-8"/>
                                  <w:sz w:val="14"/>
                                </w:rPr>
                                <w:t> </w:t>
                              </w:r>
                              <w:r>
                                <w:rPr>
                                  <w:rFonts w:ascii="Calibri"/>
                                  <w:sz w:val="14"/>
                                </w:rPr>
                                <w:t>the</w:t>
                              </w:r>
                              <w:r>
                                <w:rPr>
                                  <w:rFonts w:ascii="Calibri"/>
                                  <w:spacing w:val="-8"/>
                                  <w:sz w:val="14"/>
                                </w:rPr>
                                <w:t> </w:t>
                              </w:r>
                              <w:r>
                                <w:rPr>
                                  <w:rFonts w:ascii="Calibri"/>
                                  <w:sz w:val="14"/>
                                </w:rPr>
                                <w:t>first</w:t>
                              </w:r>
                              <w:r>
                                <w:rPr>
                                  <w:rFonts w:ascii="Calibri"/>
                                  <w:spacing w:val="-8"/>
                                  <w:sz w:val="14"/>
                                </w:rPr>
                                <w:t> </w:t>
                              </w:r>
                              <w:r>
                                <w:rPr>
                                  <w:rFonts w:ascii="Calibri"/>
                                  <w:sz w:val="14"/>
                                </w:rPr>
                                <w:t>packet</w:t>
                              </w:r>
                              <w:r>
                                <w:rPr>
                                  <w:rFonts w:ascii="Calibri"/>
                                  <w:spacing w:val="40"/>
                                  <w:sz w:val="14"/>
                                </w:rPr>
                                <w:t> </w:t>
                              </w:r>
                              <w:r>
                                <w:rPr>
                                  <w:rFonts w:ascii="Calibri"/>
                                  <w:sz w:val="14"/>
                                </w:rPr>
                                <w:t>(Key creation) +</w:t>
                              </w:r>
                              <w:r>
                                <w:rPr>
                                  <w:rFonts w:ascii="Calibri"/>
                                  <w:spacing w:val="40"/>
                                  <w:sz w:val="14"/>
                                </w:rPr>
                                <w:t> </w:t>
                              </w:r>
                              <w:r>
                                <w:rPr>
                                  <w:rFonts w:ascii="Calibri"/>
                                  <w:sz w:val="14"/>
                                </w:rPr>
                                <w:t>Decrypt + Decode</w:t>
                              </w:r>
                            </w:p>
                          </w:txbxContent>
                        </wps:txbx>
                        <wps:bodyPr wrap="square" lIns="0" tIns="0" rIns="0" bIns="0" rtlCol="0">
                          <a:noAutofit/>
                        </wps:bodyPr>
                      </wps:wsp>
                      <wps:wsp>
                        <wps:cNvPr id="252" name="Textbox 252"/>
                        <wps:cNvSpPr txBox="1"/>
                        <wps:spPr>
                          <a:xfrm>
                            <a:off x="888752" y="1994318"/>
                            <a:ext cx="842644" cy="541655"/>
                          </a:xfrm>
                          <a:prstGeom prst="rect">
                            <a:avLst/>
                          </a:prstGeom>
                        </wps:spPr>
                        <wps:txbx>
                          <w:txbxContent>
                            <w:p>
                              <w:pPr>
                                <w:spacing w:line="148" w:lineRule="exact" w:before="0"/>
                                <w:ind w:left="0" w:right="0" w:firstLine="0"/>
                                <w:jc w:val="left"/>
                                <w:rPr>
                                  <w:rFonts w:ascii="Calibri"/>
                                  <w:sz w:val="14"/>
                                </w:rPr>
                              </w:pPr>
                              <w:r>
                                <w:rPr>
                                  <w:rFonts w:ascii="Calibri"/>
                                  <w:sz w:val="14"/>
                                </w:rPr>
                                <w:t>Process</w:t>
                              </w:r>
                              <w:r>
                                <w:rPr>
                                  <w:rFonts w:ascii="Calibri"/>
                                  <w:spacing w:val="3"/>
                                  <w:sz w:val="14"/>
                                </w:rPr>
                                <w:t> </w:t>
                              </w:r>
                              <w:r>
                                <w:rPr>
                                  <w:rFonts w:ascii="Calibri"/>
                                  <w:sz w:val="14"/>
                                </w:rPr>
                                <w:t>Handshake </w:t>
                              </w:r>
                              <w:r>
                                <w:rPr>
                                  <w:rFonts w:ascii="Calibri"/>
                                  <w:spacing w:val="-5"/>
                                  <w:sz w:val="14"/>
                                </w:rPr>
                                <w:t>for</w:t>
                              </w:r>
                            </w:p>
                            <w:p>
                              <w:pPr>
                                <w:spacing w:line="247" w:lineRule="auto" w:before="1"/>
                                <w:ind w:left="0" w:right="0" w:firstLine="0"/>
                                <w:jc w:val="left"/>
                                <w:rPr>
                                  <w:rFonts w:ascii="Calibri" w:hAnsi="Calibri"/>
                                  <w:sz w:val="14"/>
                                </w:rPr>
                              </w:pPr>
                              <w:r>
                                <w:rPr>
                                  <w:rFonts w:ascii="Calibri" w:hAnsi="Calibri"/>
                                  <w:sz w:val="14"/>
                                </w:rPr>
                                <w:t>the first packet</w:t>
                              </w:r>
                              <w:r>
                                <w:rPr>
                                  <w:rFonts w:ascii="Calibri" w:hAnsi="Calibri"/>
                                  <w:spacing w:val="-4"/>
                                  <w:sz w:val="14"/>
                                </w:rPr>
                                <w:t> </w:t>
                              </w:r>
                              <w:r>
                                <w:rPr>
                                  <w:rFonts w:ascii="Calibri" w:hAnsi="Calibri"/>
                                  <w:sz w:val="14"/>
                                </w:rPr>
                                <w:t>(Pre –</w:t>
                              </w:r>
                              <w:r>
                                <w:rPr>
                                  <w:rFonts w:ascii="Calibri" w:hAnsi="Calibri"/>
                                  <w:spacing w:val="40"/>
                                  <w:sz w:val="14"/>
                                </w:rPr>
                                <w:t> </w:t>
                              </w:r>
                              <w:r>
                                <w:rPr>
                                  <w:rFonts w:ascii="Calibri" w:hAnsi="Calibri"/>
                                  <w:sz w:val="14"/>
                                </w:rPr>
                                <w:t>master</w:t>
                              </w:r>
                              <w:r>
                                <w:rPr>
                                  <w:rFonts w:ascii="Calibri" w:hAnsi="Calibri"/>
                                  <w:spacing w:val="-8"/>
                                  <w:sz w:val="14"/>
                                </w:rPr>
                                <w:t> </w:t>
                              </w:r>
                              <w:r>
                                <w:rPr>
                                  <w:rFonts w:ascii="Calibri" w:hAnsi="Calibri"/>
                                  <w:sz w:val="14"/>
                                </w:rPr>
                                <w:t>secret</w:t>
                              </w:r>
                              <w:r>
                                <w:rPr>
                                  <w:rFonts w:ascii="Calibri" w:hAnsi="Calibri"/>
                                  <w:spacing w:val="-8"/>
                                  <w:sz w:val="14"/>
                                </w:rPr>
                                <w:t> </w:t>
                              </w:r>
                              <w:r>
                                <w:rPr>
                                  <w:rFonts w:ascii="Calibri" w:hAnsi="Calibri"/>
                                  <w:sz w:val="14"/>
                                </w:rPr>
                                <w:t>and</w:t>
                              </w:r>
                              <w:r>
                                <w:rPr>
                                  <w:rFonts w:ascii="Calibri" w:hAnsi="Calibri"/>
                                  <w:spacing w:val="-8"/>
                                  <w:sz w:val="14"/>
                                </w:rPr>
                                <w:t> </w:t>
                              </w:r>
                              <w:r>
                                <w:rPr>
                                  <w:rFonts w:ascii="Calibri" w:hAnsi="Calibri"/>
                                  <w:sz w:val="14"/>
                                </w:rPr>
                                <w:t>key</w:t>
                              </w:r>
                              <w:r>
                                <w:rPr>
                                  <w:rFonts w:ascii="Calibri" w:hAnsi="Calibri"/>
                                  <w:spacing w:val="40"/>
                                  <w:sz w:val="14"/>
                                </w:rPr>
                                <w:t> </w:t>
                              </w:r>
                              <w:r>
                                <w:rPr>
                                  <w:rFonts w:ascii="Calibri" w:hAnsi="Calibri"/>
                                  <w:sz w:val="14"/>
                                </w:rPr>
                                <w:t>creation) + Encode -</w:t>
                              </w:r>
                              <w:r>
                                <w:rPr>
                                  <w:rFonts w:ascii="Calibri" w:hAnsi="Calibri"/>
                                  <w:spacing w:val="40"/>
                                  <w:sz w:val="14"/>
                                </w:rPr>
                                <w:t> </w:t>
                              </w:r>
                              <w:r>
                                <w:rPr>
                                  <w:rFonts w:ascii="Calibri" w:hAnsi="Calibri"/>
                                  <w:spacing w:val="-2"/>
                                  <w:sz w:val="14"/>
                                </w:rPr>
                                <w:t>Encrypt</w:t>
                              </w:r>
                            </w:p>
                          </w:txbxContent>
                        </wps:txbx>
                        <wps:bodyPr wrap="square" lIns="0" tIns="0" rIns="0" bIns="0" rtlCol="0">
                          <a:noAutofit/>
                        </wps:bodyPr>
                      </wps:wsp>
                      <wps:wsp>
                        <wps:cNvPr id="253" name="Textbox 253"/>
                        <wps:cNvSpPr txBox="1"/>
                        <wps:spPr>
                          <a:xfrm>
                            <a:off x="2310830" y="1987720"/>
                            <a:ext cx="308610" cy="101600"/>
                          </a:xfrm>
                          <a:prstGeom prst="rect">
                            <a:avLst/>
                          </a:prstGeom>
                        </wps:spPr>
                        <wps:txbx>
                          <w:txbxContent>
                            <w:p>
                              <w:pPr>
                                <w:spacing w:line="159" w:lineRule="exact" w:before="0"/>
                                <w:ind w:left="0" w:right="0" w:firstLine="0"/>
                                <w:jc w:val="left"/>
                                <w:rPr>
                                  <w:rFonts w:ascii="Calibri"/>
                                  <w:sz w:val="16"/>
                                </w:rPr>
                              </w:pPr>
                              <w:r>
                                <w:rPr>
                                  <w:rFonts w:ascii="Calibri"/>
                                  <w:spacing w:val="-2"/>
                                  <w:sz w:val="16"/>
                                </w:rPr>
                                <w:t>Encode</w:t>
                              </w:r>
                            </w:p>
                          </w:txbxContent>
                        </wps:txbx>
                        <wps:bodyPr wrap="square" lIns="0" tIns="0" rIns="0" bIns="0" rtlCol="0">
                          <a:noAutofit/>
                        </wps:bodyPr>
                      </wps:wsp>
                      <wps:wsp>
                        <wps:cNvPr id="254" name="Textbox 254"/>
                        <wps:cNvSpPr txBox="1"/>
                        <wps:spPr>
                          <a:xfrm>
                            <a:off x="4617438" y="1972906"/>
                            <a:ext cx="107950" cy="85725"/>
                          </a:xfrm>
                          <a:prstGeom prst="rect">
                            <a:avLst/>
                          </a:prstGeom>
                        </wps:spPr>
                        <wps:txbx>
                          <w:txbxContent>
                            <w:p>
                              <w:pPr>
                                <w:spacing w:line="134" w:lineRule="exact" w:before="0"/>
                                <w:ind w:left="0" w:right="0" w:firstLine="0"/>
                                <w:jc w:val="left"/>
                                <w:rPr>
                                  <w:rFonts w:ascii="Calibri"/>
                                  <w:sz w:val="13"/>
                                </w:rPr>
                              </w:pPr>
                              <w:r>
                                <w:rPr>
                                  <w:rFonts w:ascii="Calibri"/>
                                  <w:spacing w:val="-5"/>
                                  <w:sz w:val="13"/>
                                </w:rPr>
                                <w:t>No</w:t>
                              </w:r>
                            </w:p>
                          </w:txbxContent>
                        </wps:txbx>
                        <wps:bodyPr wrap="square" lIns="0" tIns="0" rIns="0" bIns="0" rtlCol="0">
                          <a:noAutofit/>
                        </wps:bodyPr>
                      </wps:wsp>
                      <wps:wsp>
                        <wps:cNvPr id="255" name="Textbox 255"/>
                        <wps:cNvSpPr txBox="1"/>
                        <wps:spPr>
                          <a:xfrm>
                            <a:off x="3824208" y="2123307"/>
                            <a:ext cx="546735" cy="85725"/>
                          </a:xfrm>
                          <a:prstGeom prst="rect">
                            <a:avLst/>
                          </a:prstGeom>
                        </wps:spPr>
                        <wps:txbx>
                          <w:txbxContent>
                            <w:p>
                              <w:pPr>
                                <w:tabs>
                                  <w:tab w:pos="668" w:val="left" w:leader="none"/>
                                </w:tabs>
                                <w:spacing w:line="135" w:lineRule="exact" w:before="0"/>
                                <w:ind w:left="0" w:right="0" w:firstLine="0"/>
                                <w:jc w:val="left"/>
                                <w:rPr>
                                  <w:rFonts w:ascii="Calibri"/>
                                  <w:sz w:val="13"/>
                                </w:rPr>
                              </w:pPr>
                              <w:r>
                                <w:rPr>
                                  <w:rFonts w:ascii="Calibri"/>
                                  <w:spacing w:val="-5"/>
                                  <w:sz w:val="13"/>
                                </w:rPr>
                                <w:t>Yes</w:t>
                              </w:r>
                              <w:r>
                                <w:rPr>
                                  <w:rFonts w:ascii="Calibri"/>
                                  <w:sz w:val="13"/>
                                </w:rPr>
                                <w:tab/>
                              </w:r>
                              <w:r>
                                <w:rPr>
                                  <w:rFonts w:ascii="Calibri"/>
                                  <w:spacing w:val="-5"/>
                                  <w:sz w:val="13"/>
                                </w:rPr>
                                <w:t>SSL</w:t>
                              </w:r>
                            </w:p>
                          </w:txbxContent>
                        </wps:txbx>
                        <wps:bodyPr wrap="square" lIns="0" tIns="0" rIns="0" bIns="0" rtlCol="0">
                          <a:noAutofit/>
                        </wps:bodyPr>
                      </wps:wsp>
                      <wps:wsp>
                        <wps:cNvPr id="256" name="Textbox 256"/>
                        <wps:cNvSpPr txBox="1"/>
                        <wps:spPr>
                          <a:xfrm>
                            <a:off x="3174551" y="2402505"/>
                            <a:ext cx="498475" cy="101600"/>
                          </a:xfrm>
                          <a:prstGeom prst="rect">
                            <a:avLst/>
                          </a:prstGeom>
                        </wps:spPr>
                        <wps:txbx>
                          <w:txbxContent>
                            <w:p>
                              <w:pPr>
                                <w:spacing w:line="159" w:lineRule="exact" w:before="0"/>
                                <w:ind w:left="0" w:right="0" w:firstLine="0"/>
                                <w:jc w:val="left"/>
                                <w:rPr>
                                  <w:rFonts w:ascii="Calibri"/>
                                  <w:sz w:val="16"/>
                                </w:rPr>
                              </w:pPr>
                              <w:r>
                                <w:rPr>
                                  <w:rFonts w:ascii="Calibri"/>
                                  <w:spacing w:val="-4"/>
                                  <w:sz w:val="16"/>
                                </w:rPr>
                                <w:t>Consumer</w:t>
                              </w:r>
                              <w:r>
                                <w:rPr>
                                  <w:rFonts w:ascii="Calibri"/>
                                  <w:spacing w:val="8"/>
                                  <w:sz w:val="16"/>
                                </w:rPr>
                                <w:t> </w:t>
                              </w:r>
                              <w:r>
                                <w:rPr>
                                  <w:rFonts w:ascii="Calibri"/>
                                  <w:spacing w:val="-10"/>
                                  <w:sz w:val="16"/>
                                </w:rPr>
                                <w:t>1</w:t>
                              </w:r>
                            </w:p>
                          </w:txbxContent>
                        </wps:txbx>
                        <wps:bodyPr wrap="square" lIns="0" tIns="0" rIns="0" bIns="0" rtlCol="0">
                          <a:noAutofit/>
                        </wps:bodyPr>
                      </wps:wsp>
                      <wps:wsp>
                        <wps:cNvPr id="257" name="Textbox 257"/>
                        <wps:cNvSpPr txBox="1"/>
                        <wps:spPr>
                          <a:xfrm>
                            <a:off x="3428938" y="2634608"/>
                            <a:ext cx="498475" cy="101600"/>
                          </a:xfrm>
                          <a:prstGeom prst="rect">
                            <a:avLst/>
                          </a:prstGeom>
                        </wps:spPr>
                        <wps:txbx>
                          <w:txbxContent>
                            <w:p>
                              <w:pPr>
                                <w:spacing w:line="159" w:lineRule="exact" w:before="0"/>
                                <w:ind w:left="0" w:right="0" w:firstLine="0"/>
                                <w:jc w:val="left"/>
                                <w:rPr>
                                  <w:rFonts w:ascii="Calibri"/>
                                  <w:sz w:val="16"/>
                                </w:rPr>
                              </w:pPr>
                              <w:r>
                                <w:rPr>
                                  <w:rFonts w:ascii="Calibri"/>
                                  <w:spacing w:val="-4"/>
                                  <w:sz w:val="16"/>
                                </w:rPr>
                                <w:t>Consumer</w:t>
                              </w:r>
                              <w:r>
                                <w:rPr>
                                  <w:rFonts w:ascii="Calibri"/>
                                  <w:spacing w:val="8"/>
                                  <w:sz w:val="16"/>
                                </w:rPr>
                                <w:t> </w:t>
                              </w:r>
                              <w:r>
                                <w:rPr>
                                  <w:rFonts w:ascii="Calibri"/>
                                  <w:spacing w:val="-10"/>
                                  <w:sz w:val="16"/>
                                </w:rPr>
                                <w:t>2</w:t>
                              </w:r>
                            </w:p>
                          </w:txbxContent>
                        </wps:txbx>
                        <wps:bodyPr wrap="square" lIns="0" tIns="0" rIns="0" bIns="0" rtlCol="0">
                          <a:noAutofit/>
                        </wps:bodyPr>
                      </wps:wsp>
                      <wps:wsp>
                        <wps:cNvPr id="258" name="Textbox 258"/>
                        <wps:cNvSpPr txBox="1"/>
                        <wps:spPr>
                          <a:xfrm>
                            <a:off x="74067" y="2873377"/>
                            <a:ext cx="505459" cy="100965"/>
                          </a:xfrm>
                          <a:prstGeom prst="rect">
                            <a:avLst/>
                          </a:prstGeom>
                        </wps:spPr>
                        <wps:txbx>
                          <w:txbxContent>
                            <w:p>
                              <w:pPr>
                                <w:spacing w:line="159" w:lineRule="exact" w:before="0"/>
                                <w:ind w:left="0" w:right="0" w:firstLine="0"/>
                                <w:jc w:val="left"/>
                                <w:rPr>
                                  <w:rFonts w:ascii="Calibri"/>
                                  <w:sz w:val="16"/>
                                </w:rPr>
                              </w:pPr>
                              <w:r>
                                <w:rPr>
                                  <w:rFonts w:ascii="Calibri"/>
                                  <w:spacing w:val="-2"/>
                                  <w:sz w:val="16"/>
                                </w:rPr>
                                <w:t>Applications</w:t>
                              </w:r>
                            </w:p>
                          </w:txbxContent>
                        </wps:txbx>
                        <wps:bodyPr wrap="square" lIns="0" tIns="0" rIns="0" bIns="0" rtlCol="0">
                          <a:noAutofit/>
                        </wps:bodyPr>
                      </wps:wsp>
                      <wps:wsp>
                        <wps:cNvPr id="259" name="Textbox 259"/>
                        <wps:cNvSpPr txBox="1"/>
                        <wps:spPr>
                          <a:xfrm>
                            <a:off x="919119" y="2873377"/>
                            <a:ext cx="556895" cy="100965"/>
                          </a:xfrm>
                          <a:prstGeom prst="rect">
                            <a:avLst/>
                          </a:prstGeom>
                        </wps:spPr>
                        <wps:txbx>
                          <w:txbxContent>
                            <w:p>
                              <w:pPr>
                                <w:spacing w:line="159" w:lineRule="exact" w:before="0"/>
                                <w:ind w:left="0" w:right="0" w:firstLine="0"/>
                                <w:jc w:val="left"/>
                                <w:rPr>
                                  <w:rFonts w:ascii="Calibri"/>
                                  <w:sz w:val="16"/>
                                </w:rPr>
                              </w:pPr>
                              <w:r>
                                <w:rPr>
                                  <w:rFonts w:ascii="Calibri"/>
                                  <w:spacing w:val="-2"/>
                                  <w:sz w:val="16"/>
                                </w:rPr>
                                <w:t>Datacollector</w:t>
                              </w:r>
                            </w:p>
                          </w:txbxContent>
                        </wps:txbx>
                        <wps:bodyPr wrap="square" lIns="0" tIns="0" rIns="0" bIns="0" rtlCol="0">
                          <a:noAutofit/>
                        </wps:bodyPr>
                      </wps:wsp>
                      <wps:wsp>
                        <wps:cNvPr id="260" name="Textbox 260"/>
                        <wps:cNvSpPr txBox="1"/>
                        <wps:spPr>
                          <a:xfrm>
                            <a:off x="3678048" y="2881980"/>
                            <a:ext cx="498475" cy="101600"/>
                          </a:xfrm>
                          <a:prstGeom prst="rect">
                            <a:avLst/>
                          </a:prstGeom>
                        </wps:spPr>
                        <wps:txbx>
                          <w:txbxContent>
                            <w:p>
                              <w:pPr>
                                <w:spacing w:line="159" w:lineRule="exact" w:before="0"/>
                                <w:ind w:left="0" w:right="0" w:firstLine="0"/>
                                <w:jc w:val="left"/>
                                <w:rPr>
                                  <w:rFonts w:ascii="Calibri"/>
                                  <w:sz w:val="16"/>
                                </w:rPr>
                              </w:pPr>
                              <w:r>
                                <w:rPr>
                                  <w:rFonts w:ascii="Calibri"/>
                                  <w:spacing w:val="-2"/>
                                  <w:sz w:val="16"/>
                                </w:rPr>
                                <w:t>Consumer</w:t>
                              </w:r>
                              <w:r>
                                <w:rPr>
                                  <w:rFonts w:ascii="Calibri"/>
                                  <w:spacing w:val="-6"/>
                                  <w:sz w:val="16"/>
                                </w:rPr>
                                <w:t> </w:t>
                              </w:r>
                              <w:r>
                                <w:rPr>
                                  <w:rFonts w:ascii="Calibri"/>
                                  <w:spacing w:val="-10"/>
                                  <w:sz w:val="16"/>
                                </w:rPr>
                                <w:t>3</w:t>
                              </w:r>
                            </w:p>
                          </w:txbxContent>
                        </wps:txbx>
                        <wps:bodyPr wrap="square" lIns="0" tIns="0" rIns="0" bIns="0" rtlCol="0">
                          <a:noAutofit/>
                        </wps:bodyPr>
                      </wps:wsp>
                      <wps:wsp>
                        <wps:cNvPr id="261" name="Textbox 261"/>
                        <wps:cNvSpPr txBox="1"/>
                        <wps:spPr>
                          <a:xfrm>
                            <a:off x="4570344" y="2868997"/>
                            <a:ext cx="195580" cy="112395"/>
                          </a:xfrm>
                          <a:prstGeom prst="rect">
                            <a:avLst/>
                          </a:prstGeom>
                        </wps:spPr>
                        <wps:txbx>
                          <w:txbxContent>
                            <w:p>
                              <w:pPr>
                                <w:spacing w:line="176" w:lineRule="exact" w:before="0"/>
                                <w:ind w:left="0" w:right="0" w:firstLine="0"/>
                                <w:jc w:val="left"/>
                                <w:rPr>
                                  <w:sz w:val="16"/>
                                </w:rPr>
                              </w:pPr>
                              <w:r>
                                <w:rPr>
                                  <w:spacing w:val="-4"/>
                                  <w:sz w:val="16"/>
                                </w:rPr>
                                <w:t>Stop</w:t>
                              </w:r>
                            </w:p>
                          </w:txbxContent>
                        </wps:txbx>
                        <wps:bodyPr wrap="square" lIns="0" tIns="0" rIns="0" bIns="0" rtlCol="0">
                          <a:noAutofit/>
                        </wps:bodyPr>
                      </wps:wsp>
                      <wps:wsp>
                        <wps:cNvPr id="262" name="Textbox 262"/>
                        <wps:cNvSpPr txBox="1"/>
                        <wps:spPr>
                          <a:xfrm>
                            <a:off x="4432049" y="1518785"/>
                            <a:ext cx="452120" cy="138430"/>
                          </a:xfrm>
                          <a:prstGeom prst="rect">
                            <a:avLst/>
                          </a:prstGeom>
                          <a:ln w="7746">
                            <a:solidFill>
                              <a:srgbClr val="000000"/>
                            </a:solidFill>
                            <a:prstDash val="solid"/>
                          </a:ln>
                        </wps:spPr>
                        <wps:txbx>
                          <w:txbxContent>
                            <w:p>
                              <w:pPr>
                                <w:spacing w:before="5"/>
                                <w:ind w:left="116" w:right="0" w:firstLine="0"/>
                                <w:jc w:val="left"/>
                                <w:rPr>
                                  <w:rFonts w:ascii="Calibri"/>
                                  <w:sz w:val="16"/>
                                </w:rPr>
                              </w:pPr>
                              <w:r>
                                <w:rPr>
                                  <w:rFonts w:ascii="Calibri"/>
                                  <w:spacing w:val="-2"/>
                                  <w:sz w:val="16"/>
                                </w:rPr>
                                <w:t>Decode</w:t>
                              </w:r>
                            </w:p>
                          </w:txbxContent>
                        </wps:txbx>
                        <wps:bodyPr wrap="square" lIns="0" tIns="0" rIns="0" bIns="0" rtlCol="0">
                          <a:noAutofit/>
                        </wps:bodyPr>
                      </wps:wsp>
                      <wps:wsp>
                        <wps:cNvPr id="263" name="Textbox 263"/>
                        <wps:cNvSpPr txBox="1"/>
                        <wps:spPr>
                          <a:xfrm>
                            <a:off x="1753668" y="1287509"/>
                            <a:ext cx="638175" cy="149860"/>
                          </a:xfrm>
                          <a:prstGeom prst="rect">
                            <a:avLst/>
                          </a:prstGeom>
                          <a:ln w="7756">
                            <a:solidFill>
                              <a:srgbClr val="000000"/>
                            </a:solidFill>
                            <a:prstDash val="solid"/>
                          </a:ln>
                        </wps:spPr>
                        <wps:txbx>
                          <w:txbxContent>
                            <w:p>
                              <w:pPr>
                                <w:spacing w:before="13"/>
                                <w:ind w:left="106" w:right="0" w:firstLine="0"/>
                                <w:jc w:val="left"/>
                                <w:rPr>
                                  <w:rFonts w:ascii="Calibri"/>
                                  <w:sz w:val="16"/>
                                </w:rPr>
                              </w:pPr>
                              <w:r>
                                <w:rPr>
                                  <w:rFonts w:ascii="Calibri"/>
                                  <w:spacing w:val="-2"/>
                                  <w:sz w:val="16"/>
                                </w:rPr>
                                <w:t>ISyncService</w:t>
                              </w:r>
                            </w:p>
                          </w:txbxContent>
                        </wps:txbx>
                        <wps:bodyPr wrap="square" lIns="0" tIns="0" rIns="0" bIns="0" rtlCol="0">
                          <a:noAutofit/>
                        </wps:bodyPr>
                      </wps:wsp>
                      <wps:wsp>
                        <wps:cNvPr id="264" name="Textbox 264"/>
                        <wps:cNvSpPr txBox="1"/>
                        <wps:spPr>
                          <a:xfrm>
                            <a:off x="1723693" y="2817907"/>
                            <a:ext cx="728980" cy="180975"/>
                          </a:xfrm>
                          <a:prstGeom prst="rect">
                            <a:avLst/>
                          </a:prstGeom>
                        </wps:spPr>
                        <wps:txbx>
                          <w:txbxContent>
                            <w:p>
                              <w:pPr>
                                <w:spacing w:before="54"/>
                                <w:ind w:left="88" w:right="0" w:firstLine="0"/>
                                <w:jc w:val="left"/>
                                <w:rPr>
                                  <w:rFonts w:ascii="Calibri"/>
                                  <w:sz w:val="16"/>
                                </w:rPr>
                              </w:pPr>
                              <w:r>
                                <w:rPr>
                                  <w:rFonts w:ascii="Calibri"/>
                                  <w:spacing w:val="-4"/>
                                  <w:sz w:val="16"/>
                                </w:rPr>
                                <w:t>Channels</w:t>
                              </w:r>
                              <w:r>
                                <w:rPr>
                                  <w:rFonts w:ascii="Calibri"/>
                                  <w:spacing w:val="4"/>
                                  <w:sz w:val="16"/>
                                </w:rPr>
                                <w:t> </w:t>
                              </w:r>
                              <w:r>
                                <w:rPr>
                                  <w:rFonts w:ascii="Calibri"/>
                                  <w:spacing w:val="-2"/>
                                  <w:sz w:val="16"/>
                                </w:rPr>
                                <w:t>ready</w:t>
                              </w:r>
                            </w:p>
                          </w:txbxContent>
                        </wps:txbx>
                        <wps:bodyPr wrap="square" lIns="0" tIns="0" rIns="0" bIns="0" rtlCol="0">
                          <a:noAutofit/>
                        </wps:bodyPr>
                      </wps:wsp>
                      <wps:wsp>
                        <wps:cNvPr id="265" name="Textbox 265"/>
                        <wps:cNvSpPr txBox="1"/>
                        <wps:spPr>
                          <a:xfrm>
                            <a:off x="61362" y="1514624"/>
                            <a:ext cx="630555" cy="254635"/>
                          </a:xfrm>
                          <a:prstGeom prst="rect">
                            <a:avLst/>
                          </a:prstGeom>
                        </wps:spPr>
                        <wps:txbx>
                          <w:txbxContent>
                            <w:p>
                              <w:pPr>
                                <w:spacing w:before="9"/>
                                <w:ind w:left="101" w:right="80" w:hanging="21"/>
                                <w:jc w:val="left"/>
                                <w:rPr>
                                  <w:rFonts w:ascii="Calibri"/>
                                  <w:sz w:val="16"/>
                                </w:rPr>
                              </w:pPr>
                              <w:r>
                                <w:rPr>
                                  <w:rFonts w:ascii="Calibri"/>
                                  <w:spacing w:val="-2"/>
                                  <w:sz w:val="16"/>
                                </w:rPr>
                                <w:t>Wait</w:t>
                              </w:r>
                              <w:r>
                                <w:rPr>
                                  <w:rFonts w:ascii="Calibri"/>
                                  <w:spacing w:val="-8"/>
                                  <w:sz w:val="16"/>
                                </w:rPr>
                                <w:t> </w:t>
                              </w:r>
                              <w:r>
                                <w:rPr>
                                  <w:rFonts w:ascii="Calibri"/>
                                  <w:spacing w:val="-2"/>
                                  <w:sz w:val="16"/>
                                </w:rPr>
                                <w:t>for</w:t>
                              </w:r>
                              <w:r>
                                <w:rPr>
                                  <w:rFonts w:ascii="Calibri"/>
                                  <w:spacing w:val="-8"/>
                                  <w:sz w:val="16"/>
                                </w:rPr>
                                <w:t> </w:t>
                              </w:r>
                              <w:r>
                                <w:rPr>
                                  <w:rFonts w:ascii="Calibri"/>
                                  <w:spacing w:val="-2"/>
                                  <w:sz w:val="16"/>
                                </w:rPr>
                                <w:t>new</w:t>
                              </w:r>
                              <w:r>
                                <w:rPr>
                                  <w:rFonts w:ascii="Calibri"/>
                                  <w:spacing w:val="40"/>
                                  <w:sz w:val="16"/>
                                </w:rPr>
                                <w:t> </w:t>
                              </w:r>
                              <w:r>
                                <w:rPr>
                                  <w:rFonts w:ascii="Calibri"/>
                                  <w:spacing w:val="-2"/>
                                  <w:sz w:val="16"/>
                                </w:rPr>
                                <w:t>Connections</w:t>
                              </w:r>
                            </w:p>
                          </w:txbxContent>
                        </wps:txbx>
                        <wps:bodyPr wrap="square" lIns="0" tIns="0" rIns="0" bIns="0" rtlCol="0">
                          <a:noAutofit/>
                        </wps:bodyPr>
                      </wps:wsp>
                      <wps:wsp>
                        <wps:cNvPr id="266" name="Textbox 266"/>
                        <wps:cNvSpPr txBox="1"/>
                        <wps:spPr>
                          <a:xfrm>
                            <a:off x="4855397" y="3874"/>
                            <a:ext cx="638175" cy="185420"/>
                          </a:xfrm>
                          <a:prstGeom prst="rect">
                            <a:avLst/>
                          </a:prstGeom>
                          <a:ln w="7749">
                            <a:solidFill>
                              <a:srgbClr val="000000"/>
                            </a:solidFill>
                            <a:prstDash val="solid"/>
                          </a:ln>
                        </wps:spPr>
                        <wps:txbx>
                          <w:txbxContent>
                            <w:p>
                              <w:pPr>
                                <w:spacing w:before="36"/>
                                <w:ind w:left="301" w:right="0" w:firstLine="0"/>
                                <w:jc w:val="left"/>
                                <w:rPr>
                                  <w:rFonts w:ascii="Calibri"/>
                                  <w:sz w:val="16"/>
                                </w:rPr>
                              </w:pPr>
                              <w:r>
                                <w:rPr>
                                  <w:rFonts w:ascii="Calibri"/>
                                  <w:spacing w:val="-2"/>
                                  <w:sz w:val="16"/>
                                </w:rPr>
                                <w:t>Ignore</w:t>
                              </w:r>
                            </w:p>
                          </w:txbxContent>
                        </wps:txbx>
                        <wps:bodyPr wrap="square" lIns="0" tIns="0" rIns="0" bIns="0" rtlCol="0">
                          <a:noAutofit/>
                        </wps:bodyPr>
                      </wps:wsp>
                    </wpg:wgp>
                  </a:graphicData>
                </a:graphic>
              </wp:inline>
            </w:drawing>
          </mc:Choice>
          <mc:Fallback>
            <w:pict>
              <v:group style="width:432.85pt;height:237.45pt;mso-position-horizontal-relative:char;mso-position-vertical-relative:line" id="docshapegroup120" coordorigin="0,0" coordsize="8657,4749">
                <v:shape style="position:absolute;left:1423;top:612;width:1005;height:223" type="#_x0000_t75" id="docshape121" stroked="false">
                  <v:imagedata r:id="rId39" o:title=""/>
                </v:shape>
                <v:shape style="position:absolute;left:1423;top:612;width:1005;height:223" id="docshape122" coordorigin="1424,613" coordsize="1005,223" path="m1524,835l2328,835,2367,827,2399,804,2420,771,2428,731,2428,717,2420,677,2399,644,2367,621,2328,613,1524,613,1485,621,1453,644,1432,677,1424,717,1424,731,1432,771,1453,804,1485,827,1524,835xe" filled="false" stroked="true" strokeweight=".610759pt" strokecolor="#000000">
                  <v:path arrowok="t"/>
                  <v:stroke dashstyle="solid"/>
                </v:shape>
                <v:shape style="position:absolute;left:1423;top:1032;width:1005;height:176" type="#_x0000_t75" id="docshape123" stroked="false">
                  <v:imagedata r:id="rId40" o:title=""/>
                </v:shape>
                <v:rect style="position:absolute;left:1423;top:1032;width:1005;height:176" id="docshape124" filled="false" stroked="true" strokeweight=".611154pt" strokecolor="#000000">
                  <v:stroke dashstyle="solid"/>
                </v:rect>
                <v:shape style="position:absolute;left:1423;top:1402;width:1005;height:181" type="#_x0000_t75" id="docshape125" stroked="false">
                  <v:imagedata r:id="rId40" o:title=""/>
                </v:shape>
                <v:rect style="position:absolute;left:1423;top:1402;width:1005;height:181" id="docshape126" filled="false" stroked="true" strokeweight=".611114pt" strokecolor="#000000">
                  <v:stroke dashstyle="solid"/>
                </v:rect>
                <v:shape style="position:absolute;left:1423;top:1825;width:1005;height:636" type="#_x0000_t75" id="docshape127" stroked="false">
                  <v:imagedata r:id="rId41" o:title=""/>
                </v:shape>
                <v:shape style="position:absolute;left:1423;top:1825;width:1005;height:636" id="docshape128" coordorigin="1424,1825" coordsize="1005,636" path="m1926,2461l2428,2143,1926,1825,1424,2143,1926,2461xe" filled="false" stroked="true" strokeweight=".605188pt" strokecolor="#000000">
                  <v:path arrowok="t"/>
                  <v:stroke dashstyle="solid"/>
                </v:shape>
                <v:line style="position:absolute" from="1926,835" to="1926,932" stroked="true" strokeweight=".783971pt" strokecolor="#000000">
                  <v:stroke dashstyle="solid"/>
                </v:line>
                <v:shape style="position:absolute;left:1870;top:917;width:111;height:115" id="docshape129" coordorigin="1871,918" coordsize="111,115" path="m1981,918l1871,918,1926,1032,1981,918xe" filled="true" fillcolor="#000000" stroked="false">
                  <v:path arrowok="t"/>
                  <v:fill type="solid"/>
                </v:shape>
                <v:line style="position:absolute" from="1926,1208" to="1926,1302" stroked="true" strokeweight=".783971pt" strokecolor="#000000">
                  <v:stroke dashstyle="solid"/>
                </v:line>
                <v:shape style="position:absolute;left:1870;top:1287;width:111;height:115" id="docshape130" coordorigin="1871,1287" coordsize="111,115" path="m1981,1287l1871,1287,1926,1402,1981,1287xe" filled="true" fillcolor="#000000" stroked="false">
                  <v:path arrowok="t"/>
                  <v:fill type="solid"/>
                </v:shape>
                <v:line style="position:absolute" from="1926,1583" to="1926,1725" stroked="true" strokeweight=".783971pt" strokecolor="#000000">
                  <v:stroke dashstyle="solid"/>
                </v:line>
                <v:shape style="position:absolute;left:1870;top:1710;width:111;height:115" id="docshape131" coordorigin="1871,1710" coordsize="111,115" path="m1981,1710l1871,1710,1926,1825,1981,1710xe" filled="true" fillcolor="#000000" stroked="false">
                  <v:path arrowok="t"/>
                  <v:fill type="solid"/>
                </v:shape>
                <v:shape style="position:absolute;left:2991;top:2659;width:534;height:407" type="#_x0000_t75" id="docshape132" stroked="false">
                  <v:imagedata r:id="rId42" o:title=""/>
                </v:shape>
                <v:shape style="position:absolute;left:1335;top:2659;width:2191;height:1359" id="docshape133" coordorigin="1335,2659" coordsize="2191,1359" path="m3259,3066l3525,2863,3259,2659,2992,2863,3259,3066xm1335,4017l2979,4017,2979,3084,1335,3084,1335,4017xe" filled="false" stroked="true" strokeweight=".600206pt" strokecolor="#000000">
                  <v:path arrowok="t"/>
                  <v:stroke dashstyle="solid"/>
                </v:shape>
                <v:shape style="position:absolute;left:1335;top:3083;width:1645;height:934" type="#_x0000_t75" id="docshape134" stroked="false">
                  <v:imagedata r:id="rId43" o:title=""/>
                </v:shape>
                <v:shape style="position:absolute;left:90;top:2385;width:1005;height:407" type="#_x0000_t75" id="docshape135" stroked="false">
                  <v:imagedata r:id="rId44" o:title=""/>
                </v:shape>
                <v:rect style="position:absolute;left:90;top:2385;width:1005;height:407" id="docshape136" filled="false" stroked="true" strokeweight=".608568pt" strokecolor="#000000">
                  <v:stroke dashstyle="solid"/>
                </v:rect>
                <v:shape style="position:absolute;left:592;top:2142;width:832;height:142" id="docshape137" coordorigin="593,2143" coordsize="832,142" path="m1424,2143l593,2143,593,2285e" filled="false" stroked="true" strokeweight=".814099pt" strokecolor="#000000">
                  <v:path arrowok="t"/>
                  <v:stroke dashstyle="solid"/>
                </v:shape>
                <v:shape style="position:absolute;left:537;top:2270;width:111;height:115" id="docshape138" coordorigin="538,2271" coordsize="111,115" path="m648,2271l538,2271,593,2385,648,2271xe" filled="true" fillcolor="#000000" stroked="false">
                  <v:path arrowok="t"/>
                  <v:fill type="solid"/>
                </v:shape>
                <v:rect style="position:absolute;left:818;top:2064;width:148;height:157" id="docshape139" filled="true" fillcolor="#ffffff" stroked="false">
                  <v:fill type="solid"/>
                </v:rect>
                <v:shape style="position:absolute;left:2157;top:2862;width:835;height:121" id="docshape140" coordorigin="2157,2863" coordsize="835,121" path="m2992,2863l2157,2863,2157,2984e" filled="false" stroked="true" strokeweight=".814341pt" strokecolor="#000000">
                  <v:path arrowok="t"/>
                  <v:stroke dashstyle="solid"/>
                </v:shape>
                <v:shape style="position:absolute;left:2102;top:2969;width:111;height:115" id="docshape141" coordorigin="2102,2969" coordsize="111,115" path="m2212,2969l2102,2969,2157,3084,2212,2969xe" filled="true" fillcolor="#000000" stroked="false">
                  <v:path arrowok="t"/>
                  <v:fill type="solid"/>
                </v:shape>
                <v:rect style="position:absolute;left:2381;top:2784;width:173;height:157" id="docshape142" filled="true" fillcolor="#ffffff" stroked="false">
                  <v:fill type="solid"/>
                </v:rect>
                <v:shape style="position:absolute;left:3512;top:3083;width:712;height:218" type="#_x0000_t75" id="docshape143" stroked="false">
                  <v:imagedata r:id="rId45" o:title=""/>
                </v:shape>
                <v:rect style="position:absolute;left:3512;top:3083;width:712;height:218" id="docshape144" filled="false" stroked="true" strokeweight=".609855pt" strokecolor="#000000">
                  <v:stroke dashstyle="solid"/>
                </v:rect>
                <v:shape style="position:absolute;left:3525;top:2862;width:344;height:121" id="docshape145" coordorigin="3525,2863" coordsize="344,121" path="m3525,2863l3868,2863,3868,2984e" filled="false" stroked="true" strokeweight=".811553pt" strokecolor="#000000">
                  <v:path arrowok="t"/>
                  <v:stroke dashstyle="solid"/>
                </v:shape>
                <v:shape style="position:absolute;left:3813;top:2969;width:111;height:115" id="docshape146" coordorigin="3813,2969" coordsize="111,115" path="m3924,2969l3813,2969,3868,3084,3924,2969xe" filled="true" fillcolor="#000000" stroked="false">
                  <v:path arrowok="t"/>
                  <v:fill type="solid"/>
                </v:shape>
                <v:shape style="position:absolute;left:2157;top:3301;width:1712;height:890" id="docshape147" coordorigin="2157,3301" coordsize="1712,890" path="m2157,4017l2157,4191,3868,4191,3868,3301e" filled="false" stroked="true" strokeweight=".808384pt" strokecolor="#000000">
                  <v:path arrowok="t"/>
                  <v:stroke dashstyle="solid"/>
                </v:shape>
                <v:shape style="position:absolute;left:2708;top:4437;width:1161;height:292" type="#_x0000_t75" id="docshape148" stroked="false">
                  <v:imagedata r:id="rId46" o:title=""/>
                </v:shape>
                <v:rect style="position:absolute;left:2708;top:4437;width:1161;height:292" id="docshape149" filled="false" stroked="true" strokeweight=".610466pt" strokecolor="#000000">
                  <v:stroke dashstyle="solid"/>
                </v:rect>
                <v:line style="position:absolute" from="3300,4191" to="3300,4337" stroked="true" strokeweight=".783971pt" strokecolor="#000000">
                  <v:stroke dashstyle="solid"/>
                </v:line>
                <v:shape style="position:absolute;left:3244;top:4322;width:111;height:115" id="docshape150" coordorigin="3245,4323" coordsize="111,115" path="m3355,4323l3245,4323,3300,4438,3355,4323xe" filled="true" fillcolor="#000000" stroked="false">
                  <v:path arrowok="t"/>
                  <v:fill type="solid"/>
                </v:shape>
                <v:shape style="position:absolute;left:1370;top:4437;width:1005;height:292" type="#_x0000_t75" id="docshape151" stroked="false">
                  <v:imagedata r:id="rId47" o:title=""/>
                </v:shape>
                <v:shape style="position:absolute;left:1370;top:4437;width:1005;height:292" id="docshape152" coordorigin="1371,4438" coordsize="1005,292" path="m1471,4729l2275,4729,2314,4721,2346,4698,2367,4665,2375,4624,2375,4542,2367,4501,2346,4468,2314,4446,2275,4438,1471,4438,1432,4446,1400,4468,1378,4501,1371,4542,1371,4624,1378,4665,1400,4698,1432,4721,1471,4729xe" filled="false" stroked="true" strokeweight=".610041pt" strokecolor="#000000">
                  <v:path arrowok="t"/>
                  <v:stroke dashstyle="solid"/>
                </v:shape>
                <v:shape style="position:absolute;left:6;top:4437;width:1005;height:292" type="#_x0000_t75" id="docshape153" stroked="false">
                  <v:imagedata r:id="rId48" o:title=""/>
                </v:shape>
                <v:shape style="position:absolute;left:6;top:4437;width:1005;height:292" id="docshape154" coordorigin="6,4438" coordsize="1005,292" path="m107,4729l910,4729,949,4721,981,4698,1003,4665,1011,4624,1011,4542,1003,4501,981,4468,949,4446,910,4438,107,4438,67,4446,36,4468,14,4501,6,4542,6,4624,14,4665,36,4698,67,4721,107,4729xe" filled="false" stroked="true" strokeweight=".610042pt" strokecolor="#000000">
                  <v:path arrowok="t"/>
                  <v:stroke dashstyle="solid"/>
                </v:shape>
                <v:line style="position:absolute" from="1011,4583" to="1274,4583" stroked="true" strokeweight=".814978pt" strokecolor="#000000">
                  <v:stroke dashstyle="solid"/>
                </v:line>
                <v:shape style="position:absolute;left:1260;top:4525;width:111;height:115" id="docshape155" coordorigin="1260,4526" coordsize="111,115" path="m1260,4526l1260,4641,1371,4583,1260,4526xe" filled="true" fillcolor="#000000" stroked="false">
                  <v:path arrowok="t"/>
                  <v:fill type="solid"/>
                </v:shape>
                <v:line style="position:absolute" from="2375,4583" to="2612,4583" stroked="true" strokeweight=".814978pt" strokecolor="#000000">
                  <v:stroke dashstyle="solid"/>
                </v:line>
                <v:shape style="position:absolute;left:2597;top:4525;width:111;height:115" id="docshape156" coordorigin="2598,4526" coordsize="111,115" path="m2598,4526l2598,4641,2708,4583,2598,4526xe" filled="true" fillcolor="#000000" stroked="false">
                  <v:path arrowok="t"/>
                  <v:fill type="solid"/>
                </v:shape>
                <v:shape style="position:absolute;left:4863;top:6;width:1005;height:291" type="#_x0000_t75" id="docshape157" stroked="false">
                  <v:imagedata r:id="rId49" o:title=""/>
                </v:shape>
                <v:shape style="position:absolute;left:4863;top:6;width:1005;height:291" id="docshape158" coordorigin="4864,6" coordsize="1005,291" path="m4964,297l5768,297,5807,289,5839,267,5861,234,5868,193,5868,111,5861,70,5839,37,5807,14,5768,6,4964,6,4925,14,4893,37,4872,70,4864,111,4864,193,4872,234,4893,267,4925,289,4964,297xe" filled="false" stroked="true" strokeweight=".610043pt" strokecolor="#000000">
                  <v:path arrowok="t"/>
                  <v:stroke dashstyle="solid"/>
                </v:shape>
                <v:shape style="position:absolute;left:7646;top:6;width:1005;height:292" type="#_x0000_t75" id="docshape159" stroked="false">
                  <v:imagedata r:id="rId50" o:title=""/>
                </v:shape>
                <v:shape style="position:absolute;left:6308;top:151;width:894;height:692" type="#_x0000_t75" id="docshape160" stroked="false">
                  <v:imagedata r:id="rId51" o:title=""/>
                </v:shape>
                <v:shape style="position:absolute;left:6308;top:151;width:894;height:692" id="docshape161" coordorigin="6309,152" coordsize="894,692" path="m6755,844l7202,498,6755,152,6309,498,6755,844xe" filled="false" stroked="true" strokeweight=".603115pt" strokecolor="#000000">
                  <v:path arrowok="t"/>
                  <v:stroke dashstyle="solid"/>
                </v:shape>
                <v:shape style="position:absolute;left:5366;top:397;width:943;height:101" id="docshape162" coordorigin="5366,398" coordsize="943,101" path="m6309,498l5366,498,5366,398e" filled="false" stroked="true" strokeweight=".814632pt" strokecolor="#000000">
                  <v:path arrowok="t"/>
                  <v:stroke dashstyle="solid"/>
                </v:shape>
                <v:shape style="position:absolute;left:5311;top:297;width:111;height:115" id="docshape163" coordorigin="5311,297" coordsize="111,115" path="m5366,297l5311,412,5421,412,5366,297xe" filled="true" fillcolor="#000000" stroked="false">
                  <v:path arrowok="t"/>
                  <v:fill type="solid"/>
                </v:shape>
                <v:rect style="position:absolute;left:5654;top:419;width:173;height:157" id="docshape164" filled="true" fillcolor="#ffffff" stroked="false">
                  <v:fill type="solid"/>
                </v:rect>
                <v:shape style="position:absolute;left:7201;top:397;width:947;height:101" id="docshape165" coordorigin="7202,398" coordsize="947,101" path="m7202,498l8149,498,8149,398e" filled="false" stroked="true" strokeweight=".814636pt" strokecolor="#000000">
                  <v:path arrowok="t"/>
                  <v:stroke dashstyle="solid"/>
                </v:shape>
                <v:shape style="position:absolute;left:8093;top:297;width:111;height:115" id="docshape166" coordorigin="8093,297" coordsize="111,115" path="m8149,297l8093,412,8204,412,8149,297xe" filled="true" fillcolor="#000000" stroked="false">
                  <v:path arrowok="t"/>
                  <v:fill type="solid"/>
                </v:shape>
                <v:rect style="position:absolute;left:7698;top:419;width:148;height:157" id="docshape167" filled="true" fillcolor="#ffffff" stroked="false">
                  <v:fill type="solid"/>
                </v:rect>
                <v:shape style="position:absolute;left:6252;top:1074;width:1005;height:292" type="#_x0000_t75" id="docshape168" stroked="false">
                  <v:imagedata r:id="rId50" o:title=""/>
                </v:shape>
                <v:rect style="position:absolute;left:6252;top:1074;width:1005;height:292" id="docshape169" filled="false" stroked="true" strokeweight=".610042pt" strokecolor="#000000">
                  <v:stroke dashstyle="solid"/>
                </v:rect>
                <v:line style="position:absolute" from="6755,1075" to="6755,944" stroked="true" strokeweight=".783971pt" strokecolor="#000000">
                  <v:stroke dashstyle="solid"/>
                </v:line>
                <v:shape style="position:absolute;left:6700;top:843;width:111;height:115" id="docshape170" coordorigin="6700,844" coordsize="111,115" path="m6755,844l6700,958,6810,958,6755,844xe" filled="true" fillcolor="#000000" stroked="false">
                  <v:path arrowok="t"/>
                  <v:fill type="solid"/>
                </v:shape>
                <v:shape style="position:absolute;left:6252;top:1645;width:1005;height:292" type="#_x0000_t75" id="docshape171" stroked="false">
                  <v:imagedata r:id="rId48" o:title=""/>
                </v:shape>
                <v:shape style="position:absolute;left:6252;top:1645;width:1005;height:292" id="docshape172" coordorigin="6253,1645" coordsize="1005,292" path="m6353,1936l7157,1936,7196,1928,7228,1906,7250,1873,7257,1832,7257,1750,7250,1709,7228,1676,7196,1653,7157,1645,6353,1645,6314,1653,6282,1676,6261,1709,6253,1750,6253,1832,6261,1873,6282,1906,6314,1928,6353,1936xe" filled="false" stroked="true" strokeweight=".610042pt" strokecolor="#000000">
                  <v:path arrowok="t"/>
                  <v:stroke dashstyle="solid"/>
                </v:shape>
                <v:line style="position:absolute" from="6755,1645" to="6755,1466" stroked="true" strokeweight=".783971pt" strokecolor="#000000">
                  <v:stroke dashstyle="solid"/>
                </v:line>
                <v:shape style="position:absolute;left:6700;top:1365;width:111;height:115" id="docshape173" coordorigin="6700,1366" coordsize="111,115" path="m6755,1366l6700,1480,6810,1480,6755,1366xe" filled="true" fillcolor="#000000" stroked="false">
                  <v:path arrowok="t"/>
                  <v:fill type="solid"/>
                </v:shape>
                <v:shape style="position:absolute;left:6499;top:3193;width:534;height:407" type="#_x0000_t75" id="docshape174" stroked="false">
                  <v:imagedata r:id="rId52" o:title=""/>
                </v:shape>
                <v:shape style="position:absolute;left:6499;top:3193;width:534;height:407" id="docshape175" coordorigin="6500,3194" coordsize="534,407" path="m6766,3194l7033,3397,6766,3600,6500,3397,6766,3194xe" filled="false" stroked="true" strokeweight=".603287pt" strokecolor="#000000">
                  <v:path arrowok="t"/>
                  <v:stroke dashstyle="solid"/>
                </v:shape>
                <v:shape style="position:absolute;left:5290;top:2391;width:1378;height:717" type="#_x0000_t75" id="docshape176" stroked="false">
                  <v:imagedata r:id="rId53" o:title=""/>
                </v:shape>
                <v:rect style="position:absolute;left:5290;top:2391;width:1378;height:717" id="docshape177" filled="false" stroked="true" strokeweight=".606894pt" strokecolor="#000000">
                  <v:stroke dashstyle="solid"/>
                </v:rect>
                <v:shape style="position:absolute;left:6979;top:2391;width:712;height:218" type="#_x0000_t75" id="docshape178" stroked="false">
                  <v:imagedata r:id="rId45" o:title=""/>
                </v:shape>
                <v:shape style="position:absolute;left:5979;top:2036;width:1356;height:356" id="docshape179" coordorigin="5980,2037" coordsize="1356,356" path="m5980,2392l5980,2219,7335,2219,7335,2392m6757,2217l6756,2037e" filled="false" stroked="true" strokeweight=".799475pt" strokecolor="#000000">
                  <v:path arrowok="t"/>
                  <v:stroke dashstyle="solid"/>
                </v:shape>
                <v:shape style="position:absolute;left:6700;top:1936;width:111;height:116" id="docshape180" coordorigin="6701,1936" coordsize="111,116" path="m6755,1936l6701,2052,6811,2051,6755,1936xe" filled="true" fillcolor="#000000" stroked="false">
                  <v:path arrowok="t"/>
                  <v:fill type="solid"/>
                </v:shape>
                <v:shape style="position:absolute;left:5979;top:3208;width:521;height:189" id="docshape181" coordorigin="5980,3208" coordsize="521,189" path="m6500,3397l5980,3397,5980,3208e" filled="false" stroked="true" strokeweight=".81137pt" strokecolor="#000000">
                  <v:path arrowok="t"/>
                  <v:stroke dashstyle="solid"/>
                </v:shape>
                <v:shape style="position:absolute;left:5924;top:3107;width:111;height:115" id="docshape182" coordorigin="5924,3108" coordsize="111,115" path="m5980,3108l5924,3223,6035,3223,5980,3108xe" filled="true" fillcolor="#000000" stroked="false">
                  <v:path arrowok="t"/>
                  <v:fill type="solid"/>
                </v:shape>
                <v:rect style="position:absolute;left:6014;top:3318;width:173;height:157" id="docshape183" filled="true" fillcolor="#ffffff" stroked="false">
                  <v:fill type="solid"/>
                </v:rect>
                <v:shape style="position:absolute;left:4872;top:3698;width:1005;height:292" type="#_x0000_t75" id="docshape184" stroked="false">
                  <v:imagedata r:id="rId47" o:title=""/>
                </v:shape>
                <v:shape style="position:absolute;left:4872;top:3698;width:1005;height:292" id="docshape185" coordorigin="4873,3698" coordsize="1005,292" path="m4973,3989l5777,3989,5816,3981,5848,3959,5869,3926,5877,3885,5877,3803,5869,3762,5848,3729,5816,3707,5777,3698,4973,3698,4934,3707,4902,3729,4881,3762,4873,3803,4873,3885,4881,3926,4902,3959,4934,3981,4973,3989xe" filled="false" stroked="true" strokeweight=".610041pt" strokecolor="#000000">
                  <v:path arrowok="t"/>
                  <v:stroke dashstyle="solid"/>
                </v:shape>
                <v:shape style="position:absolute;left:5272;top:4063;width:1005;height:292" type="#_x0000_t75" id="docshape186" stroked="false">
                  <v:imagedata r:id="rId47" o:title=""/>
                </v:shape>
                <v:shape style="position:absolute;left:5272;top:4063;width:1005;height:292" id="docshape187" coordorigin="5273,4063" coordsize="1005,292" path="m5373,4354l6177,4354,6216,4346,6248,4324,6269,4290,6277,4250,6277,4168,6269,4127,6248,4094,6216,4071,6177,4063,5373,4063,5334,4071,5302,4094,5281,4127,5273,4168,5273,4250,5281,4290,5302,4324,5334,4346,5373,4354xe" filled="false" stroked="true" strokeweight=".610041pt" strokecolor="#000000">
                  <v:path arrowok="t"/>
                  <v:stroke dashstyle="solid"/>
                </v:shape>
                <v:shape style="position:absolute;left:5664;top:4451;width:1005;height:292" type="#_x0000_t75" id="docshape188" stroked="false">
                  <v:imagedata r:id="rId54" o:title=""/>
                </v:shape>
                <v:shape style="position:absolute;left:5664;top:4451;width:1005;height:292" id="docshape189" coordorigin="5665,4451" coordsize="1005,292" path="m5765,4743l6569,4743,6608,4734,6640,4712,6661,4679,6669,4638,6669,4556,6661,4515,6640,4482,6608,4460,6569,4451,5765,4451,5726,4460,5694,4482,5673,4515,5665,4556,5665,4638,5673,4679,5694,4712,5726,4734,5765,4743xe" filled="false" stroked="true" strokeweight=".610041pt" strokecolor="#000000">
                  <v:path arrowok="t"/>
                  <v:stroke dashstyle="solid"/>
                </v:shape>
                <v:shape style="position:absolute;left:3868;top:3843;width:908;height:740" id="docshape190" coordorigin="3868,3844" coordsize="908,740" path="m3868,4583l4359,4583,4359,3844,4776,3844e" filled="false" stroked="true" strokeweight=".802616pt" strokecolor="#000000">
                  <v:path arrowok="t"/>
                  <v:stroke dashstyle="solid"/>
                </v:shape>
                <v:shape style="position:absolute;left:4762;top:3786;width:111;height:115" id="docshape191" coordorigin="4763,3787" coordsize="111,115" path="m4763,3787l4763,3901,4873,3844,4763,3787xe" filled="true" fillcolor="#000000" stroked="false">
                  <v:path arrowok="t"/>
                  <v:fill type="solid"/>
                </v:shape>
                <v:shape style="position:absolute;left:5877;top:3700;width:889;height:144" id="docshape192" coordorigin="5877,3701" coordsize="889,144" path="m5877,3844l6766,3844,6766,3701e" filled="false" stroked="true" strokeweight=".814195pt" strokecolor="#000000">
                  <v:path arrowok="t"/>
                  <v:stroke dashstyle="solid"/>
                </v:shape>
                <v:shape style="position:absolute;left:6711;top:3600;width:111;height:115" id="docshape193" coordorigin="6711,3600" coordsize="111,115" path="m6766,3600l6711,3715,6821,3715,6766,3600xe" filled="true" fillcolor="#000000" stroked="false">
                  <v:path arrowok="t"/>
                  <v:fill type="solid"/>
                </v:shape>
                <v:shape style="position:absolute;left:2761;top:2027;width:1005;height:236" type="#_x0000_t75" id="docshape194" stroked="false">
                  <v:imagedata r:id="rId55" o:title=""/>
                </v:shape>
                <v:shape style="position:absolute;left:2428;top:2142;width:237;height:3" id="docshape195" coordorigin="2428,2143" coordsize="237,3" path="m2428,2143l2512,2143,2512,2145,2665,2145e" filled="false" stroked="true" strokeweight=".814975pt" strokecolor="#000000">
                  <v:path arrowok="t"/>
                  <v:stroke dashstyle="solid"/>
                </v:shape>
                <v:shape style="position:absolute;left:2651;top:2087;width:111;height:115" id="docshape196" coordorigin="2651,2088" coordsize="111,115" path="m2651,2088l2651,2203,2762,2145,2651,2088xe" filled="true" fillcolor="#000000" stroked="false">
                  <v:path arrowok="t"/>
                  <v:fill type="solid"/>
                </v:shape>
                <v:shape style="position:absolute;left:7032;top:2709;width:303;height:688" id="docshape197" coordorigin="7033,2710" coordsize="303,688" path="m7033,3397l7335,3397,7335,2710e" filled="false" stroked="true" strokeweight=".788996pt" strokecolor="#000000">
                  <v:path arrowok="t"/>
                  <v:stroke dashstyle="solid"/>
                </v:shape>
                <v:shape style="position:absolute;left:7280;top:2609;width:111;height:115" id="docshape198" coordorigin="7280,2609" coordsize="111,115" path="m7335,2609l7280,2724,7390,2724,7335,2609xe" filled="true" fillcolor="#000000" stroked="false">
                  <v:path arrowok="t"/>
                  <v:fill type="solid"/>
                </v:shape>
                <v:rect style="position:absolute;left:7261;top:3082;width:148;height:157" id="docshape199" filled="true" fillcolor="#ffffff" stroked="false">
                  <v:fill type="solid"/>
                </v:rect>
                <v:line style="position:absolute" from="4359,4174" to="5176,4205" stroked="true" strokeweight=".814934pt" strokecolor="#000000">
                  <v:stroke dashstyle="solid"/>
                </v:line>
                <v:shape style="position:absolute;left:5160;top:4147;width:113;height:115" id="docshape200" coordorigin="5161,4147" coordsize="113,115" path="m5165,4147l5161,4262,5273,4209,5165,4147xe" filled="true" fillcolor="#000000" stroked="false">
                  <v:path arrowok="t"/>
                  <v:fill type="solid"/>
                </v:shape>
                <v:shape style="position:absolute;left:4359;top:4583;width:1209;height:14" id="docshape201" coordorigin="4359,4583" coordsize="1209,14" path="m4359,4583l4359,4597,5568,4597e" filled="false" stroked="true" strokeweight=".814974pt" strokecolor="#000000">
                  <v:path arrowok="t"/>
                  <v:stroke dashstyle="solid"/>
                </v:shape>
                <v:shape style="position:absolute;left:5554;top:4539;width:111;height:115" id="docshape202" coordorigin="5555,4540" coordsize="111,115" path="m5555,4540l5555,4654,5665,4597,5555,4540xe" filled="true" fillcolor="#000000" stroked="false">
                  <v:path arrowok="t"/>
                  <v:fill type="solid"/>
                </v:shape>
                <v:shape style="position:absolute;left:3258;top:2262;width:6;height:250" id="docshape203" coordorigin="3259,2263" coordsize="6,250" path="m3264,2263l3264,2436,3259,2436,3259,2513e" filled="false" stroked="true" strokeweight=".588577pt" strokecolor="#000000">
                  <v:path arrowok="t"/>
                  <v:stroke dashstyle="solid"/>
                </v:shape>
                <v:shape style="position:absolute;left:3207;top:2499;width:103;height:160" id="docshape204" coordorigin="3207,2499" coordsize="103,160" path="m3310,2499l3207,2499,3259,2659,3310,2499xe" filled="true" fillcolor="#000000" stroked="false">
                  <v:path arrowok="t"/>
                  <v:fill type="solid"/>
                </v:shape>
                <v:shape style="position:absolute;left:1532;top:287;width:780;height:326" id="docshape205" coordorigin="1533,287" coordsize="780,326" path="m1620,468l2225,468,2259,461,2287,442,2305,413,2312,378,2305,343,2287,314,2259,294,2225,287,1620,287,1586,294,1558,314,1540,343,1533,378,1540,413,1558,442,1586,461,1620,468xm1923,468l1923,555,1926,555,1926,613e" filled="false" stroked="true" strokeweight=".600206pt" strokecolor="#000000">
                  <v:path arrowok="t"/>
                  <v:stroke dashstyle="solid"/>
                </v:shape>
                <v:shape style="position:absolute;left:1874;top:506;width:103;height:107" id="docshape206" coordorigin="1875,506" coordsize="103,107" path="m1977,506l1952,516,1926,519,1900,516,1875,506,1926,613,1977,506xe" filled="true" fillcolor="#000000" stroked="false">
                  <v:path arrowok="t"/>
                  <v:fill type="solid"/>
                </v:shape>
                <v:shape style="position:absolute;left:6669;top:4508;width:1052;height:181" id="docshape207" coordorigin="6669,4509" coordsize="1052,181" path="m7029,4690l7634,4690,7668,4683,7696,4663,7714,4634,7721,4599,7714,4564,7696,4535,7668,4516,7634,4509,7029,4509,6995,4516,6967,4535,6949,4564,6942,4599,6949,4634,6967,4663,6995,4683,7029,4690xm6669,4597l6753,4597,6753,4599,6801,4599e" filled="false" stroked="true" strokeweight=".600206pt" strokecolor="#000000">
                  <v:path arrowok="t"/>
                  <v:stroke dashstyle="solid"/>
                </v:shape>
                <v:shape style="position:absolute;left:6788;top:4545;width:154;height:107" id="docshape208" coordorigin="6788,4546" coordsize="154,107" path="m6788,4546l6788,4653,6942,4599,6788,4546xe" filled="true" fillcolor="#000000" stroked="false">
                  <v:path arrowok="t"/>
                  <v:fill type="solid"/>
                </v:shape>
                <v:shape style="position:absolute;left:4981;top:81;width:797;height:160" type="#_x0000_t202" id="docshape209" filled="false" stroked="false">
                  <v:textbox inset="0,0,0,0">
                    <w:txbxContent>
                      <w:p>
                        <w:pPr>
                          <w:spacing w:line="159" w:lineRule="exact" w:before="0"/>
                          <w:ind w:left="0" w:right="0" w:firstLine="0"/>
                          <w:jc w:val="left"/>
                          <w:rPr>
                            <w:rFonts w:ascii="Calibri"/>
                            <w:sz w:val="16"/>
                          </w:rPr>
                        </w:pPr>
                        <w:r>
                          <w:rPr>
                            <w:rFonts w:ascii="Calibri"/>
                            <w:spacing w:val="-2"/>
                            <w:sz w:val="16"/>
                          </w:rPr>
                          <w:t>Applications</w:t>
                        </w:r>
                      </w:p>
                    </w:txbxContent>
                  </v:textbox>
                  <w10:wrap type="none"/>
                </v:shape>
                <v:shape style="position:absolute;left:1777;top:285;width:310;height:177" type="#_x0000_t202" id="docshape210" filled="false" stroked="false">
                  <v:textbox inset="0,0,0,0">
                    <w:txbxContent>
                      <w:p>
                        <w:pPr>
                          <w:spacing w:line="176" w:lineRule="exact" w:before="0"/>
                          <w:ind w:left="0" w:right="0" w:firstLine="0"/>
                          <w:jc w:val="left"/>
                          <w:rPr>
                            <w:sz w:val="16"/>
                          </w:rPr>
                        </w:pPr>
                        <w:r>
                          <w:rPr>
                            <w:spacing w:val="-4"/>
                            <w:sz w:val="16"/>
                          </w:rPr>
                          <w:t>Start</w:t>
                        </w:r>
                      </w:p>
                    </w:txbxContent>
                  </v:textbox>
                  <w10:wrap type="none"/>
                </v:shape>
                <v:shape style="position:absolute;left:5662;top:437;width:200;height:135" type="#_x0000_t202" id="docshape211" filled="false" stroked="false">
                  <v:textbox inset="0,0,0,0">
                    <w:txbxContent>
                      <w:p>
                        <w:pPr>
                          <w:spacing w:line="135" w:lineRule="exact" w:before="0"/>
                          <w:ind w:left="0" w:right="0" w:firstLine="0"/>
                          <w:jc w:val="left"/>
                          <w:rPr>
                            <w:rFonts w:ascii="Calibri"/>
                            <w:sz w:val="13"/>
                          </w:rPr>
                        </w:pPr>
                        <w:r>
                          <w:rPr>
                            <w:rFonts w:ascii="Calibri"/>
                            <w:spacing w:val="-5"/>
                            <w:sz w:val="13"/>
                          </w:rPr>
                          <w:t>Yes</w:t>
                        </w:r>
                      </w:p>
                    </w:txbxContent>
                  </v:textbox>
                  <w10:wrap type="none"/>
                </v:shape>
                <v:shape style="position:absolute;left:6459;top:428;width:625;height:160" type="#_x0000_t202" id="docshape212" filled="false" stroked="false">
                  <v:textbox inset="0,0,0,0">
                    <w:txbxContent>
                      <w:p>
                        <w:pPr>
                          <w:spacing w:line="159" w:lineRule="exact" w:before="0"/>
                          <w:ind w:left="0" w:right="0" w:firstLine="0"/>
                          <w:jc w:val="left"/>
                          <w:rPr>
                            <w:rFonts w:ascii="Calibri"/>
                            <w:sz w:val="16"/>
                          </w:rPr>
                        </w:pPr>
                        <w:r>
                          <w:rPr>
                            <w:rFonts w:ascii="Calibri"/>
                            <w:sz w:val="16"/>
                          </w:rPr>
                          <w:t>New</w:t>
                        </w:r>
                        <w:r>
                          <w:rPr>
                            <w:rFonts w:ascii="Calibri"/>
                            <w:spacing w:val="-9"/>
                            <w:sz w:val="16"/>
                          </w:rPr>
                          <w:t> </w:t>
                        </w:r>
                        <w:r>
                          <w:rPr>
                            <w:rFonts w:ascii="Calibri"/>
                            <w:spacing w:val="-4"/>
                            <w:sz w:val="16"/>
                          </w:rPr>
                          <w:t>Rule</w:t>
                        </w:r>
                      </w:p>
                    </w:txbxContent>
                  </v:textbox>
                  <w10:wrap type="none"/>
                </v:shape>
                <v:shape style="position:absolute;left:7708;top:437;width:170;height:135" type="#_x0000_t202" id="docshape213" filled="false" stroked="false">
                  <v:textbox inset="0,0,0,0">
                    <w:txbxContent>
                      <w:p>
                        <w:pPr>
                          <w:spacing w:line="135" w:lineRule="exact" w:before="0"/>
                          <w:ind w:left="0" w:right="0" w:firstLine="0"/>
                          <w:jc w:val="left"/>
                          <w:rPr>
                            <w:rFonts w:ascii="Calibri"/>
                            <w:sz w:val="13"/>
                          </w:rPr>
                        </w:pPr>
                        <w:r>
                          <w:rPr>
                            <w:rFonts w:ascii="Calibri"/>
                            <w:spacing w:val="-5"/>
                            <w:sz w:val="13"/>
                          </w:rPr>
                          <w:t>No</w:t>
                        </w:r>
                      </w:p>
                    </w:txbxContent>
                  </v:textbox>
                  <w10:wrap type="none"/>
                </v:shape>
                <v:shape style="position:absolute;left:1500;top:655;width:878;height:557" type="#_x0000_t202" id="docshape214" filled="false" stroked="false">
                  <v:textbox inset="0,0,0,0">
                    <w:txbxContent>
                      <w:p>
                        <w:pPr>
                          <w:spacing w:line="162" w:lineRule="exact" w:before="0"/>
                          <w:ind w:left="0" w:right="17" w:firstLine="0"/>
                          <w:jc w:val="center"/>
                          <w:rPr>
                            <w:rFonts w:ascii="Calibri"/>
                            <w:sz w:val="16"/>
                          </w:rPr>
                        </w:pPr>
                        <w:r>
                          <w:rPr>
                            <w:rFonts w:ascii="Calibri"/>
                            <w:spacing w:val="-2"/>
                            <w:sz w:val="16"/>
                          </w:rPr>
                          <w:t>Producer</w:t>
                        </w:r>
                      </w:p>
                      <w:p>
                        <w:pPr>
                          <w:spacing w:line="240" w:lineRule="auto" w:before="6"/>
                          <w:rPr>
                            <w:rFonts w:ascii="Calibri"/>
                            <w:sz w:val="16"/>
                          </w:rPr>
                        </w:pPr>
                      </w:p>
                      <w:p>
                        <w:pPr>
                          <w:spacing w:line="192" w:lineRule="exact" w:before="0"/>
                          <w:ind w:left="0" w:right="18" w:firstLine="0"/>
                          <w:jc w:val="center"/>
                          <w:rPr>
                            <w:rFonts w:ascii="Calibri"/>
                            <w:sz w:val="16"/>
                          </w:rPr>
                        </w:pPr>
                        <w:r>
                          <w:rPr>
                            <w:rFonts w:ascii="Calibri"/>
                            <w:spacing w:val="-2"/>
                            <w:sz w:val="16"/>
                          </w:rPr>
                          <w:t>configuration</w:t>
                        </w:r>
                      </w:p>
                    </w:txbxContent>
                  </v:textbox>
                  <w10:wrap type="none"/>
                </v:shape>
                <v:shape style="position:absolute;left:6334;top:1152;width:880;height:160" type="#_x0000_t202" id="docshape215" filled="false" stroked="false">
                  <v:textbox inset="0,0,0,0">
                    <w:txbxContent>
                      <w:p>
                        <w:pPr>
                          <w:spacing w:line="159" w:lineRule="exact" w:before="0"/>
                          <w:ind w:left="0" w:right="0" w:firstLine="0"/>
                          <w:jc w:val="left"/>
                          <w:rPr>
                            <w:rFonts w:ascii="Calibri"/>
                            <w:sz w:val="16"/>
                          </w:rPr>
                        </w:pPr>
                        <w:r>
                          <w:rPr>
                            <w:rFonts w:ascii="Calibri"/>
                            <w:sz w:val="16"/>
                          </w:rPr>
                          <w:t>Treat</w:t>
                        </w:r>
                        <w:r>
                          <w:rPr>
                            <w:rFonts w:ascii="Calibri"/>
                            <w:spacing w:val="-9"/>
                            <w:sz w:val="16"/>
                          </w:rPr>
                          <w:t> </w:t>
                        </w:r>
                        <w:r>
                          <w:rPr>
                            <w:rFonts w:ascii="Calibri"/>
                            <w:spacing w:val="-2"/>
                            <w:sz w:val="16"/>
                          </w:rPr>
                          <w:t>Packets</w:t>
                        </w:r>
                      </w:p>
                    </w:txbxContent>
                  </v:textbox>
                  <w10:wrap type="none"/>
                </v:shape>
                <v:shape style="position:absolute;left:1663;top:1425;width:543;height:160" type="#_x0000_t202" id="docshape216" filled="false" stroked="false">
                  <v:textbox inset="0,0,0,0">
                    <w:txbxContent>
                      <w:p>
                        <w:pPr>
                          <w:spacing w:line="159" w:lineRule="exact" w:before="0"/>
                          <w:ind w:left="0" w:right="0" w:firstLine="0"/>
                          <w:jc w:val="left"/>
                          <w:rPr>
                            <w:rFonts w:ascii="Calibri"/>
                            <w:sz w:val="16"/>
                          </w:rPr>
                        </w:pPr>
                        <w:r>
                          <w:rPr>
                            <w:rFonts w:ascii="Calibri"/>
                            <w:spacing w:val="-2"/>
                            <w:sz w:val="16"/>
                          </w:rPr>
                          <w:t>initialize</w:t>
                        </w:r>
                      </w:p>
                    </w:txbxContent>
                  </v:textbox>
                  <w10:wrap type="none"/>
                </v:shape>
                <v:shape style="position:absolute;left:6351;top:1724;width:840;height:160" type="#_x0000_t202" id="docshape217" filled="false" stroked="false">
                  <v:textbox inset="0,0,0,0">
                    <w:txbxContent>
                      <w:p>
                        <w:pPr>
                          <w:spacing w:line="159" w:lineRule="exact" w:before="0"/>
                          <w:ind w:left="0" w:right="0" w:firstLine="0"/>
                          <w:jc w:val="left"/>
                          <w:rPr>
                            <w:rFonts w:ascii="Calibri"/>
                            <w:sz w:val="16"/>
                          </w:rPr>
                        </w:pPr>
                        <w:r>
                          <w:rPr>
                            <w:rFonts w:ascii="Calibri"/>
                            <w:spacing w:val="-2"/>
                            <w:sz w:val="16"/>
                          </w:rPr>
                          <w:t>DataUpdater</w:t>
                        </w:r>
                      </w:p>
                    </w:txbxContent>
                  </v:textbox>
                  <w10:wrap type="none"/>
                </v:shape>
                <v:shape style="position:absolute;left:819;top:2087;width:170;height:135" type="#_x0000_t202" id="docshape218" filled="false" stroked="false">
                  <v:textbox inset="0,0,0,0">
                    <w:txbxContent>
                      <w:p>
                        <w:pPr>
                          <w:spacing w:line="134" w:lineRule="exact" w:before="0"/>
                          <w:ind w:left="0" w:right="0" w:firstLine="0"/>
                          <w:jc w:val="left"/>
                          <w:rPr>
                            <w:rFonts w:ascii="Calibri"/>
                            <w:sz w:val="13"/>
                          </w:rPr>
                        </w:pPr>
                        <w:r>
                          <w:rPr>
                            <w:rFonts w:ascii="Calibri"/>
                            <w:spacing w:val="-5"/>
                            <w:sz w:val="13"/>
                          </w:rPr>
                          <w:t>No</w:t>
                        </w:r>
                      </w:p>
                    </w:txbxContent>
                  </v:textbox>
                  <w10:wrap type="none"/>
                </v:shape>
                <v:shape style="position:absolute;left:1636;top:2008;width:607;height:292" type="#_x0000_t202" id="docshape219" filled="false" stroked="false">
                  <v:textbox inset="0,0,0,0">
                    <w:txbxContent>
                      <w:p>
                        <w:pPr>
                          <w:spacing w:line="135" w:lineRule="exact" w:before="0"/>
                          <w:ind w:left="0" w:right="0" w:firstLine="0"/>
                          <w:jc w:val="left"/>
                          <w:rPr>
                            <w:rFonts w:ascii="Calibri"/>
                            <w:sz w:val="13"/>
                          </w:rPr>
                        </w:pPr>
                        <w:r>
                          <w:rPr>
                            <w:rFonts w:ascii="Calibri"/>
                            <w:spacing w:val="-2"/>
                            <w:sz w:val="13"/>
                          </w:rPr>
                          <w:t>Connection</w:t>
                        </w:r>
                      </w:p>
                      <w:p>
                        <w:pPr>
                          <w:spacing w:line="157" w:lineRule="exact" w:before="0"/>
                          <w:ind w:left="1" w:right="0" w:firstLine="0"/>
                          <w:jc w:val="left"/>
                          <w:rPr>
                            <w:rFonts w:ascii="Calibri"/>
                            <w:sz w:val="13"/>
                          </w:rPr>
                        </w:pPr>
                        <w:r>
                          <w:rPr>
                            <w:rFonts w:ascii="Calibri"/>
                            <w:spacing w:val="-2"/>
                            <w:sz w:val="13"/>
                          </w:rPr>
                          <w:t>established</w:t>
                        </w:r>
                      </w:p>
                    </w:txbxContent>
                  </v:textbox>
                  <w10:wrap type="none"/>
                </v:shape>
                <v:shape style="position:absolute;left:2430;top:1921;width:200;height:135" type="#_x0000_t202" id="docshape220" filled="false" stroked="false">
                  <v:textbox inset="0,0,0,0">
                    <w:txbxContent>
                      <w:p>
                        <w:pPr>
                          <w:spacing w:line="135" w:lineRule="exact" w:before="0"/>
                          <w:ind w:left="0" w:right="0" w:firstLine="0"/>
                          <w:jc w:val="left"/>
                          <w:rPr>
                            <w:rFonts w:ascii="Calibri"/>
                            <w:sz w:val="13"/>
                          </w:rPr>
                        </w:pPr>
                        <w:r>
                          <w:rPr>
                            <w:rFonts w:ascii="Calibri"/>
                            <w:spacing w:val="-5"/>
                            <w:sz w:val="13"/>
                          </w:rPr>
                          <w:t>Yes</w:t>
                        </w:r>
                      </w:p>
                    </w:txbxContent>
                  </v:textbox>
                  <w10:wrap type="none"/>
                </v:shape>
                <v:shape style="position:absolute;left:3648;top:2686;width:170;height:135" type="#_x0000_t202" id="docshape221" filled="false" stroked="false">
                  <v:textbox inset="0,0,0,0">
                    <w:txbxContent>
                      <w:p>
                        <w:pPr>
                          <w:spacing w:line="135" w:lineRule="exact" w:before="0"/>
                          <w:ind w:left="0" w:right="0" w:firstLine="0"/>
                          <w:jc w:val="left"/>
                          <w:rPr>
                            <w:rFonts w:ascii="Calibri"/>
                            <w:sz w:val="13"/>
                          </w:rPr>
                        </w:pPr>
                        <w:r>
                          <w:rPr>
                            <w:rFonts w:ascii="Calibri"/>
                            <w:spacing w:val="-5"/>
                            <w:sz w:val="13"/>
                          </w:rPr>
                          <w:t>No</w:t>
                        </w:r>
                      </w:p>
                    </w:txbxContent>
                  </v:textbox>
                  <w10:wrap type="none"/>
                </v:shape>
                <v:shape style="position:absolute;left:2385;top:2808;width:200;height:135" type="#_x0000_t202" id="docshape222" filled="false" stroked="false">
                  <v:textbox inset="0,0,0,0">
                    <w:txbxContent>
                      <w:p>
                        <w:pPr>
                          <w:spacing w:line="135" w:lineRule="exact" w:before="0"/>
                          <w:ind w:left="0" w:right="0" w:firstLine="0"/>
                          <w:jc w:val="left"/>
                          <w:rPr>
                            <w:rFonts w:ascii="Calibri"/>
                            <w:sz w:val="13"/>
                          </w:rPr>
                        </w:pPr>
                        <w:r>
                          <w:rPr>
                            <w:rFonts w:ascii="Calibri"/>
                            <w:spacing w:val="-5"/>
                            <w:sz w:val="13"/>
                          </w:rPr>
                          <w:t>Yes</w:t>
                        </w:r>
                      </w:p>
                    </w:txbxContent>
                  </v:textbox>
                  <w10:wrap type="none"/>
                </v:shape>
                <v:shape style="position:absolute;left:3178;top:2808;width:192;height:135" type="#_x0000_t202" id="docshape223" filled="false" stroked="false">
                  <v:textbox inset="0,0,0,0">
                    <w:txbxContent>
                      <w:p>
                        <w:pPr>
                          <w:spacing w:line="135" w:lineRule="exact" w:before="0"/>
                          <w:ind w:left="0" w:right="0" w:firstLine="0"/>
                          <w:jc w:val="left"/>
                          <w:rPr>
                            <w:rFonts w:ascii="Calibri"/>
                            <w:sz w:val="13"/>
                          </w:rPr>
                        </w:pPr>
                        <w:r>
                          <w:rPr>
                            <w:rFonts w:ascii="Calibri"/>
                            <w:spacing w:val="-5"/>
                            <w:sz w:val="13"/>
                          </w:rPr>
                          <w:t>SSL</w:t>
                        </w:r>
                      </w:p>
                    </w:txbxContent>
                  </v:textbox>
                  <w10:wrap type="none"/>
                </v:shape>
                <v:shape style="position:absolute;left:5360;top:2425;width:1125;height:677" type="#_x0000_t202" id="docshape224" filled="false" stroked="false">
                  <v:textbox inset="0,0,0,0">
                    <w:txbxContent>
                      <w:p>
                        <w:pPr>
                          <w:spacing w:line="148" w:lineRule="exact" w:before="0"/>
                          <w:ind w:left="0" w:right="0" w:firstLine="0"/>
                          <w:jc w:val="left"/>
                          <w:rPr>
                            <w:rFonts w:ascii="Calibri"/>
                            <w:sz w:val="14"/>
                          </w:rPr>
                        </w:pPr>
                        <w:r>
                          <w:rPr>
                            <w:rFonts w:ascii="Calibri"/>
                            <w:sz w:val="14"/>
                          </w:rPr>
                          <w:t>Process </w:t>
                        </w:r>
                        <w:r>
                          <w:rPr>
                            <w:rFonts w:ascii="Calibri"/>
                            <w:spacing w:val="-2"/>
                            <w:sz w:val="14"/>
                          </w:rPr>
                          <w:t>Handshake</w:t>
                        </w:r>
                      </w:p>
                      <w:p>
                        <w:pPr>
                          <w:spacing w:line="247" w:lineRule="auto" w:before="0"/>
                          <w:ind w:left="0" w:right="0" w:firstLine="0"/>
                          <w:jc w:val="left"/>
                          <w:rPr>
                            <w:rFonts w:ascii="Calibri"/>
                            <w:sz w:val="14"/>
                          </w:rPr>
                        </w:pPr>
                        <w:r>
                          <w:rPr>
                            <w:rFonts w:ascii="Calibri"/>
                            <w:sz w:val="14"/>
                          </w:rPr>
                          <w:t>for</w:t>
                        </w:r>
                        <w:r>
                          <w:rPr>
                            <w:rFonts w:ascii="Calibri"/>
                            <w:spacing w:val="-8"/>
                            <w:sz w:val="14"/>
                          </w:rPr>
                          <w:t> </w:t>
                        </w:r>
                        <w:r>
                          <w:rPr>
                            <w:rFonts w:ascii="Calibri"/>
                            <w:sz w:val="14"/>
                          </w:rPr>
                          <w:t>the</w:t>
                        </w:r>
                        <w:r>
                          <w:rPr>
                            <w:rFonts w:ascii="Calibri"/>
                            <w:spacing w:val="-8"/>
                            <w:sz w:val="14"/>
                          </w:rPr>
                          <w:t> </w:t>
                        </w:r>
                        <w:r>
                          <w:rPr>
                            <w:rFonts w:ascii="Calibri"/>
                            <w:sz w:val="14"/>
                          </w:rPr>
                          <w:t>first</w:t>
                        </w:r>
                        <w:r>
                          <w:rPr>
                            <w:rFonts w:ascii="Calibri"/>
                            <w:spacing w:val="-8"/>
                            <w:sz w:val="14"/>
                          </w:rPr>
                          <w:t> </w:t>
                        </w:r>
                        <w:r>
                          <w:rPr>
                            <w:rFonts w:ascii="Calibri"/>
                            <w:sz w:val="14"/>
                          </w:rPr>
                          <w:t>packet</w:t>
                        </w:r>
                        <w:r>
                          <w:rPr>
                            <w:rFonts w:ascii="Calibri"/>
                            <w:spacing w:val="40"/>
                            <w:sz w:val="14"/>
                          </w:rPr>
                          <w:t> </w:t>
                        </w:r>
                        <w:r>
                          <w:rPr>
                            <w:rFonts w:ascii="Calibri"/>
                            <w:sz w:val="14"/>
                          </w:rPr>
                          <w:t>(Key creation) +</w:t>
                        </w:r>
                        <w:r>
                          <w:rPr>
                            <w:rFonts w:ascii="Calibri"/>
                            <w:spacing w:val="40"/>
                            <w:sz w:val="14"/>
                          </w:rPr>
                          <w:t> </w:t>
                        </w:r>
                        <w:r>
                          <w:rPr>
                            <w:rFonts w:ascii="Calibri"/>
                            <w:sz w:val="14"/>
                          </w:rPr>
                          <w:t>Decrypt + Decode</w:t>
                        </w:r>
                      </w:p>
                    </w:txbxContent>
                  </v:textbox>
                  <w10:wrap type="none"/>
                </v:shape>
                <v:shape style="position:absolute;left:1399;top:3140;width:1327;height:853" type="#_x0000_t202" id="docshape225" filled="false" stroked="false">
                  <v:textbox inset="0,0,0,0">
                    <w:txbxContent>
                      <w:p>
                        <w:pPr>
                          <w:spacing w:line="148" w:lineRule="exact" w:before="0"/>
                          <w:ind w:left="0" w:right="0" w:firstLine="0"/>
                          <w:jc w:val="left"/>
                          <w:rPr>
                            <w:rFonts w:ascii="Calibri"/>
                            <w:sz w:val="14"/>
                          </w:rPr>
                        </w:pPr>
                        <w:r>
                          <w:rPr>
                            <w:rFonts w:ascii="Calibri"/>
                            <w:sz w:val="14"/>
                          </w:rPr>
                          <w:t>Process</w:t>
                        </w:r>
                        <w:r>
                          <w:rPr>
                            <w:rFonts w:ascii="Calibri"/>
                            <w:spacing w:val="3"/>
                            <w:sz w:val="14"/>
                          </w:rPr>
                          <w:t> </w:t>
                        </w:r>
                        <w:r>
                          <w:rPr>
                            <w:rFonts w:ascii="Calibri"/>
                            <w:sz w:val="14"/>
                          </w:rPr>
                          <w:t>Handshake </w:t>
                        </w:r>
                        <w:r>
                          <w:rPr>
                            <w:rFonts w:ascii="Calibri"/>
                            <w:spacing w:val="-5"/>
                            <w:sz w:val="14"/>
                          </w:rPr>
                          <w:t>for</w:t>
                        </w:r>
                      </w:p>
                      <w:p>
                        <w:pPr>
                          <w:spacing w:line="247" w:lineRule="auto" w:before="1"/>
                          <w:ind w:left="0" w:right="0" w:firstLine="0"/>
                          <w:jc w:val="left"/>
                          <w:rPr>
                            <w:rFonts w:ascii="Calibri" w:hAnsi="Calibri"/>
                            <w:sz w:val="14"/>
                          </w:rPr>
                        </w:pPr>
                        <w:r>
                          <w:rPr>
                            <w:rFonts w:ascii="Calibri" w:hAnsi="Calibri"/>
                            <w:sz w:val="14"/>
                          </w:rPr>
                          <w:t>the first packet</w:t>
                        </w:r>
                        <w:r>
                          <w:rPr>
                            <w:rFonts w:ascii="Calibri" w:hAnsi="Calibri"/>
                            <w:spacing w:val="-4"/>
                            <w:sz w:val="14"/>
                          </w:rPr>
                          <w:t> </w:t>
                        </w:r>
                        <w:r>
                          <w:rPr>
                            <w:rFonts w:ascii="Calibri" w:hAnsi="Calibri"/>
                            <w:sz w:val="14"/>
                          </w:rPr>
                          <w:t>(Pre –</w:t>
                        </w:r>
                        <w:r>
                          <w:rPr>
                            <w:rFonts w:ascii="Calibri" w:hAnsi="Calibri"/>
                            <w:spacing w:val="40"/>
                            <w:sz w:val="14"/>
                          </w:rPr>
                          <w:t> </w:t>
                        </w:r>
                        <w:r>
                          <w:rPr>
                            <w:rFonts w:ascii="Calibri" w:hAnsi="Calibri"/>
                            <w:sz w:val="14"/>
                          </w:rPr>
                          <w:t>master</w:t>
                        </w:r>
                        <w:r>
                          <w:rPr>
                            <w:rFonts w:ascii="Calibri" w:hAnsi="Calibri"/>
                            <w:spacing w:val="-8"/>
                            <w:sz w:val="14"/>
                          </w:rPr>
                          <w:t> </w:t>
                        </w:r>
                        <w:r>
                          <w:rPr>
                            <w:rFonts w:ascii="Calibri" w:hAnsi="Calibri"/>
                            <w:sz w:val="14"/>
                          </w:rPr>
                          <w:t>secret</w:t>
                        </w:r>
                        <w:r>
                          <w:rPr>
                            <w:rFonts w:ascii="Calibri" w:hAnsi="Calibri"/>
                            <w:spacing w:val="-8"/>
                            <w:sz w:val="14"/>
                          </w:rPr>
                          <w:t> </w:t>
                        </w:r>
                        <w:r>
                          <w:rPr>
                            <w:rFonts w:ascii="Calibri" w:hAnsi="Calibri"/>
                            <w:sz w:val="14"/>
                          </w:rPr>
                          <w:t>and</w:t>
                        </w:r>
                        <w:r>
                          <w:rPr>
                            <w:rFonts w:ascii="Calibri" w:hAnsi="Calibri"/>
                            <w:spacing w:val="-8"/>
                            <w:sz w:val="14"/>
                          </w:rPr>
                          <w:t> </w:t>
                        </w:r>
                        <w:r>
                          <w:rPr>
                            <w:rFonts w:ascii="Calibri" w:hAnsi="Calibri"/>
                            <w:sz w:val="14"/>
                          </w:rPr>
                          <w:t>key</w:t>
                        </w:r>
                        <w:r>
                          <w:rPr>
                            <w:rFonts w:ascii="Calibri" w:hAnsi="Calibri"/>
                            <w:spacing w:val="40"/>
                            <w:sz w:val="14"/>
                          </w:rPr>
                          <w:t> </w:t>
                        </w:r>
                        <w:r>
                          <w:rPr>
                            <w:rFonts w:ascii="Calibri" w:hAnsi="Calibri"/>
                            <w:sz w:val="14"/>
                          </w:rPr>
                          <w:t>creation) + Encode -</w:t>
                        </w:r>
                        <w:r>
                          <w:rPr>
                            <w:rFonts w:ascii="Calibri" w:hAnsi="Calibri"/>
                            <w:spacing w:val="40"/>
                            <w:sz w:val="14"/>
                          </w:rPr>
                          <w:t> </w:t>
                        </w:r>
                        <w:r>
                          <w:rPr>
                            <w:rFonts w:ascii="Calibri" w:hAnsi="Calibri"/>
                            <w:spacing w:val="-2"/>
                            <w:sz w:val="14"/>
                          </w:rPr>
                          <w:t>Encrypt</w:t>
                        </w:r>
                      </w:p>
                    </w:txbxContent>
                  </v:textbox>
                  <w10:wrap type="none"/>
                </v:shape>
                <v:shape style="position:absolute;left:3639;top:3130;width:486;height:160" type="#_x0000_t202" id="docshape226" filled="false" stroked="false">
                  <v:textbox inset="0,0,0,0">
                    <w:txbxContent>
                      <w:p>
                        <w:pPr>
                          <w:spacing w:line="159" w:lineRule="exact" w:before="0"/>
                          <w:ind w:left="0" w:right="0" w:firstLine="0"/>
                          <w:jc w:val="left"/>
                          <w:rPr>
                            <w:rFonts w:ascii="Calibri"/>
                            <w:sz w:val="16"/>
                          </w:rPr>
                        </w:pPr>
                        <w:r>
                          <w:rPr>
                            <w:rFonts w:ascii="Calibri"/>
                            <w:spacing w:val="-2"/>
                            <w:sz w:val="16"/>
                          </w:rPr>
                          <w:t>Encode</w:t>
                        </w:r>
                      </w:p>
                    </w:txbxContent>
                  </v:textbox>
                  <w10:wrap type="none"/>
                </v:shape>
                <v:shape style="position:absolute;left:7271;top:3106;width:170;height:135" type="#_x0000_t202" id="docshape227" filled="false" stroked="false">
                  <v:textbox inset="0,0,0,0">
                    <w:txbxContent>
                      <w:p>
                        <w:pPr>
                          <w:spacing w:line="134" w:lineRule="exact" w:before="0"/>
                          <w:ind w:left="0" w:right="0" w:firstLine="0"/>
                          <w:jc w:val="left"/>
                          <w:rPr>
                            <w:rFonts w:ascii="Calibri"/>
                            <w:sz w:val="13"/>
                          </w:rPr>
                        </w:pPr>
                        <w:r>
                          <w:rPr>
                            <w:rFonts w:ascii="Calibri"/>
                            <w:spacing w:val="-5"/>
                            <w:sz w:val="13"/>
                          </w:rPr>
                          <w:t>No</w:t>
                        </w:r>
                      </w:p>
                    </w:txbxContent>
                  </v:textbox>
                  <w10:wrap type="none"/>
                </v:shape>
                <v:shape style="position:absolute;left:6022;top:3343;width:861;height:135" type="#_x0000_t202" id="docshape228" filled="false" stroked="false">
                  <v:textbox inset="0,0,0,0">
                    <w:txbxContent>
                      <w:p>
                        <w:pPr>
                          <w:tabs>
                            <w:tab w:pos="668" w:val="left" w:leader="none"/>
                          </w:tabs>
                          <w:spacing w:line="135" w:lineRule="exact" w:before="0"/>
                          <w:ind w:left="0" w:right="0" w:firstLine="0"/>
                          <w:jc w:val="left"/>
                          <w:rPr>
                            <w:rFonts w:ascii="Calibri"/>
                            <w:sz w:val="13"/>
                          </w:rPr>
                        </w:pPr>
                        <w:r>
                          <w:rPr>
                            <w:rFonts w:ascii="Calibri"/>
                            <w:spacing w:val="-5"/>
                            <w:sz w:val="13"/>
                          </w:rPr>
                          <w:t>Yes</w:t>
                        </w:r>
                        <w:r>
                          <w:rPr>
                            <w:rFonts w:ascii="Calibri"/>
                            <w:sz w:val="13"/>
                          </w:rPr>
                          <w:tab/>
                        </w:r>
                        <w:r>
                          <w:rPr>
                            <w:rFonts w:ascii="Calibri"/>
                            <w:spacing w:val="-5"/>
                            <w:sz w:val="13"/>
                          </w:rPr>
                          <w:t>SSL</w:t>
                        </w:r>
                      </w:p>
                    </w:txbxContent>
                  </v:textbox>
                  <w10:wrap type="none"/>
                </v:shape>
                <v:shape style="position:absolute;left:4999;top:3783;width:785;height:160" type="#_x0000_t202" id="docshape229" filled="false" stroked="false">
                  <v:textbox inset="0,0,0,0">
                    <w:txbxContent>
                      <w:p>
                        <w:pPr>
                          <w:spacing w:line="159" w:lineRule="exact" w:before="0"/>
                          <w:ind w:left="0" w:right="0" w:firstLine="0"/>
                          <w:jc w:val="left"/>
                          <w:rPr>
                            <w:rFonts w:ascii="Calibri"/>
                            <w:sz w:val="16"/>
                          </w:rPr>
                        </w:pPr>
                        <w:r>
                          <w:rPr>
                            <w:rFonts w:ascii="Calibri"/>
                            <w:spacing w:val="-4"/>
                            <w:sz w:val="16"/>
                          </w:rPr>
                          <w:t>Consumer</w:t>
                        </w:r>
                        <w:r>
                          <w:rPr>
                            <w:rFonts w:ascii="Calibri"/>
                            <w:spacing w:val="8"/>
                            <w:sz w:val="16"/>
                          </w:rPr>
                          <w:t> </w:t>
                        </w:r>
                        <w:r>
                          <w:rPr>
                            <w:rFonts w:ascii="Calibri"/>
                            <w:spacing w:val="-10"/>
                            <w:sz w:val="16"/>
                          </w:rPr>
                          <w:t>1</w:t>
                        </w:r>
                      </w:p>
                    </w:txbxContent>
                  </v:textbox>
                  <w10:wrap type="none"/>
                </v:shape>
                <v:shape style="position:absolute;left:5399;top:4149;width:785;height:160" type="#_x0000_t202" id="docshape230" filled="false" stroked="false">
                  <v:textbox inset="0,0,0,0">
                    <w:txbxContent>
                      <w:p>
                        <w:pPr>
                          <w:spacing w:line="159" w:lineRule="exact" w:before="0"/>
                          <w:ind w:left="0" w:right="0" w:firstLine="0"/>
                          <w:jc w:val="left"/>
                          <w:rPr>
                            <w:rFonts w:ascii="Calibri"/>
                            <w:sz w:val="16"/>
                          </w:rPr>
                        </w:pPr>
                        <w:r>
                          <w:rPr>
                            <w:rFonts w:ascii="Calibri"/>
                            <w:spacing w:val="-4"/>
                            <w:sz w:val="16"/>
                          </w:rPr>
                          <w:t>Consumer</w:t>
                        </w:r>
                        <w:r>
                          <w:rPr>
                            <w:rFonts w:ascii="Calibri"/>
                            <w:spacing w:val="8"/>
                            <w:sz w:val="16"/>
                          </w:rPr>
                          <w:t> </w:t>
                        </w:r>
                        <w:r>
                          <w:rPr>
                            <w:rFonts w:ascii="Calibri"/>
                            <w:spacing w:val="-10"/>
                            <w:sz w:val="16"/>
                          </w:rPr>
                          <w:t>2</w:t>
                        </w:r>
                      </w:p>
                    </w:txbxContent>
                  </v:textbox>
                  <w10:wrap type="none"/>
                </v:shape>
                <v:shape style="position:absolute;left:116;top:4525;width:796;height:159" type="#_x0000_t202" id="docshape231" filled="false" stroked="false">
                  <v:textbox inset="0,0,0,0">
                    <w:txbxContent>
                      <w:p>
                        <w:pPr>
                          <w:spacing w:line="159" w:lineRule="exact" w:before="0"/>
                          <w:ind w:left="0" w:right="0" w:firstLine="0"/>
                          <w:jc w:val="left"/>
                          <w:rPr>
                            <w:rFonts w:ascii="Calibri"/>
                            <w:sz w:val="16"/>
                          </w:rPr>
                        </w:pPr>
                        <w:r>
                          <w:rPr>
                            <w:rFonts w:ascii="Calibri"/>
                            <w:spacing w:val="-2"/>
                            <w:sz w:val="16"/>
                          </w:rPr>
                          <w:t>Applications</w:t>
                        </w:r>
                      </w:p>
                    </w:txbxContent>
                  </v:textbox>
                  <w10:wrap type="none"/>
                </v:shape>
                <v:shape style="position:absolute;left:1447;top:4525;width:877;height:159" type="#_x0000_t202" id="docshape232" filled="false" stroked="false">
                  <v:textbox inset="0,0,0,0">
                    <w:txbxContent>
                      <w:p>
                        <w:pPr>
                          <w:spacing w:line="159" w:lineRule="exact" w:before="0"/>
                          <w:ind w:left="0" w:right="0" w:firstLine="0"/>
                          <w:jc w:val="left"/>
                          <w:rPr>
                            <w:rFonts w:ascii="Calibri"/>
                            <w:sz w:val="16"/>
                          </w:rPr>
                        </w:pPr>
                        <w:r>
                          <w:rPr>
                            <w:rFonts w:ascii="Calibri"/>
                            <w:spacing w:val="-2"/>
                            <w:sz w:val="16"/>
                          </w:rPr>
                          <w:t>Datacollector</w:t>
                        </w:r>
                      </w:p>
                    </w:txbxContent>
                  </v:textbox>
                  <w10:wrap type="none"/>
                </v:shape>
                <v:shape style="position:absolute;left:5792;top:4538;width:785;height:160" type="#_x0000_t202" id="docshape233" filled="false" stroked="false">
                  <v:textbox inset="0,0,0,0">
                    <w:txbxContent>
                      <w:p>
                        <w:pPr>
                          <w:spacing w:line="159" w:lineRule="exact" w:before="0"/>
                          <w:ind w:left="0" w:right="0" w:firstLine="0"/>
                          <w:jc w:val="left"/>
                          <w:rPr>
                            <w:rFonts w:ascii="Calibri"/>
                            <w:sz w:val="16"/>
                          </w:rPr>
                        </w:pPr>
                        <w:r>
                          <w:rPr>
                            <w:rFonts w:ascii="Calibri"/>
                            <w:spacing w:val="-2"/>
                            <w:sz w:val="16"/>
                          </w:rPr>
                          <w:t>Consumer</w:t>
                        </w:r>
                        <w:r>
                          <w:rPr>
                            <w:rFonts w:ascii="Calibri"/>
                            <w:spacing w:val="-6"/>
                            <w:sz w:val="16"/>
                          </w:rPr>
                          <w:t> </w:t>
                        </w:r>
                        <w:r>
                          <w:rPr>
                            <w:rFonts w:ascii="Calibri"/>
                            <w:spacing w:val="-10"/>
                            <w:sz w:val="16"/>
                          </w:rPr>
                          <w:t>3</w:t>
                        </w:r>
                      </w:p>
                    </w:txbxContent>
                  </v:textbox>
                  <w10:wrap type="none"/>
                </v:shape>
                <v:shape style="position:absolute;left:7197;top:4518;width:308;height:177" type="#_x0000_t202" id="docshape234" filled="false" stroked="false">
                  <v:textbox inset="0,0,0,0">
                    <w:txbxContent>
                      <w:p>
                        <w:pPr>
                          <w:spacing w:line="176" w:lineRule="exact" w:before="0"/>
                          <w:ind w:left="0" w:right="0" w:firstLine="0"/>
                          <w:jc w:val="left"/>
                          <w:rPr>
                            <w:sz w:val="16"/>
                          </w:rPr>
                        </w:pPr>
                        <w:r>
                          <w:rPr>
                            <w:spacing w:val="-4"/>
                            <w:sz w:val="16"/>
                          </w:rPr>
                          <w:t>Stop</w:t>
                        </w:r>
                      </w:p>
                    </w:txbxContent>
                  </v:textbox>
                  <w10:wrap type="none"/>
                </v:shape>
                <v:shape style="position:absolute;left:6979;top:2391;width:712;height:218" type="#_x0000_t202" id="docshape235" filled="false" stroked="true" strokeweight=".609992pt" strokecolor="#000000">
                  <v:textbox inset="0,0,0,0">
                    <w:txbxContent>
                      <w:p>
                        <w:pPr>
                          <w:spacing w:before="5"/>
                          <w:ind w:left="116" w:right="0" w:firstLine="0"/>
                          <w:jc w:val="left"/>
                          <w:rPr>
                            <w:rFonts w:ascii="Calibri"/>
                            <w:sz w:val="16"/>
                          </w:rPr>
                        </w:pPr>
                        <w:r>
                          <w:rPr>
                            <w:rFonts w:ascii="Calibri"/>
                            <w:spacing w:val="-2"/>
                            <w:sz w:val="16"/>
                          </w:rPr>
                          <w:t>Decode</w:t>
                        </w:r>
                      </w:p>
                    </w:txbxContent>
                  </v:textbox>
                  <v:stroke dashstyle="solid"/>
                  <w10:wrap type="none"/>
                </v:shape>
                <v:shape style="position:absolute;left:2761;top:2027;width:1005;height:236" type="#_x0000_t202" id="docshape236" filled="false" stroked="true" strokeweight=".610720pt" strokecolor="#000000">
                  <v:textbox inset="0,0,0,0">
                    <w:txbxContent>
                      <w:p>
                        <w:pPr>
                          <w:spacing w:before="13"/>
                          <w:ind w:left="106" w:right="0" w:firstLine="0"/>
                          <w:jc w:val="left"/>
                          <w:rPr>
                            <w:rFonts w:ascii="Calibri"/>
                            <w:sz w:val="16"/>
                          </w:rPr>
                        </w:pPr>
                        <w:r>
                          <w:rPr>
                            <w:rFonts w:ascii="Calibri"/>
                            <w:spacing w:val="-2"/>
                            <w:sz w:val="16"/>
                          </w:rPr>
                          <w:t>ISyncService</w:t>
                        </w:r>
                      </w:p>
                    </w:txbxContent>
                  </v:textbox>
                  <v:stroke dashstyle="solid"/>
                  <w10:wrap type="none"/>
                </v:shape>
                <v:shape style="position:absolute;left:2714;top:4437;width:1148;height:285" type="#_x0000_t202" id="docshape237" filled="false" stroked="false">
                  <v:textbox inset="0,0,0,0">
                    <w:txbxContent>
                      <w:p>
                        <w:pPr>
                          <w:spacing w:before="54"/>
                          <w:ind w:left="88" w:right="0" w:firstLine="0"/>
                          <w:jc w:val="left"/>
                          <w:rPr>
                            <w:rFonts w:ascii="Calibri"/>
                            <w:sz w:val="16"/>
                          </w:rPr>
                        </w:pPr>
                        <w:r>
                          <w:rPr>
                            <w:rFonts w:ascii="Calibri"/>
                            <w:spacing w:val="-4"/>
                            <w:sz w:val="16"/>
                          </w:rPr>
                          <w:t>Channels</w:t>
                        </w:r>
                        <w:r>
                          <w:rPr>
                            <w:rFonts w:ascii="Calibri"/>
                            <w:spacing w:val="4"/>
                            <w:sz w:val="16"/>
                          </w:rPr>
                          <w:t> </w:t>
                        </w:r>
                        <w:r>
                          <w:rPr>
                            <w:rFonts w:ascii="Calibri"/>
                            <w:spacing w:val="-2"/>
                            <w:sz w:val="16"/>
                          </w:rPr>
                          <w:t>ready</w:t>
                        </w:r>
                      </w:p>
                    </w:txbxContent>
                  </v:textbox>
                  <w10:wrap type="none"/>
                </v:shape>
                <v:shape style="position:absolute;left:96;top:2385;width:993;height:401" type="#_x0000_t202" id="docshape238" filled="false" stroked="false">
                  <v:textbox inset="0,0,0,0">
                    <w:txbxContent>
                      <w:p>
                        <w:pPr>
                          <w:spacing w:before="9"/>
                          <w:ind w:left="101" w:right="80" w:hanging="21"/>
                          <w:jc w:val="left"/>
                          <w:rPr>
                            <w:rFonts w:ascii="Calibri"/>
                            <w:sz w:val="16"/>
                          </w:rPr>
                        </w:pPr>
                        <w:r>
                          <w:rPr>
                            <w:rFonts w:ascii="Calibri"/>
                            <w:spacing w:val="-2"/>
                            <w:sz w:val="16"/>
                          </w:rPr>
                          <w:t>Wait</w:t>
                        </w:r>
                        <w:r>
                          <w:rPr>
                            <w:rFonts w:ascii="Calibri"/>
                            <w:spacing w:val="-8"/>
                            <w:sz w:val="16"/>
                          </w:rPr>
                          <w:t> </w:t>
                        </w:r>
                        <w:r>
                          <w:rPr>
                            <w:rFonts w:ascii="Calibri"/>
                            <w:spacing w:val="-2"/>
                            <w:sz w:val="16"/>
                          </w:rPr>
                          <w:t>for</w:t>
                        </w:r>
                        <w:r>
                          <w:rPr>
                            <w:rFonts w:ascii="Calibri"/>
                            <w:spacing w:val="-8"/>
                            <w:sz w:val="16"/>
                          </w:rPr>
                          <w:t> </w:t>
                        </w:r>
                        <w:r>
                          <w:rPr>
                            <w:rFonts w:ascii="Calibri"/>
                            <w:spacing w:val="-2"/>
                            <w:sz w:val="16"/>
                          </w:rPr>
                          <w:t>new</w:t>
                        </w:r>
                        <w:r>
                          <w:rPr>
                            <w:rFonts w:ascii="Calibri"/>
                            <w:spacing w:val="40"/>
                            <w:sz w:val="16"/>
                          </w:rPr>
                          <w:t> </w:t>
                        </w:r>
                        <w:r>
                          <w:rPr>
                            <w:rFonts w:ascii="Calibri"/>
                            <w:spacing w:val="-2"/>
                            <w:sz w:val="16"/>
                          </w:rPr>
                          <w:t>Connections</w:t>
                        </w:r>
                      </w:p>
                    </w:txbxContent>
                  </v:textbox>
                  <w10:wrap type="none"/>
                </v:shape>
                <v:shape style="position:absolute;left:7646;top:6;width:1005;height:292" type="#_x0000_t202" id="docshape239" filled="false" stroked="true" strokeweight=".610166pt" strokecolor="#000000">
                  <v:textbox inset="0,0,0,0">
                    <w:txbxContent>
                      <w:p>
                        <w:pPr>
                          <w:spacing w:before="36"/>
                          <w:ind w:left="301" w:right="0" w:firstLine="0"/>
                          <w:jc w:val="left"/>
                          <w:rPr>
                            <w:rFonts w:ascii="Calibri"/>
                            <w:sz w:val="16"/>
                          </w:rPr>
                        </w:pPr>
                        <w:r>
                          <w:rPr>
                            <w:rFonts w:ascii="Calibri"/>
                            <w:spacing w:val="-2"/>
                            <w:sz w:val="16"/>
                          </w:rPr>
                          <w:t>Ignore</w:t>
                        </w:r>
                      </w:p>
                    </w:txbxContent>
                  </v:textbox>
                  <v:stroke dashstyle="solid"/>
                  <w10:wrap type="none"/>
                </v:shape>
              </v:group>
            </w:pict>
          </mc:Fallback>
        </mc:AlternateContent>
      </w:r>
      <w:r>
        <w:rPr>
          <w:sz w:val="20"/>
        </w:rPr>
      </w:r>
    </w:p>
    <w:p>
      <w:pPr>
        <w:pStyle w:val="BodyText"/>
        <w:spacing w:before="267"/>
        <w:ind w:left="3037"/>
      </w:pPr>
      <w:bookmarkStart w:name="_bookmark12" w:id="53"/>
      <w:bookmarkEnd w:id="53"/>
      <w:r>
        <w:rPr/>
      </w:r>
      <w:r>
        <w:rPr/>
        <w:t>Figure</w:t>
      </w:r>
      <w:r>
        <w:rPr>
          <w:spacing w:val="-4"/>
        </w:rPr>
        <w:t> </w:t>
      </w:r>
      <w:r>
        <w:rPr/>
        <w:t>3.4:</w:t>
      </w:r>
      <w:r>
        <w:rPr>
          <w:spacing w:val="1"/>
        </w:rPr>
        <w:t> </w:t>
      </w:r>
      <w:r>
        <w:rPr/>
        <w:t>Flowchart</w:t>
      </w:r>
      <w:r>
        <w:rPr>
          <w:spacing w:val="-1"/>
        </w:rPr>
        <w:t> </w:t>
      </w:r>
      <w:r>
        <w:rPr>
          <w:spacing w:val="-2"/>
        </w:rPr>
        <w:t>mCIDC</w:t>
      </w:r>
    </w:p>
    <w:p>
      <w:pPr>
        <w:pStyle w:val="Heading2"/>
        <w:numPr>
          <w:ilvl w:val="2"/>
          <w:numId w:val="13"/>
        </w:numPr>
        <w:tabs>
          <w:tab w:pos="731" w:val="left" w:leader="none"/>
        </w:tabs>
        <w:spacing w:line="240" w:lineRule="auto" w:before="206" w:after="0"/>
        <w:ind w:left="731" w:right="0" w:hanging="539"/>
        <w:jc w:val="both"/>
      </w:pPr>
      <w:bookmarkStart w:name="_TOC_250018" w:id="54"/>
      <w:r>
        <w:rPr/>
        <w:t>Information</w:t>
      </w:r>
      <w:r>
        <w:rPr>
          <w:spacing w:val="-4"/>
        </w:rPr>
        <w:t> </w:t>
      </w:r>
      <w:r>
        <w:rPr/>
        <w:t>Exchange</w:t>
      </w:r>
      <w:r>
        <w:rPr>
          <w:spacing w:val="-3"/>
        </w:rPr>
        <w:t> </w:t>
      </w:r>
      <w:r>
        <w:rPr/>
        <w:t>by</w:t>
      </w:r>
      <w:r>
        <w:rPr>
          <w:spacing w:val="1"/>
        </w:rPr>
        <w:t> </w:t>
      </w:r>
      <w:bookmarkEnd w:id="54"/>
      <w:r>
        <w:rPr>
          <w:spacing w:val="-2"/>
        </w:rPr>
        <w:t>ISyncService</w:t>
      </w:r>
    </w:p>
    <w:p>
      <w:pPr>
        <w:pStyle w:val="BodyText"/>
        <w:spacing w:line="480" w:lineRule="auto" w:before="272"/>
        <w:ind w:left="192" w:right="1435"/>
        <w:jc w:val="both"/>
      </w:pPr>
      <w:r>
        <w:rPr/>
        <w:t>The ISyncService allows the controllers to share and exchange state information. The Producer of the CIDC is linked with the floodlight ISyncService to share link discovery and topology information across every module in the controller, and with neighboring controllers.</w:t>
      </w:r>
      <w:r>
        <w:rPr>
          <w:spacing w:val="40"/>
        </w:rPr>
        <w:t> </w:t>
      </w:r>
      <w:r>
        <w:rPr/>
        <w:t>The link discovery and topology updates are store in the StoreLD and StoreTopo, respectively and is accessed by the controllers. Figure 3.5 shows a snippet of mCIDC code.</w:t>
      </w:r>
    </w:p>
    <w:p>
      <w:pPr>
        <w:spacing w:after="0" w:line="480" w:lineRule="auto"/>
        <w:jc w:val="both"/>
        <w:sectPr>
          <w:pgSz w:w="11910" w:h="16840"/>
          <w:pgMar w:header="0" w:footer="1012" w:top="1440" w:bottom="1200" w:left="1680" w:right="0"/>
        </w:sectPr>
      </w:pPr>
    </w:p>
    <w:p>
      <w:pPr>
        <w:pStyle w:val="BodyText"/>
        <w:spacing w:before="60"/>
        <w:jc w:val="right"/>
      </w:pPr>
      <w:r>
        <w:rPr/>
        <w:t>try</w:t>
      </w:r>
      <w:r>
        <w:rPr>
          <w:spacing w:val="-7"/>
        </w:rPr>
        <w:t> </w:t>
      </w:r>
      <w:r>
        <w:rPr>
          <w:spacing w:val="-10"/>
        </w:rPr>
        <w:t>{</w:t>
      </w:r>
    </w:p>
    <w:p>
      <w:pPr>
        <w:spacing w:line="240" w:lineRule="auto" w:before="66"/>
        <w:rPr>
          <w:sz w:val="24"/>
        </w:rPr>
      </w:pPr>
      <w:r>
        <w:rPr/>
        <w:br w:type="column"/>
      </w:r>
      <w:r>
        <w:rPr>
          <w:sz w:val="24"/>
        </w:rPr>
      </w:r>
    </w:p>
    <w:p>
      <w:pPr>
        <w:pStyle w:val="BodyText"/>
        <w:spacing w:line="510" w:lineRule="atLeast"/>
        <w:ind w:left="240" w:right="435"/>
      </w:pPr>
      <w:r>
        <w:rPr/>
        <w:t>Producer.syncService.registerStore("LDUpdates", Scope.GLOBAL); Producer.storeLD</w:t>
      </w:r>
      <w:r>
        <w:rPr>
          <w:spacing w:val="-15"/>
        </w:rPr>
        <w:t> </w:t>
      </w:r>
      <w:r>
        <w:rPr/>
        <w:t>=</w:t>
      </w:r>
      <w:r>
        <w:rPr>
          <w:spacing w:val="-15"/>
        </w:rPr>
        <w:t> </w:t>
      </w:r>
      <w:r>
        <w:rPr/>
        <w:t>Producer.syncService.getStoreClient("LDUpdates",</w:t>
      </w:r>
      <w:r>
        <w:rPr>
          <w:spacing w:val="-15"/>
        </w:rPr>
        <w:t> </w:t>
      </w:r>
      <w:r>
        <w:rPr/>
        <w:t>String.class,</w:t>
      </w:r>
    </w:p>
    <w:p>
      <w:pPr>
        <w:spacing w:after="0" w:line="510" w:lineRule="atLeast"/>
        <w:sectPr>
          <w:pgSz w:w="11910" w:h="16840"/>
          <w:pgMar w:header="0" w:footer="1012" w:top="1360" w:bottom="1200" w:left="1680" w:right="0"/>
          <w:cols w:num="2" w:equalWidth="0">
            <w:col w:w="1352" w:space="40"/>
            <w:col w:w="8838"/>
          </w:cols>
        </w:sectPr>
      </w:pPr>
    </w:p>
    <w:p>
      <w:pPr>
        <w:pStyle w:val="BodyText"/>
        <w:spacing w:before="42"/>
        <w:ind w:left="913"/>
      </w:pPr>
      <w:r>
        <w:rPr>
          <w:spacing w:val="-2"/>
        </w:rPr>
        <w:t>String.class);</w:t>
      </w:r>
    </w:p>
    <w:p>
      <w:pPr>
        <w:pStyle w:val="BodyText"/>
        <w:spacing w:before="240"/>
        <w:ind w:left="1632"/>
      </w:pPr>
      <w:r>
        <w:rPr>
          <w:spacing w:val="-2"/>
        </w:rPr>
        <w:t>Producer.storeLD.addStoreListener(this);</w:t>
      </w:r>
    </w:p>
    <w:p>
      <w:pPr>
        <w:pStyle w:val="BodyText"/>
        <w:spacing w:before="240"/>
        <w:ind w:left="913"/>
      </w:pPr>
      <w:r>
        <w:rPr/>
        <w:t>}</w:t>
      </w:r>
      <w:r>
        <w:rPr>
          <w:spacing w:val="-9"/>
        </w:rPr>
        <w:t> </w:t>
      </w:r>
      <w:r>
        <w:rPr/>
        <w:t>catch</w:t>
      </w:r>
      <w:r>
        <w:rPr>
          <w:spacing w:val="-8"/>
        </w:rPr>
        <w:t> </w:t>
      </w:r>
      <w:r>
        <w:rPr/>
        <w:t>(SyncException</w:t>
      </w:r>
      <w:r>
        <w:rPr>
          <w:spacing w:val="-8"/>
        </w:rPr>
        <w:t> </w:t>
      </w:r>
      <w:r>
        <w:rPr/>
        <w:t>e)</w:t>
      </w:r>
      <w:r>
        <w:rPr>
          <w:spacing w:val="-8"/>
        </w:rPr>
        <w:t> </w:t>
      </w:r>
      <w:r>
        <w:rPr>
          <w:spacing w:val="-10"/>
        </w:rPr>
        <w:t>{</w:t>
      </w:r>
    </w:p>
    <w:p>
      <w:pPr>
        <w:pStyle w:val="BodyText"/>
        <w:spacing w:before="237"/>
        <w:ind w:left="1632"/>
      </w:pPr>
      <w:r>
        <w:rPr/>
        <w:t>throw</w:t>
      </w:r>
      <w:r>
        <w:rPr>
          <w:spacing w:val="-12"/>
        </w:rPr>
        <w:t> </w:t>
      </w:r>
      <w:r>
        <w:rPr/>
        <w:t>new</w:t>
      </w:r>
      <w:r>
        <w:rPr>
          <w:spacing w:val="-9"/>
        </w:rPr>
        <w:t> </w:t>
      </w:r>
      <w:r>
        <w:rPr/>
        <w:t>FloodlightModuleException("Error</w:t>
      </w:r>
      <w:r>
        <w:rPr>
          <w:spacing w:val="-11"/>
        </w:rPr>
        <w:t> </w:t>
      </w:r>
      <w:r>
        <w:rPr/>
        <w:t>while</w:t>
      </w:r>
      <w:r>
        <w:rPr>
          <w:spacing w:val="-12"/>
        </w:rPr>
        <w:t> </w:t>
      </w:r>
      <w:r>
        <w:rPr/>
        <w:t>setting</w:t>
      </w:r>
      <w:r>
        <w:rPr>
          <w:spacing w:val="-12"/>
        </w:rPr>
        <w:t> </w:t>
      </w:r>
      <w:r>
        <w:rPr/>
        <w:t>up</w:t>
      </w:r>
      <w:r>
        <w:rPr>
          <w:spacing w:val="-11"/>
        </w:rPr>
        <w:t> </w:t>
      </w:r>
      <w:r>
        <w:rPr/>
        <w:t>sync</w:t>
      </w:r>
      <w:r>
        <w:rPr>
          <w:spacing w:val="-12"/>
        </w:rPr>
        <w:t> </w:t>
      </w:r>
      <w:r>
        <w:rPr/>
        <w:t>service",</w:t>
      </w:r>
      <w:r>
        <w:rPr>
          <w:spacing w:val="-9"/>
        </w:rPr>
        <w:t> </w:t>
      </w:r>
      <w:r>
        <w:rPr>
          <w:spacing w:val="-5"/>
        </w:rPr>
        <w:t>e);</w:t>
      </w:r>
    </w:p>
    <w:p>
      <w:pPr>
        <w:spacing w:before="239"/>
        <w:ind w:left="913" w:right="0" w:firstLine="0"/>
        <w:jc w:val="left"/>
        <w:rPr>
          <w:sz w:val="24"/>
        </w:rPr>
      </w:pPr>
      <w:r>
        <w:rPr>
          <w:spacing w:val="-10"/>
          <w:sz w:val="24"/>
        </w:rPr>
        <w:t>}</w:t>
      </w:r>
    </w:p>
    <w:p>
      <w:pPr>
        <w:pStyle w:val="BodyText"/>
        <w:spacing w:line="446" w:lineRule="auto" w:before="238"/>
        <w:ind w:left="913" w:right="1359"/>
      </w:pPr>
      <w:r>
        <w:rPr/>
        <w:t>Producer.ldhaworker</w:t>
      </w:r>
      <w:r>
        <w:rPr>
          <w:spacing w:val="-12"/>
        </w:rPr>
        <w:t> </w:t>
      </w:r>
      <w:r>
        <w:rPr/>
        <w:t>=</w:t>
      </w:r>
      <w:r>
        <w:rPr>
          <w:spacing w:val="-14"/>
        </w:rPr>
        <w:t> </w:t>
      </w:r>
      <w:r>
        <w:rPr/>
        <w:t>new</w:t>
      </w:r>
      <w:r>
        <w:rPr>
          <w:spacing w:val="-12"/>
        </w:rPr>
        <w:t> </w:t>
      </w:r>
      <w:r>
        <w:rPr/>
        <w:t>LDHAWorker(Producer.storeLD,</w:t>
      </w:r>
      <w:r>
        <w:rPr>
          <w:spacing w:val="-13"/>
        </w:rPr>
        <w:t> </w:t>
      </w:r>
      <w:r>
        <w:rPr/>
        <w:t>controllerID); </w:t>
      </w:r>
      <w:r>
        <w:rPr>
          <w:spacing w:val="-2"/>
        </w:rPr>
        <w:t>linkserv.addListener(Producer.ldhaworker); </w:t>
      </w:r>
      <w:r>
        <w:rPr/>
        <w:t>haworker.registerService("LDHAWorker", Producer.ldhaworker);</w:t>
      </w:r>
    </w:p>
    <w:p>
      <w:pPr>
        <w:pStyle w:val="BodyText"/>
        <w:spacing w:before="13"/>
      </w:pPr>
    </w:p>
    <w:p>
      <w:pPr>
        <w:pStyle w:val="BodyText"/>
        <w:ind w:left="3082"/>
      </w:pPr>
      <w:bookmarkStart w:name="_bookmark13" w:id="55"/>
      <w:bookmarkEnd w:id="55"/>
      <w:r>
        <w:rPr/>
      </w:r>
      <w:r>
        <w:rPr/>
        <w:t>Figure</w:t>
      </w:r>
      <w:r>
        <w:rPr>
          <w:spacing w:val="-3"/>
        </w:rPr>
        <w:t> </w:t>
      </w:r>
      <w:r>
        <w:rPr/>
        <w:t>3.5:</w:t>
      </w:r>
      <w:r>
        <w:rPr>
          <w:spacing w:val="-1"/>
        </w:rPr>
        <w:t> </w:t>
      </w:r>
      <w:r>
        <w:rPr/>
        <w:t>Snippet of</w:t>
      </w:r>
      <w:r>
        <w:rPr>
          <w:spacing w:val="-2"/>
        </w:rPr>
        <w:t> </w:t>
      </w:r>
      <w:r>
        <w:rPr/>
        <w:t>mCIDC </w:t>
      </w:r>
      <w:r>
        <w:rPr>
          <w:spacing w:val="-4"/>
        </w:rPr>
        <w:t>codes</w:t>
      </w:r>
    </w:p>
    <w:p>
      <w:pPr>
        <w:pStyle w:val="BodyText"/>
      </w:pPr>
    </w:p>
    <w:p>
      <w:pPr>
        <w:pStyle w:val="BodyText"/>
      </w:pPr>
    </w:p>
    <w:p>
      <w:pPr>
        <w:pStyle w:val="BodyText"/>
        <w:spacing w:before="5"/>
      </w:pPr>
    </w:p>
    <w:p>
      <w:pPr>
        <w:pStyle w:val="Heading2"/>
        <w:numPr>
          <w:ilvl w:val="2"/>
          <w:numId w:val="13"/>
        </w:numPr>
        <w:tabs>
          <w:tab w:pos="731" w:val="left" w:leader="none"/>
        </w:tabs>
        <w:spacing w:line="240" w:lineRule="auto" w:before="1" w:after="0"/>
        <w:ind w:left="731" w:right="0" w:hanging="539"/>
        <w:jc w:val="both"/>
      </w:pPr>
      <w:bookmarkStart w:name="_TOC_250017" w:id="56"/>
      <w:r>
        <w:rPr/>
        <w:t>Development</w:t>
      </w:r>
      <w:r>
        <w:rPr>
          <w:spacing w:val="-2"/>
        </w:rPr>
        <w:t> </w:t>
      </w:r>
      <w:r>
        <w:rPr/>
        <w:t>of</w:t>
      </w:r>
      <w:r>
        <w:rPr>
          <w:spacing w:val="-1"/>
        </w:rPr>
        <w:t> </w:t>
      </w:r>
      <w:r>
        <w:rPr/>
        <w:t>Network</w:t>
      </w:r>
      <w:r>
        <w:rPr>
          <w:spacing w:val="-1"/>
        </w:rPr>
        <w:t> </w:t>
      </w:r>
      <w:bookmarkEnd w:id="56"/>
      <w:r>
        <w:rPr>
          <w:spacing w:val="-2"/>
        </w:rPr>
        <w:t>Policies</w:t>
      </w:r>
    </w:p>
    <w:p>
      <w:pPr>
        <w:pStyle w:val="BodyText"/>
        <w:spacing w:line="480" w:lineRule="auto" w:before="271"/>
        <w:ind w:left="192" w:right="1433"/>
        <w:jc w:val="both"/>
      </w:pPr>
      <w:r>
        <w:rPr/>
        <w:t>Network</w:t>
      </w:r>
      <w:r>
        <w:rPr>
          <w:spacing w:val="-5"/>
        </w:rPr>
        <w:t> </w:t>
      </w:r>
      <w:r>
        <w:rPr/>
        <w:t>policies</w:t>
      </w:r>
      <w:r>
        <w:rPr>
          <w:spacing w:val="-4"/>
        </w:rPr>
        <w:t> </w:t>
      </w:r>
      <w:r>
        <w:rPr/>
        <w:t>are</w:t>
      </w:r>
      <w:r>
        <w:rPr>
          <w:spacing w:val="-6"/>
        </w:rPr>
        <w:t> </w:t>
      </w:r>
      <w:r>
        <w:rPr/>
        <w:t>developed,</w:t>
      </w:r>
      <w:r>
        <w:rPr>
          <w:spacing w:val="-4"/>
        </w:rPr>
        <w:t> </w:t>
      </w:r>
      <w:r>
        <w:rPr/>
        <w:t>configured</w:t>
      </w:r>
      <w:r>
        <w:rPr>
          <w:spacing w:val="-4"/>
        </w:rPr>
        <w:t> </w:t>
      </w:r>
      <w:r>
        <w:rPr/>
        <w:t>and</w:t>
      </w:r>
      <w:r>
        <w:rPr>
          <w:spacing w:val="-4"/>
        </w:rPr>
        <w:t> </w:t>
      </w:r>
      <w:r>
        <w:rPr/>
        <w:t>set</w:t>
      </w:r>
      <w:r>
        <w:rPr>
          <w:spacing w:val="-4"/>
        </w:rPr>
        <w:t> </w:t>
      </w:r>
      <w:r>
        <w:rPr/>
        <w:t>on</w:t>
      </w:r>
      <w:r>
        <w:rPr>
          <w:spacing w:val="-4"/>
        </w:rPr>
        <w:t> </w:t>
      </w:r>
      <w:r>
        <w:rPr/>
        <w:t>the</w:t>
      </w:r>
      <w:r>
        <w:rPr>
          <w:spacing w:val="-3"/>
        </w:rPr>
        <w:t> </w:t>
      </w:r>
      <w:r>
        <w:rPr/>
        <w:t>different</w:t>
      </w:r>
      <w:r>
        <w:rPr>
          <w:spacing w:val="-3"/>
        </w:rPr>
        <w:t> </w:t>
      </w:r>
      <w:r>
        <w:rPr/>
        <w:t>WAN.</w:t>
      </w:r>
      <w:r>
        <w:rPr>
          <w:spacing w:val="-4"/>
        </w:rPr>
        <w:t> </w:t>
      </w:r>
      <w:r>
        <w:rPr/>
        <w:t>These</w:t>
      </w:r>
      <w:r>
        <w:rPr>
          <w:spacing w:val="-5"/>
        </w:rPr>
        <w:t> </w:t>
      </w:r>
      <w:r>
        <w:rPr/>
        <w:t>policies are</w:t>
      </w:r>
      <w:r>
        <w:rPr>
          <w:spacing w:val="-15"/>
        </w:rPr>
        <w:t> </w:t>
      </w:r>
      <w:r>
        <w:rPr/>
        <w:t>provided</w:t>
      </w:r>
      <w:r>
        <w:rPr>
          <w:spacing w:val="-15"/>
        </w:rPr>
        <w:t> </w:t>
      </w:r>
      <w:r>
        <w:rPr/>
        <w:t>by</w:t>
      </w:r>
      <w:r>
        <w:rPr>
          <w:spacing w:val="-15"/>
        </w:rPr>
        <w:t> </w:t>
      </w:r>
      <w:r>
        <w:rPr/>
        <w:t>Access</w:t>
      </w:r>
      <w:r>
        <w:rPr>
          <w:spacing w:val="-15"/>
        </w:rPr>
        <w:t> </w:t>
      </w:r>
      <w:r>
        <w:rPr/>
        <w:t>Control</w:t>
      </w:r>
      <w:r>
        <w:rPr>
          <w:spacing w:val="-15"/>
        </w:rPr>
        <w:t> </w:t>
      </w:r>
      <w:r>
        <w:rPr/>
        <w:t>Lists</w:t>
      </w:r>
      <w:r>
        <w:rPr>
          <w:spacing w:val="-15"/>
        </w:rPr>
        <w:t> </w:t>
      </w:r>
      <w:r>
        <w:rPr/>
        <w:t>(ACLs)</w:t>
      </w:r>
      <w:r>
        <w:rPr>
          <w:spacing w:val="-15"/>
        </w:rPr>
        <w:t> </w:t>
      </w:r>
      <w:r>
        <w:rPr/>
        <w:t>and</w:t>
      </w:r>
      <w:r>
        <w:rPr>
          <w:spacing w:val="-15"/>
        </w:rPr>
        <w:t> </w:t>
      </w:r>
      <w:r>
        <w:rPr/>
        <w:t>simple</w:t>
      </w:r>
      <w:r>
        <w:rPr>
          <w:spacing w:val="-15"/>
        </w:rPr>
        <w:t> </w:t>
      </w:r>
      <w:r>
        <w:rPr/>
        <w:t>Quality</w:t>
      </w:r>
      <w:r>
        <w:rPr>
          <w:spacing w:val="-15"/>
        </w:rPr>
        <w:t> </w:t>
      </w:r>
      <w:r>
        <w:rPr/>
        <w:t>of</w:t>
      </w:r>
      <w:r>
        <w:rPr>
          <w:spacing w:val="-15"/>
        </w:rPr>
        <w:t> </w:t>
      </w:r>
      <w:r>
        <w:rPr/>
        <w:t>Service</w:t>
      </w:r>
      <w:r>
        <w:rPr>
          <w:spacing w:val="-15"/>
        </w:rPr>
        <w:t> </w:t>
      </w:r>
      <w:r>
        <w:rPr/>
        <w:t>(QoS)</w:t>
      </w:r>
      <w:r>
        <w:rPr>
          <w:spacing w:val="-15"/>
        </w:rPr>
        <w:t> </w:t>
      </w:r>
      <w:r>
        <w:rPr/>
        <w:t>settings. Each VM (WAN) contains different network policies. Appendix H contains the network policies for this research work.</w:t>
      </w:r>
    </w:p>
    <w:p>
      <w:pPr>
        <w:pStyle w:val="Heading2"/>
        <w:numPr>
          <w:ilvl w:val="2"/>
          <w:numId w:val="13"/>
        </w:numPr>
        <w:tabs>
          <w:tab w:pos="731" w:val="left" w:leader="none"/>
        </w:tabs>
        <w:spacing w:line="240" w:lineRule="auto" w:before="5" w:after="0"/>
        <w:ind w:left="731" w:right="0" w:hanging="539"/>
        <w:jc w:val="both"/>
      </w:pPr>
      <w:bookmarkStart w:name="_TOC_250016" w:id="57"/>
      <w:r>
        <w:rPr/>
        <w:t>Experimental</w:t>
      </w:r>
      <w:r>
        <w:rPr>
          <w:spacing w:val="-4"/>
        </w:rPr>
        <w:t> </w:t>
      </w:r>
      <w:bookmarkEnd w:id="57"/>
      <w:r>
        <w:rPr>
          <w:spacing w:val="-2"/>
        </w:rPr>
        <w:t>Description</w:t>
      </w:r>
    </w:p>
    <w:p>
      <w:pPr>
        <w:pStyle w:val="BodyText"/>
        <w:spacing w:line="480" w:lineRule="auto" w:before="272"/>
        <w:ind w:left="192" w:right="1436"/>
        <w:jc w:val="both"/>
      </w:pPr>
      <w:r>
        <w:rPr/>
        <w:t>The VMs are powered “ON” from the GNS3 interface, starting all three VMs. Each VM represents a WAN domain.</w:t>
      </w:r>
      <w:r>
        <w:rPr>
          <w:spacing w:val="40"/>
        </w:rPr>
        <w:t> </w:t>
      </w:r>
      <w:r>
        <w:rPr/>
        <w:t>Each domain controller is launched from eclipse using floodlight launch (Appendix I). The network topology in each domain is started using Mininet (from the CLI) as shown in Figure 3.6. OpenFlow 1.3 is used as the southbound protocol.</w:t>
      </w:r>
      <w:r>
        <w:rPr>
          <w:spacing w:val="40"/>
        </w:rPr>
        <w:t> </w:t>
      </w:r>
      <w:r>
        <w:rPr/>
        <w:t>After</w:t>
      </w:r>
      <w:r>
        <w:rPr>
          <w:spacing w:val="-7"/>
        </w:rPr>
        <w:t> </w:t>
      </w:r>
      <w:r>
        <w:rPr/>
        <w:t>the</w:t>
      </w:r>
      <w:r>
        <w:rPr>
          <w:spacing w:val="-9"/>
        </w:rPr>
        <w:t> </w:t>
      </w:r>
      <w:r>
        <w:rPr/>
        <w:t>successful</w:t>
      </w:r>
      <w:r>
        <w:rPr>
          <w:spacing w:val="-8"/>
        </w:rPr>
        <w:t> </w:t>
      </w:r>
      <w:r>
        <w:rPr/>
        <w:t>establishment</w:t>
      </w:r>
      <w:r>
        <w:rPr>
          <w:spacing w:val="-8"/>
        </w:rPr>
        <w:t> </w:t>
      </w:r>
      <w:r>
        <w:rPr/>
        <w:t>of</w:t>
      </w:r>
      <w:r>
        <w:rPr>
          <w:spacing w:val="-7"/>
        </w:rPr>
        <w:t> </w:t>
      </w:r>
      <w:r>
        <w:rPr/>
        <w:t>OpenFlow</w:t>
      </w:r>
      <w:r>
        <w:rPr>
          <w:spacing w:val="-6"/>
        </w:rPr>
        <w:t> </w:t>
      </w:r>
      <w:r>
        <w:rPr/>
        <w:t>connections</w:t>
      </w:r>
      <w:r>
        <w:rPr>
          <w:spacing w:val="-8"/>
        </w:rPr>
        <w:t> </w:t>
      </w:r>
      <w:r>
        <w:rPr/>
        <w:t>between</w:t>
      </w:r>
      <w:r>
        <w:rPr>
          <w:spacing w:val="-8"/>
        </w:rPr>
        <w:t> </w:t>
      </w:r>
      <w:r>
        <w:rPr/>
        <w:t>the</w:t>
      </w:r>
      <w:r>
        <w:rPr>
          <w:spacing w:val="-7"/>
        </w:rPr>
        <w:t> </w:t>
      </w:r>
      <w:r>
        <w:rPr/>
        <w:t>nodes (hosts</w:t>
      </w:r>
      <w:r>
        <w:rPr>
          <w:spacing w:val="-9"/>
        </w:rPr>
        <w:t> </w:t>
      </w:r>
      <w:r>
        <w:rPr/>
        <w:t>and</w:t>
      </w:r>
      <w:r>
        <w:rPr>
          <w:spacing w:val="-10"/>
        </w:rPr>
        <w:t> </w:t>
      </w:r>
      <w:r>
        <w:rPr/>
        <w:t>switches)</w:t>
      </w:r>
      <w:r>
        <w:rPr>
          <w:spacing w:val="-8"/>
        </w:rPr>
        <w:t> </w:t>
      </w:r>
      <w:r>
        <w:rPr/>
        <w:t>and</w:t>
      </w:r>
      <w:r>
        <w:rPr>
          <w:spacing w:val="-10"/>
        </w:rPr>
        <w:t> </w:t>
      </w:r>
      <w:r>
        <w:rPr/>
        <w:t>the</w:t>
      </w:r>
      <w:r>
        <w:rPr>
          <w:spacing w:val="-11"/>
        </w:rPr>
        <w:t> </w:t>
      </w:r>
      <w:r>
        <w:rPr/>
        <w:t>controllers,</w:t>
      </w:r>
      <w:r>
        <w:rPr>
          <w:spacing w:val="-10"/>
        </w:rPr>
        <w:t> </w:t>
      </w:r>
      <w:r>
        <w:rPr/>
        <w:t>then</w:t>
      </w:r>
      <w:r>
        <w:rPr>
          <w:spacing w:val="-10"/>
        </w:rPr>
        <w:t> </w:t>
      </w:r>
      <w:r>
        <w:rPr/>
        <w:t>new</w:t>
      </w:r>
      <w:r>
        <w:rPr>
          <w:spacing w:val="-10"/>
        </w:rPr>
        <w:t> </w:t>
      </w:r>
      <w:r>
        <w:rPr/>
        <w:t>traffic</w:t>
      </w:r>
      <w:r>
        <w:rPr>
          <w:spacing w:val="-8"/>
        </w:rPr>
        <w:t> </w:t>
      </w:r>
      <w:r>
        <w:rPr/>
        <w:t>is</w:t>
      </w:r>
      <w:r>
        <w:rPr>
          <w:spacing w:val="-9"/>
        </w:rPr>
        <w:t> </w:t>
      </w:r>
      <w:r>
        <w:rPr/>
        <w:t>injected</w:t>
      </w:r>
      <w:r>
        <w:rPr>
          <w:spacing w:val="-10"/>
        </w:rPr>
        <w:t> </w:t>
      </w:r>
      <w:r>
        <w:rPr/>
        <w:t>into</w:t>
      </w:r>
      <w:r>
        <w:rPr>
          <w:spacing w:val="-10"/>
        </w:rPr>
        <w:t> </w:t>
      </w:r>
      <w:r>
        <w:rPr/>
        <w:t>the</w:t>
      </w:r>
      <w:r>
        <w:rPr>
          <w:spacing w:val="-8"/>
        </w:rPr>
        <w:t> </w:t>
      </w:r>
      <w:r>
        <w:rPr/>
        <w:t>network</w:t>
      </w:r>
      <w:r>
        <w:rPr>
          <w:spacing w:val="-10"/>
        </w:rPr>
        <w:t> </w:t>
      </w:r>
      <w:r>
        <w:rPr/>
        <w:t>using the</w:t>
      </w:r>
      <w:r>
        <w:rPr>
          <w:spacing w:val="5"/>
        </w:rPr>
        <w:t> </w:t>
      </w:r>
      <w:r>
        <w:rPr/>
        <w:t>Iperf</w:t>
      </w:r>
      <w:r>
        <w:rPr>
          <w:spacing w:val="5"/>
        </w:rPr>
        <w:t> </w:t>
      </w:r>
      <w:r>
        <w:rPr/>
        <w:t>tool,</w:t>
      </w:r>
      <w:r>
        <w:rPr>
          <w:spacing w:val="5"/>
        </w:rPr>
        <w:t> </w:t>
      </w:r>
      <w:r>
        <w:rPr/>
        <w:t>for</w:t>
      </w:r>
      <w:r>
        <w:rPr>
          <w:spacing w:val="5"/>
        </w:rPr>
        <w:t> </w:t>
      </w:r>
      <w:r>
        <w:rPr/>
        <w:t>a</w:t>
      </w:r>
      <w:r>
        <w:rPr>
          <w:spacing w:val="6"/>
        </w:rPr>
        <w:t> </w:t>
      </w:r>
      <w:r>
        <w:rPr/>
        <w:t>default</w:t>
      </w:r>
      <w:r>
        <w:rPr>
          <w:spacing w:val="6"/>
        </w:rPr>
        <w:t> </w:t>
      </w:r>
      <w:r>
        <w:rPr/>
        <w:t>time</w:t>
      </w:r>
      <w:r>
        <w:rPr>
          <w:spacing w:val="6"/>
        </w:rPr>
        <w:t> </w:t>
      </w:r>
      <w:r>
        <w:rPr/>
        <w:t>of</w:t>
      </w:r>
      <w:r>
        <w:rPr>
          <w:spacing w:val="5"/>
        </w:rPr>
        <w:t> </w:t>
      </w:r>
      <w:r>
        <w:rPr/>
        <w:t>10</w:t>
      </w:r>
      <w:r>
        <w:rPr>
          <w:spacing w:val="6"/>
        </w:rPr>
        <w:t> </w:t>
      </w:r>
      <w:r>
        <w:rPr/>
        <w:t>seconds.</w:t>
      </w:r>
      <w:r>
        <w:rPr>
          <w:spacing w:val="6"/>
        </w:rPr>
        <w:t> </w:t>
      </w:r>
      <w:r>
        <w:rPr/>
        <w:t>This</w:t>
      </w:r>
      <w:r>
        <w:rPr>
          <w:spacing w:val="6"/>
        </w:rPr>
        <w:t> </w:t>
      </w:r>
      <w:r>
        <w:rPr/>
        <w:t>is</w:t>
      </w:r>
      <w:r>
        <w:rPr>
          <w:spacing w:val="7"/>
        </w:rPr>
        <w:t> </w:t>
      </w:r>
      <w:r>
        <w:rPr/>
        <w:t>achieved</w:t>
      </w:r>
      <w:r>
        <w:rPr>
          <w:spacing w:val="6"/>
        </w:rPr>
        <w:t> </w:t>
      </w:r>
      <w:r>
        <w:rPr/>
        <w:t>by</w:t>
      </w:r>
      <w:r>
        <w:rPr>
          <w:spacing w:val="1"/>
        </w:rPr>
        <w:t> </w:t>
      </w:r>
      <w:r>
        <w:rPr/>
        <w:t>simulating</w:t>
      </w:r>
      <w:r>
        <w:rPr>
          <w:spacing w:val="5"/>
        </w:rPr>
        <w:t> </w:t>
      </w:r>
      <w:r>
        <w:rPr/>
        <w:t>a</w:t>
      </w:r>
      <w:r>
        <w:rPr>
          <w:spacing w:val="6"/>
        </w:rPr>
        <w:t> </w:t>
      </w:r>
      <w:r>
        <w:rPr>
          <w:spacing w:val="-2"/>
        </w:rPr>
        <w:t>scenario</w:t>
      </w:r>
    </w:p>
    <w:p>
      <w:pPr>
        <w:spacing w:after="0" w:line="480" w:lineRule="auto"/>
        <w:jc w:val="both"/>
        <w:sectPr>
          <w:type w:val="continuous"/>
          <w:pgSz w:w="11910" w:h="16840"/>
          <w:pgMar w:header="0" w:footer="1012" w:top="1360" w:bottom="1200" w:left="1680" w:right="0"/>
        </w:sectPr>
      </w:pPr>
    </w:p>
    <w:p>
      <w:pPr>
        <w:pStyle w:val="BodyText"/>
        <w:spacing w:line="480" w:lineRule="auto" w:before="61"/>
        <w:ind w:left="192" w:right="1434"/>
        <w:jc w:val="both"/>
      </w:pPr>
      <w:r>
        <w:rPr/>
        <w:t>where switches must request their controller for new events processing, by fixing one of the</w:t>
      </w:r>
      <w:r>
        <w:rPr>
          <w:spacing w:val="-8"/>
        </w:rPr>
        <w:t> </w:t>
      </w:r>
      <w:r>
        <w:rPr/>
        <w:t>emulated</w:t>
      </w:r>
      <w:r>
        <w:rPr>
          <w:spacing w:val="-8"/>
        </w:rPr>
        <w:t> </w:t>
      </w:r>
      <w:r>
        <w:rPr/>
        <w:t>hosts</w:t>
      </w:r>
      <w:r>
        <w:rPr>
          <w:spacing w:val="-7"/>
        </w:rPr>
        <w:t> </w:t>
      </w:r>
      <w:r>
        <w:rPr/>
        <w:t>as</w:t>
      </w:r>
      <w:r>
        <w:rPr>
          <w:spacing w:val="-7"/>
        </w:rPr>
        <w:t> </w:t>
      </w:r>
      <w:r>
        <w:rPr/>
        <w:t>a</w:t>
      </w:r>
      <w:r>
        <w:rPr>
          <w:spacing w:val="-8"/>
        </w:rPr>
        <w:t> </w:t>
      </w:r>
      <w:r>
        <w:rPr/>
        <w:t>server</w:t>
      </w:r>
      <w:r>
        <w:rPr>
          <w:spacing w:val="-8"/>
        </w:rPr>
        <w:t> </w:t>
      </w:r>
      <w:r>
        <w:rPr/>
        <w:t>(host</w:t>
      </w:r>
      <w:r>
        <w:rPr>
          <w:spacing w:val="-7"/>
        </w:rPr>
        <w:t> </w:t>
      </w:r>
      <w:r>
        <w:rPr/>
        <w:t>14)</w:t>
      </w:r>
      <w:r>
        <w:rPr>
          <w:spacing w:val="-6"/>
        </w:rPr>
        <w:t> </w:t>
      </w:r>
      <w:r>
        <w:rPr/>
        <w:t>and</w:t>
      </w:r>
      <w:r>
        <w:rPr>
          <w:spacing w:val="-7"/>
        </w:rPr>
        <w:t> </w:t>
      </w:r>
      <w:r>
        <w:rPr/>
        <w:t>the</w:t>
      </w:r>
      <w:r>
        <w:rPr>
          <w:spacing w:val="-5"/>
        </w:rPr>
        <w:t> </w:t>
      </w:r>
      <w:r>
        <w:rPr/>
        <w:t>remaining</w:t>
      </w:r>
      <w:r>
        <w:rPr>
          <w:spacing w:val="-9"/>
        </w:rPr>
        <w:t> </w:t>
      </w:r>
      <w:r>
        <w:rPr/>
        <w:t>hosts</w:t>
      </w:r>
      <w:r>
        <w:rPr>
          <w:spacing w:val="-7"/>
        </w:rPr>
        <w:t> </w:t>
      </w:r>
      <w:r>
        <w:rPr/>
        <w:t>as</w:t>
      </w:r>
      <w:r>
        <w:rPr>
          <w:spacing w:val="-7"/>
        </w:rPr>
        <w:t> </w:t>
      </w:r>
      <w:r>
        <w:rPr/>
        <w:t>clients.</w:t>
      </w:r>
      <w:r>
        <w:rPr>
          <w:spacing w:val="-5"/>
        </w:rPr>
        <w:t> </w:t>
      </w:r>
      <w:r>
        <w:rPr/>
        <w:t>New</w:t>
      </w:r>
      <w:r>
        <w:rPr>
          <w:spacing w:val="-8"/>
        </w:rPr>
        <w:t> </w:t>
      </w:r>
      <w:r>
        <w:rPr/>
        <w:t>flow</w:t>
      </w:r>
      <w:r>
        <w:rPr>
          <w:spacing w:val="-5"/>
        </w:rPr>
        <w:t> </w:t>
      </w:r>
      <w:r>
        <w:rPr/>
        <w:t>from the client passes through the switch; sending a packet-In message to its controller. The controller installs forwarding rule in the switch flow table. These operations result in network changes, causing the controller to synchronize with its neighboring controllers. Wireshark</w:t>
      </w:r>
      <w:r>
        <w:rPr>
          <w:spacing w:val="-15"/>
        </w:rPr>
        <w:t> </w:t>
      </w:r>
      <w:r>
        <w:rPr/>
        <w:t>analyzer</w:t>
      </w:r>
      <w:r>
        <w:rPr>
          <w:spacing w:val="-15"/>
        </w:rPr>
        <w:t> </w:t>
      </w:r>
      <w:r>
        <w:rPr/>
        <w:t>was</w:t>
      </w:r>
      <w:r>
        <w:rPr>
          <w:spacing w:val="-15"/>
        </w:rPr>
        <w:t> </w:t>
      </w:r>
      <w:r>
        <w:rPr/>
        <w:t>used</w:t>
      </w:r>
      <w:r>
        <w:rPr>
          <w:spacing w:val="-15"/>
        </w:rPr>
        <w:t> </w:t>
      </w:r>
      <w:r>
        <w:rPr/>
        <w:t>for</w:t>
      </w:r>
      <w:r>
        <w:rPr>
          <w:spacing w:val="-15"/>
        </w:rPr>
        <w:t> </w:t>
      </w:r>
      <w:r>
        <w:rPr/>
        <w:t>network</w:t>
      </w:r>
      <w:r>
        <w:rPr>
          <w:spacing w:val="-15"/>
        </w:rPr>
        <w:t> </w:t>
      </w:r>
      <w:r>
        <w:rPr/>
        <w:t>analysis.</w:t>
      </w:r>
      <w:r>
        <w:rPr>
          <w:spacing w:val="-15"/>
        </w:rPr>
        <w:t> </w:t>
      </w:r>
      <w:r>
        <w:rPr/>
        <w:t>This</w:t>
      </w:r>
      <w:r>
        <w:rPr>
          <w:spacing w:val="-15"/>
        </w:rPr>
        <w:t> </w:t>
      </w:r>
      <w:r>
        <w:rPr/>
        <w:t>experimental</w:t>
      </w:r>
      <w:r>
        <w:rPr>
          <w:spacing w:val="-15"/>
        </w:rPr>
        <w:t> </w:t>
      </w:r>
      <w:r>
        <w:rPr/>
        <w:t>description</w:t>
      </w:r>
      <w:r>
        <w:rPr>
          <w:spacing w:val="-15"/>
        </w:rPr>
        <w:t> </w:t>
      </w:r>
      <w:r>
        <w:rPr/>
        <w:t>is</w:t>
      </w:r>
      <w:r>
        <w:rPr>
          <w:spacing w:val="-15"/>
        </w:rPr>
        <w:t> </w:t>
      </w:r>
      <w:r>
        <w:rPr/>
        <w:t>carried out</w:t>
      </w:r>
      <w:r>
        <w:rPr>
          <w:spacing w:val="-6"/>
        </w:rPr>
        <w:t> </w:t>
      </w:r>
      <w:r>
        <w:rPr/>
        <w:t>on</w:t>
      </w:r>
      <w:r>
        <w:rPr>
          <w:spacing w:val="-7"/>
        </w:rPr>
        <w:t> </w:t>
      </w:r>
      <w:r>
        <w:rPr/>
        <w:t>CIDC</w:t>
      </w:r>
      <w:r>
        <w:rPr>
          <w:spacing w:val="-7"/>
        </w:rPr>
        <w:t> </w:t>
      </w:r>
      <w:r>
        <w:rPr/>
        <w:t>and</w:t>
      </w:r>
      <w:r>
        <w:rPr>
          <w:spacing w:val="-7"/>
        </w:rPr>
        <w:t> </w:t>
      </w:r>
      <w:r>
        <w:rPr/>
        <w:t>mCIDC;</w:t>
      </w:r>
      <w:r>
        <w:rPr>
          <w:spacing w:val="-6"/>
        </w:rPr>
        <w:t> </w:t>
      </w:r>
      <w:r>
        <w:rPr/>
        <w:t>without</w:t>
      </w:r>
      <w:r>
        <w:rPr>
          <w:spacing w:val="-8"/>
        </w:rPr>
        <w:t> </w:t>
      </w:r>
      <w:r>
        <w:rPr/>
        <w:t>network</w:t>
      </w:r>
      <w:r>
        <w:rPr>
          <w:spacing w:val="-8"/>
        </w:rPr>
        <w:t> </w:t>
      </w:r>
      <w:r>
        <w:rPr/>
        <w:t>policies</w:t>
      </w:r>
      <w:r>
        <w:rPr>
          <w:spacing w:val="-7"/>
        </w:rPr>
        <w:t> </w:t>
      </w:r>
      <w:r>
        <w:rPr/>
        <w:t>(notification</w:t>
      </w:r>
      <w:r>
        <w:rPr>
          <w:spacing w:val="-7"/>
        </w:rPr>
        <w:t> </w:t>
      </w:r>
      <w:r>
        <w:rPr/>
        <w:t>mode)</w:t>
      </w:r>
      <w:r>
        <w:rPr>
          <w:spacing w:val="-7"/>
        </w:rPr>
        <w:t> </w:t>
      </w:r>
      <w:r>
        <w:rPr/>
        <w:t>and</w:t>
      </w:r>
      <w:r>
        <w:rPr>
          <w:spacing w:val="-7"/>
        </w:rPr>
        <w:t> </w:t>
      </w:r>
      <w:r>
        <w:rPr/>
        <w:t>with</w:t>
      </w:r>
      <w:r>
        <w:rPr>
          <w:spacing w:val="-6"/>
        </w:rPr>
        <w:t> </w:t>
      </w:r>
      <w:r>
        <w:rPr/>
        <w:t>network policies (full mode).</w:t>
      </w:r>
      <w:r>
        <w:rPr>
          <w:spacing w:val="40"/>
        </w:rPr>
        <w:t> </w:t>
      </w:r>
      <w:r>
        <w:rPr/>
        <w:t>The Experiment is carried out on the network topology</w:t>
      </w:r>
      <w:r>
        <w:rPr>
          <w:spacing w:val="-2"/>
        </w:rPr>
        <w:t> </w:t>
      </w:r>
      <w:r>
        <w:rPr/>
        <w:t>as shown in Table</w:t>
      </w:r>
      <w:r>
        <w:rPr>
          <w:spacing w:val="-10"/>
        </w:rPr>
        <w:t> </w:t>
      </w:r>
      <w:r>
        <w:rPr/>
        <w:t>3.1.</w:t>
      </w:r>
      <w:r>
        <w:rPr>
          <w:spacing w:val="-10"/>
        </w:rPr>
        <w:t> </w:t>
      </w:r>
      <w:r>
        <w:rPr/>
        <w:t>The</w:t>
      </w:r>
      <w:r>
        <w:rPr>
          <w:spacing w:val="-11"/>
        </w:rPr>
        <w:t> </w:t>
      </w:r>
      <w:r>
        <w:rPr/>
        <w:t>modules</w:t>
      </w:r>
      <w:r>
        <w:rPr>
          <w:spacing w:val="-9"/>
        </w:rPr>
        <w:t> </w:t>
      </w:r>
      <w:r>
        <w:rPr/>
        <w:t>in</w:t>
      </w:r>
      <w:r>
        <w:rPr>
          <w:spacing w:val="-10"/>
        </w:rPr>
        <w:t> </w:t>
      </w:r>
      <w:r>
        <w:rPr/>
        <w:t>both</w:t>
      </w:r>
      <w:r>
        <w:rPr>
          <w:spacing w:val="-9"/>
        </w:rPr>
        <w:t> </w:t>
      </w:r>
      <w:r>
        <w:rPr/>
        <w:t>CIDC</w:t>
      </w:r>
      <w:r>
        <w:rPr>
          <w:spacing w:val="-7"/>
        </w:rPr>
        <w:t> </w:t>
      </w:r>
      <w:r>
        <w:rPr/>
        <w:t>and</w:t>
      </w:r>
      <w:r>
        <w:rPr>
          <w:spacing w:val="-10"/>
        </w:rPr>
        <w:t> </w:t>
      </w:r>
      <w:r>
        <w:rPr/>
        <w:t>mCIDC</w:t>
      </w:r>
      <w:r>
        <w:rPr>
          <w:spacing w:val="-7"/>
        </w:rPr>
        <w:t> </w:t>
      </w:r>
      <w:r>
        <w:rPr/>
        <w:t>are</w:t>
      </w:r>
      <w:r>
        <w:rPr>
          <w:spacing w:val="-9"/>
        </w:rPr>
        <w:t> </w:t>
      </w:r>
      <w:r>
        <w:rPr/>
        <w:t>created</w:t>
      </w:r>
      <w:r>
        <w:rPr>
          <w:spacing w:val="-10"/>
        </w:rPr>
        <w:t> </w:t>
      </w:r>
      <w:r>
        <w:rPr/>
        <w:t>using</w:t>
      </w:r>
      <w:r>
        <w:rPr>
          <w:spacing w:val="-12"/>
        </w:rPr>
        <w:t> </w:t>
      </w:r>
      <w:r>
        <w:rPr/>
        <w:t>the</w:t>
      </w:r>
      <w:r>
        <w:rPr>
          <w:spacing w:val="-8"/>
        </w:rPr>
        <w:t> </w:t>
      </w:r>
      <w:r>
        <w:rPr/>
        <w:t>steps</w:t>
      </w:r>
      <w:r>
        <w:rPr>
          <w:spacing w:val="-9"/>
        </w:rPr>
        <w:t> </w:t>
      </w:r>
      <w:r>
        <w:rPr/>
        <w:t>in</w:t>
      </w:r>
      <w:r>
        <w:rPr>
          <w:spacing w:val="-9"/>
        </w:rPr>
        <w:t> </w:t>
      </w:r>
      <w:r>
        <w:rPr/>
        <w:t>Appendix </w:t>
      </w:r>
      <w:r>
        <w:rPr>
          <w:spacing w:val="-6"/>
        </w:rPr>
        <w:t>J.</w:t>
      </w:r>
    </w:p>
    <w:p>
      <w:pPr>
        <w:pStyle w:val="BodyText"/>
        <w:rPr>
          <w:sz w:val="20"/>
        </w:rPr>
      </w:pPr>
    </w:p>
    <w:p>
      <w:pPr>
        <w:pStyle w:val="BodyText"/>
        <w:spacing w:before="73"/>
        <w:rPr>
          <w:sz w:val="20"/>
        </w:rPr>
      </w:pPr>
      <w:r>
        <w:rPr/>
        <w:drawing>
          <wp:anchor distT="0" distB="0" distL="0" distR="0" allowOverlap="1" layoutInCell="1" locked="0" behindDoc="1" simplePos="0" relativeHeight="487590912">
            <wp:simplePos x="0" y="0"/>
            <wp:positionH relativeFrom="page">
              <wp:posOffset>1651380</wp:posOffset>
            </wp:positionH>
            <wp:positionV relativeFrom="paragraph">
              <wp:posOffset>208209</wp:posOffset>
            </wp:positionV>
            <wp:extent cx="5032112" cy="3552825"/>
            <wp:effectExtent l="0" t="0" r="0" b="0"/>
            <wp:wrapTopAndBottom/>
            <wp:docPr id="267" name="Image 267" descr="C:\Users\YoungAbdul\OneDrive\Music\Cidc\mininet start 1.png"/>
            <wp:cNvGraphicFramePr>
              <a:graphicFrameLocks/>
            </wp:cNvGraphicFramePr>
            <a:graphic>
              <a:graphicData uri="http://schemas.openxmlformats.org/drawingml/2006/picture">
                <pic:pic>
                  <pic:nvPicPr>
                    <pic:cNvPr id="267" name="Image 267" descr="C:\Users\YoungAbdul\OneDrive\Music\Cidc\mininet start 1.png"/>
                    <pic:cNvPicPr/>
                  </pic:nvPicPr>
                  <pic:blipFill>
                    <a:blip r:embed="rId56" cstate="print"/>
                    <a:stretch>
                      <a:fillRect/>
                    </a:stretch>
                  </pic:blipFill>
                  <pic:spPr>
                    <a:xfrm>
                      <a:off x="0" y="0"/>
                      <a:ext cx="5032112" cy="3552825"/>
                    </a:xfrm>
                    <a:prstGeom prst="rect">
                      <a:avLst/>
                    </a:prstGeom>
                  </pic:spPr>
                </pic:pic>
              </a:graphicData>
            </a:graphic>
          </wp:anchor>
        </w:drawing>
      </w:r>
    </w:p>
    <w:p>
      <w:pPr>
        <w:pStyle w:val="BodyText"/>
        <w:spacing w:before="226"/>
        <w:ind w:left="2108"/>
      </w:pPr>
      <w:bookmarkStart w:name="_bookmark14" w:id="58"/>
      <w:bookmarkEnd w:id="58"/>
      <w:r>
        <w:rPr/>
      </w:r>
      <w:r>
        <w:rPr/>
        <w:t>Figure</w:t>
      </w:r>
      <w:r>
        <w:rPr>
          <w:spacing w:val="-2"/>
        </w:rPr>
        <w:t> </w:t>
      </w:r>
      <w:r>
        <w:rPr/>
        <w:t>3.6: Start Network Topology</w:t>
      </w:r>
      <w:r>
        <w:rPr>
          <w:spacing w:val="-5"/>
        </w:rPr>
        <w:t> </w:t>
      </w:r>
      <w:r>
        <w:rPr/>
        <w:t>with</w:t>
      </w:r>
      <w:r>
        <w:rPr>
          <w:spacing w:val="1"/>
        </w:rPr>
        <w:t> </w:t>
      </w:r>
      <w:r>
        <w:rPr>
          <w:spacing w:val="-2"/>
        </w:rPr>
        <w:t>Mininet</w:t>
      </w:r>
    </w:p>
    <w:p>
      <w:pPr>
        <w:spacing w:after="0"/>
        <w:sectPr>
          <w:pgSz w:w="11910" w:h="16840"/>
          <w:pgMar w:header="0" w:footer="1012" w:top="1360" w:bottom="1200" w:left="1680" w:right="0"/>
        </w:sectPr>
      </w:pPr>
    </w:p>
    <w:p>
      <w:pPr>
        <w:pStyle w:val="BodyText"/>
        <w:spacing w:before="61"/>
        <w:ind w:left="2547"/>
      </w:pPr>
      <w:bookmarkStart w:name="_bookmark15" w:id="59"/>
      <w:bookmarkEnd w:id="59"/>
      <w:r>
        <w:rPr/>
      </w:r>
      <w:r>
        <w:rPr/>
        <w:t>Table</w:t>
      </w:r>
      <w:r>
        <w:rPr>
          <w:spacing w:val="-2"/>
        </w:rPr>
        <w:t> </w:t>
      </w:r>
      <w:r>
        <w:rPr/>
        <w:t>3.1:</w:t>
      </w:r>
      <w:r>
        <w:rPr>
          <w:spacing w:val="-2"/>
        </w:rPr>
        <w:t> </w:t>
      </w:r>
      <w:r>
        <w:rPr/>
        <w:t>Evaluated</w:t>
      </w:r>
      <w:r>
        <w:rPr>
          <w:spacing w:val="-1"/>
        </w:rPr>
        <w:t> </w:t>
      </w:r>
      <w:r>
        <w:rPr/>
        <w:t>Network</w:t>
      </w:r>
      <w:r>
        <w:rPr>
          <w:spacing w:val="-1"/>
        </w:rPr>
        <w:t> </w:t>
      </w:r>
      <w:r>
        <w:rPr>
          <w:spacing w:val="-2"/>
        </w:rPr>
        <w:t>Topology</w:t>
      </w:r>
    </w:p>
    <w:p>
      <w:pPr>
        <w:pStyle w:val="BodyText"/>
        <w:spacing w:before="9"/>
        <w:rPr>
          <w:sz w:val="17"/>
        </w:rPr>
      </w:pPr>
    </w:p>
    <w:tbl>
      <w:tblPr>
        <w:tblW w:w="0" w:type="auto"/>
        <w:jc w:val="left"/>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9"/>
        <w:gridCol w:w="1914"/>
        <w:gridCol w:w="1183"/>
        <w:gridCol w:w="2202"/>
        <w:gridCol w:w="1254"/>
      </w:tblGrid>
      <w:tr>
        <w:trPr>
          <w:trHeight w:val="601" w:hRule="atLeast"/>
        </w:trPr>
        <w:tc>
          <w:tcPr>
            <w:tcW w:w="1439" w:type="dxa"/>
            <w:tcBorders>
              <w:top w:val="single" w:sz="8" w:space="0" w:color="000000"/>
              <w:bottom w:val="single" w:sz="8" w:space="0" w:color="000000"/>
            </w:tcBorders>
          </w:tcPr>
          <w:p>
            <w:pPr>
              <w:pStyle w:val="TableParagraph"/>
              <w:spacing w:before="1"/>
              <w:rPr>
                <w:b/>
                <w:sz w:val="24"/>
              </w:rPr>
            </w:pPr>
            <w:r>
              <w:rPr>
                <w:b/>
                <w:spacing w:val="-2"/>
                <w:sz w:val="24"/>
              </w:rPr>
              <w:t>Topology</w:t>
            </w:r>
          </w:p>
        </w:tc>
        <w:tc>
          <w:tcPr>
            <w:tcW w:w="1914" w:type="dxa"/>
            <w:tcBorders>
              <w:top w:val="single" w:sz="8" w:space="0" w:color="000000"/>
              <w:bottom w:val="single" w:sz="8" w:space="0" w:color="000000"/>
            </w:tcBorders>
          </w:tcPr>
          <w:p>
            <w:pPr>
              <w:pStyle w:val="TableParagraph"/>
              <w:spacing w:before="1"/>
              <w:ind w:left="361"/>
              <w:rPr>
                <w:b/>
                <w:sz w:val="24"/>
              </w:rPr>
            </w:pPr>
            <w:r>
              <w:rPr>
                <w:b/>
                <w:spacing w:val="-2"/>
                <w:sz w:val="24"/>
              </w:rPr>
              <w:t>Pseudo-</w:t>
            </w:r>
            <w:r>
              <w:rPr>
                <w:b/>
                <w:spacing w:val="-4"/>
                <w:sz w:val="24"/>
              </w:rPr>
              <w:t>name</w:t>
            </w:r>
          </w:p>
        </w:tc>
        <w:tc>
          <w:tcPr>
            <w:tcW w:w="1183" w:type="dxa"/>
            <w:tcBorders>
              <w:top w:val="single" w:sz="8" w:space="0" w:color="000000"/>
              <w:bottom w:val="single" w:sz="8" w:space="0" w:color="000000"/>
            </w:tcBorders>
          </w:tcPr>
          <w:p>
            <w:pPr>
              <w:pStyle w:val="TableParagraph"/>
              <w:spacing w:before="1"/>
              <w:ind w:left="180"/>
              <w:rPr>
                <w:b/>
                <w:sz w:val="24"/>
              </w:rPr>
            </w:pPr>
            <w:r>
              <w:rPr>
                <w:b/>
                <w:spacing w:val="-2"/>
                <w:sz w:val="24"/>
              </w:rPr>
              <w:t>Domain</w:t>
            </w:r>
          </w:p>
        </w:tc>
        <w:tc>
          <w:tcPr>
            <w:tcW w:w="2202" w:type="dxa"/>
            <w:tcBorders>
              <w:top w:val="single" w:sz="8" w:space="0" w:color="000000"/>
              <w:bottom w:val="single" w:sz="8" w:space="0" w:color="000000"/>
            </w:tcBorders>
          </w:tcPr>
          <w:p>
            <w:pPr>
              <w:pStyle w:val="TableParagraph"/>
              <w:spacing w:before="1"/>
              <w:ind w:left="188"/>
              <w:rPr>
                <w:b/>
                <w:sz w:val="24"/>
              </w:rPr>
            </w:pPr>
            <w:r>
              <w:rPr>
                <w:b/>
                <w:sz w:val="24"/>
              </w:rPr>
              <w:t>Nodes</w:t>
            </w:r>
            <w:r>
              <w:rPr>
                <w:b/>
                <w:spacing w:val="-1"/>
                <w:sz w:val="24"/>
              </w:rPr>
              <w:t> </w:t>
            </w:r>
            <w:r>
              <w:rPr>
                <w:b/>
                <w:sz w:val="24"/>
              </w:rPr>
              <w:t>per</w:t>
            </w:r>
            <w:r>
              <w:rPr>
                <w:b/>
                <w:spacing w:val="-1"/>
                <w:sz w:val="24"/>
              </w:rPr>
              <w:t> </w:t>
            </w:r>
            <w:r>
              <w:rPr>
                <w:b/>
                <w:spacing w:val="-2"/>
                <w:sz w:val="24"/>
              </w:rPr>
              <w:t>domain</w:t>
            </w:r>
          </w:p>
        </w:tc>
        <w:tc>
          <w:tcPr>
            <w:tcW w:w="1254" w:type="dxa"/>
            <w:tcBorders>
              <w:top w:val="single" w:sz="8" w:space="0" w:color="000000"/>
              <w:bottom w:val="single" w:sz="8" w:space="0" w:color="000000"/>
            </w:tcBorders>
          </w:tcPr>
          <w:p>
            <w:pPr>
              <w:pStyle w:val="TableParagraph"/>
              <w:spacing w:before="1"/>
              <w:ind w:left="146"/>
              <w:rPr>
                <w:b/>
                <w:sz w:val="24"/>
              </w:rPr>
            </w:pPr>
            <w:r>
              <w:rPr>
                <w:b/>
                <w:spacing w:val="-2"/>
                <w:sz w:val="24"/>
              </w:rPr>
              <w:t>Nodes</w:t>
            </w:r>
          </w:p>
        </w:tc>
      </w:tr>
      <w:tr>
        <w:trPr>
          <w:trHeight w:val="415" w:hRule="atLeast"/>
        </w:trPr>
        <w:tc>
          <w:tcPr>
            <w:tcW w:w="1439" w:type="dxa"/>
            <w:tcBorders>
              <w:top w:val="single" w:sz="8" w:space="0" w:color="000000"/>
            </w:tcBorders>
          </w:tcPr>
          <w:p>
            <w:pPr>
              <w:pStyle w:val="TableParagraph"/>
              <w:spacing w:line="275" w:lineRule="exact" w:before="0"/>
              <w:rPr>
                <w:b/>
                <w:sz w:val="24"/>
              </w:rPr>
            </w:pPr>
            <w:r>
              <w:rPr>
                <w:b/>
                <w:spacing w:val="-2"/>
                <w:sz w:val="24"/>
              </w:rPr>
              <w:t>Claranet</w:t>
            </w:r>
          </w:p>
        </w:tc>
        <w:tc>
          <w:tcPr>
            <w:tcW w:w="1914" w:type="dxa"/>
            <w:tcBorders>
              <w:top w:val="single" w:sz="8" w:space="0" w:color="000000"/>
            </w:tcBorders>
          </w:tcPr>
          <w:p>
            <w:pPr>
              <w:pStyle w:val="TableParagraph"/>
              <w:spacing w:line="270" w:lineRule="exact" w:before="0"/>
              <w:ind w:left="361"/>
              <w:rPr>
                <w:sz w:val="24"/>
              </w:rPr>
            </w:pPr>
            <w:r>
              <w:rPr>
                <w:spacing w:val="-2"/>
                <w:sz w:val="24"/>
              </w:rPr>
              <w:t>Claranet_2</w:t>
            </w:r>
          </w:p>
        </w:tc>
        <w:tc>
          <w:tcPr>
            <w:tcW w:w="1183" w:type="dxa"/>
            <w:tcBorders>
              <w:top w:val="single" w:sz="8" w:space="0" w:color="000000"/>
            </w:tcBorders>
          </w:tcPr>
          <w:p>
            <w:pPr>
              <w:pStyle w:val="TableParagraph"/>
              <w:spacing w:line="270" w:lineRule="exact" w:before="0"/>
              <w:ind w:left="180"/>
              <w:rPr>
                <w:sz w:val="24"/>
              </w:rPr>
            </w:pPr>
            <w:r>
              <w:rPr>
                <w:spacing w:val="-10"/>
                <w:sz w:val="24"/>
              </w:rPr>
              <w:t>2</w:t>
            </w:r>
          </w:p>
        </w:tc>
        <w:tc>
          <w:tcPr>
            <w:tcW w:w="2202" w:type="dxa"/>
            <w:tcBorders>
              <w:top w:val="single" w:sz="8" w:space="0" w:color="000000"/>
            </w:tcBorders>
          </w:tcPr>
          <w:p>
            <w:pPr>
              <w:pStyle w:val="TableParagraph"/>
              <w:spacing w:line="270" w:lineRule="exact" w:before="0"/>
              <w:ind w:left="188"/>
              <w:rPr>
                <w:sz w:val="24"/>
              </w:rPr>
            </w:pPr>
            <w:r>
              <w:rPr>
                <w:spacing w:val="-5"/>
                <w:sz w:val="24"/>
              </w:rPr>
              <w:t>15</w:t>
            </w:r>
          </w:p>
        </w:tc>
        <w:tc>
          <w:tcPr>
            <w:tcW w:w="1254" w:type="dxa"/>
            <w:tcBorders>
              <w:top w:val="single" w:sz="8" w:space="0" w:color="000000"/>
            </w:tcBorders>
          </w:tcPr>
          <w:p>
            <w:pPr>
              <w:pStyle w:val="TableParagraph"/>
              <w:spacing w:line="270" w:lineRule="exact" w:before="0"/>
              <w:ind w:left="146"/>
              <w:rPr>
                <w:sz w:val="24"/>
              </w:rPr>
            </w:pPr>
            <w:r>
              <w:rPr>
                <w:spacing w:val="-5"/>
                <w:sz w:val="24"/>
              </w:rPr>
              <w:t>30</w:t>
            </w:r>
          </w:p>
        </w:tc>
      </w:tr>
      <w:tr>
        <w:trPr>
          <w:trHeight w:val="690" w:hRule="atLeast"/>
        </w:trPr>
        <w:tc>
          <w:tcPr>
            <w:tcW w:w="1439" w:type="dxa"/>
            <w:tcBorders>
              <w:bottom w:val="single" w:sz="8" w:space="0" w:color="000000"/>
            </w:tcBorders>
          </w:tcPr>
          <w:p>
            <w:pPr>
              <w:pStyle w:val="TableParagraph"/>
              <w:spacing w:before="135"/>
              <w:rPr>
                <w:b/>
                <w:sz w:val="24"/>
              </w:rPr>
            </w:pPr>
            <w:r>
              <w:rPr>
                <w:b/>
                <w:spacing w:val="-2"/>
                <w:sz w:val="24"/>
              </w:rPr>
              <w:t>Claranet</w:t>
            </w:r>
          </w:p>
        </w:tc>
        <w:tc>
          <w:tcPr>
            <w:tcW w:w="1914" w:type="dxa"/>
            <w:tcBorders>
              <w:bottom w:val="single" w:sz="8" w:space="0" w:color="000000"/>
            </w:tcBorders>
          </w:tcPr>
          <w:p>
            <w:pPr>
              <w:pStyle w:val="TableParagraph"/>
              <w:ind w:left="361"/>
              <w:rPr>
                <w:sz w:val="24"/>
              </w:rPr>
            </w:pPr>
            <w:r>
              <w:rPr>
                <w:spacing w:val="-2"/>
                <w:sz w:val="24"/>
              </w:rPr>
              <w:t>Claranet_3</w:t>
            </w:r>
          </w:p>
        </w:tc>
        <w:tc>
          <w:tcPr>
            <w:tcW w:w="1183" w:type="dxa"/>
            <w:tcBorders>
              <w:bottom w:val="single" w:sz="8" w:space="0" w:color="000000"/>
            </w:tcBorders>
          </w:tcPr>
          <w:p>
            <w:pPr>
              <w:pStyle w:val="TableParagraph"/>
              <w:ind w:left="180"/>
              <w:rPr>
                <w:sz w:val="24"/>
              </w:rPr>
            </w:pPr>
            <w:r>
              <w:rPr>
                <w:spacing w:val="-10"/>
                <w:sz w:val="24"/>
              </w:rPr>
              <w:t>3</w:t>
            </w:r>
          </w:p>
        </w:tc>
        <w:tc>
          <w:tcPr>
            <w:tcW w:w="2202" w:type="dxa"/>
            <w:tcBorders>
              <w:bottom w:val="single" w:sz="8" w:space="0" w:color="000000"/>
            </w:tcBorders>
          </w:tcPr>
          <w:p>
            <w:pPr>
              <w:pStyle w:val="TableParagraph"/>
              <w:ind w:left="188"/>
              <w:rPr>
                <w:sz w:val="24"/>
              </w:rPr>
            </w:pPr>
            <w:r>
              <w:rPr>
                <w:spacing w:val="-5"/>
                <w:sz w:val="24"/>
              </w:rPr>
              <w:t>15</w:t>
            </w:r>
          </w:p>
        </w:tc>
        <w:tc>
          <w:tcPr>
            <w:tcW w:w="1254" w:type="dxa"/>
            <w:tcBorders>
              <w:bottom w:val="single" w:sz="8" w:space="0" w:color="000000"/>
            </w:tcBorders>
          </w:tcPr>
          <w:p>
            <w:pPr>
              <w:pStyle w:val="TableParagraph"/>
              <w:ind w:left="146"/>
              <w:rPr>
                <w:sz w:val="24"/>
              </w:rPr>
            </w:pPr>
            <w:r>
              <w:rPr>
                <w:spacing w:val="-5"/>
                <w:sz w:val="24"/>
              </w:rPr>
              <w:t>45</w:t>
            </w:r>
          </w:p>
        </w:tc>
      </w:tr>
    </w:tbl>
    <w:p>
      <w:pPr>
        <w:pStyle w:val="BodyText"/>
        <w:spacing w:before="275"/>
      </w:pPr>
    </w:p>
    <w:p>
      <w:pPr>
        <w:pStyle w:val="Heading2"/>
        <w:numPr>
          <w:ilvl w:val="2"/>
          <w:numId w:val="13"/>
        </w:numPr>
        <w:tabs>
          <w:tab w:pos="731" w:val="left" w:leader="none"/>
        </w:tabs>
        <w:spacing w:line="240" w:lineRule="auto" w:before="0" w:after="0"/>
        <w:ind w:left="731" w:right="0" w:hanging="539"/>
        <w:jc w:val="both"/>
      </w:pPr>
      <w:bookmarkStart w:name="_TOC_250015" w:id="60"/>
      <w:r>
        <w:rPr/>
        <w:t>Performance</w:t>
      </w:r>
      <w:r>
        <w:rPr>
          <w:spacing w:val="-7"/>
        </w:rPr>
        <w:t> </w:t>
      </w:r>
      <w:bookmarkEnd w:id="60"/>
      <w:r>
        <w:rPr>
          <w:spacing w:val="-2"/>
        </w:rPr>
        <w:t>Evaluation</w:t>
      </w:r>
    </w:p>
    <w:p>
      <w:pPr>
        <w:pStyle w:val="BodyText"/>
        <w:spacing w:line="480" w:lineRule="auto" w:before="272"/>
        <w:ind w:left="192" w:right="1434"/>
        <w:jc w:val="both"/>
      </w:pPr>
      <w:r>
        <w:rPr/>
        <w:t>The</w:t>
      </w:r>
      <w:r>
        <w:rPr>
          <w:spacing w:val="-8"/>
        </w:rPr>
        <w:t> </w:t>
      </w:r>
      <w:r>
        <w:rPr/>
        <w:t>performance</w:t>
      </w:r>
      <w:r>
        <w:rPr>
          <w:spacing w:val="-8"/>
        </w:rPr>
        <w:t> </w:t>
      </w:r>
      <w:r>
        <w:rPr/>
        <w:t>metrics</w:t>
      </w:r>
      <w:r>
        <w:rPr>
          <w:spacing w:val="-5"/>
        </w:rPr>
        <w:t> </w:t>
      </w:r>
      <w:r>
        <w:rPr/>
        <w:t>are</w:t>
      </w:r>
      <w:r>
        <w:rPr>
          <w:spacing w:val="-7"/>
        </w:rPr>
        <w:t> </w:t>
      </w:r>
      <w:r>
        <w:rPr/>
        <w:t>combined</w:t>
      </w:r>
      <w:r>
        <w:rPr>
          <w:spacing w:val="-7"/>
        </w:rPr>
        <w:t> </w:t>
      </w:r>
      <w:r>
        <w:rPr/>
        <w:t>with</w:t>
      </w:r>
      <w:r>
        <w:rPr>
          <w:spacing w:val="-7"/>
        </w:rPr>
        <w:t> </w:t>
      </w:r>
      <w:r>
        <w:rPr/>
        <w:t>network</w:t>
      </w:r>
      <w:r>
        <w:rPr>
          <w:spacing w:val="-8"/>
        </w:rPr>
        <w:t> </w:t>
      </w:r>
      <w:r>
        <w:rPr/>
        <w:t>policies</w:t>
      </w:r>
      <w:r>
        <w:rPr>
          <w:spacing w:val="-8"/>
        </w:rPr>
        <w:t> </w:t>
      </w:r>
      <w:r>
        <w:rPr/>
        <w:t>to</w:t>
      </w:r>
      <w:r>
        <w:rPr>
          <w:spacing w:val="-7"/>
        </w:rPr>
        <w:t> </w:t>
      </w:r>
      <w:r>
        <w:rPr/>
        <w:t>evaluate</w:t>
      </w:r>
      <w:r>
        <w:rPr>
          <w:spacing w:val="-8"/>
        </w:rPr>
        <w:t> </w:t>
      </w:r>
      <w:r>
        <w:rPr/>
        <w:t>the</w:t>
      </w:r>
      <w:r>
        <w:rPr>
          <w:spacing w:val="-8"/>
        </w:rPr>
        <w:t> </w:t>
      </w:r>
      <w:r>
        <w:rPr/>
        <w:t>performance of</w:t>
      </w:r>
      <w:r>
        <w:rPr>
          <w:spacing w:val="-11"/>
        </w:rPr>
        <w:t> </w:t>
      </w:r>
      <w:r>
        <w:rPr/>
        <w:t>the</w:t>
      </w:r>
      <w:r>
        <w:rPr>
          <w:spacing w:val="-11"/>
        </w:rPr>
        <w:t> </w:t>
      </w:r>
      <w:r>
        <w:rPr/>
        <w:t>controller</w:t>
      </w:r>
      <w:r>
        <w:rPr>
          <w:spacing w:val="-11"/>
        </w:rPr>
        <w:t> </w:t>
      </w:r>
      <w:r>
        <w:rPr/>
        <w:t>in</w:t>
      </w:r>
      <w:r>
        <w:rPr>
          <w:spacing w:val="-10"/>
        </w:rPr>
        <w:t> </w:t>
      </w:r>
      <w:r>
        <w:rPr/>
        <w:t>policy</w:t>
      </w:r>
      <w:r>
        <w:rPr>
          <w:spacing w:val="-15"/>
        </w:rPr>
        <w:t> </w:t>
      </w:r>
      <w:r>
        <w:rPr/>
        <w:t>updating</w:t>
      </w:r>
      <w:r>
        <w:rPr>
          <w:spacing w:val="-13"/>
        </w:rPr>
        <w:t> </w:t>
      </w:r>
      <w:r>
        <w:rPr/>
        <w:t>and</w:t>
      </w:r>
      <w:r>
        <w:rPr>
          <w:spacing w:val="-11"/>
        </w:rPr>
        <w:t> </w:t>
      </w:r>
      <w:r>
        <w:rPr/>
        <w:t>decision</w:t>
      </w:r>
      <w:r>
        <w:rPr>
          <w:spacing w:val="-11"/>
        </w:rPr>
        <w:t> </w:t>
      </w:r>
      <w:r>
        <w:rPr/>
        <w:t>making.</w:t>
      </w:r>
      <w:r>
        <w:rPr>
          <w:spacing w:val="-11"/>
        </w:rPr>
        <w:t> </w:t>
      </w:r>
      <w:r>
        <w:rPr/>
        <w:t>The</w:t>
      </w:r>
      <w:r>
        <w:rPr>
          <w:spacing w:val="-12"/>
        </w:rPr>
        <w:t> </w:t>
      </w:r>
      <w:r>
        <w:rPr/>
        <w:t>performance</w:t>
      </w:r>
      <w:r>
        <w:rPr>
          <w:spacing w:val="-9"/>
        </w:rPr>
        <w:t> </w:t>
      </w:r>
      <w:r>
        <w:rPr/>
        <w:t>metrics</w:t>
      </w:r>
      <w:r>
        <w:rPr>
          <w:spacing w:val="-11"/>
        </w:rPr>
        <w:t> </w:t>
      </w:r>
      <w:r>
        <w:rPr/>
        <w:t>include captured</w:t>
      </w:r>
      <w:r>
        <w:rPr>
          <w:spacing w:val="-14"/>
        </w:rPr>
        <w:t> </w:t>
      </w:r>
      <w:r>
        <w:rPr/>
        <w:t>TCP</w:t>
      </w:r>
      <w:r>
        <w:rPr>
          <w:spacing w:val="-13"/>
        </w:rPr>
        <w:t> </w:t>
      </w:r>
      <w:r>
        <w:rPr/>
        <w:t>packets,</w:t>
      </w:r>
      <w:r>
        <w:rPr>
          <w:spacing w:val="-13"/>
        </w:rPr>
        <w:t> </w:t>
      </w:r>
      <w:r>
        <w:rPr/>
        <w:t>TCP</w:t>
      </w:r>
      <w:r>
        <w:rPr>
          <w:spacing w:val="-13"/>
        </w:rPr>
        <w:t> </w:t>
      </w:r>
      <w:r>
        <w:rPr/>
        <w:t>errors</w:t>
      </w:r>
      <w:r>
        <w:rPr>
          <w:spacing w:val="-15"/>
        </w:rPr>
        <w:t> </w:t>
      </w:r>
      <w:r>
        <w:rPr/>
        <w:t>and</w:t>
      </w:r>
      <w:r>
        <w:rPr>
          <w:spacing w:val="-12"/>
        </w:rPr>
        <w:t> </w:t>
      </w:r>
      <w:r>
        <w:rPr/>
        <w:t>ICO.</w:t>
      </w:r>
      <w:r>
        <w:rPr>
          <w:spacing w:val="-15"/>
        </w:rPr>
        <w:t> </w:t>
      </w:r>
      <w:r>
        <w:rPr/>
        <w:t>This</w:t>
      </w:r>
      <w:r>
        <w:rPr>
          <w:spacing w:val="-14"/>
        </w:rPr>
        <w:t> </w:t>
      </w:r>
      <w:r>
        <w:rPr/>
        <w:t>performance</w:t>
      </w:r>
      <w:r>
        <w:rPr>
          <w:spacing w:val="-15"/>
        </w:rPr>
        <w:t> </w:t>
      </w:r>
      <w:r>
        <w:rPr/>
        <w:t>metrics</w:t>
      </w:r>
      <w:r>
        <w:rPr>
          <w:spacing w:val="-14"/>
        </w:rPr>
        <w:t> </w:t>
      </w:r>
      <w:r>
        <w:rPr/>
        <w:t>are</w:t>
      </w:r>
      <w:r>
        <w:rPr>
          <w:spacing w:val="-15"/>
        </w:rPr>
        <w:t> </w:t>
      </w:r>
      <w:r>
        <w:rPr/>
        <w:t>used</w:t>
      </w:r>
      <w:r>
        <w:rPr>
          <w:spacing w:val="-14"/>
        </w:rPr>
        <w:t> </w:t>
      </w:r>
      <w:r>
        <w:rPr/>
        <w:t>to</w:t>
      </w:r>
      <w:r>
        <w:rPr>
          <w:spacing w:val="-14"/>
        </w:rPr>
        <w:t> </w:t>
      </w:r>
      <w:r>
        <w:rPr/>
        <w:t>compare the CIDC and mCIDC, with and without network policies. The percentage improvement from the performance of mCIDC over CIDC was obtained using equation (3.1).</w:t>
      </w:r>
    </w:p>
    <w:p>
      <w:pPr>
        <w:pStyle w:val="BodyText"/>
        <w:spacing w:before="3"/>
        <w:rPr>
          <w:sz w:val="20"/>
        </w:rPr>
      </w:pPr>
    </w:p>
    <w:p>
      <w:pPr>
        <w:spacing w:after="0"/>
        <w:rPr>
          <w:sz w:val="20"/>
        </w:rPr>
        <w:sectPr>
          <w:pgSz w:w="11910" w:h="16840"/>
          <w:pgMar w:header="0" w:footer="1012" w:top="1360" w:bottom="1200" w:left="1680" w:right="0"/>
        </w:sectPr>
      </w:pPr>
    </w:p>
    <w:p>
      <w:pPr>
        <w:spacing w:before="241"/>
        <w:ind w:left="221" w:right="0" w:firstLine="0"/>
        <w:jc w:val="left"/>
        <w:rPr>
          <w:rFonts w:ascii="Cambria Math" w:eastAsia="Cambria Math"/>
          <w:sz w:val="24"/>
        </w:rPr>
      </w:pPr>
      <w:r>
        <w:rPr/>
        <mc:AlternateContent>
          <mc:Choice Requires="wps">
            <w:drawing>
              <wp:anchor distT="0" distB="0" distL="0" distR="0" allowOverlap="1" layoutInCell="1" locked="0" behindDoc="0" simplePos="0" relativeHeight="15732224">
                <wp:simplePos x="0" y="0"/>
                <wp:positionH relativeFrom="page">
                  <wp:posOffset>3170554</wp:posOffset>
                </wp:positionH>
                <wp:positionV relativeFrom="paragraph">
                  <wp:posOffset>249492</wp:posOffset>
                </wp:positionV>
                <wp:extent cx="2696845" cy="1079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2696845" cy="10795"/>
                        </a:xfrm>
                        <a:custGeom>
                          <a:avLst/>
                          <a:gdLst/>
                          <a:ahLst/>
                          <a:cxnLst/>
                          <a:rect l="l" t="t" r="r" b="b"/>
                          <a:pathLst>
                            <a:path w="2696845" h="10795">
                              <a:moveTo>
                                <a:pt x="2696591" y="0"/>
                              </a:moveTo>
                              <a:lnTo>
                                <a:pt x="0" y="0"/>
                              </a:lnTo>
                              <a:lnTo>
                                <a:pt x="0" y="10667"/>
                              </a:lnTo>
                              <a:lnTo>
                                <a:pt x="2696591" y="10667"/>
                              </a:lnTo>
                              <a:lnTo>
                                <a:pt x="26965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9.649994pt;margin-top:19.645044pt;width:212.33pt;height:.84pt;mso-position-horizontal-relative:page;mso-position-vertical-relative:paragraph;z-index:15732224" id="docshape240" filled="true" fillcolor="#000000" stroked="false">
                <v:fill type="solid"/>
                <w10:wrap type="none"/>
              </v:rect>
            </w:pict>
          </mc:Fallback>
        </mc:AlternateContent>
      </w:r>
      <w:r>
        <w:rPr>
          <w:rFonts w:ascii="Cambria Math" w:eastAsia="Cambria Math"/>
          <w:sz w:val="24"/>
        </w:rPr>
        <w:t>𝑃𝑒𝑟𝑐𝑒𝑛𝑡𝑎𝑔𝑒</w:t>
      </w:r>
      <w:r>
        <w:rPr>
          <w:rFonts w:ascii="Cambria Math" w:eastAsia="Cambria Math"/>
          <w:spacing w:val="-1"/>
          <w:sz w:val="24"/>
        </w:rPr>
        <w:t> </w:t>
      </w:r>
      <w:r>
        <w:rPr>
          <w:rFonts w:ascii="Cambria Math" w:eastAsia="Cambria Math"/>
          <w:sz w:val="24"/>
        </w:rPr>
        <w:t>𝐼𝑚𝑝𝑟𝑜𝑣𝑒𝑚𝑒𝑛𝑡</w:t>
      </w:r>
      <w:r>
        <w:rPr>
          <w:rFonts w:ascii="Cambria Math" w:eastAsia="Cambria Math"/>
          <w:spacing w:val="15"/>
          <w:sz w:val="24"/>
        </w:rPr>
        <w:t> </w:t>
      </w:r>
      <w:r>
        <w:rPr>
          <w:rFonts w:ascii="Cambria Math" w:eastAsia="Cambria Math"/>
          <w:spacing w:val="-10"/>
          <w:sz w:val="24"/>
        </w:rPr>
        <w:t>=</w:t>
      </w:r>
    </w:p>
    <w:p>
      <w:pPr>
        <w:pStyle w:val="BodyText"/>
        <w:spacing w:line="292" w:lineRule="auto" w:before="59"/>
        <w:ind w:left="1307" w:right="38" w:hanging="1282"/>
        <w:rPr>
          <w:rFonts w:ascii="Cambria Math" w:hAnsi="Cambria Math" w:eastAsia="Cambria Math"/>
        </w:rPr>
      </w:pPr>
      <w:r>
        <w:rPr/>
        <w:br w:type="column"/>
      </w:r>
      <w:r>
        <w:rPr>
          <w:rFonts w:ascii="Cambria Math" w:hAnsi="Cambria Math" w:eastAsia="Cambria Math"/>
        </w:rPr>
        <w:t>𝑃𝑎𝑟𝑎𝑚𝑒𝑡𝑒𝑟_𝐶𝐼𝐷𝐶</w:t>
      </w:r>
      <w:r>
        <w:rPr>
          <w:rFonts w:ascii="Cambria Math" w:hAnsi="Cambria Math" w:eastAsia="Cambria Math"/>
          <w:spacing w:val="40"/>
        </w:rPr>
        <w:t> </w:t>
      </w:r>
      <w:r>
        <w:rPr>
          <w:rFonts w:ascii="Cambria Math" w:hAnsi="Cambria Math" w:eastAsia="Cambria Math"/>
        </w:rPr>
        <w:t>−</w:t>
      </w:r>
      <w:r>
        <w:rPr>
          <w:rFonts w:ascii="Cambria Math" w:hAnsi="Cambria Math" w:eastAsia="Cambria Math"/>
          <w:spacing w:val="40"/>
        </w:rPr>
        <w:t> </w:t>
      </w:r>
      <w:r>
        <w:rPr>
          <w:rFonts w:ascii="Cambria Math" w:hAnsi="Cambria Math" w:eastAsia="Cambria Math"/>
        </w:rPr>
        <w:t>𝑃𝑎𝑟𝑎𝑚𝑒𝑡𝑒𝑟_𝑚𝐶𝐼𝐷𝐶 </w:t>
      </w:r>
      <w:r>
        <w:rPr>
          <w:rFonts w:ascii="Cambria Math" w:hAnsi="Cambria Math" w:eastAsia="Cambria Math"/>
          <w:spacing w:val="-2"/>
        </w:rPr>
        <w:t>Parameter_CIDC</w:t>
      </w:r>
    </w:p>
    <w:p>
      <w:pPr>
        <w:spacing w:before="241"/>
        <w:ind w:left="221" w:right="0" w:firstLine="0"/>
        <w:jc w:val="left"/>
        <w:rPr>
          <w:rFonts w:ascii="Cambria Math"/>
          <w:sz w:val="24"/>
        </w:rPr>
      </w:pPr>
      <w:r>
        <w:rPr/>
        <w:br w:type="column"/>
      </w:r>
      <w:r>
        <w:rPr>
          <w:rFonts w:ascii="Cambria Math"/>
          <w:spacing w:val="-5"/>
          <w:sz w:val="24"/>
        </w:rPr>
        <w:t>3.1</w:t>
      </w:r>
    </w:p>
    <w:p>
      <w:pPr>
        <w:spacing w:after="0"/>
        <w:jc w:val="left"/>
        <w:rPr>
          <w:rFonts w:ascii="Cambria Math"/>
          <w:sz w:val="24"/>
        </w:rPr>
        <w:sectPr>
          <w:type w:val="continuous"/>
          <w:pgSz w:w="11910" w:h="16840"/>
          <w:pgMar w:header="0" w:footer="1012" w:top="1360" w:bottom="1200" w:left="1680" w:right="0"/>
          <w:cols w:num="3" w:equalWidth="0">
            <w:col w:w="3248" w:space="40"/>
            <w:col w:w="4305" w:space="631"/>
            <w:col w:w="2006"/>
          </w:cols>
        </w:sectPr>
      </w:pPr>
    </w:p>
    <w:p>
      <w:pPr>
        <w:pStyle w:val="Heading1"/>
        <w:spacing w:line="448" w:lineRule="auto"/>
        <w:ind w:left="2890" w:right="3800" w:firstLine="643"/>
        <w:jc w:val="left"/>
      </w:pPr>
      <w:bookmarkStart w:name="_TOC_250014" w:id="61"/>
      <w:r>
        <w:rPr/>
        <w:t>CHAPTER FOUR RESULTS</w:t>
      </w:r>
      <w:r>
        <w:rPr>
          <w:spacing w:val="-15"/>
        </w:rPr>
        <w:t> </w:t>
      </w:r>
      <w:r>
        <w:rPr/>
        <w:t>AND</w:t>
      </w:r>
      <w:r>
        <w:rPr>
          <w:spacing w:val="-15"/>
        </w:rPr>
        <w:t> </w:t>
      </w:r>
      <w:bookmarkEnd w:id="61"/>
      <w:r>
        <w:rPr/>
        <w:t>DISCUSSION</w:t>
      </w:r>
    </w:p>
    <w:p>
      <w:pPr>
        <w:pStyle w:val="Heading2"/>
        <w:numPr>
          <w:ilvl w:val="1"/>
          <w:numId w:val="16"/>
        </w:numPr>
        <w:tabs>
          <w:tab w:pos="911" w:val="left" w:leader="none"/>
        </w:tabs>
        <w:spacing w:line="240" w:lineRule="auto" w:before="235" w:after="0"/>
        <w:ind w:left="911" w:right="0" w:hanging="719"/>
        <w:jc w:val="both"/>
      </w:pPr>
      <w:bookmarkStart w:name="_TOC_250013" w:id="62"/>
      <w:bookmarkEnd w:id="62"/>
      <w:r>
        <w:rPr>
          <w:spacing w:val="-2"/>
        </w:rPr>
        <w:t>Introduction</w:t>
      </w:r>
    </w:p>
    <w:p>
      <w:pPr>
        <w:pStyle w:val="BodyText"/>
        <w:spacing w:line="480" w:lineRule="auto" w:before="271"/>
        <w:ind w:left="192" w:right="1437"/>
        <w:jc w:val="both"/>
      </w:pPr>
      <w:r>
        <w:rPr/>
        <w:t>In this chapter, the results and discussion for the research work are presented. The performance of the CIDC and mCIDC are evaluated using the performance metrics as discussed in subsection 3.3.8. The performances with and without network policies are reported appropriately.</w:t>
      </w:r>
    </w:p>
    <w:p>
      <w:pPr>
        <w:pStyle w:val="Heading2"/>
        <w:numPr>
          <w:ilvl w:val="1"/>
          <w:numId w:val="16"/>
        </w:numPr>
        <w:tabs>
          <w:tab w:pos="911" w:val="left" w:leader="none"/>
        </w:tabs>
        <w:spacing w:line="240" w:lineRule="auto" w:before="205" w:after="0"/>
        <w:ind w:left="911" w:right="0" w:hanging="719"/>
        <w:jc w:val="both"/>
      </w:pPr>
      <w:bookmarkStart w:name="_TOC_250012" w:id="63"/>
      <w:r>
        <w:rPr/>
        <w:t>Experimental</w:t>
      </w:r>
      <w:r>
        <w:rPr>
          <w:spacing w:val="-4"/>
        </w:rPr>
        <w:t> </w:t>
      </w:r>
      <w:bookmarkEnd w:id="63"/>
      <w:r>
        <w:rPr>
          <w:spacing w:val="-2"/>
        </w:rPr>
        <w:t>Connection</w:t>
      </w:r>
    </w:p>
    <w:p>
      <w:pPr>
        <w:pStyle w:val="BodyText"/>
        <w:spacing w:line="480" w:lineRule="auto" w:before="271"/>
        <w:ind w:left="192" w:right="1437"/>
        <w:jc w:val="both"/>
      </w:pPr>
      <w:r>
        <w:rPr/>
        <w:t>The connection of the floodlight controllers across the VMs launched inside Eclipse Floodlight Interface is shown in Figure 4.1.</w:t>
      </w:r>
    </w:p>
    <w:p>
      <w:pPr>
        <w:pStyle w:val="BodyText"/>
        <w:spacing w:before="9"/>
        <w:rPr>
          <w:sz w:val="15"/>
        </w:rPr>
      </w:pPr>
      <w:r>
        <w:rPr/>
        <w:drawing>
          <wp:anchor distT="0" distB="0" distL="0" distR="0" allowOverlap="1" layoutInCell="1" locked="0" behindDoc="1" simplePos="0" relativeHeight="487591936">
            <wp:simplePos x="0" y="0"/>
            <wp:positionH relativeFrom="page">
              <wp:posOffset>1570989</wp:posOffset>
            </wp:positionH>
            <wp:positionV relativeFrom="paragraph">
              <wp:posOffset>130540</wp:posOffset>
            </wp:positionV>
            <wp:extent cx="4727703" cy="3339655"/>
            <wp:effectExtent l="0" t="0" r="0" b="0"/>
            <wp:wrapTopAndBottom/>
            <wp:docPr id="269" name="Image 269" descr="C:\Users\YoungAbdul\OneDrive\Music\Cidc\join3.png"/>
            <wp:cNvGraphicFramePr>
              <a:graphicFrameLocks/>
            </wp:cNvGraphicFramePr>
            <a:graphic>
              <a:graphicData uri="http://schemas.openxmlformats.org/drawingml/2006/picture">
                <pic:pic>
                  <pic:nvPicPr>
                    <pic:cNvPr id="269" name="Image 269" descr="C:\Users\YoungAbdul\OneDrive\Music\Cidc\join3.png"/>
                    <pic:cNvPicPr/>
                  </pic:nvPicPr>
                  <pic:blipFill>
                    <a:blip r:embed="rId57" cstate="print"/>
                    <a:stretch>
                      <a:fillRect/>
                    </a:stretch>
                  </pic:blipFill>
                  <pic:spPr>
                    <a:xfrm>
                      <a:off x="0" y="0"/>
                      <a:ext cx="4727703" cy="3339655"/>
                    </a:xfrm>
                    <a:prstGeom prst="rect">
                      <a:avLst/>
                    </a:prstGeom>
                  </pic:spPr>
                </pic:pic>
              </a:graphicData>
            </a:graphic>
          </wp:anchor>
        </w:drawing>
      </w:r>
    </w:p>
    <w:p>
      <w:pPr>
        <w:pStyle w:val="BodyText"/>
        <w:spacing w:before="160"/>
      </w:pPr>
    </w:p>
    <w:p>
      <w:pPr>
        <w:pStyle w:val="BodyText"/>
        <w:ind w:left="876"/>
      </w:pPr>
      <w:bookmarkStart w:name="_bookmark16" w:id="64"/>
      <w:bookmarkEnd w:id="64"/>
      <w:r>
        <w:rPr/>
      </w:r>
      <w:r>
        <w:rPr/>
        <w:t>Figure</w:t>
      </w:r>
      <w:r>
        <w:rPr>
          <w:spacing w:val="-5"/>
        </w:rPr>
        <w:t> </w:t>
      </w:r>
      <w:r>
        <w:rPr/>
        <w:t>4.1: Connection</w:t>
      </w:r>
      <w:r>
        <w:rPr>
          <w:spacing w:val="-1"/>
        </w:rPr>
        <w:t> </w:t>
      </w:r>
      <w:r>
        <w:rPr/>
        <w:t>of</w:t>
      </w:r>
      <w:r>
        <w:rPr>
          <w:spacing w:val="-1"/>
        </w:rPr>
        <w:t> </w:t>
      </w:r>
      <w:r>
        <w:rPr/>
        <w:t>Three controllers</w:t>
      </w:r>
      <w:r>
        <w:rPr>
          <w:spacing w:val="-1"/>
        </w:rPr>
        <w:t> </w:t>
      </w:r>
      <w:r>
        <w:rPr/>
        <w:t>on</w:t>
      </w:r>
      <w:r>
        <w:rPr>
          <w:spacing w:val="-1"/>
        </w:rPr>
        <w:t> </w:t>
      </w:r>
      <w:r>
        <w:rPr/>
        <w:t>Eclipse</w:t>
      </w:r>
      <w:r>
        <w:rPr>
          <w:spacing w:val="-2"/>
        </w:rPr>
        <w:t> </w:t>
      </w:r>
      <w:r>
        <w:rPr/>
        <w:t>Floodlight</w:t>
      </w:r>
      <w:r>
        <w:rPr>
          <w:spacing w:val="1"/>
        </w:rPr>
        <w:t> </w:t>
      </w:r>
      <w:r>
        <w:rPr>
          <w:spacing w:val="-2"/>
        </w:rPr>
        <w:t>Interface</w:t>
      </w:r>
    </w:p>
    <w:p>
      <w:pPr>
        <w:pStyle w:val="Heading2"/>
        <w:numPr>
          <w:ilvl w:val="1"/>
          <w:numId w:val="16"/>
        </w:numPr>
        <w:tabs>
          <w:tab w:pos="912" w:val="left" w:leader="none"/>
        </w:tabs>
        <w:spacing w:line="240" w:lineRule="auto" w:before="204" w:after="0"/>
        <w:ind w:left="912" w:right="0" w:hanging="720"/>
        <w:jc w:val="left"/>
      </w:pPr>
      <w:bookmarkStart w:name="_TOC_250011" w:id="65"/>
      <w:r>
        <w:rPr/>
        <w:t>Performance</w:t>
      </w:r>
      <w:r>
        <w:rPr>
          <w:spacing w:val="-5"/>
        </w:rPr>
        <w:t> </w:t>
      </w:r>
      <w:r>
        <w:rPr/>
        <w:t>Analysis</w:t>
      </w:r>
      <w:r>
        <w:rPr>
          <w:spacing w:val="-1"/>
        </w:rPr>
        <w:t> </w:t>
      </w:r>
      <w:r>
        <w:rPr/>
        <w:t>without</w:t>
      </w:r>
      <w:r>
        <w:rPr>
          <w:spacing w:val="-1"/>
        </w:rPr>
        <w:t> </w:t>
      </w:r>
      <w:r>
        <w:rPr/>
        <w:t>Network</w:t>
      </w:r>
      <w:bookmarkEnd w:id="65"/>
      <w:r>
        <w:rPr>
          <w:spacing w:val="-2"/>
        </w:rPr>
        <w:t> Policies</w:t>
      </w:r>
    </w:p>
    <w:p>
      <w:pPr>
        <w:pStyle w:val="BodyText"/>
        <w:spacing w:line="480" w:lineRule="auto" w:before="271"/>
        <w:ind w:left="192" w:right="1433"/>
        <w:jc w:val="both"/>
      </w:pPr>
      <w:r>
        <w:rPr/>
        <w:t>This subsection reports the performance analysis for CIDC and mCIDC without network policies. Results for both CIDC and mCIDC interface are presented here.</w:t>
      </w:r>
    </w:p>
    <w:p>
      <w:pPr>
        <w:spacing w:after="0" w:line="480" w:lineRule="auto"/>
        <w:jc w:val="both"/>
        <w:sectPr>
          <w:pgSz w:w="11910" w:h="16840"/>
          <w:pgMar w:header="0" w:footer="1012" w:top="1360" w:bottom="1200" w:left="1680" w:right="0"/>
        </w:sectPr>
      </w:pPr>
    </w:p>
    <w:p>
      <w:pPr>
        <w:pStyle w:val="Heading2"/>
        <w:numPr>
          <w:ilvl w:val="2"/>
          <w:numId w:val="16"/>
        </w:numPr>
        <w:tabs>
          <w:tab w:pos="732" w:val="left" w:leader="none"/>
        </w:tabs>
        <w:spacing w:line="240" w:lineRule="auto" w:before="66" w:after="0"/>
        <w:ind w:left="732" w:right="0" w:hanging="540"/>
        <w:jc w:val="both"/>
      </w:pPr>
      <w:r>
        <w:rPr/>
        <w:t>Result</w:t>
      </w:r>
      <w:r>
        <w:rPr>
          <w:spacing w:val="-3"/>
        </w:rPr>
        <w:t> </w:t>
      </w:r>
      <w:r>
        <w:rPr/>
        <w:t>Analysis</w:t>
      </w:r>
      <w:r>
        <w:rPr>
          <w:spacing w:val="-2"/>
        </w:rPr>
        <w:t> </w:t>
      </w:r>
      <w:r>
        <w:rPr/>
        <w:t>of</w:t>
      </w:r>
      <w:r>
        <w:rPr>
          <w:spacing w:val="-1"/>
        </w:rPr>
        <w:t> </w:t>
      </w:r>
      <w:r>
        <w:rPr>
          <w:spacing w:val="-4"/>
        </w:rPr>
        <w:t>CIDC</w:t>
      </w:r>
    </w:p>
    <w:p>
      <w:pPr>
        <w:pStyle w:val="BodyText"/>
        <w:spacing w:before="271"/>
        <w:ind w:left="192"/>
      </w:pPr>
      <w:r>
        <w:rPr/>
        <w:t>The</w:t>
      </w:r>
      <w:r>
        <w:rPr>
          <w:spacing w:val="-5"/>
        </w:rPr>
        <w:t> </w:t>
      </w:r>
      <w:r>
        <w:rPr/>
        <w:t>results</w:t>
      </w:r>
      <w:r>
        <w:rPr>
          <w:spacing w:val="-1"/>
        </w:rPr>
        <w:t> </w:t>
      </w:r>
      <w:r>
        <w:rPr/>
        <w:t>for</w:t>
      </w:r>
      <w:r>
        <w:rPr>
          <w:spacing w:val="-3"/>
        </w:rPr>
        <w:t> </w:t>
      </w:r>
      <w:r>
        <w:rPr/>
        <w:t>CIDC</w:t>
      </w:r>
      <w:r>
        <w:rPr>
          <w:spacing w:val="-1"/>
        </w:rPr>
        <w:t> </w:t>
      </w:r>
      <w:r>
        <w:rPr/>
        <w:t>Claranet_2</w:t>
      </w:r>
      <w:r>
        <w:rPr>
          <w:spacing w:val="-1"/>
        </w:rPr>
        <w:t> </w:t>
      </w:r>
      <w:r>
        <w:rPr/>
        <w:t>and</w:t>
      </w:r>
      <w:r>
        <w:rPr>
          <w:spacing w:val="-1"/>
        </w:rPr>
        <w:t> </w:t>
      </w:r>
      <w:r>
        <w:rPr/>
        <w:t>Claranet_3 network</w:t>
      </w:r>
      <w:r>
        <w:rPr>
          <w:spacing w:val="-2"/>
        </w:rPr>
        <w:t> </w:t>
      </w:r>
      <w:r>
        <w:rPr/>
        <w:t>topology</w:t>
      </w:r>
      <w:r>
        <w:rPr>
          <w:spacing w:val="-7"/>
        </w:rPr>
        <w:t> </w:t>
      </w:r>
      <w:r>
        <w:rPr/>
        <w:t>are</w:t>
      </w:r>
      <w:r>
        <w:rPr>
          <w:spacing w:val="-3"/>
        </w:rPr>
        <w:t> </w:t>
      </w:r>
      <w:r>
        <w:rPr/>
        <w:t>presented</w:t>
      </w:r>
      <w:r>
        <w:rPr>
          <w:spacing w:val="-1"/>
        </w:rPr>
        <w:t> </w:t>
      </w:r>
      <w:r>
        <w:rPr/>
        <w:t>in </w:t>
      </w:r>
      <w:r>
        <w:rPr>
          <w:spacing w:val="-2"/>
        </w:rPr>
        <w:t>Table</w:t>
      </w:r>
    </w:p>
    <w:p>
      <w:pPr>
        <w:pStyle w:val="BodyText"/>
      </w:pPr>
    </w:p>
    <w:p>
      <w:pPr>
        <w:pStyle w:val="BodyText"/>
        <w:spacing w:line="480" w:lineRule="auto"/>
        <w:ind w:left="192" w:right="1437"/>
        <w:jc w:val="both"/>
      </w:pPr>
      <w:r>
        <w:rPr/>
        <w:t>4.1 and 4.2 respectively. Figures 4.2 and 4.3 show the plots of captured TCP packets against TCP errors for Claranet_2 and Claranet_3 respectively. It observed that as the number</w:t>
      </w:r>
      <w:r>
        <w:rPr>
          <w:spacing w:val="-9"/>
        </w:rPr>
        <w:t> </w:t>
      </w:r>
      <w:r>
        <w:rPr/>
        <w:t>of</w:t>
      </w:r>
      <w:r>
        <w:rPr>
          <w:spacing w:val="-9"/>
        </w:rPr>
        <w:t> </w:t>
      </w:r>
      <w:r>
        <w:rPr/>
        <w:t>packets</w:t>
      </w:r>
      <w:r>
        <w:rPr>
          <w:spacing w:val="-8"/>
        </w:rPr>
        <w:t> </w:t>
      </w:r>
      <w:r>
        <w:rPr/>
        <w:t>increases,</w:t>
      </w:r>
      <w:r>
        <w:rPr>
          <w:spacing w:val="-8"/>
        </w:rPr>
        <w:t> </w:t>
      </w:r>
      <w:r>
        <w:rPr/>
        <w:t>the</w:t>
      </w:r>
      <w:r>
        <w:rPr>
          <w:spacing w:val="-9"/>
        </w:rPr>
        <w:t> </w:t>
      </w:r>
      <w:r>
        <w:rPr/>
        <w:t>TCP</w:t>
      </w:r>
      <w:r>
        <w:rPr>
          <w:spacing w:val="-7"/>
        </w:rPr>
        <w:t> </w:t>
      </w:r>
      <w:r>
        <w:rPr/>
        <w:t>errors</w:t>
      </w:r>
      <w:r>
        <w:rPr>
          <w:spacing w:val="-6"/>
        </w:rPr>
        <w:t> </w:t>
      </w:r>
      <w:r>
        <w:rPr/>
        <w:t>generated</w:t>
      </w:r>
      <w:r>
        <w:rPr>
          <w:spacing w:val="-9"/>
        </w:rPr>
        <w:t> </w:t>
      </w:r>
      <w:r>
        <w:rPr/>
        <w:t>during</w:t>
      </w:r>
      <w:r>
        <w:rPr>
          <w:spacing w:val="-11"/>
        </w:rPr>
        <w:t> </w:t>
      </w:r>
      <w:r>
        <w:rPr/>
        <w:t>transmission</w:t>
      </w:r>
      <w:r>
        <w:rPr>
          <w:spacing w:val="-8"/>
        </w:rPr>
        <w:t> </w:t>
      </w:r>
      <w:r>
        <w:rPr/>
        <w:t>also</w:t>
      </w:r>
      <w:r>
        <w:rPr>
          <w:spacing w:val="-8"/>
        </w:rPr>
        <w:t> </w:t>
      </w:r>
      <w:r>
        <w:rPr/>
        <w:t>increases. Also, the ICO decreases with an increase TCP errors.</w:t>
      </w:r>
    </w:p>
    <w:p>
      <w:pPr>
        <w:pStyle w:val="BodyText"/>
        <w:spacing w:before="200"/>
        <w:ind w:left="958"/>
        <w:jc w:val="both"/>
      </w:pPr>
      <w:bookmarkStart w:name="_bookmark17" w:id="66"/>
      <w:bookmarkEnd w:id="66"/>
      <w:r>
        <w:rPr/>
      </w:r>
      <w:r>
        <w:rPr/>
        <w:t>Table</w:t>
      </w:r>
      <w:r>
        <w:rPr>
          <w:spacing w:val="-4"/>
        </w:rPr>
        <w:t> </w:t>
      </w:r>
      <w:r>
        <w:rPr/>
        <w:t>4.1:</w:t>
      </w:r>
      <w:r>
        <w:rPr>
          <w:spacing w:val="-1"/>
        </w:rPr>
        <w:t> </w:t>
      </w:r>
      <w:r>
        <w:rPr/>
        <w:t>Result</w:t>
      </w:r>
      <w:r>
        <w:rPr>
          <w:spacing w:val="-2"/>
        </w:rPr>
        <w:t> </w:t>
      </w:r>
      <w:r>
        <w:rPr/>
        <w:t>Analysis</w:t>
      </w:r>
      <w:r>
        <w:rPr>
          <w:spacing w:val="-1"/>
        </w:rPr>
        <w:t> </w:t>
      </w:r>
      <w:r>
        <w:rPr/>
        <w:t>of</w:t>
      </w:r>
      <w:r>
        <w:rPr>
          <w:spacing w:val="-1"/>
        </w:rPr>
        <w:t> </w:t>
      </w:r>
      <w:r>
        <w:rPr/>
        <w:t>CIDC</w:t>
      </w:r>
      <w:r>
        <w:rPr>
          <w:spacing w:val="-1"/>
        </w:rPr>
        <w:t> </w:t>
      </w:r>
      <w:r>
        <w:rPr/>
        <w:t>Claranet_2</w:t>
      </w:r>
      <w:r>
        <w:rPr>
          <w:spacing w:val="-2"/>
        </w:rPr>
        <w:t> </w:t>
      </w:r>
      <w:r>
        <w:rPr/>
        <w:t>without</w:t>
      </w:r>
      <w:r>
        <w:rPr>
          <w:spacing w:val="-1"/>
        </w:rPr>
        <w:t> </w:t>
      </w:r>
      <w:r>
        <w:rPr/>
        <w:t>Network</w:t>
      </w:r>
      <w:r>
        <w:rPr>
          <w:spacing w:val="-2"/>
        </w:rPr>
        <w:t> Policies</w:t>
      </w:r>
    </w:p>
    <w:p>
      <w:pPr>
        <w:pStyle w:val="BodyText"/>
        <w:spacing w:before="174"/>
        <w:rPr>
          <w:sz w:val="20"/>
        </w:rPr>
      </w:pPr>
    </w:p>
    <w:tbl>
      <w:tblPr>
        <w:tblW w:w="0" w:type="auto"/>
        <w:jc w:val="left"/>
        <w:tblInd w:w="1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2"/>
        <w:gridCol w:w="2059"/>
        <w:gridCol w:w="1151"/>
        <w:gridCol w:w="1627"/>
      </w:tblGrid>
      <w:tr>
        <w:trPr>
          <w:trHeight w:val="553" w:hRule="atLeast"/>
        </w:trPr>
        <w:tc>
          <w:tcPr>
            <w:tcW w:w="1032" w:type="dxa"/>
            <w:tcBorders>
              <w:top w:val="single" w:sz="8" w:space="0" w:color="000000"/>
              <w:bottom w:val="single" w:sz="8" w:space="0" w:color="000000"/>
            </w:tcBorders>
          </w:tcPr>
          <w:p>
            <w:pPr>
              <w:pStyle w:val="TableParagraph"/>
              <w:spacing w:before="1"/>
              <w:rPr>
                <w:b/>
                <w:sz w:val="24"/>
              </w:rPr>
            </w:pPr>
            <w:r>
              <w:rPr>
                <w:b/>
                <w:spacing w:val="-5"/>
                <w:sz w:val="24"/>
              </w:rPr>
              <w:t>S/N</w:t>
            </w:r>
          </w:p>
        </w:tc>
        <w:tc>
          <w:tcPr>
            <w:tcW w:w="2059" w:type="dxa"/>
            <w:tcBorders>
              <w:top w:val="single" w:sz="8" w:space="0" w:color="000000"/>
              <w:bottom w:val="single" w:sz="8" w:space="0" w:color="000000"/>
            </w:tcBorders>
          </w:tcPr>
          <w:p>
            <w:pPr>
              <w:pStyle w:val="TableParagraph"/>
              <w:spacing w:line="270" w:lineRule="atLeast" w:before="0"/>
              <w:ind w:left="543" w:right="184"/>
              <w:rPr>
                <w:b/>
                <w:sz w:val="24"/>
              </w:rPr>
            </w:pPr>
            <w:r>
              <w:rPr>
                <w:b/>
                <w:spacing w:val="-2"/>
                <w:sz w:val="24"/>
              </w:rPr>
              <w:t>Captured </w:t>
            </w:r>
            <w:r>
              <w:rPr>
                <w:b/>
                <w:sz w:val="24"/>
              </w:rPr>
              <w:t>TCP</w:t>
            </w:r>
            <w:r>
              <w:rPr>
                <w:b/>
                <w:spacing w:val="-15"/>
                <w:sz w:val="24"/>
              </w:rPr>
              <w:t> </w:t>
            </w:r>
            <w:r>
              <w:rPr>
                <w:b/>
                <w:sz w:val="24"/>
              </w:rPr>
              <w:t>Packets</w:t>
            </w:r>
          </w:p>
        </w:tc>
        <w:tc>
          <w:tcPr>
            <w:tcW w:w="1151" w:type="dxa"/>
            <w:tcBorders>
              <w:top w:val="single" w:sz="8" w:space="0" w:color="000000"/>
              <w:bottom w:val="single" w:sz="8" w:space="0" w:color="000000"/>
            </w:tcBorders>
          </w:tcPr>
          <w:p>
            <w:pPr>
              <w:pStyle w:val="TableParagraph"/>
              <w:spacing w:before="1"/>
              <w:ind w:left="193"/>
              <w:rPr>
                <w:b/>
                <w:sz w:val="24"/>
              </w:rPr>
            </w:pPr>
            <w:r>
              <w:rPr>
                <w:b/>
                <w:spacing w:val="-5"/>
                <w:sz w:val="24"/>
              </w:rPr>
              <w:t>TCP</w:t>
            </w:r>
          </w:p>
          <w:p>
            <w:pPr>
              <w:pStyle w:val="TableParagraph"/>
              <w:spacing w:line="256" w:lineRule="exact" w:before="0"/>
              <w:ind w:left="193"/>
              <w:rPr>
                <w:b/>
                <w:sz w:val="24"/>
              </w:rPr>
            </w:pPr>
            <w:r>
              <w:rPr>
                <w:b/>
                <w:spacing w:val="-2"/>
                <w:sz w:val="24"/>
              </w:rPr>
              <w:t>Errors</w:t>
            </w:r>
          </w:p>
        </w:tc>
        <w:tc>
          <w:tcPr>
            <w:tcW w:w="1627" w:type="dxa"/>
            <w:tcBorders>
              <w:top w:val="single" w:sz="8" w:space="0" w:color="000000"/>
              <w:bottom w:val="single" w:sz="8" w:space="0" w:color="000000"/>
            </w:tcBorders>
          </w:tcPr>
          <w:p>
            <w:pPr>
              <w:pStyle w:val="TableParagraph"/>
              <w:spacing w:before="1"/>
              <w:ind w:left="270"/>
              <w:rPr>
                <w:b/>
                <w:sz w:val="24"/>
              </w:rPr>
            </w:pPr>
            <w:r>
              <w:rPr>
                <w:b/>
                <w:spacing w:val="-5"/>
                <w:sz w:val="24"/>
              </w:rPr>
              <w:t>ICO</w:t>
            </w:r>
          </w:p>
          <w:p>
            <w:pPr>
              <w:pStyle w:val="TableParagraph"/>
              <w:spacing w:line="256" w:lineRule="exact" w:before="0"/>
              <w:ind w:left="270"/>
              <w:rPr>
                <w:b/>
                <w:sz w:val="24"/>
              </w:rPr>
            </w:pPr>
            <w:r>
              <w:rPr>
                <w:b/>
                <w:spacing w:val="-2"/>
                <w:sz w:val="24"/>
              </w:rPr>
              <w:t>(Mbits/s)</w:t>
            </w:r>
          </w:p>
        </w:tc>
      </w:tr>
      <w:tr>
        <w:trPr>
          <w:trHeight w:val="415" w:hRule="atLeast"/>
        </w:trPr>
        <w:tc>
          <w:tcPr>
            <w:tcW w:w="1032" w:type="dxa"/>
            <w:tcBorders>
              <w:top w:val="single" w:sz="8" w:space="0" w:color="000000"/>
            </w:tcBorders>
          </w:tcPr>
          <w:p>
            <w:pPr>
              <w:pStyle w:val="TableParagraph"/>
              <w:spacing w:line="275" w:lineRule="exact" w:before="0"/>
              <w:rPr>
                <w:b/>
                <w:sz w:val="24"/>
              </w:rPr>
            </w:pPr>
            <w:r>
              <w:rPr>
                <w:b/>
                <w:spacing w:val="-10"/>
                <w:sz w:val="24"/>
              </w:rPr>
              <w:t>1</w:t>
            </w:r>
          </w:p>
        </w:tc>
        <w:tc>
          <w:tcPr>
            <w:tcW w:w="2059" w:type="dxa"/>
            <w:tcBorders>
              <w:top w:val="single" w:sz="8" w:space="0" w:color="000000"/>
            </w:tcBorders>
          </w:tcPr>
          <w:p>
            <w:pPr>
              <w:pStyle w:val="TableParagraph"/>
              <w:spacing w:line="270" w:lineRule="exact" w:before="0"/>
              <w:ind w:left="543"/>
              <w:rPr>
                <w:sz w:val="24"/>
              </w:rPr>
            </w:pPr>
            <w:r>
              <w:rPr>
                <w:spacing w:val="-2"/>
                <w:sz w:val="24"/>
              </w:rPr>
              <w:t>10,156</w:t>
            </w:r>
          </w:p>
        </w:tc>
        <w:tc>
          <w:tcPr>
            <w:tcW w:w="1151" w:type="dxa"/>
            <w:tcBorders>
              <w:top w:val="single" w:sz="8" w:space="0" w:color="000000"/>
            </w:tcBorders>
          </w:tcPr>
          <w:p>
            <w:pPr>
              <w:pStyle w:val="TableParagraph"/>
              <w:spacing w:line="270" w:lineRule="exact" w:before="0"/>
              <w:ind w:left="193"/>
              <w:rPr>
                <w:sz w:val="24"/>
              </w:rPr>
            </w:pPr>
            <w:r>
              <w:rPr>
                <w:spacing w:val="-5"/>
                <w:sz w:val="24"/>
              </w:rPr>
              <w:t>127</w:t>
            </w:r>
          </w:p>
        </w:tc>
        <w:tc>
          <w:tcPr>
            <w:tcW w:w="1627" w:type="dxa"/>
            <w:tcBorders>
              <w:top w:val="single" w:sz="8" w:space="0" w:color="000000"/>
            </w:tcBorders>
          </w:tcPr>
          <w:p>
            <w:pPr>
              <w:pStyle w:val="TableParagraph"/>
              <w:spacing w:line="270" w:lineRule="exact" w:before="0"/>
              <w:ind w:left="270"/>
              <w:rPr>
                <w:sz w:val="24"/>
              </w:rPr>
            </w:pPr>
            <w:r>
              <w:rPr>
                <w:spacing w:val="-5"/>
                <w:sz w:val="24"/>
              </w:rPr>
              <w:t>97</w:t>
            </w:r>
          </w:p>
        </w:tc>
      </w:tr>
      <w:tr>
        <w:trPr>
          <w:trHeight w:val="552" w:hRule="atLeast"/>
        </w:trPr>
        <w:tc>
          <w:tcPr>
            <w:tcW w:w="1032" w:type="dxa"/>
          </w:tcPr>
          <w:p>
            <w:pPr>
              <w:pStyle w:val="TableParagraph"/>
              <w:spacing w:before="135"/>
              <w:rPr>
                <w:b/>
                <w:sz w:val="24"/>
              </w:rPr>
            </w:pPr>
            <w:r>
              <w:rPr>
                <w:b/>
                <w:spacing w:val="-10"/>
                <w:sz w:val="24"/>
              </w:rPr>
              <w:t>2</w:t>
            </w:r>
          </w:p>
        </w:tc>
        <w:tc>
          <w:tcPr>
            <w:tcW w:w="2059" w:type="dxa"/>
          </w:tcPr>
          <w:p>
            <w:pPr>
              <w:pStyle w:val="TableParagraph"/>
              <w:ind w:left="543"/>
              <w:rPr>
                <w:sz w:val="24"/>
              </w:rPr>
            </w:pPr>
            <w:r>
              <w:rPr>
                <w:spacing w:val="-2"/>
                <w:sz w:val="24"/>
              </w:rPr>
              <w:t>10,466</w:t>
            </w:r>
          </w:p>
        </w:tc>
        <w:tc>
          <w:tcPr>
            <w:tcW w:w="1151" w:type="dxa"/>
          </w:tcPr>
          <w:p>
            <w:pPr>
              <w:pStyle w:val="TableParagraph"/>
              <w:ind w:left="193"/>
              <w:rPr>
                <w:sz w:val="24"/>
              </w:rPr>
            </w:pPr>
            <w:r>
              <w:rPr>
                <w:spacing w:val="-5"/>
                <w:sz w:val="24"/>
              </w:rPr>
              <w:t>176</w:t>
            </w:r>
          </w:p>
        </w:tc>
        <w:tc>
          <w:tcPr>
            <w:tcW w:w="1627" w:type="dxa"/>
          </w:tcPr>
          <w:p>
            <w:pPr>
              <w:pStyle w:val="TableParagraph"/>
              <w:ind w:left="270"/>
              <w:rPr>
                <w:sz w:val="24"/>
              </w:rPr>
            </w:pPr>
            <w:r>
              <w:rPr>
                <w:spacing w:val="-5"/>
                <w:sz w:val="24"/>
              </w:rPr>
              <w:t>87</w:t>
            </w:r>
          </w:p>
        </w:tc>
      </w:tr>
      <w:tr>
        <w:trPr>
          <w:trHeight w:val="552" w:hRule="atLeast"/>
        </w:trPr>
        <w:tc>
          <w:tcPr>
            <w:tcW w:w="1032" w:type="dxa"/>
          </w:tcPr>
          <w:p>
            <w:pPr>
              <w:pStyle w:val="TableParagraph"/>
              <w:spacing w:before="135"/>
              <w:rPr>
                <w:b/>
                <w:sz w:val="24"/>
              </w:rPr>
            </w:pPr>
            <w:r>
              <w:rPr>
                <w:b/>
                <w:spacing w:val="-10"/>
                <w:sz w:val="24"/>
              </w:rPr>
              <w:t>3</w:t>
            </w:r>
          </w:p>
        </w:tc>
        <w:tc>
          <w:tcPr>
            <w:tcW w:w="2059" w:type="dxa"/>
          </w:tcPr>
          <w:p>
            <w:pPr>
              <w:pStyle w:val="TableParagraph"/>
              <w:ind w:left="543"/>
              <w:rPr>
                <w:sz w:val="24"/>
              </w:rPr>
            </w:pPr>
            <w:r>
              <w:rPr>
                <w:spacing w:val="-2"/>
                <w:sz w:val="24"/>
              </w:rPr>
              <w:t>10,685</w:t>
            </w:r>
          </w:p>
        </w:tc>
        <w:tc>
          <w:tcPr>
            <w:tcW w:w="1151" w:type="dxa"/>
          </w:tcPr>
          <w:p>
            <w:pPr>
              <w:pStyle w:val="TableParagraph"/>
              <w:ind w:left="193"/>
              <w:rPr>
                <w:sz w:val="24"/>
              </w:rPr>
            </w:pPr>
            <w:r>
              <w:rPr>
                <w:spacing w:val="-5"/>
                <w:sz w:val="24"/>
              </w:rPr>
              <w:t>193</w:t>
            </w:r>
          </w:p>
        </w:tc>
        <w:tc>
          <w:tcPr>
            <w:tcW w:w="1627" w:type="dxa"/>
          </w:tcPr>
          <w:p>
            <w:pPr>
              <w:pStyle w:val="TableParagraph"/>
              <w:ind w:left="270"/>
              <w:rPr>
                <w:sz w:val="24"/>
              </w:rPr>
            </w:pPr>
            <w:r>
              <w:rPr>
                <w:spacing w:val="-5"/>
                <w:sz w:val="24"/>
              </w:rPr>
              <w:t>79</w:t>
            </w:r>
          </w:p>
        </w:tc>
      </w:tr>
      <w:tr>
        <w:trPr>
          <w:trHeight w:val="552" w:hRule="atLeast"/>
        </w:trPr>
        <w:tc>
          <w:tcPr>
            <w:tcW w:w="1032" w:type="dxa"/>
          </w:tcPr>
          <w:p>
            <w:pPr>
              <w:pStyle w:val="TableParagraph"/>
              <w:spacing w:before="135"/>
              <w:rPr>
                <w:b/>
                <w:sz w:val="24"/>
              </w:rPr>
            </w:pPr>
            <w:r>
              <w:rPr>
                <w:b/>
                <w:spacing w:val="-10"/>
                <w:sz w:val="24"/>
              </w:rPr>
              <w:t>4</w:t>
            </w:r>
          </w:p>
        </w:tc>
        <w:tc>
          <w:tcPr>
            <w:tcW w:w="2059" w:type="dxa"/>
          </w:tcPr>
          <w:p>
            <w:pPr>
              <w:pStyle w:val="TableParagraph"/>
              <w:ind w:left="543"/>
              <w:rPr>
                <w:sz w:val="24"/>
              </w:rPr>
            </w:pPr>
            <w:r>
              <w:rPr>
                <w:spacing w:val="-2"/>
                <w:sz w:val="24"/>
              </w:rPr>
              <w:t>10,693</w:t>
            </w:r>
          </w:p>
        </w:tc>
        <w:tc>
          <w:tcPr>
            <w:tcW w:w="1151" w:type="dxa"/>
          </w:tcPr>
          <w:p>
            <w:pPr>
              <w:pStyle w:val="TableParagraph"/>
              <w:ind w:left="193"/>
              <w:rPr>
                <w:sz w:val="24"/>
              </w:rPr>
            </w:pPr>
            <w:r>
              <w:rPr>
                <w:spacing w:val="-5"/>
                <w:sz w:val="24"/>
              </w:rPr>
              <w:t>199</w:t>
            </w:r>
          </w:p>
        </w:tc>
        <w:tc>
          <w:tcPr>
            <w:tcW w:w="1627" w:type="dxa"/>
          </w:tcPr>
          <w:p>
            <w:pPr>
              <w:pStyle w:val="TableParagraph"/>
              <w:ind w:left="270"/>
              <w:rPr>
                <w:sz w:val="24"/>
              </w:rPr>
            </w:pPr>
            <w:r>
              <w:rPr>
                <w:spacing w:val="-5"/>
                <w:sz w:val="24"/>
              </w:rPr>
              <w:t>77</w:t>
            </w:r>
          </w:p>
        </w:tc>
      </w:tr>
      <w:tr>
        <w:trPr>
          <w:trHeight w:val="552" w:hRule="atLeast"/>
        </w:trPr>
        <w:tc>
          <w:tcPr>
            <w:tcW w:w="1032" w:type="dxa"/>
          </w:tcPr>
          <w:p>
            <w:pPr>
              <w:pStyle w:val="TableParagraph"/>
              <w:spacing w:before="135"/>
              <w:rPr>
                <w:b/>
                <w:sz w:val="24"/>
              </w:rPr>
            </w:pPr>
            <w:r>
              <w:rPr>
                <w:b/>
                <w:spacing w:val="-10"/>
                <w:sz w:val="24"/>
              </w:rPr>
              <w:t>5</w:t>
            </w:r>
          </w:p>
        </w:tc>
        <w:tc>
          <w:tcPr>
            <w:tcW w:w="2059" w:type="dxa"/>
          </w:tcPr>
          <w:p>
            <w:pPr>
              <w:pStyle w:val="TableParagraph"/>
              <w:ind w:left="543"/>
              <w:rPr>
                <w:sz w:val="24"/>
              </w:rPr>
            </w:pPr>
            <w:r>
              <w:rPr>
                <w:spacing w:val="-2"/>
                <w:sz w:val="24"/>
              </w:rPr>
              <w:t>10,700</w:t>
            </w:r>
          </w:p>
        </w:tc>
        <w:tc>
          <w:tcPr>
            <w:tcW w:w="1151" w:type="dxa"/>
          </w:tcPr>
          <w:p>
            <w:pPr>
              <w:pStyle w:val="TableParagraph"/>
              <w:ind w:left="193"/>
              <w:rPr>
                <w:sz w:val="24"/>
              </w:rPr>
            </w:pPr>
            <w:r>
              <w:rPr>
                <w:spacing w:val="-5"/>
                <w:sz w:val="24"/>
              </w:rPr>
              <w:t>203</w:t>
            </w:r>
          </w:p>
        </w:tc>
        <w:tc>
          <w:tcPr>
            <w:tcW w:w="1627" w:type="dxa"/>
          </w:tcPr>
          <w:p>
            <w:pPr>
              <w:pStyle w:val="TableParagraph"/>
              <w:ind w:left="270"/>
              <w:rPr>
                <w:sz w:val="24"/>
              </w:rPr>
            </w:pPr>
            <w:r>
              <w:rPr>
                <w:spacing w:val="-5"/>
                <w:sz w:val="24"/>
              </w:rPr>
              <w:t>74</w:t>
            </w:r>
          </w:p>
        </w:tc>
      </w:tr>
      <w:tr>
        <w:trPr>
          <w:trHeight w:val="551" w:hRule="atLeast"/>
        </w:trPr>
        <w:tc>
          <w:tcPr>
            <w:tcW w:w="1032" w:type="dxa"/>
          </w:tcPr>
          <w:p>
            <w:pPr>
              <w:pStyle w:val="TableParagraph"/>
              <w:spacing w:before="135"/>
              <w:rPr>
                <w:b/>
                <w:sz w:val="24"/>
              </w:rPr>
            </w:pPr>
            <w:r>
              <w:rPr>
                <w:b/>
                <w:spacing w:val="-10"/>
                <w:sz w:val="24"/>
              </w:rPr>
              <w:t>6</w:t>
            </w:r>
          </w:p>
        </w:tc>
        <w:tc>
          <w:tcPr>
            <w:tcW w:w="2059" w:type="dxa"/>
          </w:tcPr>
          <w:p>
            <w:pPr>
              <w:pStyle w:val="TableParagraph"/>
              <w:ind w:left="543"/>
              <w:rPr>
                <w:sz w:val="24"/>
              </w:rPr>
            </w:pPr>
            <w:r>
              <w:rPr>
                <w:spacing w:val="-2"/>
                <w:sz w:val="24"/>
              </w:rPr>
              <w:t>10,928</w:t>
            </w:r>
          </w:p>
        </w:tc>
        <w:tc>
          <w:tcPr>
            <w:tcW w:w="1151" w:type="dxa"/>
          </w:tcPr>
          <w:p>
            <w:pPr>
              <w:pStyle w:val="TableParagraph"/>
              <w:ind w:left="193"/>
              <w:rPr>
                <w:sz w:val="24"/>
              </w:rPr>
            </w:pPr>
            <w:r>
              <w:rPr>
                <w:spacing w:val="-5"/>
                <w:sz w:val="24"/>
              </w:rPr>
              <w:t>256</w:t>
            </w:r>
          </w:p>
        </w:tc>
        <w:tc>
          <w:tcPr>
            <w:tcW w:w="1627" w:type="dxa"/>
          </w:tcPr>
          <w:p>
            <w:pPr>
              <w:pStyle w:val="TableParagraph"/>
              <w:ind w:left="270"/>
              <w:rPr>
                <w:sz w:val="24"/>
              </w:rPr>
            </w:pPr>
            <w:r>
              <w:rPr>
                <w:spacing w:val="-5"/>
                <w:sz w:val="24"/>
              </w:rPr>
              <w:t>70</w:t>
            </w:r>
          </w:p>
        </w:tc>
      </w:tr>
      <w:tr>
        <w:trPr>
          <w:trHeight w:val="552" w:hRule="atLeast"/>
        </w:trPr>
        <w:tc>
          <w:tcPr>
            <w:tcW w:w="1032" w:type="dxa"/>
          </w:tcPr>
          <w:p>
            <w:pPr>
              <w:pStyle w:val="TableParagraph"/>
              <w:spacing w:before="135"/>
              <w:rPr>
                <w:b/>
                <w:sz w:val="24"/>
              </w:rPr>
            </w:pPr>
            <w:r>
              <w:rPr>
                <w:b/>
                <w:spacing w:val="-10"/>
                <w:sz w:val="24"/>
              </w:rPr>
              <w:t>7</w:t>
            </w:r>
          </w:p>
        </w:tc>
        <w:tc>
          <w:tcPr>
            <w:tcW w:w="2059" w:type="dxa"/>
          </w:tcPr>
          <w:p>
            <w:pPr>
              <w:pStyle w:val="TableParagraph"/>
              <w:ind w:left="543"/>
              <w:rPr>
                <w:sz w:val="24"/>
              </w:rPr>
            </w:pPr>
            <w:r>
              <w:rPr>
                <w:spacing w:val="-2"/>
                <w:sz w:val="24"/>
              </w:rPr>
              <w:t>11,178</w:t>
            </w:r>
          </w:p>
        </w:tc>
        <w:tc>
          <w:tcPr>
            <w:tcW w:w="1151" w:type="dxa"/>
          </w:tcPr>
          <w:p>
            <w:pPr>
              <w:pStyle w:val="TableParagraph"/>
              <w:ind w:left="193"/>
              <w:rPr>
                <w:sz w:val="24"/>
              </w:rPr>
            </w:pPr>
            <w:r>
              <w:rPr>
                <w:spacing w:val="-5"/>
                <w:sz w:val="24"/>
              </w:rPr>
              <w:t>290</w:t>
            </w:r>
          </w:p>
        </w:tc>
        <w:tc>
          <w:tcPr>
            <w:tcW w:w="1627" w:type="dxa"/>
          </w:tcPr>
          <w:p>
            <w:pPr>
              <w:pStyle w:val="TableParagraph"/>
              <w:ind w:left="270"/>
              <w:rPr>
                <w:sz w:val="24"/>
              </w:rPr>
            </w:pPr>
            <w:r>
              <w:rPr>
                <w:spacing w:val="-5"/>
                <w:sz w:val="24"/>
              </w:rPr>
              <w:t>65</w:t>
            </w:r>
          </w:p>
        </w:tc>
      </w:tr>
      <w:tr>
        <w:trPr>
          <w:trHeight w:val="552" w:hRule="atLeast"/>
        </w:trPr>
        <w:tc>
          <w:tcPr>
            <w:tcW w:w="1032" w:type="dxa"/>
          </w:tcPr>
          <w:p>
            <w:pPr>
              <w:pStyle w:val="TableParagraph"/>
              <w:spacing w:before="135"/>
              <w:rPr>
                <w:b/>
                <w:sz w:val="24"/>
              </w:rPr>
            </w:pPr>
            <w:r>
              <w:rPr>
                <w:b/>
                <w:spacing w:val="-10"/>
                <w:sz w:val="24"/>
              </w:rPr>
              <w:t>8</w:t>
            </w:r>
          </w:p>
        </w:tc>
        <w:tc>
          <w:tcPr>
            <w:tcW w:w="2059" w:type="dxa"/>
          </w:tcPr>
          <w:p>
            <w:pPr>
              <w:pStyle w:val="TableParagraph"/>
              <w:ind w:left="543"/>
              <w:rPr>
                <w:sz w:val="24"/>
              </w:rPr>
            </w:pPr>
            <w:r>
              <w:rPr>
                <w:spacing w:val="-2"/>
                <w:sz w:val="24"/>
              </w:rPr>
              <w:t>11,182</w:t>
            </w:r>
          </w:p>
        </w:tc>
        <w:tc>
          <w:tcPr>
            <w:tcW w:w="1151" w:type="dxa"/>
          </w:tcPr>
          <w:p>
            <w:pPr>
              <w:pStyle w:val="TableParagraph"/>
              <w:ind w:left="193"/>
              <w:rPr>
                <w:sz w:val="24"/>
              </w:rPr>
            </w:pPr>
            <w:r>
              <w:rPr>
                <w:spacing w:val="-5"/>
                <w:sz w:val="24"/>
              </w:rPr>
              <w:t>292</w:t>
            </w:r>
          </w:p>
        </w:tc>
        <w:tc>
          <w:tcPr>
            <w:tcW w:w="1627" w:type="dxa"/>
          </w:tcPr>
          <w:p>
            <w:pPr>
              <w:pStyle w:val="TableParagraph"/>
              <w:ind w:left="270"/>
              <w:rPr>
                <w:sz w:val="24"/>
              </w:rPr>
            </w:pPr>
            <w:r>
              <w:rPr>
                <w:spacing w:val="-5"/>
                <w:sz w:val="24"/>
              </w:rPr>
              <w:t>65</w:t>
            </w:r>
          </w:p>
        </w:tc>
      </w:tr>
      <w:tr>
        <w:trPr>
          <w:trHeight w:val="552" w:hRule="atLeast"/>
        </w:trPr>
        <w:tc>
          <w:tcPr>
            <w:tcW w:w="1032" w:type="dxa"/>
          </w:tcPr>
          <w:p>
            <w:pPr>
              <w:pStyle w:val="TableParagraph"/>
              <w:spacing w:before="135"/>
              <w:rPr>
                <w:b/>
                <w:sz w:val="24"/>
              </w:rPr>
            </w:pPr>
            <w:r>
              <w:rPr>
                <w:b/>
                <w:spacing w:val="-10"/>
                <w:sz w:val="24"/>
              </w:rPr>
              <w:t>9</w:t>
            </w:r>
          </w:p>
        </w:tc>
        <w:tc>
          <w:tcPr>
            <w:tcW w:w="2059" w:type="dxa"/>
          </w:tcPr>
          <w:p>
            <w:pPr>
              <w:pStyle w:val="TableParagraph"/>
              <w:ind w:left="543"/>
              <w:rPr>
                <w:sz w:val="24"/>
              </w:rPr>
            </w:pPr>
            <w:r>
              <w:rPr>
                <w:spacing w:val="-2"/>
                <w:sz w:val="24"/>
              </w:rPr>
              <w:t>11,381</w:t>
            </w:r>
          </w:p>
        </w:tc>
        <w:tc>
          <w:tcPr>
            <w:tcW w:w="1151" w:type="dxa"/>
          </w:tcPr>
          <w:p>
            <w:pPr>
              <w:pStyle w:val="TableParagraph"/>
              <w:ind w:left="193"/>
              <w:rPr>
                <w:sz w:val="24"/>
              </w:rPr>
            </w:pPr>
            <w:r>
              <w:rPr>
                <w:spacing w:val="-5"/>
                <w:sz w:val="24"/>
              </w:rPr>
              <w:t>315</w:t>
            </w:r>
          </w:p>
        </w:tc>
        <w:tc>
          <w:tcPr>
            <w:tcW w:w="1627" w:type="dxa"/>
          </w:tcPr>
          <w:p>
            <w:pPr>
              <w:pStyle w:val="TableParagraph"/>
              <w:ind w:left="270"/>
              <w:rPr>
                <w:sz w:val="24"/>
              </w:rPr>
            </w:pPr>
            <w:r>
              <w:rPr>
                <w:spacing w:val="-5"/>
                <w:sz w:val="24"/>
              </w:rPr>
              <w:t>61</w:t>
            </w:r>
          </w:p>
        </w:tc>
      </w:tr>
      <w:tr>
        <w:trPr>
          <w:trHeight w:val="688" w:hRule="atLeast"/>
        </w:trPr>
        <w:tc>
          <w:tcPr>
            <w:tcW w:w="1032" w:type="dxa"/>
            <w:tcBorders>
              <w:bottom w:val="single" w:sz="8" w:space="0" w:color="000000"/>
            </w:tcBorders>
          </w:tcPr>
          <w:p>
            <w:pPr>
              <w:pStyle w:val="TableParagraph"/>
              <w:spacing w:before="135"/>
              <w:rPr>
                <w:b/>
                <w:sz w:val="24"/>
              </w:rPr>
            </w:pPr>
            <w:r>
              <w:rPr>
                <w:b/>
                <w:spacing w:val="-5"/>
                <w:sz w:val="24"/>
              </w:rPr>
              <w:t>10</w:t>
            </w:r>
          </w:p>
        </w:tc>
        <w:tc>
          <w:tcPr>
            <w:tcW w:w="2059" w:type="dxa"/>
            <w:tcBorders>
              <w:bottom w:val="single" w:sz="8" w:space="0" w:color="000000"/>
            </w:tcBorders>
          </w:tcPr>
          <w:p>
            <w:pPr>
              <w:pStyle w:val="TableParagraph"/>
              <w:spacing w:before="131"/>
              <w:ind w:left="543"/>
              <w:rPr>
                <w:sz w:val="24"/>
              </w:rPr>
            </w:pPr>
            <w:r>
              <w:rPr>
                <w:spacing w:val="-2"/>
                <w:sz w:val="24"/>
              </w:rPr>
              <w:t>11,541</w:t>
            </w:r>
          </w:p>
        </w:tc>
        <w:tc>
          <w:tcPr>
            <w:tcW w:w="1151" w:type="dxa"/>
            <w:tcBorders>
              <w:bottom w:val="single" w:sz="8" w:space="0" w:color="000000"/>
            </w:tcBorders>
          </w:tcPr>
          <w:p>
            <w:pPr>
              <w:pStyle w:val="TableParagraph"/>
              <w:spacing w:before="131"/>
              <w:ind w:left="193"/>
              <w:rPr>
                <w:sz w:val="24"/>
              </w:rPr>
            </w:pPr>
            <w:r>
              <w:rPr>
                <w:spacing w:val="-5"/>
                <w:sz w:val="24"/>
              </w:rPr>
              <w:t>410</w:t>
            </w:r>
          </w:p>
        </w:tc>
        <w:tc>
          <w:tcPr>
            <w:tcW w:w="1627" w:type="dxa"/>
            <w:tcBorders>
              <w:bottom w:val="single" w:sz="8" w:space="0" w:color="000000"/>
            </w:tcBorders>
          </w:tcPr>
          <w:p>
            <w:pPr>
              <w:pStyle w:val="TableParagraph"/>
              <w:spacing w:before="131"/>
              <w:ind w:left="270"/>
              <w:rPr>
                <w:sz w:val="24"/>
              </w:rPr>
            </w:pPr>
            <w:r>
              <w:rPr>
                <w:spacing w:val="-5"/>
                <w:sz w:val="24"/>
              </w:rPr>
              <w:t>59</w:t>
            </w:r>
          </w:p>
        </w:tc>
      </w:tr>
    </w:tbl>
    <w:p>
      <w:pPr>
        <w:spacing w:after="0"/>
        <w:rPr>
          <w:sz w:val="24"/>
        </w:rPr>
        <w:sectPr>
          <w:pgSz w:w="11910" w:h="16840"/>
          <w:pgMar w:header="0" w:footer="1012" w:top="1360" w:bottom="1200" w:left="1680" w:right="0"/>
        </w:sectPr>
      </w:pPr>
    </w:p>
    <w:p>
      <w:pPr>
        <w:pStyle w:val="BodyText"/>
        <w:spacing w:before="61"/>
        <w:ind w:left="958"/>
      </w:pPr>
      <w:bookmarkStart w:name="_bookmark18" w:id="67"/>
      <w:bookmarkEnd w:id="67"/>
      <w:r>
        <w:rPr/>
      </w:r>
      <w:r>
        <w:rPr/>
        <w:t>Table</w:t>
      </w:r>
      <w:r>
        <w:rPr>
          <w:spacing w:val="-4"/>
        </w:rPr>
        <w:t> </w:t>
      </w:r>
      <w:r>
        <w:rPr/>
        <w:t>4.2:</w:t>
      </w:r>
      <w:r>
        <w:rPr>
          <w:spacing w:val="-1"/>
        </w:rPr>
        <w:t> </w:t>
      </w:r>
      <w:r>
        <w:rPr/>
        <w:t>Result</w:t>
      </w:r>
      <w:r>
        <w:rPr>
          <w:spacing w:val="-2"/>
        </w:rPr>
        <w:t> </w:t>
      </w:r>
      <w:r>
        <w:rPr/>
        <w:t>Analysis</w:t>
      </w:r>
      <w:r>
        <w:rPr>
          <w:spacing w:val="-1"/>
        </w:rPr>
        <w:t> </w:t>
      </w:r>
      <w:r>
        <w:rPr/>
        <w:t>of</w:t>
      </w:r>
      <w:r>
        <w:rPr>
          <w:spacing w:val="-1"/>
        </w:rPr>
        <w:t> </w:t>
      </w:r>
      <w:r>
        <w:rPr/>
        <w:t>CIDC</w:t>
      </w:r>
      <w:r>
        <w:rPr>
          <w:spacing w:val="-1"/>
        </w:rPr>
        <w:t> </w:t>
      </w:r>
      <w:r>
        <w:rPr/>
        <w:t>Claranet_3</w:t>
      </w:r>
      <w:r>
        <w:rPr>
          <w:spacing w:val="-2"/>
        </w:rPr>
        <w:t> </w:t>
      </w:r>
      <w:r>
        <w:rPr/>
        <w:t>without</w:t>
      </w:r>
      <w:r>
        <w:rPr>
          <w:spacing w:val="-1"/>
        </w:rPr>
        <w:t> </w:t>
      </w:r>
      <w:r>
        <w:rPr/>
        <w:t>Network</w:t>
      </w:r>
      <w:r>
        <w:rPr>
          <w:spacing w:val="-2"/>
        </w:rPr>
        <w:t> Policies</w:t>
      </w:r>
    </w:p>
    <w:p>
      <w:pPr>
        <w:pStyle w:val="BodyText"/>
        <w:spacing w:before="102"/>
        <w:rPr>
          <w:sz w:val="20"/>
        </w:rPr>
      </w:pPr>
    </w:p>
    <w:tbl>
      <w:tblPr>
        <w:tblW w:w="0" w:type="auto"/>
        <w:jc w:val="left"/>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
        <w:gridCol w:w="2958"/>
        <w:gridCol w:w="1996"/>
        <w:gridCol w:w="2717"/>
      </w:tblGrid>
      <w:tr>
        <w:trPr>
          <w:trHeight w:val="568" w:hRule="atLeast"/>
        </w:trPr>
        <w:tc>
          <w:tcPr>
            <w:tcW w:w="774" w:type="dxa"/>
            <w:tcBorders>
              <w:top w:val="single" w:sz="8" w:space="0" w:color="000000"/>
              <w:bottom w:val="single" w:sz="8" w:space="0" w:color="000000"/>
            </w:tcBorders>
          </w:tcPr>
          <w:p>
            <w:pPr>
              <w:pStyle w:val="TableParagraph"/>
              <w:spacing w:line="275" w:lineRule="exact" w:before="0"/>
              <w:rPr>
                <w:b/>
                <w:sz w:val="24"/>
              </w:rPr>
            </w:pPr>
            <w:r>
              <w:rPr>
                <w:b/>
                <w:spacing w:val="-5"/>
                <w:sz w:val="24"/>
              </w:rPr>
              <w:t>S/N</w:t>
            </w:r>
          </w:p>
        </w:tc>
        <w:tc>
          <w:tcPr>
            <w:tcW w:w="2958" w:type="dxa"/>
            <w:tcBorders>
              <w:top w:val="single" w:sz="8" w:space="0" w:color="000000"/>
              <w:bottom w:val="single" w:sz="8" w:space="0" w:color="000000"/>
            </w:tcBorders>
          </w:tcPr>
          <w:p>
            <w:pPr>
              <w:pStyle w:val="TableParagraph"/>
              <w:spacing w:line="275" w:lineRule="exact" w:before="0"/>
              <w:ind w:left="284"/>
              <w:rPr>
                <w:b/>
                <w:sz w:val="24"/>
              </w:rPr>
            </w:pPr>
            <w:r>
              <w:rPr>
                <w:b/>
                <w:sz w:val="24"/>
              </w:rPr>
              <w:t>Captured</w:t>
            </w:r>
            <w:r>
              <w:rPr>
                <w:b/>
                <w:spacing w:val="-1"/>
                <w:sz w:val="24"/>
              </w:rPr>
              <w:t> </w:t>
            </w:r>
            <w:r>
              <w:rPr>
                <w:b/>
                <w:sz w:val="24"/>
              </w:rPr>
              <w:t>TCP</w:t>
            </w:r>
            <w:r>
              <w:rPr>
                <w:b/>
                <w:spacing w:val="-2"/>
                <w:sz w:val="24"/>
              </w:rPr>
              <w:t> Packets</w:t>
            </w:r>
          </w:p>
        </w:tc>
        <w:tc>
          <w:tcPr>
            <w:tcW w:w="1996" w:type="dxa"/>
            <w:tcBorders>
              <w:top w:val="single" w:sz="8" w:space="0" w:color="000000"/>
              <w:bottom w:val="single" w:sz="8" w:space="0" w:color="000000"/>
            </w:tcBorders>
          </w:tcPr>
          <w:p>
            <w:pPr>
              <w:pStyle w:val="TableParagraph"/>
              <w:spacing w:line="275" w:lineRule="exact" w:before="0"/>
              <w:ind w:left="303"/>
              <w:rPr>
                <w:b/>
                <w:sz w:val="24"/>
              </w:rPr>
            </w:pPr>
            <w:r>
              <w:rPr>
                <w:b/>
                <w:sz w:val="24"/>
              </w:rPr>
              <w:t>TCP</w:t>
            </w:r>
            <w:r>
              <w:rPr>
                <w:b/>
                <w:spacing w:val="-6"/>
                <w:sz w:val="24"/>
              </w:rPr>
              <w:t> </w:t>
            </w:r>
            <w:r>
              <w:rPr>
                <w:b/>
                <w:spacing w:val="-2"/>
                <w:sz w:val="24"/>
              </w:rPr>
              <w:t>Errors</w:t>
            </w:r>
          </w:p>
        </w:tc>
        <w:tc>
          <w:tcPr>
            <w:tcW w:w="2717" w:type="dxa"/>
            <w:tcBorders>
              <w:top w:val="single" w:sz="8" w:space="0" w:color="000000"/>
              <w:bottom w:val="single" w:sz="8" w:space="0" w:color="000000"/>
            </w:tcBorders>
          </w:tcPr>
          <w:p>
            <w:pPr>
              <w:pStyle w:val="TableParagraph"/>
              <w:spacing w:line="275" w:lineRule="exact" w:before="0"/>
              <w:ind w:left="462"/>
              <w:rPr>
                <w:b/>
                <w:sz w:val="24"/>
              </w:rPr>
            </w:pPr>
            <w:r>
              <w:rPr>
                <w:b/>
                <w:sz w:val="24"/>
              </w:rPr>
              <w:t>ICO </w:t>
            </w:r>
            <w:r>
              <w:rPr>
                <w:b/>
                <w:spacing w:val="-2"/>
                <w:sz w:val="24"/>
              </w:rPr>
              <w:t>(Mbits/s)</w:t>
            </w:r>
          </w:p>
        </w:tc>
      </w:tr>
      <w:tr>
        <w:trPr>
          <w:trHeight w:val="415" w:hRule="atLeast"/>
        </w:trPr>
        <w:tc>
          <w:tcPr>
            <w:tcW w:w="774" w:type="dxa"/>
            <w:tcBorders>
              <w:top w:val="single" w:sz="8" w:space="0" w:color="000000"/>
            </w:tcBorders>
          </w:tcPr>
          <w:p>
            <w:pPr>
              <w:pStyle w:val="TableParagraph"/>
              <w:spacing w:line="275" w:lineRule="exact" w:before="0"/>
              <w:rPr>
                <w:b/>
                <w:sz w:val="24"/>
              </w:rPr>
            </w:pPr>
            <w:r>
              <w:rPr>
                <w:b/>
                <w:spacing w:val="-10"/>
                <w:sz w:val="24"/>
              </w:rPr>
              <w:t>1</w:t>
            </w:r>
          </w:p>
        </w:tc>
        <w:tc>
          <w:tcPr>
            <w:tcW w:w="2958" w:type="dxa"/>
            <w:tcBorders>
              <w:top w:val="single" w:sz="8" w:space="0" w:color="000000"/>
            </w:tcBorders>
          </w:tcPr>
          <w:p>
            <w:pPr>
              <w:pStyle w:val="TableParagraph"/>
              <w:spacing w:line="270" w:lineRule="exact" w:before="0"/>
              <w:ind w:left="284"/>
              <w:rPr>
                <w:sz w:val="24"/>
              </w:rPr>
            </w:pPr>
            <w:r>
              <w:rPr>
                <w:spacing w:val="-2"/>
                <w:sz w:val="24"/>
              </w:rPr>
              <w:t>13,409</w:t>
            </w:r>
          </w:p>
        </w:tc>
        <w:tc>
          <w:tcPr>
            <w:tcW w:w="1996" w:type="dxa"/>
            <w:tcBorders>
              <w:top w:val="single" w:sz="8" w:space="0" w:color="000000"/>
            </w:tcBorders>
          </w:tcPr>
          <w:p>
            <w:pPr>
              <w:pStyle w:val="TableParagraph"/>
              <w:spacing w:line="270" w:lineRule="exact" w:before="0"/>
              <w:ind w:left="303"/>
              <w:rPr>
                <w:sz w:val="24"/>
              </w:rPr>
            </w:pPr>
            <w:r>
              <w:rPr>
                <w:spacing w:val="-5"/>
                <w:sz w:val="24"/>
              </w:rPr>
              <w:t>140</w:t>
            </w:r>
          </w:p>
        </w:tc>
        <w:tc>
          <w:tcPr>
            <w:tcW w:w="2717" w:type="dxa"/>
            <w:tcBorders>
              <w:top w:val="single" w:sz="8" w:space="0" w:color="000000"/>
            </w:tcBorders>
          </w:tcPr>
          <w:p>
            <w:pPr>
              <w:pStyle w:val="TableParagraph"/>
              <w:spacing w:line="270" w:lineRule="exact" w:before="0"/>
              <w:ind w:left="462"/>
              <w:rPr>
                <w:sz w:val="24"/>
              </w:rPr>
            </w:pPr>
            <w:r>
              <w:rPr>
                <w:spacing w:val="-5"/>
                <w:sz w:val="24"/>
              </w:rPr>
              <w:t>155</w:t>
            </w:r>
          </w:p>
        </w:tc>
      </w:tr>
      <w:tr>
        <w:trPr>
          <w:trHeight w:val="551" w:hRule="atLeast"/>
        </w:trPr>
        <w:tc>
          <w:tcPr>
            <w:tcW w:w="774" w:type="dxa"/>
          </w:tcPr>
          <w:p>
            <w:pPr>
              <w:pStyle w:val="TableParagraph"/>
              <w:spacing w:before="135"/>
              <w:rPr>
                <w:b/>
                <w:sz w:val="24"/>
              </w:rPr>
            </w:pPr>
            <w:r>
              <w:rPr>
                <w:b/>
                <w:spacing w:val="-10"/>
                <w:sz w:val="24"/>
              </w:rPr>
              <w:t>2</w:t>
            </w:r>
          </w:p>
        </w:tc>
        <w:tc>
          <w:tcPr>
            <w:tcW w:w="2958" w:type="dxa"/>
          </w:tcPr>
          <w:p>
            <w:pPr>
              <w:pStyle w:val="TableParagraph"/>
              <w:ind w:left="284"/>
              <w:rPr>
                <w:sz w:val="24"/>
              </w:rPr>
            </w:pPr>
            <w:r>
              <w:rPr>
                <w:spacing w:val="-2"/>
                <w:sz w:val="24"/>
              </w:rPr>
              <w:t>13,590</w:t>
            </w:r>
          </w:p>
        </w:tc>
        <w:tc>
          <w:tcPr>
            <w:tcW w:w="1996" w:type="dxa"/>
          </w:tcPr>
          <w:p>
            <w:pPr>
              <w:pStyle w:val="TableParagraph"/>
              <w:ind w:left="303"/>
              <w:rPr>
                <w:sz w:val="24"/>
              </w:rPr>
            </w:pPr>
            <w:r>
              <w:rPr>
                <w:spacing w:val="-5"/>
                <w:sz w:val="24"/>
              </w:rPr>
              <w:t>185</w:t>
            </w:r>
          </w:p>
        </w:tc>
        <w:tc>
          <w:tcPr>
            <w:tcW w:w="2717" w:type="dxa"/>
          </w:tcPr>
          <w:p>
            <w:pPr>
              <w:pStyle w:val="TableParagraph"/>
              <w:ind w:left="462"/>
              <w:rPr>
                <w:sz w:val="24"/>
              </w:rPr>
            </w:pPr>
            <w:r>
              <w:rPr>
                <w:spacing w:val="-5"/>
                <w:sz w:val="24"/>
              </w:rPr>
              <w:t>149</w:t>
            </w:r>
          </w:p>
        </w:tc>
      </w:tr>
      <w:tr>
        <w:trPr>
          <w:trHeight w:val="551" w:hRule="atLeast"/>
        </w:trPr>
        <w:tc>
          <w:tcPr>
            <w:tcW w:w="774" w:type="dxa"/>
          </w:tcPr>
          <w:p>
            <w:pPr>
              <w:pStyle w:val="TableParagraph"/>
              <w:spacing w:before="135"/>
              <w:rPr>
                <w:b/>
                <w:sz w:val="24"/>
              </w:rPr>
            </w:pPr>
            <w:r>
              <w:rPr>
                <w:b/>
                <w:spacing w:val="-10"/>
                <w:sz w:val="24"/>
              </w:rPr>
              <w:t>3</w:t>
            </w:r>
          </w:p>
        </w:tc>
        <w:tc>
          <w:tcPr>
            <w:tcW w:w="2958" w:type="dxa"/>
          </w:tcPr>
          <w:p>
            <w:pPr>
              <w:pStyle w:val="TableParagraph"/>
              <w:ind w:left="284"/>
              <w:rPr>
                <w:sz w:val="24"/>
              </w:rPr>
            </w:pPr>
            <w:r>
              <w:rPr>
                <w:spacing w:val="-2"/>
                <w:sz w:val="24"/>
              </w:rPr>
              <w:t>13,603</w:t>
            </w:r>
          </w:p>
        </w:tc>
        <w:tc>
          <w:tcPr>
            <w:tcW w:w="1996" w:type="dxa"/>
          </w:tcPr>
          <w:p>
            <w:pPr>
              <w:pStyle w:val="TableParagraph"/>
              <w:ind w:left="303"/>
              <w:rPr>
                <w:sz w:val="24"/>
              </w:rPr>
            </w:pPr>
            <w:r>
              <w:rPr>
                <w:spacing w:val="-5"/>
                <w:sz w:val="24"/>
              </w:rPr>
              <w:t>190</w:t>
            </w:r>
          </w:p>
        </w:tc>
        <w:tc>
          <w:tcPr>
            <w:tcW w:w="2717" w:type="dxa"/>
          </w:tcPr>
          <w:p>
            <w:pPr>
              <w:pStyle w:val="TableParagraph"/>
              <w:ind w:left="462"/>
              <w:rPr>
                <w:sz w:val="24"/>
              </w:rPr>
            </w:pPr>
            <w:r>
              <w:rPr>
                <w:spacing w:val="-5"/>
                <w:sz w:val="24"/>
              </w:rPr>
              <w:t>145</w:t>
            </w:r>
          </w:p>
        </w:tc>
      </w:tr>
      <w:tr>
        <w:trPr>
          <w:trHeight w:val="552" w:hRule="atLeast"/>
        </w:trPr>
        <w:tc>
          <w:tcPr>
            <w:tcW w:w="774" w:type="dxa"/>
          </w:tcPr>
          <w:p>
            <w:pPr>
              <w:pStyle w:val="TableParagraph"/>
              <w:spacing w:before="135"/>
              <w:rPr>
                <w:b/>
                <w:sz w:val="24"/>
              </w:rPr>
            </w:pPr>
            <w:r>
              <w:rPr>
                <w:b/>
                <w:spacing w:val="-10"/>
                <w:sz w:val="24"/>
              </w:rPr>
              <w:t>4</w:t>
            </w:r>
          </w:p>
        </w:tc>
        <w:tc>
          <w:tcPr>
            <w:tcW w:w="2958" w:type="dxa"/>
          </w:tcPr>
          <w:p>
            <w:pPr>
              <w:pStyle w:val="TableParagraph"/>
              <w:ind w:left="284"/>
              <w:rPr>
                <w:sz w:val="24"/>
              </w:rPr>
            </w:pPr>
            <w:r>
              <w:rPr>
                <w:spacing w:val="-2"/>
                <w:sz w:val="24"/>
              </w:rPr>
              <w:t>14,062</w:t>
            </w:r>
          </w:p>
        </w:tc>
        <w:tc>
          <w:tcPr>
            <w:tcW w:w="1996" w:type="dxa"/>
          </w:tcPr>
          <w:p>
            <w:pPr>
              <w:pStyle w:val="TableParagraph"/>
              <w:ind w:left="303"/>
              <w:rPr>
                <w:sz w:val="24"/>
              </w:rPr>
            </w:pPr>
            <w:r>
              <w:rPr>
                <w:spacing w:val="-5"/>
                <w:sz w:val="24"/>
              </w:rPr>
              <w:t>218</w:t>
            </w:r>
          </w:p>
        </w:tc>
        <w:tc>
          <w:tcPr>
            <w:tcW w:w="2717" w:type="dxa"/>
          </w:tcPr>
          <w:p>
            <w:pPr>
              <w:pStyle w:val="TableParagraph"/>
              <w:ind w:left="462"/>
              <w:rPr>
                <w:sz w:val="24"/>
              </w:rPr>
            </w:pPr>
            <w:r>
              <w:rPr>
                <w:spacing w:val="-5"/>
                <w:sz w:val="24"/>
              </w:rPr>
              <w:t>136</w:t>
            </w:r>
          </w:p>
        </w:tc>
      </w:tr>
      <w:tr>
        <w:trPr>
          <w:trHeight w:val="552" w:hRule="atLeast"/>
        </w:trPr>
        <w:tc>
          <w:tcPr>
            <w:tcW w:w="774" w:type="dxa"/>
          </w:tcPr>
          <w:p>
            <w:pPr>
              <w:pStyle w:val="TableParagraph"/>
              <w:spacing w:before="135"/>
              <w:rPr>
                <w:b/>
                <w:sz w:val="24"/>
              </w:rPr>
            </w:pPr>
            <w:r>
              <w:rPr>
                <w:b/>
                <w:spacing w:val="-10"/>
                <w:sz w:val="24"/>
              </w:rPr>
              <w:t>5</w:t>
            </w:r>
          </w:p>
        </w:tc>
        <w:tc>
          <w:tcPr>
            <w:tcW w:w="2958" w:type="dxa"/>
          </w:tcPr>
          <w:p>
            <w:pPr>
              <w:pStyle w:val="TableParagraph"/>
              <w:spacing w:before="131"/>
              <w:ind w:left="284"/>
              <w:rPr>
                <w:sz w:val="24"/>
              </w:rPr>
            </w:pPr>
            <w:r>
              <w:rPr>
                <w:spacing w:val="-2"/>
                <w:sz w:val="24"/>
              </w:rPr>
              <w:t>14,153</w:t>
            </w:r>
          </w:p>
        </w:tc>
        <w:tc>
          <w:tcPr>
            <w:tcW w:w="1996" w:type="dxa"/>
          </w:tcPr>
          <w:p>
            <w:pPr>
              <w:pStyle w:val="TableParagraph"/>
              <w:spacing w:before="131"/>
              <w:ind w:left="303"/>
              <w:rPr>
                <w:sz w:val="24"/>
              </w:rPr>
            </w:pPr>
            <w:r>
              <w:rPr>
                <w:spacing w:val="-5"/>
                <w:sz w:val="24"/>
              </w:rPr>
              <w:t>229</w:t>
            </w:r>
          </w:p>
        </w:tc>
        <w:tc>
          <w:tcPr>
            <w:tcW w:w="2717" w:type="dxa"/>
          </w:tcPr>
          <w:p>
            <w:pPr>
              <w:pStyle w:val="TableParagraph"/>
              <w:spacing w:before="131"/>
              <w:ind w:left="462"/>
              <w:rPr>
                <w:sz w:val="24"/>
              </w:rPr>
            </w:pPr>
            <w:r>
              <w:rPr>
                <w:spacing w:val="-5"/>
                <w:sz w:val="24"/>
              </w:rPr>
              <w:t>130</w:t>
            </w:r>
          </w:p>
        </w:tc>
      </w:tr>
      <w:tr>
        <w:trPr>
          <w:trHeight w:val="552" w:hRule="atLeast"/>
        </w:trPr>
        <w:tc>
          <w:tcPr>
            <w:tcW w:w="774" w:type="dxa"/>
          </w:tcPr>
          <w:p>
            <w:pPr>
              <w:pStyle w:val="TableParagraph"/>
              <w:spacing w:before="135"/>
              <w:rPr>
                <w:b/>
                <w:sz w:val="24"/>
              </w:rPr>
            </w:pPr>
            <w:r>
              <w:rPr>
                <w:b/>
                <w:spacing w:val="-10"/>
                <w:sz w:val="24"/>
              </w:rPr>
              <w:t>6</w:t>
            </w:r>
          </w:p>
        </w:tc>
        <w:tc>
          <w:tcPr>
            <w:tcW w:w="2958" w:type="dxa"/>
          </w:tcPr>
          <w:p>
            <w:pPr>
              <w:pStyle w:val="TableParagraph"/>
              <w:ind w:left="284"/>
              <w:rPr>
                <w:sz w:val="24"/>
              </w:rPr>
            </w:pPr>
            <w:r>
              <w:rPr>
                <w:spacing w:val="-2"/>
                <w:sz w:val="24"/>
              </w:rPr>
              <w:t>14,400</w:t>
            </w:r>
          </w:p>
        </w:tc>
        <w:tc>
          <w:tcPr>
            <w:tcW w:w="1996" w:type="dxa"/>
          </w:tcPr>
          <w:p>
            <w:pPr>
              <w:pStyle w:val="TableParagraph"/>
              <w:ind w:left="303"/>
              <w:rPr>
                <w:sz w:val="24"/>
              </w:rPr>
            </w:pPr>
            <w:r>
              <w:rPr>
                <w:spacing w:val="-5"/>
                <w:sz w:val="24"/>
              </w:rPr>
              <w:t>416</w:t>
            </w:r>
          </w:p>
        </w:tc>
        <w:tc>
          <w:tcPr>
            <w:tcW w:w="2717" w:type="dxa"/>
          </w:tcPr>
          <w:p>
            <w:pPr>
              <w:pStyle w:val="TableParagraph"/>
              <w:ind w:left="462"/>
              <w:rPr>
                <w:sz w:val="24"/>
              </w:rPr>
            </w:pPr>
            <w:r>
              <w:rPr>
                <w:spacing w:val="-5"/>
                <w:sz w:val="24"/>
              </w:rPr>
              <w:t>124</w:t>
            </w:r>
          </w:p>
        </w:tc>
      </w:tr>
      <w:tr>
        <w:trPr>
          <w:trHeight w:val="551" w:hRule="atLeast"/>
        </w:trPr>
        <w:tc>
          <w:tcPr>
            <w:tcW w:w="774" w:type="dxa"/>
          </w:tcPr>
          <w:p>
            <w:pPr>
              <w:pStyle w:val="TableParagraph"/>
              <w:spacing w:before="135"/>
              <w:rPr>
                <w:b/>
                <w:sz w:val="24"/>
              </w:rPr>
            </w:pPr>
            <w:r>
              <w:rPr>
                <w:b/>
                <w:spacing w:val="-10"/>
                <w:sz w:val="24"/>
              </w:rPr>
              <w:t>7</w:t>
            </w:r>
          </w:p>
        </w:tc>
        <w:tc>
          <w:tcPr>
            <w:tcW w:w="2958" w:type="dxa"/>
          </w:tcPr>
          <w:p>
            <w:pPr>
              <w:pStyle w:val="TableParagraph"/>
              <w:ind w:left="284"/>
              <w:rPr>
                <w:sz w:val="24"/>
              </w:rPr>
            </w:pPr>
            <w:r>
              <w:rPr>
                <w:spacing w:val="-2"/>
                <w:sz w:val="24"/>
              </w:rPr>
              <w:t>14,408</w:t>
            </w:r>
          </w:p>
        </w:tc>
        <w:tc>
          <w:tcPr>
            <w:tcW w:w="1996" w:type="dxa"/>
          </w:tcPr>
          <w:p>
            <w:pPr>
              <w:pStyle w:val="TableParagraph"/>
              <w:ind w:left="303"/>
              <w:rPr>
                <w:sz w:val="24"/>
              </w:rPr>
            </w:pPr>
            <w:r>
              <w:rPr>
                <w:spacing w:val="-5"/>
                <w:sz w:val="24"/>
              </w:rPr>
              <w:t>418</w:t>
            </w:r>
          </w:p>
        </w:tc>
        <w:tc>
          <w:tcPr>
            <w:tcW w:w="2717" w:type="dxa"/>
          </w:tcPr>
          <w:p>
            <w:pPr>
              <w:pStyle w:val="TableParagraph"/>
              <w:ind w:left="462"/>
              <w:rPr>
                <w:sz w:val="24"/>
              </w:rPr>
            </w:pPr>
            <w:r>
              <w:rPr>
                <w:spacing w:val="-5"/>
                <w:sz w:val="24"/>
              </w:rPr>
              <w:t>123</w:t>
            </w:r>
          </w:p>
        </w:tc>
      </w:tr>
      <w:tr>
        <w:trPr>
          <w:trHeight w:val="552" w:hRule="atLeast"/>
        </w:trPr>
        <w:tc>
          <w:tcPr>
            <w:tcW w:w="774" w:type="dxa"/>
          </w:tcPr>
          <w:p>
            <w:pPr>
              <w:pStyle w:val="TableParagraph"/>
              <w:spacing w:before="135"/>
              <w:rPr>
                <w:b/>
                <w:sz w:val="24"/>
              </w:rPr>
            </w:pPr>
            <w:r>
              <w:rPr>
                <w:b/>
                <w:spacing w:val="-10"/>
                <w:sz w:val="24"/>
              </w:rPr>
              <w:t>8</w:t>
            </w:r>
          </w:p>
        </w:tc>
        <w:tc>
          <w:tcPr>
            <w:tcW w:w="2958" w:type="dxa"/>
          </w:tcPr>
          <w:p>
            <w:pPr>
              <w:pStyle w:val="TableParagraph"/>
              <w:ind w:left="284"/>
              <w:rPr>
                <w:sz w:val="24"/>
              </w:rPr>
            </w:pPr>
            <w:r>
              <w:rPr>
                <w:spacing w:val="-2"/>
                <w:sz w:val="24"/>
              </w:rPr>
              <w:t>14,466</w:t>
            </w:r>
          </w:p>
        </w:tc>
        <w:tc>
          <w:tcPr>
            <w:tcW w:w="1996" w:type="dxa"/>
          </w:tcPr>
          <w:p>
            <w:pPr>
              <w:pStyle w:val="TableParagraph"/>
              <w:ind w:left="303"/>
              <w:rPr>
                <w:sz w:val="24"/>
              </w:rPr>
            </w:pPr>
            <w:r>
              <w:rPr>
                <w:spacing w:val="-5"/>
                <w:sz w:val="24"/>
              </w:rPr>
              <w:t>453</w:t>
            </w:r>
          </w:p>
        </w:tc>
        <w:tc>
          <w:tcPr>
            <w:tcW w:w="2717" w:type="dxa"/>
          </w:tcPr>
          <w:p>
            <w:pPr>
              <w:pStyle w:val="TableParagraph"/>
              <w:ind w:left="462"/>
              <w:rPr>
                <w:sz w:val="24"/>
              </w:rPr>
            </w:pPr>
            <w:r>
              <w:rPr>
                <w:spacing w:val="-5"/>
                <w:sz w:val="24"/>
              </w:rPr>
              <w:t>112</w:t>
            </w:r>
          </w:p>
        </w:tc>
      </w:tr>
      <w:tr>
        <w:trPr>
          <w:trHeight w:val="552" w:hRule="atLeast"/>
        </w:trPr>
        <w:tc>
          <w:tcPr>
            <w:tcW w:w="774" w:type="dxa"/>
          </w:tcPr>
          <w:p>
            <w:pPr>
              <w:pStyle w:val="TableParagraph"/>
              <w:spacing w:before="135"/>
              <w:rPr>
                <w:b/>
                <w:sz w:val="24"/>
              </w:rPr>
            </w:pPr>
            <w:r>
              <w:rPr>
                <w:b/>
                <w:spacing w:val="-10"/>
                <w:sz w:val="24"/>
              </w:rPr>
              <w:t>9</w:t>
            </w:r>
          </w:p>
        </w:tc>
        <w:tc>
          <w:tcPr>
            <w:tcW w:w="2958" w:type="dxa"/>
          </w:tcPr>
          <w:p>
            <w:pPr>
              <w:pStyle w:val="TableParagraph"/>
              <w:ind w:left="284"/>
              <w:rPr>
                <w:sz w:val="24"/>
              </w:rPr>
            </w:pPr>
            <w:r>
              <w:rPr>
                <w:spacing w:val="-2"/>
                <w:sz w:val="24"/>
              </w:rPr>
              <w:t>14,572</w:t>
            </w:r>
          </w:p>
        </w:tc>
        <w:tc>
          <w:tcPr>
            <w:tcW w:w="1996" w:type="dxa"/>
          </w:tcPr>
          <w:p>
            <w:pPr>
              <w:pStyle w:val="TableParagraph"/>
              <w:ind w:left="303"/>
              <w:rPr>
                <w:sz w:val="24"/>
              </w:rPr>
            </w:pPr>
            <w:r>
              <w:rPr>
                <w:spacing w:val="-5"/>
                <w:sz w:val="24"/>
              </w:rPr>
              <w:t>510</w:t>
            </w:r>
          </w:p>
        </w:tc>
        <w:tc>
          <w:tcPr>
            <w:tcW w:w="2717" w:type="dxa"/>
          </w:tcPr>
          <w:p>
            <w:pPr>
              <w:pStyle w:val="TableParagraph"/>
              <w:ind w:left="462"/>
              <w:rPr>
                <w:sz w:val="24"/>
              </w:rPr>
            </w:pPr>
            <w:r>
              <w:rPr>
                <w:spacing w:val="-5"/>
                <w:sz w:val="24"/>
              </w:rPr>
              <w:t>103</w:t>
            </w:r>
          </w:p>
        </w:tc>
      </w:tr>
      <w:tr>
        <w:trPr>
          <w:trHeight w:val="688" w:hRule="atLeast"/>
        </w:trPr>
        <w:tc>
          <w:tcPr>
            <w:tcW w:w="774" w:type="dxa"/>
            <w:tcBorders>
              <w:bottom w:val="single" w:sz="8" w:space="0" w:color="000000"/>
            </w:tcBorders>
          </w:tcPr>
          <w:p>
            <w:pPr>
              <w:pStyle w:val="TableParagraph"/>
              <w:spacing w:before="135"/>
              <w:rPr>
                <w:b/>
                <w:sz w:val="24"/>
              </w:rPr>
            </w:pPr>
            <w:r>
              <w:rPr>
                <w:b/>
                <w:spacing w:val="-5"/>
                <w:sz w:val="24"/>
              </w:rPr>
              <w:t>10</w:t>
            </w:r>
          </w:p>
        </w:tc>
        <w:tc>
          <w:tcPr>
            <w:tcW w:w="2958" w:type="dxa"/>
            <w:tcBorders>
              <w:bottom w:val="single" w:sz="8" w:space="0" w:color="000000"/>
            </w:tcBorders>
          </w:tcPr>
          <w:p>
            <w:pPr>
              <w:pStyle w:val="TableParagraph"/>
              <w:ind w:left="284"/>
              <w:rPr>
                <w:sz w:val="24"/>
              </w:rPr>
            </w:pPr>
            <w:r>
              <w:rPr>
                <w:spacing w:val="-2"/>
                <w:sz w:val="24"/>
              </w:rPr>
              <w:t>14,804</w:t>
            </w:r>
          </w:p>
        </w:tc>
        <w:tc>
          <w:tcPr>
            <w:tcW w:w="1996" w:type="dxa"/>
            <w:tcBorders>
              <w:bottom w:val="single" w:sz="8" w:space="0" w:color="000000"/>
            </w:tcBorders>
          </w:tcPr>
          <w:p>
            <w:pPr>
              <w:pStyle w:val="TableParagraph"/>
              <w:ind w:left="303"/>
              <w:rPr>
                <w:sz w:val="24"/>
              </w:rPr>
            </w:pPr>
            <w:r>
              <w:rPr>
                <w:spacing w:val="-5"/>
                <w:sz w:val="24"/>
              </w:rPr>
              <w:t>616</w:t>
            </w:r>
          </w:p>
        </w:tc>
        <w:tc>
          <w:tcPr>
            <w:tcW w:w="2717" w:type="dxa"/>
            <w:tcBorders>
              <w:bottom w:val="single" w:sz="8" w:space="0" w:color="000000"/>
            </w:tcBorders>
          </w:tcPr>
          <w:p>
            <w:pPr>
              <w:pStyle w:val="TableParagraph"/>
              <w:ind w:left="462"/>
              <w:rPr>
                <w:sz w:val="24"/>
              </w:rPr>
            </w:pPr>
            <w:r>
              <w:rPr>
                <w:spacing w:val="-5"/>
                <w:sz w:val="24"/>
              </w:rPr>
              <w:t>92</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0"/>
      </w:pPr>
    </w:p>
    <w:p>
      <w:pPr>
        <w:pStyle w:val="BodyText"/>
        <w:ind w:left="1723" w:right="1438" w:hanging="1172"/>
      </w:pPr>
      <w:r>
        <w:rPr/>
        <mc:AlternateContent>
          <mc:Choice Requires="wps">
            <w:drawing>
              <wp:anchor distT="0" distB="0" distL="0" distR="0" allowOverlap="1" layoutInCell="1" locked="0" behindDoc="0" simplePos="0" relativeHeight="15733248">
                <wp:simplePos x="0" y="0"/>
                <wp:positionH relativeFrom="page">
                  <wp:posOffset>1641157</wp:posOffset>
                </wp:positionH>
                <wp:positionV relativeFrom="paragraph">
                  <wp:posOffset>-2928863</wp:posOffset>
                </wp:positionV>
                <wp:extent cx="5467350" cy="262890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5467350" cy="2628900"/>
                          <a:chExt cx="5467350" cy="2628900"/>
                        </a:xfrm>
                      </wpg:grpSpPr>
                      <wps:wsp>
                        <wps:cNvPr id="271" name="Graphic 271"/>
                        <wps:cNvSpPr/>
                        <wps:spPr>
                          <a:xfrm>
                            <a:off x="828103" y="145732"/>
                            <a:ext cx="4398645" cy="1891030"/>
                          </a:xfrm>
                          <a:custGeom>
                            <a:avLst/>
                            <a:gdLst/>
                            <a:ahLst/>
                            <a:cxnLst/>
                            <a:rect l="l" t="t" r="r" b="b"/>
                            <a:pathLst>
                              <a:path w="4398645" h="1891030">
                                <a:moveTo>
                                  <a:pt x="0" y="1890903"/>
                                </a:moveTo>
                                <a:lnTo>
                                  <a:pt x="0" y="0"/>
                                </a:lnTo>
                              </a:path>
                              <a:path w="4398645" h="1891030">
                                <a:moveTo>
                                  <a:pt x="0" y="1890903"/>
                                </a:moveTo>
                                <a:lnTo>
                                  <a:pt x="4398264" y="1890903"/>
                                </a:lnTo>
                              </a:path>
                            </a:pathLst>
                          </a:custGeom>
                          <a:ln w="9525">
                            <a:solidFill>
                              <a:srgbClr val="858585"/>
                            </a:solidFill>
                            <a:prstDash val="solid"/>
                          </a:ln>
                        </wps:spPr>
                        <wps:bodyPr wrap="square" lIns="0" tIns="0" rIns="0" bIns="0" rtlCol="0">
                          <a:prstTxWarp prst="textNoShape">
                            <a:avLst/>
                          </a:prstTxWarp>
                          <a:noAutofit/>
                        </wps:bodyPr>
                      </wps:wsp>
                      <wps:wsp>
                        <wps:cNvPr id="272" name="Graphic 272"/>
                        <wps:cNvSpPr/>
                        <wps:spPr>
                          <a:xfrm>
                            <a:off x="2069274" y="417893"/>
                            <a:ext cx="2766060" cy="1455420"/>
                          </a:xfrm>
                          <a:custGeom>
                            <a:avLst/>
                            <a:gdLst/>
                            <a:ahLst/>
                            <a:cxnLst/>
                            <a:rect l="l" t="t" r="r" b="b"/>
                            <a:pathLst>
                              <a:path w="2766060" h="1455420">
                                <a:moveTo>
                                  <a:pt x="0" y="1454912"/>
                                </a:moveTo>
                                <a:lnTo>
                                  <a:pt x="44743" y="1424940"/>
                                </a:lnTo>
                                <a:lnTo>
                                  <a:pt x="91358" y="1394396"/>
                                </a:lnTo>
                                <a:lnTo>
                                  <a:pt x="139142" y="1363496"/>
                                </a:lnTo>
                                <a:lnTo>
                                  <a:pt x="187390" y="1332454"/>
                                </a:lnTo>
                                <a:lnTo>
                                  <a:pt x="235400" y="1301486"/>
                                </a:lnTo>
                                <a:lnTo>
                                  <a:pt x="282467" y="1270807"/>
                                </a:lnTo>
                                <a:lnTo>
                                  <a:pt x="327889" y="1240632"/>
                                </a:lnTo>
                                <a:lnTo>
                                  <a:pt x="370961" y="1211178"/>
                                </a:lnTo>
                                <a:lnTo>
                                  <a:pt x="410980" y="1182658"/>
                                </a:lnTo>
                                <a:lnTo>
                                  <a:pt x="447242" y="1155288"/>
                                </a:lnTo>
                                <a:lnTo>
                                  <a:pt x="479043" y="1129284"/>
                                </a:lnTo>
                                <a:lnTo>
                                  <a:pt x="526053" y="1082851"/>
                                </a:lnTo>
                                <a:lnTo>
                                  <a:pt x="561537" y="1037307"/>
                                </a:lnTo>
                                <a:lnTo>
                                  <a:pt x="588343" y="994410"/>
                                </a:lnTo>
                                <a:lnTo>
                                  <a:pt x="609317" y="955914"/>
                                </a:lnTo>
                                <a:lnTo>
                                  <a:pt x="627307" y="923579"/>
                                </a:lnTo>
                                <a:lnTo>
                                  <a:pt x="645159" y="899160"/>
                                </a:lnTo>
                                <a:lnTo>
                                  <a:pt x="661650" y="888992"/>
                                </a:lnTo>
                                <a:lnTo>
                                  <a:pt x="678783" y="887444"/>
                                </a:lnTo>
                                <a:lnTo>
                                  <a:pt x="693773" y="889658"/>
                                </a:lnTo>
                                <a:lnTo>
                                  <a:pt x="703833" y="890778"/>
                                </a:lnTo>
                                <a:lnTo>
                                  <a:pt x="742822" y="883412"/>
                                </a:lnTo>
                                <a:lnTo>
                                  <a:pt x="772647" y="870445"/>
                                </a:lnTo>
                                <a:lnTo>
                                  <a:pt x="810415" y="854303"/>
                                </a:lnTo>
                                <a:lnTo>
                                  <a:pt x="854630" y="835457"/>
                                </a:lnTo>
                                <a:lnTo>
                                  <a:pt x="903795" y="814378"/>
                                </a:lnTo>
                                <a:lnTo>
                                  <a:pt x="956414" y="791538"/>
                                </a:lnTo>
                                <a:lnTo>
                                  <a:pt x="1010990" y="767408"/>
                                </a:lnTo>
                                <a:lnTo>
                                  <a:pt x="1066028" y="742458"/>
                                </a:lnTo>
                                <a:lnTo>
                                  <a:pt x="1120029" y="717160"/>
                                </a:lnTo>
                                <a:lnTo>
                                  <a:pt x="1171499" y="691985"/>
                                </a:lnTo>
                                <a:lnTo>
                                  <a:pt x="1218940" y="667405"/>
                                </a:lnTo>
                                <a:lnTo>
                                  <a:pt x="1260855" y="643890"/>
                                </a:lnTo>
                                <a:lnTo>
                                  <a:pt x="1313423" y="610398"/>
                                </a:lnTo>
                                <a:lnTo>
                                  <a:pt x="1364329" y="573795"/>
                                </a:lnTo>
                                <a:lnTo>
                                  <a:pt x="1412830" y="535731"/>
                                </a:lnTo>
                                <a:lnTo>
                                  <a:pt x="1458182" y="497855"/>
                                </a:lnTo>
                                <a:lnTo>
                                  <a:pt x="1499640" y="461819"/>
                                </a:lnTo>
                                <a:lnTo>
                                  <a:pt x="1536461" y="429273"/>
                                </a:lnTo>
                                <a:lnTo>
                                  <a:pt x="1567901" y="401868"/>
                                </a:lnTo>
                                <a:lnTo>
                                  <a:pt x="1593214" y="381254"/>
                                </a:lnTo>
                                <a:lnTo>
                                  <a:pt x="1598860" y="378759"/>
                                </a:lnTo>
                                <a:lnTo>
                                  <a:pt x="1603898" y="378729"/>
                                </a:lnTo>
                                <a:lnTo>
                                  <a:pt x="1608484" y="378914"/>
                                </a:lnTo>
                                <a:lnTo>
                                  <a:pt x="1612772" y="377063"/>
                                </a:lnTo>
                                <a:lnTo>
                                  <a:pt x="1627284" y="359511"/>
                                </a:lnTo>
                                <a:lnTo>
                                  <a:pt x="1645307" y="332199"/>
                                </a:lnTo>
                                <a:lnTo>
                                  <a:pt x="1668256" y="298519"/>
                                </a:lnTo>
                                <a:lnTo>
                                  <a:pt x="1697543" y="261866"/>
                                </a:lnTo>
                                <a:lnTo>
                                  <a:pt x="1734581" y="225636"/>
                                </a:lnTo>
                                <a:lnTo>
                                  <a:pt x="1780784" y="193223"/>
                                </a:lnTo>
                                <a:lnTo>
                                  <a:pt x="1837563" y="168021"/>
                                </a:lnTo>
                                <a:lnTo>
                                  <a:pt x="1905633" y="148600"/>
                                </a:lnTo>
                                <a:lnTo>
                                  <a:pt x="1944749" y="139187"/>
                                </a:lnTo>
                                <a:lnTo>
                                  <a:pt x="1986842" y="129948"/>
                                </a:lnTo>
                                <a:lnTo>
                                  <a:pt x="2031604" y="120865"/>
                                </a:lnTo>
                                <a:lnTo>
                                  <a:pt x="2078728" y="111920"/>
                                </a:lnTo>
                                <a:lnTo>
                                  <a:pt x="2127904" y="103094"/>
                                </a:lnTo>
                                <a:lnTo>
                                  <a:pt x="2178825" y="94371"/>
                                </a:lnTo>
                                <a:lnTo>
                                  <a:pt x="2231184" y="85732"/>
                                </a:lnTo>
                                <a:lnTo>
                                  <a:pt x="2284671" y="77159"/>
                                </a:lnTo>
                                <a:lnTo>
                                  <a:pt x="2338980" y="68633"/>
                                </a:lnTo>
                                <a:lnTo>
                                  <a:pt x="2393802" y="60138"/>
                                </a:lnTo>
                                <a:lnTo>
                                  <a:pt x="2448829" y="51655"/>
                                </a:lnTo>
                                <a:lnTo>
                                  <a:pt x="2503754" y="43166"/>
                                </a:lnTo>
                                <a:lnTo>
                                  <a:pt x="2558268" y="34652"/>
                                </a:lnTo>
                                <a:lnTo>
                                  <a:pt x="2612064" y="26097"/>
                                </a:lnTo>
                                <a:lnTo>
                                  <a:pt x="2664833" y="17482"/>
                                </a:lnTo>
                                <a:lnTo>
                                  <a:pt x="2716267" y="8789"/>
                                </a:lnTo>
                                <a:lnTo>
                                  <a:pt x="2766059" y="0"/>
                                </a:lnTo>
                              </a:path>
                            </a:pathLst>
                          </a:custGeom>
                          <a:ln w="28575">
                            <a:solidFill>
                              <a:srgbClr val="497DBA"/>
                            </a:solidFill>
                            <a:prstDash val="solid"/>
                          </a:ln>
                        </wps:spPr>
                        <wps:bodyPr wrap="square" lIns="0" tIns="0" rIns="0" bIns="0" rtlCol="0">
                          <a:prstTxWarp prst="textNoShape">
                            <a:avLst/>
                          </a:prstTxWarp>
                          <a:noAutofit/>
                        </wps:bodyPr>
                      </wps:wsp>
                      <pic:pic>
                        <pic:nvPicPr>
                          <pic:cNvPr id="273" name="Image 273"/>
                          <pic:cNvPicPr/>
                        </pic:nvPicPr>
                        <pic:blipFill>
                          <a:blip r:embed="rId58" cstate="print"/>
                          <a:stretch>
                            <a:fillRect/>
                          </a:stretch>
                        </pic:blipFill>
                        <pic:spPr>
                          <a:xfrm>
                            <a:off x="2021014" y="1824418"/>
                            <a:ext cx="97536" cy="97536"/>
                          </a:xfrm>
                          <a:prstGeom prst="rect">
                            <a:avLst/>
                          </a:prstGeom>
                        </pic:spPr>
                      </pic:pic>
                      <pic:pic>
                        <pic:nvPicPr>
                          <pic:cNvPr id="274" name="Image 274"/>
                          <pic:cNvPicPr/>
                        </pic:nvPicPr>
                        <pic:blipFill>
                          <a:blip r:embed="rId59" cstate="print"/>
                          <a:stretch>
                            <a:fillRect/>
                          </a:stretch>
                        </pic:blipFill>
                        <pic:spPr>
                          <a:xfrm>
                            <a:off x="2499550" y="1498282"/>
                            <a:ext cx="97536" cy="97536"/>
                          </a:xfrm>
                          <a:prstGeom prst="rect">
                            <a:avLst/>
                          </a:prstGeom>
                        </pic:spPr>
                      </pic:pic>
                      <pic:pic>
                        <pic:nvPicPr>
                          <pic:cNvPr id="275" name="Image 275"/>
                          <pic:cNvPicPr/>
                        </pic:nvPicPr>
                        <pic:blipFill>
                          <a:blip r:embed="rId60" cstate="print"/>
                          <a:stretch>
                            <a:fillRect/>
                          </a:stretch>
                        </pic:blipFill>
                        <pic:spPr>
                          <a:xfrm>
                            <a:off x="2665666" y="1252918"/>
                            <a:ext cx="195072" cy="112776"/>
                          </a:xfrm>
                          <a:prstGeom prst="rect">
                            <a:avLst/>
                          </a:prstGeom>
                        </pic:spPr>
                      </pic:pic>
                      <pic:pic>
                        <pic:nvPicPr>
                          <pic:cNvPr id="276" name="Image 276"/>
                          <pic:cNvPicPr/>
                        </pic:nvPicPr>
                        <pic:blipFill>
                          <a:blip r:embed="rId61" cstate="print"/>
                          <a:stretch>
                            <a:fillRect/>
                          </a:stretch>
                        </pic:blipFill>
                        <pic:spPr>
                          <a:xfrm>
                            <a:off x="3281362" y="1013650"/>
                            <a:ext cx="97536" cy="97536"/>
                          </a:xfrm>
                          <a:prstGeom prst="rect">
                            <a:avLst/>
                          </a:prstGeom>
                        </pic:spPr>
                      </pic:pic>
                      <pic:pic>
                        <pic:nvPicPr>
                          <pic:cNvPr id="277" name="Image 277"/>
                          <pic:cNvPicPr/>
                        </pic:nvPicPr>
                        <pic:blipFill>
                          <a:blip r:embed="rId62" cstate="print"/>
                          <a:stretch>
                            <a:fillRect/>
                          </a:stretch>
                        </pic:blipFill>
                        <pic:spPr>
                          <a:xfrm>
                            <a:off x="3613594" y="745426"/>
                            <a:ext cx="117348" cy="102108"/>
                          </a:xfrm>
                          <a:prstGeom prst="rect">
                            <a:avLst/>
                          </a:prstGeom>
                        </pic:spPr>
                      </pic:pic>
                      <pic:pic>
                        <pic:nvPicPr>
                          <pic:cNvPr id="278" name="Image 278"/>
                          <pic:cNvPicPr/>
                        </pic:nvPicPr>
                        <pic:blipFill>
                          <a:blip r:embed="rId61" cstate="print"/>
                          <a:stretch>
                            <a:fillRect/>
                          </a:stretch>
                        </pic:blipFill>
                        <pic:spPr>
                          <a:xfrm>
                            <a:off x="3857434" y="536638"/>
                            <a:ext cx="97536" cy="97536"/>
                          </a:xfrm>
                          <a:prstGeom prst="rect">
                            <a:avLst/>
                          </a:prstGeom>
                        </pic:spPr>
                      </pic:pic>
                      <pic:pic>
                        <pic:nvPicPr>
                          <pic:cNvPr id="279" name="Image 279"/>
                          <pic:cNvPicPr/>
                        </pic:nvPicPr>
                        <pic:blipFill>
                          <a:blip r:embed="rId58" cstate="print"/>
                          <a:stretch>
                            <a:fillRect/>
                          </a:stretch>
                        </pic:blipFill>
                        <pic:spPr>
                          <a:xfrm>
                            <a:off x="4787074" y="368998"/>
                            <a:ext cx="97536" cy="97536"/>
                          </a:xfrm>
                          <a:prstGeom prst="rect">
                            <a:avLst/>
                          </a:prstGeom>
                        </pic:spPr>
                      </pic:pic>
                      <wps:wsp>
                        <wps:cNvPr id="280" name="Graphic 280"/>
                        <wps:cNvSpPr/>
                        <wps:spPr>
                          <a:xfrm>
                            <a:off x="4762" y="4762"/>
                            <a:ext cx="5457825" cy="2619375"/>
                          </a:xfrm>
                          <a:custGeom>
                            <a:avLst/>
                            <a:gdLst/>
                            <a:ahLst/>
                            <a:cxnLst/>
                            <a:rect l="l" t="t" r="r" b="b"/>
                            <a:pathLst>
                              <a:path w="5457825" h="2619375">
                                <a:moveTo>
                                  <a:pt x="0" y="2619375"/>
                                </a:moveTo>
                                <a:lnTo>
                                  <a:pt x="5457825" y="2619375"/>
                                </a:lnTo>
                                <a:lnTo>
                                  <a:pt x="5457825" y="0"/>
                                </a:lnTo>
                                <a:lnTo>
                                  <a:pt x="0" y="0"/>
                                </a:lnTo>
                                <a:lnTo>
                                  <a:pt x="0" y="2619375"/>
                                </a:lnTo>
                                <a:close/>
                              </a:path>
                            </a:pathLst>
                          </a:custGeom>
                          <a:ln w="9525">
                            <a:solidFill>
                              <a:srgbClr val="858585"/>
                            </a:solidFill>
                            <a:prstDash val="solid"/>
                          </a:ln>
                        </wps:spPr>
                        <wps:bodyPr wrap="square" lIns="0" tIns="0" rIns="0" bIns="0" rtlCol="0">
                          <a:prstTxWarp prst="textNoShape">
                            <a:avLst/>
                          </a:prstTxWarp>
                          <a:noAutofit/>
                        </wps:bodyPr>
                      </wps:wsp>
                      <wps:wsp>
                        <wps:cNvPr id="281" name="Textbox 281"/>
                        <wps:cNvSpPr txBox="1"/>
                        <wps:spPr>
                          <a:xfrm>
                            <a:off x="2756217" y="2337117"/>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282" name="Textbox 282"/>
                        <wps:cNvSpPr txBox="1"/>
                        <wps:spPr>
                          <a:xfrm>
                            <a:off x="5131244"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450</w:t>
                              </w:r>
                            </w:p>
                          </w:txbxContent>
                        </wps:txbx>
                        <wps:bodyPr wrap="square" lIns="0" tIns="0" rIns="0" bIns="0" rtlCol="0">
                          <a:noAutofit/>
                        </wps:bodyPr>
                      </wps:wsp>
                      <wps:wsp>
                        <wps:cNvPr id="283" name="Textbox 283"/>
                        <wps:cNvSpPr txBox="1"/>
                        <wps:spPr>
                          <a:xfrm>
                            <a:off x="4642294"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284" name="Textbox 284"/>
                        <wps:cNvSpPr txBox="1"/>
                        <wps:spPr>
                          <a:xfrm>
                            <a:off x="4153344"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350</w:t>
                              </w:r>
                            </w:p>
                          </w:txbxContent>
                        </wps:txbx>
                        <wps:bodyPr wrap="square" lIns="0" tIns="0" rIns="0" bIns="0" rtlCol="0">
                          <a:noAutofit/>
                        </wps:bodyPr>
                      </wps:wsp>
                      <wps:wsp>
                        <wps:cNvPr id="285" name="Textbox 285"/>
                        <wps:cNvSpPr txBox="1"/>
                        <wps:spPr>
                          <a:xfrm>
                            <a:off x="3664775"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286" name="Textbox 286"/>
                        <wps:cNvSpPr txBox="1"/>
                        <wps:spPr>
                          <a:xfrm>
                            <a:off x="3175952"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287" name="Textbox 287"/>
                        <wps:cNvSpPr txBox="1"/>
                        <wps:spPr>
                          <a:xfrm>
                            <a:off x="2687002"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288" name="Textbox 288"/>
                        <wps:cNvSpPr txBox="1"/>
                        <wps:spPr>
                          <a:xfrm>
                            <a:off x="2198433"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289" name="Textbox 289"/>
                        <wps:cNvSpPr txBox="1"/>
                        <wps:spPr>
                          <a:xfrm>
                            <a:off x="1709483" y="214420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290" name="Textbox 290"/>
                        <wps:cNvSpPr txBox="1"/>
                        <wps:spPr>
                          <a:xfrm>
                            <a:off x="1252918" y="214420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291" name="Textbox 291"/>
                        <wps:cNvSpPr txBox="1"/>
                        <wps:spPr>
                          <a:xfrm>
                            <a:off x="796353" y="2144204"/>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292" name="Textbox 292"/>
                        <wps:cNvSpPr txBox="1"/>
                        <wps:spPr>
                          <a:xfrm>
                            <a:off x="357060" y="87693"/>
                            <a:ext cx="367030" cy="2018030"/>
                          </a:xfrm>
                          <a:prstGeom prst="rect">
                            <a:avLst/>
                          </a:prstGeom>
                        </wps:spPr>
                        <wps:txbx>
                          <w:txbxContent>
                            <w:p>
                              <w:pPr>
                                <w:spacing w:line="203" w:lineRule="exact" w:before="0"/>
                                <w:ind w:left="0" w:right="0" w:firstLine="0"/>
                                <w:jc w:val="left"/>
                                <w:rPr>
                                  <w:rFonts w:ascii="Calibri"/>
                                  <w:sz w:val="20"/>
                                </w:rPr>
                              </w:pPr>
                              <w:r>
                                <w:rPr>
                                  <w:rFonts w:ascii="Calibri"/>
                                  <w:spacing w:val="-2"/>
                                  <w:sz w:val="20"/>
                                </w:rPr>
                                <w:t>11,800</w:t>
                              </w:r>
                            </w:p>
                            <w:p>
                              <w:pPr>
                                <w:spacing w:before="87"/>
                                <w:ind w:left="0" w:right="0" w:firstLine="0"/>
                                <w:jc w:val="left"/>
                                <w:rPr>
                                  <w:rFonts w:ascii="Calibri"/>
                                  <w:sz w:val="20"/>
                                </w:rPr>
                              </w:pPr>
                              <w:r>
                                <w:rPr>
                                  <w:rFonts w:ascii="Calibri"/>
                                  <w:spacing w:val="-2"/>
                                  <w:sz w:val="20"/>
                                </w:rPr>
                                <w:t>11,600</w:t>
                              </w:r>
                            </w:p>
                            <w:p>
                              <w:pPr>
                                <w:spacing w:before="86"/>
                                <w:ind w:left="0" w:right="0" w:firstLine="0"/>
                                <w:jc w:val="left"/>
                                <w:rPr>
                                  <w:rFonts w:ascii="Calibri"/>
                                  <w:sz w:val="20"/>
                                </w:rPr>
                              </w:pPr>
                              <w:r>
                                <w:rPr>
                                  <w:rFonts w:ascii="Calibri"/>
                                  <w:spacing w:val="-2"/>
                                  <w:sz w:val="20"/>
                                </w:rPr>
                                <w:t>11,400</w:t>
                              </w:r>
                            </w:p>
                            <w:p>
                              <w:pPr>
                                <w:spacing w:before="87"/>
                                <w:ind w:left="0" w:right="0" w:firstLine="0"/>
                                <w:jc w:val="left"/>
                                <w:rPr>
                                  <w:rFonts w:ascii="Calibri"/>
                                  <w:sz w:val="20"/>
                                </w:rPr>
                              </w:pPr>
                              <w:r>
                                <w:rPr>
                                  <w:rFonts w:ascii="Calibri"/>
                                  <w:spacing w:val="-2"/>
                                  <w:sz w:val="20"/>
                                </w:rPr>
                                <w:t>11,200</w:t>
                              </w:r>
                            </w:p>
                            <w:p>
                              <w:pPr>
                                <w:spacing w:before="87"/>
                                <w:ind w:left="0" w:right="0" w:firstLine="0"/>
                                <w:jc w:val="left"/>
                                <w:rPr>
                                  <w:rFonts w:ascii="Calibri"/>
                                  <w:sz w:val="20"/>
                                </w:rPr>
                              </w:pPr>
                              <w:r>
                                <w:rPr>
                                  <w:rFonts w:ascii="Calibri"/>
                                  <w:spacing w:val="-2"/>
                                  <w:sz w:val="20"/>
                                </w:rPr>
                                <w:t>11,000</w:t>
                              </w:r>
                            </w:p>
                            <w:p>
                              <w:pPr>
                                <w:spacing w:before="87"/>
                                <w:ind w:left="0" w:right="0" w:firstLine="0"/>
                                <w:jc w:val="left"/>
                                <w:rPr>
                                  <w:rFonts w:ascii="Calibri"/>
                                  <w:sz w:val="20"/>
                                </w:rPr>
                              </w:pPr>
                              <w:r>
                                <w:rPr>
                                  <w:rFonts w:ascii="Calibri"/>
                                  <w:spacing w:val="-2"/>
                                  <w:sz w:val="20"/>
                                </w:rPr>
                                <w:t>10,800</w:t>
                              </w:r>
                            </w:p>
                            <w:p>
                              <w:pPr>
                                <w:spacing w:before="87"/>
                                <w:ind w:left="0" w:right="0" w:firstLine="0"/>
                                <w:jc w:val="left"/>
                                <w:rPr>
                                  <w:rFonts w:ascii="Calibri"/>
                                  <w:sz w:val="20"/>
                                </w:rPr>
                              </w:pPr>
                              <w:r>
                                <w:rPr>
                                  <w:rFonts w:ascii="Calibri"/>
                                  <w:spacing w:val="-2"/>
                                  <w:sz w:val="20"/>
                                </w:rPr>
                                <w:t>10,600</w:t>
                              </w:r>
                            </w:p>
                            <w:p>
                              <w:pPr>
                                <w:spacing w:before="86"/>
                                <w:ind w:left="0" w:right="0" w:firstLine="0"/>
                                <w:jc w:val="left"/>
                                <w:rPr>
                                  <w:rFonts w:ascii="Calibri"/>
                                  <w:sz w:val="20"/>
                                </w:rPr>
                              </w:pPr>
                              <w:r>
                                <w:rPr>
                                  <w:rFonts w:ascii="Calibri"/>
                                  <w:spacing w:val="-2"/>
                                  <w:sz w:val="20"/>
                                </w:rPr>
                                <w:t>10,400</w:t>
                              </w:r>
                            </w:p>
                            <w:p>
                              <w:pPr>
                                <w:spacing w:before="87"/>
                                <w:ind w:left="0" w:right="0" w:firstLine="0"/>
                                <w:jc w:val="left"/>
                                <w:rPr>
                                  <w:rFonts w:ascii="Calibri"/>
                                  <w:sz w:val="20"/>
                                </w:rPr>
                              </w:pPr>
                              <w:r>
                                <w:rPr>
                                  <w:rFonts w:ascii="Calibri"/>
                                  <w:spacing w:val="-2"/>
                                  <w:sz w:val="20"/>
                                </w:rPr>
                                <w:t>10,200</w:t>
                              </w:r>
                            </w:p>
                            <w:p>
                              <w:pPr>
                                <w:spacing w:line="240" w:lineRule="exact" w:before="87"/>
                                <w:ind w:left="0" w:right="0" w:firstLine="0"/>
                                <w:jc w:val="left"/>
                                <w:rPr>
                                  <w:rFonts w:ascii="Calibri"/>
                                  <w:sz w:val="20"/>
                                </w:rPr>
                              </w:pPr>
                              <w:r>
                                <w:rPr>
                                  <w:rFonts w:ascii="Calibri"/>
                                  <w:spacing w:val="-2"/>
                                  <w:sz w:val="20"/>
                                </w:rPr>
                                <w:t>10,000</w:t>
                              </w:r>
                            </w:p>
                          </w:txbxContent>
                        </wps:txbx>
                        <wps:bodyPr wrap="square" lIns="0" tIns="0" rIns="0" bIns="0" rtlCol="0">
                          <a:noAutofit/>
                        </wps:bodyPr>
                      </wps:wsp>
                    </wpg:wgp>
                  </a:graphicData>
                </a:graphic>
              </wp:anchor>
            </w:drawing>
          </mc:Choice>
          <mc:Fallback>
            <w:pict>
              <v:group style="position:absolute;margin-left:129.225006pt;margin-top:-230.619202pt;width:430.5pt;height:207pt;mso-position-horizontal-relative:page;mso-position-vertical-relative:paragraph;z-index:15733248" id="docshapegroup241" coordorigin="2585,-4612" coordsize="8610,4140">
                <v:shape style="position:absolute;left:3888;top:-4383;width:6927;height:2978" id="docshape242" coordorigin="3889,-4383" coordsize="6927,2978" path="m3889,-1405l3889,-4383m3889,-1405l10815,-1405e" filled="false" stroked="true" strokeweight=".75pt" strokecolor="#858585">
                  <v:path arrowok="t"/>
                  <v:stroke dashstyle="solid"/>
                </v:shape>
                <v:shape style="position:absolute;left:5843;top:-3955;width:4356;height:2292" id="docshape243" coordorigin="5843,-3954" coordsize="4356,2292" path="m5843,-1663l5914,-1710,5987,-1758,6062,-1807,6138,-1856,6214,-1905,6288,-1953,6360,-2001,6427,-2047,6490,-2092,6548,-2135,6598,-2176,6672,-2249,6728,-2321,6770,-2388,6803,-2449,6831,-2500,6859,-2538,6885,-2554,6912,-2557,6936,-2553,6952,-2551,7013,-2563,7060,-2584,7119,-2609,7189,-2639,7266,-2672,7349,-2708,7435,-2746,7522,-2785,7607,-2825,7688,-2865,7763,-2903,7829,-2940,7912,-2993,7992,-3051,8068,-3111,8140,-3170,8205,-3227,8263,-3278,8312,-3321,8352,-3354,8361,-3358,8369,-3358,8376,-3358,8383,-3360,8406,-3388,8434,-3431,8470,-3484,8516,-3542,8575,-3599,8648,-3650,8737,-3690,8844,-3720,8906,-3735,8972,-3750,9043,-3764,9117,-3778,9194,-3792,9274,-3806,9357,-3819,9441,-3833,9527,-3846,9613,-3860,9700,-3873,9786,-3886,9872,-3900,9957,-3913,10040,-3927,10121,-3940,10199,-3954e" filled="false" stroked="true" strokeweight="2.25pt" strokecolor="#497dba">
                  <v:path arrowok="t"/>
                  <v:stroke dashstyle="solid"/>
                </v:shape>
                <v:shape style="position:absolute;left:5767;top:-1740;width:154;height:154" type="#_x0000_t75" id="docshape244" stroked="false">
                  <v:imagedata r:id="rId58" o:title=""/>
                </v:shape>
                <v:shape style="position:absolute;left:6520;top:-2253;width:154;height:154" type="#_x0000_t75" id="docshape245" stroked="false">
                  <v:imagedata r:id="rId59" o:title=""/>
                </v:shape>
                <v:shape style="position:absolute;left:6782;top:-2640;width:308;height:178" type="#_x0000_t75" id="docshape246" stroked="false">
                  <v:imagedata r:id="rId60" o:title=""/>
                </v:shape>
                <v:shape style="position:absolute;left:7752;top:-3017;width:154;height:154" type="#_x0000_t75" id="docshape247" stroked="false">
                  <v:imagedata r:id="rId61" o:title=""/>
                </v:shape>
                <v:shape style="position:absolute;left:8275;top:-3439;width:185;height:161" type="#_x0000_t75" id="docshape248" stroked="false">
                  <v:imagedata r:id="rId62" o:title=""/>
                </v:shape>
                <v:shape style="position:absolute;left:8659;top:-3768;width:154;height:154" type="#_x0000_t75" id="docshape249" stroked="false">
                  <v:imagedata r:id="rId61" o:title=""/>
                </v:shape>
                <v:shape style="position:absolute;left:10123;top:-4032;width:154;height:154" type="#_x0000_t75" id="docshape250" stroked="false">
                  <v:imagedata r:id="rId58" o:title=""/>
                </v:shape>
                <v:rect style="position:absolute;left:2592;top:-4605;width:8595;height:4125" id="docshape251" filled="false" stroked="true" strokeweight=".75pt" strokecolor="#858585">
                  <v:stroke dashstyle="solid"/>
                </v:rect>
                <v:shape style="position:absolute;left:6925;top:-932;width:876;height:200" type="#_x0000_t202" id="docshape252"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10665;top:-1236;width:325;height:200" type="#_x0000_t202" id="docshape253" filled="false" stroked="false">
                  <v:textbox inset="0,0,0,0">
                    <w:txbxContent>
                      <w:p>
                        <w:pPr>
                          <w:spacing w:line="199" w:lineRule="exact" w:before="0"/>
                          <w:ind w:left="0" w:right="0" w:firstLine="0"/>
                          <w:jc w:val="left"/>
                          <w:rPr>
                            <w:rFonts w:ascii="Calibri"/>
                            <w:sz w:val="20"/>
                          </w:rPr>
                        </w:pPr>
                        <w:r>
                          <w:rPr>
                            <w:rFonts w:ascii="Calibri"/>
                            <w:spacing w:val="-5"/>
                            <w:sz w:val="20"/>
                          </w:rPr>
                          <w:t>450</w:t>
                        </w:r>
                      </w:p>
                    </w:txbxContent>
                  </v:textbox>
                  <w10:wrap type="none"/>
                </v:shape>
                <v:shape style="position:absolute;left:9895;top:-1236;width:325;height:200" type="#_x0000_t202" id="docshape254"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9125;top:-1236;width:325;height:200" type="#_x0000_t202" id="docshape255" filled="false" stroked="false">
                  <v:textbox inset="0,0,0,0">
                    <w:txbxContent>
                      <w:p>
                        <w:pPr>
                          <w:spacing w:line="199" w:lineRule="exact" w:before="0"/>
                          <w:ind w:left="0" w:right="0" w:firstLine="0"/>
                          <w:jc w:val="left"/>
                          <w:rPr>
                            <w:rFonts w:ascii="Calibri"/>
                            <w:sz w:val="20"/>
                          </w:rPr>
                        </w:pPr>
                        <w:r>
                          <w:rPr>
                            <w:rFonts w:ascii="Calibri"/>
                            <w:spacing w:val="-5"/>
                            <w:sz w:val="20"/>
                          </w:rPr>
                          <w:t>350</w:t>
                        </w:r>
                      </w:p>
                    </w:txbxContent>
                  </v:textbox>
                  <w10:wrap type="none"/>
                </v:shape>
                <v:shape style="position:absolute;left:8355;top:-1236;width:325;height:200" type="#_x0000_t202" id="docshape256"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7586;top:-1236;width:325;height:200" type="#_x0000_t202" id="docshape257"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v:shape style="position:absolute;left:6816;top:-1236;width:325;height:200" type="#_x0000_t202" id="docshape258"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6046;top:-1236;width:325;height:200" type="#_x0000_t202" id="docshape259"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5276;top:-1236;width:325;height:200" type="#_x0000_t202" id="docshape260"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4557;top:-1236;width:222;height:200" type="#_x0000_t202" id="docshape261"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3838;top:-1236;width:121;height:200" type="#_x0000_t202" id="docshape262"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146;top:-4475;width:578;height:3178" type="#_x0000_t202" id="docshape263" filled="false" stroked="false">
                  <v:textbox inset="0,0,0,0">
                    <w:txbxContent>
                      <w:p>
                        <w:pPr>
                          <w:spacing w:line="203" w:lineRule="exact" w:before="0"/>
                          <w:ind w:left="0" w:right="0" w:firstLine="0"/>
                          <w:jc w:val="left"/>
                          <w:rPr>
                            <w:rFonts w:ascii="Calibri"/>
                            <w:sz w:val="20"/>
                          </w:rPr>
                        </w:pPr>
                        <w:r>
                          <w:rPr>
                            <w:rFonts w:ascii="Calibri"/>
                            <w:spacing w:val="-2"/>
                            <w:sz w:val="20"/>
                          </w:rPr>
                          <w:t>11,800</w:t>
                        </w:r>
                      </w:p>
                      <w:p>
                        <w:pPr>
                          <w:spacing w:before="87"/>
                          <w:ind w:left="0" w:right="0" w:firstLine="0"/>
                          <w:jc w:val="left"/>
                          <w:rPr>
                            <w:rFonts w:ascii="Calibri"/>
                            <w:sz w:val="20"/>
                          </w:rPr>
                        </w:pPr>
                        <w:r>
                          <w:rPr>
                            <w:rFonts w:ascii="Calibri"/>
                            <w:spacing w:val="-2"/>
                            <w:sz w:val="20"/>
                          </w:rPr>
                          <w:t>11,600</w:t>
                        </w:r>
                      </w:p>
                      <w:p>
                        <w:pPr>
                          <w:spacing w:before="86"/>
                          <w:ind w:left="0" w:right="0" w:firstLine="0"/>
                          <w:jc w:val="left"/>
                          <w:rPr>
                            <w:rFonts w:ascii="Calibri"/>
                            <w:sz w:val="20"/>
                          </w:rPr>
                        </w:pPr>
                        <w:r>
                          <w:rPr>
                            <w:rFonts w:ascii="Calibri"/>
                            <w:spacing w:val="-2"/>
                            <w:sz w:val="20"/>
                          </w:rPr>
                          <w:t>11,400</w:t>
                        </w:r>
                      </w:p>
                      <w:p>
                        <w:pPr>
                          <w:spacing w:before="87"/>
                          <w:ind w:left="0" w:right="0" w:firstLine="0"/>
                          <w:jc w:val="left"/>
                          <w:rPr>
                            <w:rFonts w:ascii="Calibri"/>
                            <w:sz w:val="20"/>
                          </w:rPr>
                        </w:pPr>
                        <w:r>
                          <w:rPr>
                            <w:rFonts w:ascii="Calibri"/>
                            <w:spacing w:val="-2"/>
                            <w:sz w:val="20"/>
                          </w:rPr>
                          <w:t>11,200</w:t>
                        </w:r>
                      </w:p>
                      <w:p>
                        <w:pPr>
                          <w:spacing w:before="87"/>
                          <w:ind w:left="0" w:right="0" w:firstLine="0"/>
                          <w:jc w:val="left"/>
                          <w:rPr>
                            <w:rFonts w:ascii="Calibri"/>
                            <w:sz w:val="20"/>
                          </w:rPr>
                        </w:pPr>
                        <w:r>
                          <w:rPr>
                            <w:rFonts w:ascii="Calibri"/>
                            <w:spacing w:val="-2"/>
                            <w:sz w:val="20"/>
                          </w:rPr>
                          <w:t>11,000</w:t>
                        </w:r>
                      </w:p>
                      <w:p>
                        <w:pPr>
                          <w:spacing w:before="87"/>
                          <w:ind w:left="0" w:right="0" w:firstLine="0"/>
                          <w:jc w:val="left"/>
                          <w:rPr>
                            <w:rFonts w:ascii="Calibri"/>
                            <w:sz w:val="20"/>
                          </w:rPr>
                        </w:pPr>
                        <w:r>
                          <w:rPr>
                            <w:rFonts w:ascii="Calibri"/>
                            <w:spacing w:val="-2"/>
                            <w:sz w:val="20"/>
                          </w:rPr>
                          <w:t>10,800</w:t>
                        </w:r>
                      </w:p>
                      <w:p>
                        <w:pPr>
                          <w:spacing w:before="87"/>
                          <w:ind w:left="0" w:right="0" w:firstLine="0"/>
                          <w:jc w:val="left"/>
                          <w:rPr>
                            <w:rFonts w:ascii="Calibri"/>
                            <w:sz w:val="20"/>
                          </w:rPr>
                        </w:pPr>
                        <w:r>
                          <w:rPr>
                            <w:rFonts w:ascii="Calibri"/>
                            <w:spacing w:val="-2"/>
                            <w:sz w:val="20"/>
                          </w:rPr>
                          <w:t>10,600</w:t>
                        </w:r>
                      </w:p>
                      <w:p>
                        <w:pPr>
                          <w:spacing w:before="86"/>
                          <w:ind w:left="0" w:right="0" w:firstLine="0"/>
                          <w:jc w:val="left"/>
                          <w:rPr>
                            <w:rFonts w:ascii="Calibri"/>
                            <w:sz w:val="20"/>
                          </w:rPr>
                        </w:pPr>
                        <w:r>
                          <w:rPr>
                            <w:rFonts w:ascii="Calibri"/>
                            <w:spacing w:val="-2"/>
                            <w:sz w:val="20"/>
                          </w:rPr>
                          <w:t>10,400</w:t>
                        </w:r>
                      </w:p>
                      <w:p>
                        <w:pPr>
                          <w:spacing w:before="87"/>
                          <w:ind w:left="0" w:right="0" w:firstLine="0"/>
                          <w:jc w:val="left"/>
                          <w:rPr>
                            <w:rFonts w:ascii="Calibri"/>
                            <w:sz w:val="20"/>
                          </w:rPr>
                        </w:pPr>
                        <w:r>
                          <w:rPr>
                            <w:rFonts w:ascii="Calibri"/>
                            <w:spacing w:val="-2"/>
                            <w:sz w:val="20"/>
                          </w:rPr>
                          <w:t>10,200</w:t>
                        </w:r>
                      </w:p>
                      <w:p>
                        <w:pPr>
                          <w:spacing w:line="240" w:lineRule="exact" w:before="87"/>
                          <w:ind w:left="0" w:right="0" w:firstLine="0"/>
                          <w:jc w:val="left"/>
                          <w:rPr>
                            <w:rFonts w:ascii="Calibri"/>
                            <w:sz w:val="20"/>
                          </w:rPr>
                        </w:pPr>
                        <w:r>
                          <w:rPr>
                            <w:rFonts w:ascii="Calibri"/>
                            <w:spacing w:val="-2"/>
                            <w:sz w:val="20"/>
                          </w:rPr>
                          <w:t>10,000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1817877</wp:posOffset>
                </wp:positionH>
                <wp:positionV relativeFrom="paragraph">
                  <wp:posOffset>-2420636</wp:posOffset>
                </wp:positionV>
                <wp:extent cx="152400" cy="116903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90.601334pt;width:12pt;height:92.05pt;mso-position-horizontal-relative:page;mso-position-vertical-relative:paragraph;z-index:15733760" type="#_x0000_t202" id="docshape26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bookmarkStart w:name="_bookmark19" w:id="68"/>
      <w:bookmarkEnd w:id="68"/>
      <w:r>
        <w:rPr/>
      </w:r>
      <w:r>
        <w:rPr/>
        <w:t>Figure 4.2: Plot of Captured TCP Packets against TCP Errors for CIDC Claranet_2</w:t>
      </w:r>
      <w:r>
        <w:rPr>
          <w:spacing w:val="40"/>
        </w:rPr>
        <w:t> </w:t>
      </w:r>
      <w:r>
        <w:rPr/>
        <w:t>without Network Policies</w:t>
      </w:r>
    </w:p>
    <w:p>
      <w:pPr>
        <w:spacing w:after="0"/>
        <w:sectPr>
          <w:pgSz w:w="11910" w:h="16840"/>
          <w:pgMar w:header="0" w:footer="1012" w:top="1360" w:bottom="1200" w:left="1680" w:right="0"/>
        </w:sectPr>
      </w:pPr>
    </w:p>
    <w:p>
      <w:pPr>
        <w:pStyle w:val="BodyText"/>
      </w:pPr>
      <w:r>
        <w:rPr/>
        <mc:AlternateContent>
          <mc:Choice Requires="wps">
            <w:drawing>
              <wp:anchor distT="0" distB="0" distL="0" distR="0" allowOverlap="1" layoutInCell="1" locked="0" behindDoc="0" simplePos="0" relativeHeight="15735808">
                <wp:simplePos x="0" y="0"/>
                <wp:positionH relativeFrom="page">
                  <wp:posOffset>1817877</wp:posOffset>
                </wp:positionH>
                <wp:positionV relativeFrom="page">
                  <wp:posOffset>1402497</wp:posOffset>
                </wp:positionV>
                <wp:extent cx="152400" cy="116903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10.432877pt;width:12pt;height:92.05pt;mso-position-horizontal-relative:page;mso-position-vertical-relative:page;z-index:15735808" type="#_x0000_t202" id="docshape265"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ind w:left="1363" w:right="1366" w:hanging="1172"/>
      </w:pPr>
      <w:r>
        <w:rPr/>
        <mc:AlternateContent>
          <mc:Choice Requires="wps">
            <w:drawing>
              <wp:anchor distT="0" distB="0" distL="0" distR="0" allowOverlap="1" layoutInCell="1" locked="0" behindDoc="0" simplePos="0" relativeHeight="15734272">
                <wp:simplePos x="0" y="0"/>
                <wp:positionH relativeFrom="page">
                  <wp:posOffset>1641157</wp:posOffset>
                </wp:positionH>
                <wp:positionV relativeFrom="paragraph">
                  <wp:posOffset>-3061780</wp:posOffset>
                </wp:positionV>
                <wp:extent cx="5081270" cy="2752725"/>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5081270" cy="2752725"/>
                          <a:chExt cx="5081270" cy="2752725"/>
                        </a:xfrm>
                      </wpg:grpSpPr>
                      <wps:wsp>
                        <wps:cNvPr id="296" name="Graphic 296"/>
                        <wps:cNvSpPr/>
                        <wps:spPr>
                          <a:xfrm>
                            <a:off x="828103" y="145732"/>
                            <a:ext cx="4012565" cy="1859914"/>
                          </a:xfrm>
                          <a:custGeom>
                            <a:avLst/>
                            <a:gdLst/>
                            <a:ahLst/>
                            <a:cxnLst/>
                            <a:rect l="l" t="t" r="r" b="b"/>
                            <a:pathLst>
                              <a:path w="4012565" h="1859914">
                                <a:moveTo>
                                  <a:pt x="0" y="1859788"/>
                                </a:moveTo>
                                <a:lnTo>
                                  <a:pt x="0" y="0"/>
                                </a:lnTo>
                              </a:path>
                              <a:path w="4012565" h="1859914">
                                <a:moveTo>
                                  <a:pt x="0" y="1859788"/>
                                </a:moveTo>
                                <a:lnTo>
                                  <a:pt x="4012184" y="1859788"/>
                                </a:lnTo>
                              </a:path>
                            </a:pathLst>
                          </a:custGeom>
                          <a:ln w="9525">
                            <a:solidFill>
                              <a:srgbClr val="858585"/>
                            </a:solidFill>
                            <a:prstDash val="solid"/>
                          </a:ln>
                        </wps:spPr>
                        <wps:bodyPr wrap="square" lIns="0" tIns="0" rIns="0" bIns="0" rtlCol="0">
                          <a:prstTxWarp prst="textNoShape">
                            <a:avLst/>
                          </a:prstTxWarp>
                          <a:noAutofit/>
                        </wps:bodyPr>
                      </wps:wsp>
                      <wps:wsp>
                        <wps:cNvPr id="297" name="Graphic 297"/>
                        <wps:cNvSpPr/>
                        <wps:spPr>
                          <a:xfrm>
                            <a:off x="1630489" y="348297"/>
                            <a:ext cx="2728595" cy="1441450"/>
                          </a:xfrm>
                          <a:custGeom>
                            <a:avLst/>
                            <a:gdLst/>
                            <a:ahLst/>
                            <a:cxnLst/>
                            <a:rect l="l" t="t" r="r" b="b"/>
                            <a:pathLst>
                              <a:path w="2728595" h="1441450">
                                <a:moveTo>
                                  <a:pt x="0" y="1441323"/>
                                </a:moveTo>
                                <a:lnTo>
                                  <a:pt x="45644" y="1408133"/>
                                </a:lnTo>
                                <a:lnTo>
                                  <a:pt x="94473" y="1372531"/>
                                </a:lnTo>
                                <a:lnTo>
                                  <a:pt x="143303" y="1336929"/>
                                </a:lnTo>
                                <a:lnTo>
                                  <a:pt x="188947" y="1303739"/>
                                </a:lnTo>
                                <a:lnTo>
                                  <a:pt x="228220" y="1275376"/>
                                </a:lnTo>
                                <a:lnTo>
                                  <a:pt x="265243" y="1251648"/>
                                </a:lnTo>
                                <a:lnTo>
                                  <a:pt x="273335" y="1250759"/>
                                </a:lnTo>
                                <a:lnTo>
                                  <a:pt x="280904" y="1248251"/>
                                </a:lnTo>
                                <a:lnTo>
                                  <a:pt x="297779" y="1210318"/>
                                </a:lnTo>
                                <a:lnTo>
                                  <a:pt x="311842" y="1169355"/>
                                </a:lnTo>
                                <a:lnTo>
                                  <a:pt x="328142" y="1120420"/>
                                </a:lnTo>
                                <a:lnTo>
                                  <a:pt x="345989" y="1066037"/>
                                </a:lnTo>
                                <a:lnTo>
                                  <a:pt x="364696" y="1008729"/>
                                </a:lnTo>
                                <a:lnTo>
                                  <a:pt x="383574" y="951016"/>
                                </a:lnTo>
                                <a:lnTo>
                                  <a:pt x="401936" y="895422"/>
                                </a:lnTo>
                                <a:lnTo>
                                  <a:pt x="419092" y="844468"/>
                                </a:lnTo>
                                <a:lnTo>
                                  <a:pt x="434356" y="800677"/>
                                </a:lnTo>
                                <a:lnTo>
                                  <a:pt x="447039" y="766572"/>
                                </a:lnTo>
                                <a:lnTo>
                                  <a:pt x="453794" y="742815"/>
                                </a:lnTo>
                                <a:lnTo>
                                  <a:pt x="478972" y="690491"/>
                                </a:lnTo>
                                <a:lnTo>
                                  <a:pt x="539028" y="664090"/>
                                </a:lnTo>
                                <a:lnTo>
                                  <a:pt x="613517" y="644015"/>
                                </a:lnTo>
                                <a:lnTo>
                                  <a:pt x="657970" y="632671"/>
                                </a:lnTo>
                                <a:lnTo>
                                  <a:pt x="706451" y="620610"/>
                                </a:lnTo>
                                <a:lnTo>
                                  <a:pt x="758377" y="607946"/>
                                </a:lnTo>
                                <a:lnTo>
                                  <a:pt x="813165" y="594796"/>
                                </a:lnTo>
                                <a:lnTo>
                                  <a:pt x="870231" y="581273"/>
                                </a:lnTo>
                                <a:lnTo>
                                  <a:pt x="928994" y="567493"/>
                                </a:lnTo>
                                <a:lnTo>
                                  <a:pt x="988869" y="553571"/>
                                </a:lnTo>
                                <a:lnTo>
                                  <a:pt x="1049273" y="539623"/>
                                </a:lnTo>
                                <a:lnTo>
                                  <a:pt x="1109625" y="525762"/>
                                </a:lnTo>
                                <a:lnTo>
                                  <a:pt x="1169339" y="512105"/>
                                </a:lnTo>
                                <a:lnTo>
                                  <a:pt x="1227834" y="498766"/>
                                </a:lnTo>
                                <a:lnTo>
                                  <a:pt x="1284526" y="485860"/>
                                </a:lnTo>
                                <a:lnTo>
                                  <a:pt x="1338832" y="473503"/>
                                </a:lnTo>
                                <a:lnTo>
                                  <a:pt x="1390169" y="461809"/>
                                </a:lnTo>
                                <a:lnTo>
                                  <a:pt x="1437954" y="450894"/>
                                </a:lnTo>
                                <a:lnTo>
                                  <a:pt x="1481604" y="440873"/>
                                </a:lnTo>
                                <a:lnTo>
                                  <a:pt x="1520536" y="431860"/>
                                </a:lnTo>
                                <a:lnTo>
                                  <a:pt x="1581912" y="417322"/>
                                </a:lnTo>
                                <a:lnTo>
                                  <a:pt x="1592072" y="409575"/>
                                </a:lnTo>
                                <a:lnTo>
                                  <a:pt x="1593341" y="409067"/>
                                </a:lnTo>
                                <a:lnTo>
                                  <a:pt x="1627284" y="398916"/>
                                </a:lnTo>
                                <a:lnTo>
                                  <a:pt x="1674002" y="385492"/>
                                </a:lnTo>
                                <a:lnTo>
                                  <a:pt x="1730555" y="368901"/>
                                </a:lnTo>
                                <a:lnTo>
                                  <a:pt x="1794002" y="349250"/>
                                </a:lnTo>
                                <a:lnTo>
                                  <a:pt x="1831597" y="337313"/>
                                </a:lnTo>
                                <a:lnTo>
                                  <a:pt x="1869959" y="325311"/>
                                </a:lnTo>
                                <a:lnTo>
                                  <a:pt x="1910444" y="312537"/>
                                </a:lnTo>
                                <a:lnTo>
                                  <a:pt x="1954411" y="298288"/>
                                </a:lnTo>
                                <a:lnTo>
                                  <a:pt x="2003216" y="281860"/>
                                </a:lnTo>
                                <a:lnTo>
                                  <a:pt x="2058218" y="262548"/>
                                </a:lnTo>
                                <a:lnTo>
                                  <a:pt x="2120773" y="239649"/>
                                </a:lnTo>
                                <a:lnTo>
                                  <a:pt x="2158301" y="225484"/>
                                </a:lnTo>
                                <a:lnTo>
                                  <a:pt x="2198770" y="209956"/>
                                </a:lnTo>
                                <a:lnTo>
                                  <a:pt x="2241794" y="193241"/>
                                </a:lnTo>
                                <a:lnTo>
                                  <a:pt x="2286990" y="175518"/>
                                </a:lnTo>
                                <a:lnTo>
                                  <a:pt x="2333975" y="156965"/>
                                </a:lnTo>
                                <a:lnTo>
                                  <a:pt x="2382365" y="137760"/>
                                </a:lnTo>
                                <a:lnTo>
                                  <a:pt x="2431776" y="118080"/>
                                </a:lnTo>
                                <a:lnTo>
                                  <a:pt x="2481826" y="98103"/>
                                </a:lnTo>
                                <a:lnTo>
                                  <a:pt x="2532129" y="78008"/>
                                </a:lnTo>
                                <a:lnTo>
                                  <a:pt x="2582303" y="57972"/>
                                </a:lnTo>
                                <a:lnTo>
                                  <a:pt x="2631964" y="38173"/>
                                </a:lnTo>
                                <a:lnTo>
                                  <a:pt x="2680729" y="18790"/>
                                </a:lnTo>
                                <a:lnTo>
                                  <a:pt x="2728214" y="0"/>
                                </a:lnTo>
                              </a:path>
                            </a:pathLst>
                          </a:custGeom>
                          <a:ln w="28575">
                            <a:solidFill>
                              <a:srgbClr val="497DBA"/>
                            </a:solidFill>
                            <a:prstDash val="solid"/>
                          </a:ln>
                        </wps:spPr>
                        <wps:bodyPr wrap="square" lIns="0" tIns="0" rIns="0" bIns="0" rtlCol="0">
                          <a:prstTxWarp prst="textNoShape">
                            <a:avLst/>
                          </a:prstTxWarp>
                          <a:noAutofit/>
                        </wps:bodyPr>
                      </wps:wsp>
                      <pic:pic>
                        <pic:nvPicPr>
                          <pic:cNvPr id="298" name="Image 298"/>
                          <pic:cNvPicPr/>
                        </pic:nvPicPr>
                        <pic:blipFill>
                          <a:blip r:embed="rId61" cstate="print"/>
                          <a:stretch>
                            <a:fillRect/>
                          </a:stretch>
                        </pic:blipFill>
                        <pic:spPr>
                          <a:xfrm>
                            <a:off x="1582102" y="1740598"/>
                            <a:ext cx="97536" cy="97536"/>
                          </a:xfrm>
                          <a:prstGeom prst="rect">
                            <a:avLst/>
                          </a:prstGeom>
                        </pic:spPr>
                      </pic:pic>
                      <pic:pic>
                        <pic:nvPicPr>
                          <pic:cNvPr id="299" name="Image 299"/>
                          <pic:cNvPicPr/>
                        </pic:nvPicPr>
                        <pic:blipFill>
                          <a:blip r:embed="rId63" cstate="print"/>
                          <a:stretch>
                            <a:fillRect/>
                          </a:stretch>
                        </pic:blipFill>
                        <pic:spPr>
                          <a:xfrm>
                            <a:off x="1839658" y="1540954"/>
                            <a:ext cx="126492" cy="109727"/>
                          </a:xfrm>
                          <a:prstGeom prst="rect">
                            <a:avLst/>
                          </a:prstGeom>
                        </pic:spPr>
                      </pic:pic>
                      <pic:pic>
                        <pic:nvPicPr>
                          <pic:cNvPr id="300" name="Image 300"/>
                          <pic:cNvPicPr/>
                        </pic:nvPicPr>
                        <pic:blipFill>
                          <a:blip r:embed="rId64" cstate="print"/>
                          <a:stretch>
                            <a:fillRect/>
                          </a:stretch>
                        </pic:blipFill>
                        <pic:spPr>
                          <a:xfrm>
                            <a:off x="2028634" y="972502"/>
                            <a:ext cx="160020" cy="190500"/>
                          </a:xfrm>
                          <a:prstGeom prst="rect">
                            <a:avLst/>
                          </a:prstGeom>
                        </pic:spPr>
                      </pic:pic>
                      <pic:pic>
                        <pic:nvPicPr>
                          <pic:cNvPr id="301" name="Image 301"/>
                          <pic:cNvPicPr/>
                        </pic:nvPicPr>
                        <pic:blipFill>
                          <a:blip r:embed="rId65" cstate="print"/>
                          <a:stretch>
                            <a:fillRect/>
                          </a:stretch>
                        </pic:blipFill>
                        <pic:spPr>
                          <a:xfrm>
                            <a:off x="3164014" y="708850"/>
                            <a:ext cx="108203" cy="105155"/>
                          </a:xfrm>
                          <a:prstGeom prst="rect">
                            <a:avLst/>
                          </a:prstGeom>
                        </pic:spPr>
                      </pic:pic>
                      <pic:pic>
                        <pic:nvPicPr>
                          <pic:cNvPr id="302" name="Image 302"/>
                          <pic:cNvPicPr/>
                        </pic:nvPicPr>
                        <pic:blipFill>
                          <a:blip r:embed="rId59" cstate="print"/>
                          <a:stretch>
                            <a:fillRect/>
                          </a:stretch>
                        </pic:blipFill>
                        <pic:spPr>
                          <a:xfrm>
                            <a:off x="3375850" y="649414"/>
                            <a:ext cx="97536" cy="97535"/>
                          </a:xfrm>
                          <a:prstGeom prst="rect">
                            <a:avLst/>
                          </a:prstGeom>
                        </pic:spPr>
                      </pic:pic>
                      <pic:pic>
                        <pic:nvPicPr>
                          <pic:cNvPr id="303" name="Image 303"/>
                          <pic:cNvPicPr/>
                        </pic:nvPicPr>
                        <pic:blipFill>
                          <a:blip r:embed="rId61" cstate="print"/>
                          <a:stretch>
                            <a:fillRect/>
                          </a:stretch>
                        </pic:blipFill>
                        <pic:spPr>
                          <a:xfrm>
                            <a:off x="3701986" y="539686"/>
                            <a:ext cx="97536" cy="97536"/>
                          </a:xfrm>
                          <a:prstGeom prst="rect">
                            <a:avLst/>
                          </a:prstGeom>
                        </pic:spPr>
                      </pic:pic>
                      <pic:pic>
                        <pic:nvPicPr>
                          <pic:cNvPr id="304" name="Image 304"/>
                          <pic:cNvPicPr/>
                        </pic:nvPicPr>
                        <pic:blipFill>
                          <a:blip r:embed="rId58" cstate="print"/>
                          <a:stretch>
                            <a:fillRect/>
                          </a:stretch>
                        </pic:blipFill>
                        <pic:spPr>
                          <a:xfrm>
                            <a:off x="4310062" y="298894"/>
                            <a:ext cx="97536" cy="97535"/>
                          </a:xfrm>
                          <a:prstGeom prst="rect">
                            <a:avLst/>
                          </a:prstGeom>
                        </pic:spPr>
                      </pic:pic>
                      <wps:wsp>
                        <wps:cNvPr id="305" name="Graphic 305"/>
                        <wps:cNvSpPr/>
                        <wps:spPr>
                          <a:xfrm>
                            <a:off x="4762" y="4762"/>
                            <a:ext cx="5071745" cy="2743200"/>
                          </a:xfrm>
                          <a:custGeom>
                            <a:avLst/>
                            <a:gdLst/>
                            <a:ahLst/>
                            <a:cxnLst/>
                            <a:rect l="l" t="t" r="r" b="b"/>
                            <a:pathLst>
                              <a:path w="5071745" h="2743200">
                                <a:moveTo>
                                  <a:pt x="0" y="2743200"/>
                                </a:moveTo>
                                <a:lnTo>
                                  <a:pt x="5071745" y="2743200"/>
                                </a:lnTo>
                                <a:lnTo>
                                  <a:pt x="5071745"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306" name="Textbox 306"/>
                        <wps:cNvSpPr txBox="1"/>
                        <wps:spPr>
                          <a:xfrm>
                            <a:off x="357060" y="86931"/>
                            <a:ext cx="366395" cy="1986914"/>
                          </a:xfrm>
                          <a:prstGeom prst="rect">
                            <a:avLst/>
                          </a:prstGeom>
                        </wps:spPr>
                        <wps:txbx>
                          <w:txbxContent>
                            <w:p>
                              <w:pPr>
                                <w:spacing w:line="203" w:lineRule="exact" w:before="0"/>
                                <w:ind w:left="0" w:right="0" w:firstLine="0"/>
                                <w:jc w:val="left"/>
                                <w:rPr>
                                  <w:rFonts w:ascii="Calibri"/>
                                  <w:sz w:val="20"/>
                                </w:rPr>
                              </w:pPr>
                              <w:r>
                                <w:rPr>
                                  <w:rFonts w:ascii="Calibri"/>
                                  <w:spacing w:val="-2"/>
                                  <w:sz w:val="20"/>
                                </w:rPr>
                                <w:t>15,000</w:t>
                              </w:r>
                            </w:p>
                            <w:p>
                              <w:pPr>
                                <w:spacing w:before="81"/>
                                <w:ind w:left="0" w:right="0" w:firstLine="0"/>
                                <w:jc w:val="left"/>
                                <w:rPr>
                                  <w:rFonts w:ascii="Calibri"/>
                                  <w:sz w:val="20"/>
                                </w:rPr>
                              </w:pPr>
                              <w:r>
                                <w:rPr>
                                  <w:rFonts w:ascii="Calibri"/>
                                  <w:spacing w:val="-2"/>
                                  <w:sz w:val="20"/>
                                </w:rPr>
                                <w:t>14,800</w:t>
                              </w:r>
                            </w:p>
                            <w:p>
                              <w:pPr>
                                <w:spacing w:before="81"/>
                                <w:ind w:left="0" w:right="0" w:firstLine="0"/>
                                <w:jc w:val="left"/>
                                <w:rPr>
                                  <w:rFonts w:ascii="Calibri"/>
                                  <w:sz w:val="20"/>
                                </w:rPr>
                              </w:pPr>
                              <w:r>
                                <w:rPr>
                                  <w:rFonts w:ascii="Calibri"/>
                                  <w:spacing w:val="-2"/>
                                  <w:sz w:val="20"/>
                                </w:rPr>
                                <w:t>14,600</w:t>
                              </w:r>
                            </w:p>
                            <w:p>
                              <w:pPr>
                                <w:spacing w:before="82"/>
                                <w:ind w:left="0" w:right="0" w:firstLine="0"/>
                                <w:jc w:val="left"/>
                                <w:rPr>
                                  <w:rFonts w:ascii="Calibri"/>
                                  <w:sz w:val="20"/>
                                </w:rPr>
                              </w:pPr>
                              <w:r>
                                <w:rPr>
                                  <w:rFonts w:ascii="Calibri"/>
                                  <w:spacing w:val="-2"/>
                                  <w:sz w:val="20"/>
                                </w:rPr>
                                <w:t>14,400</w:t>
                              </w:r>
                            </w:p>
                            <w:p>
                              <w:pPr>
                                <w:spacing w:before="81"/>
                                <w:ind w:left="0" w:right="0" w:firstLine="0"/>
                                <w:jc w:val="left"/>
                                <w:rPr>
                                  <w:rFonts w:ascii="Calibri"/>
                                  <w:sz w:val="20"/>
                                </w:rPr>
                              </w:pPr>
                              <w:r>
                                <w:rPr>
                                  <w:rFonts w:ascii="Calibri"/>
                                  <w:spacing w:val="-2"/>
                                  <w:sz w:val="20"/>
                                </w:rPr>
                                <w:t>14,200</w:t>
                              </w:r>
                            </w:p>
                            <w:p>
                              <w:pPr>
                                <w:spacing w:before="81"/>
                                <w:ind w:left="0" w:right="0" w:firstLine="0"/>
                                <w:jc w:val="left"/>
                                <w:rPr>
                                  <w:rFonts w:ascii="Calibri"/>
                                  <w:sz w:val="20"/>
                                </w:rPr>
                              </w:pPr>
                              <w:r>
                                <w:rPr>
                                  <w:rFonts w:ascii="Calibri"/>
                                  <w:spacing w:val="-2"/>
                                  <w:sz w:val="20"/>
                                </w:rPr>
                                <w:t>14,000</w:t>
                              </w:r>
                            </w:p>
                            <w:p>
                              <w:pPr>
                                <w:spacing w:before="82"/>
                                <w:ind w:left="0" w:right="0" w:firstLine="0"/>
                                <w:jc w:val="left"/>
                                <w:rPr>
                                  <w:rFonts w:ascii="Calibri"/>
                                  <w:sz w:val="20"/>
                                </w:rPr>
                              </w:pPr>
                              <w:r>
                                <w:rPr>
                                  <w:rFonts w:ascii="Calibri"/>
                                  <w:spacing w:val="-2"/>
                                  <w:sz w:val="20"/>
                                </w:rPr>
                                <w:t>13,800</w:t>
                              </w:r>
                            </w:p>
                            <w:p>
                              <w:pPr>
                                <w:spacing w:before="81"/>
                                <w:ind w:left="0" w:right="0" w:firstLine="0"/>
                                <w:jc w:val="left"/>
                                <w:rPr>
                                  <w:rFonts w:ascii="Calibri"/>
                                  <w:sz w:val="20"/>
                                </w:rPr>
                              </w:pPr>
                              <w:r>
                                <w:rPr>
                                  <w:rFonts w:ascii="Calibri"/>
                                  <w:spacing w:val="-2"/>
                                  <w:sz w:val="20"/>
                                </w:rPr>
                                <w:t>13,600</w:t>
                              </w:r>
                            </w:p>
                            <w:p>
                              <w:pPr>
                                <w:spacing w:before="81"/>
                                <w:ind w:left="0" w:right="0" w:firstLine="0"/>
                                <w:jc w:val="left"/>
                                <w:rPr>
                                  <w:rFonts w:ascii="Calibri"/>
                                  <w:sz w:val="20"/>
                                </w:rPr>
                              </w:pPr>
                              <w:r>
                                <w:rPr>
                                  <w:rFonts w:ascii="Calibri"/>
                                  <w:spacing w:val="-2"/>
                                  <w:sz w:val="20"/>
                                </w:rPr>
                                <w:t>13,400</w:t>
                              </w:r>
                            </w:p>
                            <w:p>
                              <w:pPr>
                                <w:spacing w:line="240" w:lineRule="exact" w:before="81"/>
                                <w:ind w:left="0" w:right="0" w:firstLine="0"/>
                                <w:jc w:val="left"/>
                                <w:rPr>
                                  <w:rFonts w:ascii="Calibri"/>
                                  <w:sz w:val="20"/>
                                </w:rPr>
                              </w:pPr>
                              <w:r>
                                <w:rPr>
                                  <w:rFonts w:ascii="Calibri"/>
                                  <w:spacing w:val="-2"/>
                                  <w:sz w:val="20"/>
                                </w:rPr>
                                <w:t>13,200</w:t>
                              </w:r>
                            </w:p>
                          </w:txbxContent>
                        </wps:txbx>
                        <wps:bodyPr wrap="square" lIns="0" tIns="0" rIns="0" bIns="0" rtlCol="0">
                          <a:noAutofit/>
                        </wps:bodyPr>
                      </wps:wsp>
                      <wps:wsp>
                        <wps:cNvPr id="307" name="Textbox 307"/>
                        <wps:cNvSpPr txBox="1"/>
                        <wps:spPr>
                          <a:xfrm>
                            <a:off x="796353" y="2112073"/>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308" name="Textbox 308"/>
                        <wps:cNvSpPr txBox="1"/>
                        <wps:spPr>
                          <a:xfrm>
                            <a:off x="1305369"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309" name="Textbox 309"/>
                        <wps:cNvSpPr txBox="1"/>
                        <wps:spPr>
                          <a:xfrm>
                            <a:off x="1878647"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310" name="Textbox 310"/>
                        <wps:cNvSpPr txBox="1"/>
                        <wps:spPr>
                          <a:xfrm>
                            <a:off x="2451671"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311" name="Textbox 311"/>
                        <wps:cNvSpPr txBox="1"/>
                        <wps:spPr>
                          <a:xfrm>
                            <a:off x="3025076"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312" name="Textbox 312"/>
                        <wps:cNvSpPr txBox="1"/>
                        <wps:spPr>
                          <a:xfrm>
                            <a:off x="3598354"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500</w:t>
                              </w:r>
                            </w:p>
                          </w:txbxContent>
                        </wps:txbx>
                        <wps:bodyPr wrap="square" lIns="0" tIns="0" rIns="0" bIns="0" rtlCol="0">
                          <a:noAutofit/>
                        </wps:bodyPr>
                      </wps:wsp>
                      <wps:wsp>
                        <wps:cNvPr id="313" name="Textbox 313"/>
                        <wps:cNvSpPr txBox="1"/>
                        <wps:spPr>
                          <a:xfrm>
                            <a:off x="4171632"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314" name="Textbox 314"/>
                        <wps:cNvSpPr txBox="1"/>
                        <wps:spPr>
                          <a:xfrm>
                            <a:off x="4745037" y="211207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315" name="Textbox 315"/>
                        <wps:cNvSpPr txBox="1"/>
                        <wps:spPr>
                          <a:xfrm>
                            <a:off x="2562034" y="2305367"/>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g:wgp>
                  </a:graphicData>
                </a:graphic>
              </wp:anchor>
            </w:drawing>
          </mc:Choice>
          <mc:Fallback>
            <w:pict>
              <v:group style="position:absolute;margin-left:129.225006pt;margin-top:-241.085083pt;width:400.1pt;height:216.75pt;mso-position-horizontal-relative:page;mso-position-vertical-relative:paragraph;z-index:15734272" id="docshapegroup266" coordorigin="2585,-4822" coordsize="8002,4335">
                <v:shape style="position:absolute;left:3888;top:-4593;width:6319;height:2929" id="docshape267" coordorigin="3889,-4592" coordsize="6319,2929" path="m3889,-1663l3889,-4592m3889,-1663l10207,-1663e" filled="false" stroked="true" strokeweight=".75pt" strokecolor="#858585">
                  <v:path arrowok="t"/>
                  <v:stroke dashstyle="solid"/>
                </v:shape>
                <v:shape style="position:absolute;left:5152;top:-4274;width:4297;height:2270" id="docshape268" coordorigin="5152,-4273" coordsize="4297,2270" path="m5152,-2003l5224,-2056,5301,-2112,5378,-2168,5450,-2220,5512,-2265,5570,-2302,5583,-2304,5595,-2307,5621,-2367,5643,-2432,5669,-2509,5697,-2594,5727,-2685,5756,-2776,5785,-2863,5812,-2943,5836,-3012,5856,-3066,5867,-3103,5906,-3186,6001,-3227,6118,-3259,6188,-3277,6265,-3296,6346,-3316,6433,-3337,6523,-3358,6615,-3380,6709,-3401,6805,-3423,6900,-3445,6994,-3467,7086,-3488,7175,-3508,7261,-3528,7341,-3546,7417,-3563,7485,-3579,7547,-3593,7643,-3616,7659,-3628,7661,-3629,7715,-3645,7788,-3666,7877,-3692,7977,-3723,8037,-3742,8097,-3761,8161,-3781,8230,-3803,8307,-3829,8393,-3860,8492,-3896,8551,-3918,8615,-3943,8683,-3969,8754,-3997,8828,-4026,8904,-4056,8982,-4087,9061,-4119,9140,-4150,9219,-4182,9297,-4213,9374,-4244,9449,-4273e" filled="false" stroked="true" strokeweight="2.25pt" strokecolor="#497dba">
                  <v:path arrowok="t"/>
                  <v:stroke dashstyle="solid"/>
                </v:shape>
                <v:shape style="position:absolute;left:5076;top:-2081;width:154;height:154" type="#_x0000_t75" id="docshape269" stroked="false">
                  <v:imagedata r:id="rId61" o:title=""/>
                </v:shape>
                <v:shape style="position:absolute;left:5481;top:-2395;width:200;height:173" type="#_x0000_t75" id="docshape270" stroked="false">
                  <v:imagedata r:id="rId63" o:title=""/>
                </v:shape>
                <v:shape style="position:absolute;left:5779;top:-3291;width:252;height:300" type="#_x0000_t75" id="docshape271" stroked="false">
                  <v:imagedata r:id="rId64" o:title=""/>
                </v:shape>
                <v:shape style="position:absolute;left:7567;top:-3706;width:171;height:166" type="#_x0000_t75" id="docshape272" stroked="false">
                  <v:imagedata r:id="rId65" o:title=""/>
                </v:shape>
                <v:shape style="position:absolute;left:7900;top:-3799;width:154;height:154" type="#_x0000_t75" id="docshape273" stroked="false">
                  <v:imagedata r:id="rId59" o:title=""/>
                </v:shape>
                <v:shape style="position:absolute;left:8414;top:-3972;width:154;height:154" type="#_x0000_t75" id="docshape274" stroked="false">
                  <v:imagedata r:id="rId61" o:title=""/>
                </v:shape>
                <v:shape style="position:absolute;left:9372;top:-4351;width:154;height:154" type="#_x0000_t75" id="docshape275" stroked="false">
                  <v:imagedata r:id="rId58" o:title=""/>
                </v:shape>
                <v:rect style="position:absolute;left:2592;top:-4815;width:7987;height:4320" id="docshape276" filled="false" stroked="true" strokeweight=".75pt" strokecolor="#858585">
                  <v:stroke dashstyle="solid"/>
                </v:rect>
                <v:shape style="position:absolute;left:3146;top:-4685;width:577;height:3129" type="#_x0000_t202" id="docshape277" filled="false" stroked="false">
                  <v:textbox inset="0,0,0,0">
                    <w:txbxContent>
                      <w:p>
                        <w:pPr>
                          <w:spacing w:line="203" w:lineRule="exact" w:before="0"/>
                          <w:ind w:left="0" w:right="0" w:firstLine="0"/>
                          <w:jc w:val="left"/>
                          <w:rPr>
                            <w:rFonts w:ascii="Calibri"/>
                            <w:sz w:val="20"/>
                          </w:rPr>
                        </w:pPr>
                        <w:r>
                          <w:rPr>
                            <w:rFonts w:ascii="Calibri"/>
                            <w:spacing w:val="-2"/>
                            <w:sz w:val="20"/>
                          </w:rPr>
                          <w:t>15,000</w:t>
                        </w:r>
                      </w:p>
                      <w:p>
                        <w:pPr>
                          <w:spacing w:before="81"/>
                          <w:ind w:left="0" w:right="0" w:firstLine="0"/>
                          <w:jc w:val="left"/>
                          <w:rPr>
                            <w:rFonts w:ascii="Calibri"/>
                            <w:sz w:val="20"/>
                          </w:rPr>
                        </w:pPr>
                        <w:r>
                          <w:rPr>
                            <w:rFonts w:ascii="Calibri"/>
                            <w:spacing w:val="-2"/>
                            <w:sz w:val="20"/>
                          </w:rPr>
                          <w:t>14,800</w:t>
                        </w:r>
                      </w:p>
                      <w:p>
                        <w:pPr>
                          <w:spacing w:before="81"/>
                          <w:ind w:left="0" w:right="0" w:firstLine="0"/>
                          <w:jc w:val="left"/>
                          <w:rPr>
                            <w:rFonts w:ascii="Calibri"/>
                            <w:sz w:val="20"/>
                          </w:rPr>
                        </w:pPr>
                        <w:r>
                          <w:rPr>
                            <w:rFonts w:ascii="Calibri"/>
                            <w:spacing w:val="-2"/>
                            <w:sz w:val="20"/>
                          </w:rPr>
                          <w:t>14,600</w:t>
                        </w:r>
                      </w:p>
                      <w:p>
                        <w:pPr>
                          <w:spacing w:before="82"/>
                          <w:ind w:left="0" w:right="0" w:firstLine="0"/>
                          <w:jc w:val="left"/>
                          <w:rPr>
                            <w:rFonts w:ascii="Calibri"/>
                            <w:sz w:val="20"/>
                          </w:rPr>
                        </w:pPr>
                        <w:r>
                          <w:rPr>
                            <w:rFonts w:ascii="Calibri"/>
                            <w:spacing w:val="-2"/>
                            <w:sz w:val="20"/>
                          </w:rPr>
                          <w:t>14,400</w:t>
                        </w:r>
                      </w:p>
                      <w:p>
                        <w:pPr>
                          <w:spacing w:before="81"/>
                          <w:ind w:left="0" w:right="0" w:firstLine="0"/>
                          <w:jc w:val="left"/>
                          <w:rPr>
                            <w:rFonts w:ascii="Calibri"/>
                            <w:sz w:val="20"/>
                          </w:rPr>
                        </w:pPr>
                        <w:r>
                          <w:rPr>
                            <w:rFonts w:ascii="Calibri"/>
                            <w:spacing w:val="-2"/>
                            <w:sz w:val="20"/>
                          </w:rPr>
                          <w:t>14,200</w:t>
                        </w:r>
                      </w:p>
                      <w:p>
                        <w:pPr>
                          <w:spacing w:before="81"/>
                          <w:ind w:left="0" w:right="0" w:firstLine="0"/>
                          <w:jc w:val="left"/>
                          <w:rPr>
                            <w:rFonts w:ascii="Calibri"/>
                            <w:sz w:val="20"/>
                          </w:rPr>
                        </w:pPr>
                        <w:r>
                          <w:rPr>
                            <w:rFonts w:ascii="Calibri"/>
                            <w:spacing w:val="-2"/>
                            <w:sz w:val="20"/>
                          </w:rPr>
                          <w:t>14,000</w:t>
                        </w:r>
                      </w:p>
                      <w:p>
                        <w:pPr>
                          <w:spacing w:before="82"/>
                          <w:ind w:left="0" w:right="0" w:firstLine="0"/>
                          <w:jc w:val="left"/>
                          <w:rPr>
                            <w:rFonts w:ascii="Calibri"/>
                            <w:sz w:val="20"/>
                          </w:rPr>
                        </w:pPr>
                        <w:r>
                          <w:rPr>
                            <w:rFonts w:ascii="Calibri"/>
                            <w:spacing w:val="-2"/>
                            <w:sz w:val="20"/>
                          </w:rPr>
                          <w:t>13,800</w:t>
                        </w:r>
                      </w:p>
                      <w:p>
                        <w:pPr>
                          <w:spacing w:before="81"/>
                          <w:ind w:left="0" w:right="0" w:firstLine="0"/>
                          <w:jc w:val="left"/>
                          <w:rPr>
                            <w:rFonts w:ascii="Calibri"/>
                            <w:sz w:val="20"/>
                          </w:rPr>
                        </w:pPr>
                        <w:r>
                          <w:rPr>
                            <w:rFonts w:ascii="Calibri"/>
                            <w:spacing w:val="-2"/>
                            <w:sz w:val="20"/>
                          </w:rPr>
                          <w:t>13,600</w:t>
                        </w:r>
                      </w:p>
                      <w:p>
                        <w:pPr>
                          <w:spacing w:before="81"/>
                          <w:ind w:left="0" w:right="0" w:firstLine="0"/>
                          <w:jc w:val="left"/>
                          <w:rPr>
                            <w:rFonts w:ascii="Calibri"/>
                            <w:sz w:val="20"/>
                          </w:rPr>
                        </w:pPr>
                        <w:r>
                          <w:rPr>
                            <w:rFonts w:ascii="Calibri"/>
                            <w:spacing w:val="-2"/>
                            <w:sz w:val="20"/>
                          </w:rPr>
                          <w:t>13,400</w:t>
                        </w:r>
                      </w:p>
                      <w:p>
                        <w:pPr>
                          <w:spacing w:line="240" w:lineRule="exact" w:before="81"/>
                          <w:ind w:left="0" w:right="0" w:firstLine="0"/>
                          <w:jc w:val="left"/>
                          <w:rPr>
                            <w:rFonts w:ascii="Calibri"/>
                            <w:sz w:val="20"/>
                          </w:rPr>
                        </w:pPr>
                        <w:r>
                          <w:rPr>
                            <w:rFonts w:ascii="Calibri"/>
                            <w:spacing w:val="-2"/>
                            <w:sz w:val="20"/>
                          </w:rPr>
                          <w:t>13,200</w:t>
                        </w:r>
                      </w:p>
                    </w:txbxContent>
                  </v:textbox>
                  <w10:wrap type="none"/>
                </v:shape>
                <v:shape style="position:absolute;left:3838;top:-1496;width:121;height:200" type="#_x0000_t202" id="docshape27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640;top:-1496;width:325;height:200" type="#_x0000_t202" id="docshape279"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543;top:-1496;width:325;height:200" type="#_x0000_t202" id="docshape280"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6445;top:-1496;width:325;height:200" type="#_x0000_t202" id="docshape281"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7348;top:-1496;width:325;height:200" type="#_x0000_t202" id="docshape282"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8251;top:-1496;width:325;height:200" type="#_x0000_t202" id="docshape283" filled="false" stroked="false">
                  <v:textbox inset="0,0,0,0">
                    <w:txbxContent>
                      <w:p>
                        <w:pPr>
                          <w:spacing w:line="199" w:lineRule="exact" w:before="0"/>
                          <w:ind w:left="0" w:right="0" w:firstLine="0"/>
                          <w:jc w:val="left"/>
                          <w:rPr>
                            <w:rFonts w:ascii="Calibri"/>
                            <w:sz w:val="20"/>
                          </w:rPr>
                        </w:pPr>
                        <w:r>
                          <w:rPr>
                            <w:rFonts w:ascii="Calibri"/>
                            <w:spacing w:val="-5"/>
                            <w:sz w:val="20"/>
                          </w:rPr>
                          <w:t>500</w:t>
                        </w:r>
                      </w:p>
                    </w:txbxContent>
                  </v:textbox>
                  <w10:wrap type="none"/>
                </v:shape>
                <v:shape style="position:absolute;left:9154;top:-1496;width:325;height:200" type="#_x0000_t202" id="docshape284"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10057;top:-1496;width:325;height:200" type="#_x0000_t202" id="docshape285"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6619;top:-1192;width:876;height:200" type="#_x0000_t202" id="docshape286"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w10:wrap type="none"/>
              </v:group>
            </w:pict>
          </mc:Fallback>
        </mc:AlternateContent>
      </w:r>
      <w:bookmarkStart w:name="_bookmark20" w:id="69"/>
      <w:bookmarkEnd w:id="69"/>
      <w:r>
        <w:rPr/>
      </w:r>
      <w:r>
        <w:rPr/>
        <w:t>Figure</w:t>
      </w:r>
      <w:r>
        <w:rPr>
          <w:spacing w:val="-17"/>
        </w:rPr>
        <w:t> </w:t>
      </w:r>
      <w:r>
        <w:rPr/>
        <w:t>4.3:</w:t>
      </w:r>
      <w:r>
        <w:rPr>
          <w:spacing w:val="-15"/>
        </w:rPr>
        <w:t> </w:t>
      </w:r>
      <w:r>
        <w:rPr/>
        <w:t>Plot</w:t>
      </w:r>
      <w:r>
        <w:rPr>
          <w:spacing w:val="-15"/>
        </w:rPr>
        <w:t> </w:t>
      </w:r>
      <w:r>
        <w:rPr/>
        <w:t>of</w:t>
      </w:r>
      <w:r>
        <w:rPr>
          <w:spacing w:val="-15"/>
        </w:rPr>
        <w:t> </w:t>
      </w:r>
      <w:r>
        <w:rPr/>
        <w:t>Captured</w:t>
      </w:r>
      <w:r>
        <w:rPr>
          <w:spacing w:val="-15"/>
        </w:rPr>
        <w:t> </w:t>
      </w:r>
      <w:r>
        <w:rPr/>
        <w:t>TCP</w:t>
      </w:r>
      <w:r>
        <w:rPr>
          <w:spacing w:val="-15"/>
        </w:rPr>
        <w:t> </w:t>
      </w:r>
      <w:r>
        <w:rPr/>
        <w:t>Packets</w:t>
      </w:r>
      <w:r>
        <w:rPr>
          <w:spacing w:val="-15"/>
        </w:rPr>
        <w:t> </w:t>
      </w:r>
      <w:r>
        <w:rPr/>
        <w:t>against</w:t>
      </w:r>
      <w:r>
        <w:rPr>
          <w:spacing w:val="-15"/>
        </w:rPr>
        <w:t> </w:t>
      </w:r>
      <w:r>
        <w:rPr/>
        <w:t>TCP</w:t>
      </w:r>
      <w:r>
        <w:rPr>
          <w:spacing w:val="-15"/>
        </w:rPr>
        <w:t> </w:t>
      </w:r>
      <w:r>
        <w:rPr/>
        <w:t>Errors</w:t>
      </w:r>
      <w:r>
        <w:rPr>
          <w:spacing w:val="-15"/>
        </w:rPr>
        <w:t> </w:t>
      </w:r>
      <w:r>
        <w:rPr/>
        <w:t>for</w:t>
      </w:r>
      <w:r>
        <w:rPr>
          <w:spacing w:val="-15"/>
        </w:rPr>
        <w:t> </w:t>
      </w:r>
      <w:r>
        <w:rPr/>
        <w:t>CIDC</w:t>
      </w:r>
      <w:r>
        <w:rPr>
          <w:spacing w:val="-15"/>
        </w:rPr>
        <w:t> </w:t>
      </w:r>
      <w:r>
        <w:rPr/>
        <w:t>Claranet_3</w:t>
      </w:r>
      <w:r>
        <w:rPr>
          <w:spacing w:val="-15"/>
        </w:rPr>
        <w:t> </w:t>
      </w:r>
      <w:r>
        <w:rPr/>
        <w:t>without Network Policies</w:t>
      </w:r>
    </w:p>
    <w:p>
      <w:pPr>
        <w:pStyle w:val="BodyText"/>
      </w:pPr>
    </w:p>
    <w:p>
      <w:pPr>
        <w:pStyle w:val="BodyText"/>
        <w:spacing w:before="156"/>
      </w:pPr>
    </w:p>
    <w:p>
      <w:pPr>
        <w:pStyle w:val="BodyText"/>
        <w:spacing w:line="480" w:lineRule="auto"/>
        <w:ind w:left="192" w:right="1443"/>
        <w:jc w:val="both"/>
      </w:pPr>
      <w:r>
        <w:rPr/>
        <mc:AlternateContent>
          <mc:Choice Requires="wps">
            <w:drawing>
              <wp:anchor distT="0" distB="0" distL="0" distR="0" allowOverlap="1" layoutInCell="1" locked="0" behindDoc="0" simplePos="0" relativeHeight="15734784">
                <wp:simplePos x="0" y="0"/>
                <wp:positionH relativeFrom="page">
                  <wp:posOffset>1641157</wp:posOffset>
                </wp:positionH>
                <wp:positionV relativeFrom="paragraph">
                  <wp:posOffset>1177031</wp:posOffset>
                </wp:positionV>
                <wp:extent cx="4952365" cy="260604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4952365" cy="2606040"/>
                          <a:chExt cx="4952365" cy="2606040"/>
                        </a:xfrm>
                      </wpg:grpSpPr>
                      <wps:wsp>
                        <wps:cNvPr id="317" name="Graphic 317"/>
                        <wps:cNvSpPr/>
                        <wps:spPr>
                          <a:xfrm>
                            <a:off x="667575" y="145732"/>
                            <a:ext cx="4044315" cy="1868170"/>
                          </a:xfrm>
                          <a:custGeom>
                            <a:avLst/>
                            <a:gdLst/>
                            <a:ahLst/>
                            <a:cxnLst/>
                            <a:rect l="l" t="t" r="r" b="b"/>
                            <a:pathLst>
                              <a:path w="4044315" h="1868170">
                                <a:moveTo>
                                  <a:pt x="0" y="1868043"/>
                                </a:moveTo>
                                <a:lnTo>
                                  <a:pt x="0" y="0"/>
                                </a:lnTo>
                              </a:path>
                              <a:path w="4044315" h="1868170">
                                <a:moveTo>
                                  <a:pt x="0" y="1868043"/>
                                </a:moveTo>
                                <a:lnTo>
                                  <a:pt x="4043806" y="1868043"/>
                                </a:lnTo>
                              </a:path>
                            </a:pathLst>
                          </a:custGeom>
                          <a:ln w="9525">
                            <a:solidFill>
                              <a:srgbClr val="858585"/>
                            </a:solidFill>
                            <a:prstDash val="solid"/>
                          </a:ln>
                        </wps:spPr>
                        <wps:bodyPr wrap="square" lIns="0" tIns="0" rIns="0" bIns="0" rtlCol="0">
                          <a:prstTxWarp prst="textNoShape">
                            <a:avLst/>
                          </a:prstTxWarp>
                          <a:noAutofit/>
                        </wps:bodyPr>
                      </wps:wsp>
                      <wps:wsp>
                        <wps:cNvPr id="318" name="Graphic 318"/>
                        <wps:cNvSpPr/>
                        <wps:spPr>
                          <a:xfrm>
                            <a:off x="1808797" y="503872"/>
                            <a:ext cx="2543175" cy="591820"/>
                          </a:xfrm>
                          <a:custGeom>
                            <a:avLst/>
                            <a:gdLst/>
                            <a:ahLst/>
                            <a:cxnLst/>
                            <a:rect l="l" t="t" r="r" b="b"/>
                            <a:pathLst>
                              <a:path w="2543175" h="591820">
                                <a:moveTo>
                                  <a:pt x="0" y="0"/>
                                </a:moveTo>
                                <a:lnTo>
                                  <a:pt x="50513" y="17447"/>
                                </a:lnTo>
                                <a:lnTo>
                                  <a:pt x="103390" y="35160"/>
                                </a:lnTo>
                                <a:lnTo>
                                  <a:pt x="157447" y="53006"/>
                                </a:lnTo>
                                <a:lnTo>
                                  <a:pt x="211500" y="70855"/>
                                </a:lnTo>
                                <a:lnTo>
                                  <a:pt x="264368" y="88576"/>
                                </a:lnTo>
                                <a:lnTo>
                                  <a:pt x="314865" y="106040"/>
                                </a:lnTo>
                                <a:lnTo>
                                  <a:pt x="361810" y="123114"/>
                                </a:lnTo>
                                <a:lnTo>
                                  <a:pt x="404019" y="139670"/>
                                </a:lnTo>
                                <a:lnTo>
                                  <a:pt x="440309" y="155575"/>
                                </a:lnTo>
                                <a:lnTo>
                                  <a:pt x="497435" y="189543"/>
                                </a:lnTo>
                                <a:lnTo>
                                  <a:pt x="538511" y="224917"/>
                                </a:lnTo>
                                <a:lnTo>
                                  <a:pt x="568682" y="256766"/>
                                </a:lnTo>
                                <a:lnTo>
                                  <a:pt x="593090" y="280162"/>
                                </a:lnTo>
                                <a:lnTo>
                                  <a:pt x="610506" y="291578"/>
                                </a:lnTo>
                                <a:lnTo>
                                  <a:pt x="625363" y="299196"/>
                                </a:lnTo>
                                <a:lnTo>
                                  <a:pt x="637577" y="305075"/>
                                </a:lnTo>
                                <a:lnTo>
                                  <a:pt x="647065" y="311276"/>
                                </a:lnTo>
                                <a:lnTo>
                                  <a:pt x="650716" y="319579"/>
                                </a:lnTo>
                                <a:lnTo>
                                  <a:pt x="656082" y="333978"/>
                                </a:lnTo>
                                <a:lnTo>
                                  <a:pt x="665924" y="348710"/>
                                </a:lnTo>
                                <a:lnTo>
                                  <a:pt x="717525" y="364160"/>
                                </a:lnTo>
                                <a:lnTo>
                                  <a:pt x="762513" y="370498"/>
                                </a:lnTo>
                                <a:lnTo>
                                  <a:pt x="815452" y="377025"/>
                                </a:lnTo>
                                <a:lnTo>
                                  <a:pt x="873830" y="383744"/>
                                </a:lnTo>
                                <a:lnTo>
                                  <a:pt x="935129" y="390654"/>
                                </a:lnTo>
                                <a:lnTo>
                                  <a:pt x="996837" y="397759"/>
                                </a:lnTo>
                                <a:lnTo>
                                  <a:pt x="1056437" y="405058"/>
                                </a:lnTo>
                                <a:lnTo>
                                  <a:pt x="1111415" y="412552"/>
                                </a:lnTo>
                                <a:lnTo>
                                  <a:pt x="1159256" y="420243"/>
                                </a:lnTo>
                                <a:lnTo>
                                  <a:pt x="1223385" y="433224"/>
                                </a:lnTo>
                                <a:lnTo>
                                  <a:pt x="1284388" y="447933"/>
                                </a:lnTo>
                                <a:lnTo>
                                  <a:pt x="1340643" y="463073"/>
                                </a:lnTo>
                                <a:lnTo>
                                  <a:pt x="1390527" y="477345"/>
                                </a:lnTo>
                                <a:lnTo>
                                  <a:pt x="1432417" y="489452"/>
                                </a:lnTo>
                                <a:lnTo>
                                  <a:pt x="1464691" y="498094"/>
                                </a:lnTo>
                                <a:lnTo>
                                  <a:pt x="1473454" y="500125"/>
                                </a:lnTo>
                                <a:lnTo>
                                  <a:pt x="1476629" y="496443"/>
                                </a:lnTo>
                                <a:lnTo>
                                  <a:pt x="1482725" y="498094"/>
                                </a:lnTo>
                                <a:lnTo>
                                  <a:pt x="1509492" y="509174"/>
                                </a:lnTo>
                                <a:lnTo>
                                  <a:pt x="1554273" y="528066"/>
                                </a:lnTo>
                                <a:lnTo>
                                  <a:pt x="1614937" y="547528"/>
                                </a:lnTo>
                                <a:lnTo>
                                  <a:pt x="1689354" y="560324"/>
                                </a:lnTo>
                                <a:lnTo>
                                  <a:pt x="1760175" y="565430"/>
                                </a:lnTo>
                                <a:lnTo>
                                  <a:pt x="1801314" y="567706"/>
                                </a:lnTo>
                                <a:lnTo>
                                  <a:pt x="1845743" y="569822"/>
                                </a:lnTo>
                                <a:lnTo>
                                  <a:pt x="1893070" y="571798"/>
                                </a:lnTo>
                                <a:lnTo>
                                  <a:pt x="1942897" y="573653"/>
                                </a:lnTo>
                                <a:lnTo>
                                  <a:pt x="1994830" y="575405"/>
                                </a:lnTo>
                                <a:lnTo>
                                  <a:pt x="2048474" y="577073"/>
                                </a:lnTo>
                                <a:lnTo>
                                  <a:pt x="2103434" y="578676"/>
                                </a:lnTo>
                                <a:lnTo>
                                  <a:pt x="2159314" y="580233"/>
                                </a:lnTo>
                                <a:lnTo>
                                  <a:pt x="2215719" y="581764"/>
                                </a:lnTo>
                                <a:lnTo>
                                  <a:pt x="2272254" y="583286"/>
                                </a:lnTo>
                                <a:lnTo>
                                  <a:pt x="2328524" y="584819"/>
                                </a:lnTo>
                                <a:lnTo>
                                  <a:pt x="2384134" y="586382"/>
                                </a:lnTo>
                                <a:lnTo>
                                  <a:pt x="2438687" y="587993"/>
                                </a:lnTo>
                                <a:lnTo>
                                  <a:pt x="2491790" y="589673"/>
                                </a:lnTo>
                                <a:lnTo>
                                  <a:pt x="2543048" y="591438"/>
                                </a:lnTo>
                              </a:path>
                            </a:pathLst>
                          </a:custGeom>
                          <a:ln w="28575">
                            <a:solidFill>
                              <a:srgbClr val="BD4A47"/>
                            </a:solidFill>
                            <a:prstDash val="solid"/>
                          </a:ln>
                        </wps:spPr>
                        <wps:bodyPr wrap="square" lIns="0" tIns="0" rIns="0" bIns="0" rtlCol="0">
                          <a:prstTxWarp prst="textNoShape">
                            <a:avLst/>
                          </a:prstTxWarp>
                          <a:noAutofit/>
                        </wps:bodyPr>
                      </wps:wsp>
                      <pic:pic>
                        <pic:nvPicPr>
                          <pic:cNvPr id="319" name="Image 319"/>
                          <pic:cNvPicPr/>
                        </pic:nvPicPr>
                        <pic:blipFill>
                          <a:blip r:embed="rId66" cstate="print"/>
                          <a:stretch>
                            <a:fillRect/>
                          </a:stretch>
                        </pic:blipFill>
                        <pic:spPr>
                          <a:xfrm>
                            <a:off x="1760410" y="455866"/>
                            <a:ext cx="97536" cy="97536"/>
                          </a:xfrm>
                          <a:prstGeom prst="rect">
                            <a:avLst/>
                          </a:prstGeom>
                        </pic:spPr>
                      </pic:pic>
                      <pic:pic>
                        <pic:nvPicPr>
                          <pic:cNvPr id="320" name="Image 320"/>
                          <pic:cNvPicPr/>
                        </pic:nvPicPr>
                        <pic:blipFill>
                          <a:blip r:embed="rId67" cstate="print"/>
                          <a:stretch>
                            <a:fillRect/>
                          </a:stretch>
                        </pic:blipFill>
                        <pic:spPr>
                          <a:xfrm>
                            <a:off x="2200846" y="611314"/>
                            <a:ext cx="97536" cy="97536"/>
                          </a:xfrm>
                          <a:prstGeom prst="rect">
                            <a:avLst/>
                          </a:prstGeom>
                        </pic:spPr>
                      </pic:pic>
                      <pic:pic>
                        <pic:nvPicPr>
                          <pic:cNvPr id="321" name="Image 321"/>
                          <pic:cNvPicPr/>
                        </pic:nvPicPr>
                        <pic:blipFill>
                          <a:blip r:embed="rId68" cstate="print"/>
                          <a:stretch>
                            <a:fillRect/>
                          </a:stretch>
                        </pic:blipFill>
                        <pic:spPr>
                          <a:xfrm>
                            <a:off x="2353246" y="736282"/>
                            <a:ext cx="187452" cy="175260"/>
                          </a:xfrm>
                          <a:prstGeom prst="rect">
                            <a:avLst/>
                          </a:prstGeom>
                        </pic:spPr>
                      </pic:pic>
                      <pic:pic>
                        <pic:nvPicPr>
                          <pic:cNvPr id="322" name="Image 322"/>
                          <pic:cNvPicPr/>
                        </pic:nvPicPr>
                        <pic:blipFill>
                          <a:blip r:embed="rId69" cstate="print"/>
                          <a:stretch>
                            <a:fillRect/>
                          </a:stretch>
                        </pic:blipFill>
                        <pic:spPr>
                          <a:xfrm>
                            <a:off x="2918650" y="876490"/>
                            <a:ext cx="97536" cy="97536"/>
                          </a:xfrm>
                          <a:prstGeom prst="rect">
                            <a:avLst/>
                          </a:prstGeom>
                        </pic:spPr>
                      </pic:pic>
                      <pic:pic>
                        <pic:nvPicPr>
                          <pic:cNvPr id="323" name="Image 323"/>
                          <pic:cNvPicPr/>
                        </pic:nvPicPr>
                        <pic:blipFill>
                          <a:blip r:embed="rId70" cstate="print"/>
                          <a:stretch>
                            <a:fillRect/>
                          </a:stretch>
                        </pic:blipFill>
                        <pic:spPr>
                          <a:xfrm>
                            <a:off x="3224974" y="954214"/>
                            <a:ext cx="115824" cy="97536"/>
                          </a:xfrm>
                          <a:prstGeom prst="rect">
                            <a:avLst/>
                          </a:prstGeom>
                        </pic:spPr>
                      </pic:pic>
                      <pic:pic>
                        <pic:nvPicPr>
                          <pic:cNvPr id="324" name="Image 324"/>
                          <pic:cNvPicPr/>
                        </pic:nvPicPr>
                        <pic:blipFill>
                          <a:blip r:embed="rId71" cstate="print"/>
                          <a:stretch>
                            <a:fillRect/>
                          </a:stretch>
                        </pic:blipFill>
                        <pic:spPr>
                          <a:xfrm>
                            <a:off x="3449002" y="1016698"/>
                            <a:ext cx="97536" cy="97536"/>
                          </a:xfrm>
                          <a:prstGeom prst="rect">
                            <a:avLst/>
                          </a:prstGeom>
                        </pic:spPr>
                      </pic:pic>
                      <pic:pic>
                        <pic:nvPicPr>
                          <pic:cNvPr id="325" name="Image 325"/>
                          <pic:cNvPicPr/>
                        </pic:nvPicPr>
                        <pic:blipFill>
                          <a:blip r:embed="rId71" cstate="print"/>
                          <a:stretch>
                            <a:fillRect/>
                          </a:stretch>
                        </pic:blipFill>
                        <pic:spPr>
                          <a:xfrm>
                            <a:off x="4302442" y="1047178"/>
                            <a:ext cx="97536" cy="97536"/>
                          </a:xfrm>
                          <a:prstGeom prst="rect">
                            <a:avLst/>
                          </a:prstGeom>
                        </pic:spPr>
                      </pic:pic>
                      <wps:wsp>
                        <wps:cNvPr id="326" name="Graphic 326"/>
                        <wps:cNvSpPr/>
                        <wps:spPr>
                          <a:xfrm>
                            <a:off x="4762" y="4762"/>
                            <a:ext cx="4942840" cy="2596515"/>
                          </a:xfrm>
                          <a:custGeom>
                            <a:avLst/>
                            <a:gdLst/>
                            <a:ahLst/>
                            <a:cxnLst/>
                            <a:rect l="l" t="t" r="r" b="b"/>
                            <a:pathLst>
                              <a:path w="4942840" h="2596515">
                                <a:moveTo>
                                  <a:pt x="0" y="2596514"/>
                                </a:moveTo>
                                <a:lnTo>
                                  <a:pt x="4942839" y="2596514"/>
                                </a:lnTo>
                                <a:lnTo>
                                  <a:pt x="4942839" y="0"/>
                                </a:lnTo>
                                <a:lnTo>
                                  <a:pt x="0" y="0"/>
                                </a:lnTo>
                                <a:lnTo>
                                  <a:pt x="0" y="2596514"/>
                                </a:lnTo>
                                <a:close/>
                              </a:path>
                            </a:pathLst>
                          </a:custGeom>
                          <a:ln w="9525">
                            <a:solidFill>
                              <a:srgbClr val="858585"/>
                            </a:solidFill>
                            <a:prstDash val="solid"/>
                          </a:ln>
                        </wps:spPr>
                        <wps:bodyPr wrap="square" lIns="0" tIns="0" rIns="0" bIns="0" rtlCol="0">
                          <a:prstTxWarp prst="textNoShape">
                            <a:avLst/>
                          </a:prstTxWarp>
                          <a:noAutofit/>
                        </wps:bodyPr>
                      </wps:wsp>
                      <wps:wsp>
                        <wps:cNvPr id="327" name="Textbox 327"/>
                        <wps:cNvSpPr txBox="1"/>
                        <wps:spPr>
                          <a:xfrm>
                            <a:off x="2418524" y="2314257"/>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328" name="Textbox 328"/>
                        <wps:cNvSpPr txBox="1"/>
                        <wps:spPr>
                          <a:xfrm>
                            <a:off x="4616132"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450</w:t>
                              </w:r>
                            </w:p>
                          </w:txbxContent>
                        </wps:txbx>
                        <wps:bodyPr wrap="square" lIns="0" tIns="0" rIns="0" bIns="0" rtlCol="0">
                          <a:noAutofit/>
                        </wps:bodyPr>
                      </wps:wsp>
                      <wps:wsp>
                        <wps:cNvPr id="329" name="Textbox 329"/>
                        <wps:cNvSpPr txBox="1"/>
                        <wps:spPr>
                          <a:xfrm>
                            <a:off x="4166552"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330" name="Textbox 330"/>
                        <wps:cNvSpPr txBox="1"/>
                        <wps:spPr>
                          <a:xfrm>
                            <a:off x="3717226"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350</w:t>
                              </w:r>
                            </w:p>
                          </w:txbxContent>
                        </wps:txbx>
                        <wps:bodyPr wrap="square" lIns="0" tIns="0" rIns="0" bIns="0" rtlCol="0">
                          <a:noAutofit/>
                        </wps:bodyPr>
                      </wps:wsp>
                      <wps:wsp>
                        <wps:cNvPr id="331" name="Textbox 331"/>
                        <wps:cNvSpPr txBox="1"/>
                        <wps:spPr>
                          <a:xfrm>
                            <a:off x="3267900"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332" name="Textbox 332"/>
                        <wps:cNvSpPr txBox="1"/>
                        <wps:spPr>
                          <a:xfrm>
                            <a:off x="2818320"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333" name="Textbox 333"/>
                        <wps:cNvSpPr txBox="1"/>
                        <wps:spPr>
                          <a:xfrm>
                            <a:off x="2369121"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334" name="Textbox 334"/>
                        <wps:cNvSpPr txBox="1"/>
                        <wps:spPr>
                          <a:xfrm>
                            <a:off x="1919541"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335" name="Textbox 335"/>
                        <wps:cNvSpPr txBox="1"/>
                        <wps:spPr>
                          <a:xfrm>
                            <a:off x="1470215" y="2121344"/>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336" name="Textbox 336"/>
                        <wps:cNvSpPr txBox="1"/>
                        <wps:spPr>
                          <a:xfrm>
                            <a:off x="1053020" y="212134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337" name="Textbox 337"/>
                        <wps:cNvSpPr txBox="1"/>
                        <wps:spPr>
                          <a:xfrm>
                            <a:off x="635952" y="2121344"/>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338" name="Textbox 338"/>
                        <wps:cNvSpPr txBox="1"/>
                        <wps:spPr>
                          <a:xfrm>
                            <a:off x="357060" y="87693"/>
                            <a:ext cx="206375" cy="1995170"/>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120</w:t>
                              </w:r>
                            </w:p>
                            <w:p>
                              <w:pPr>
                                <w:spacing w:line="240" w:lineRule="auto" w:before="2"/>
                                <w:rPr>
                                  <w:rFonts w:ascii="Calibri"/>
                                  <w:sz w:val="20"/>
                                </w:rPr>
                              </w:pPr>
                            </w:p>
                            <w:p>
                              <w:pPr>
                                <w:spacing w:before="0"/>
                                <w:ind w:left="0" w:right="18" w:firstLine="0"/>
                                <w:jc w:val="right"/>
                                <w:rPr>
                                  <w:rFonts w:ascii="Calibri"/>
                                  <w:sz w:val="20"/>
                                </w:rPr>
                              </w:pPr>
                              <w:r>
                                <w:rPr>
                                  <w:rFonts w:ascii="Calibri"/>
                                  <w:spacing w:val="-5"/>
                                  <w:sz w:val="20"/>
                                </w:rPr>
                                <w:t>100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80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60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40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20</w:t>
                              </w:r>
                            </w:p>
                            <w:p>
                              <w:pPr>
                                <w:spacing w:line="240" w:lineRule="auto" w:before="2"/>
                                <w:rPr>
                                  <w:rFonts w:ascii="Calibri"/>
                                  <w:sz w:val="20"/>
                                </w:rPr>
                              </w:pPr>
                            </w:p>
                            <w:p>
                              <w:pPr>
                                <w:spacing w:line="240" w:lineRule="exact" w:before="0"/>
                                <w:ind w:left="0" w:right="19"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29.225006pt;margin-top:92.679611pt;width:389.95pt;height:205.2pt;mso-position-horizontal-relative:page;mso-position-vertical-relative:paragraph;z-index:15734784" id="docshapegroup287" coordorigin="2585,1854" coordsize="7799,4104">
                <v:shape style="position:absolute;left:3635;top:2083;width:6369;height:2942" id="docshape288" coordorigin="3636,2083" coordsize="6369,2942" path="m3636,5025l3636,2083m3636,5025l10004,5025e" filled="false" stroked="true" strokeweight=".75pt" strokecolor="#858585">
                  <v:path arrowok="t"/>
                  <v:stroke dashstyle="solid"/>
                </v:shape>
                <v:shape style="position:absolute;left:5433;top:2647;width:4005;height:932" id="docshape289" coordorigin="5433,2647" coordsize="4005,932" path="m5433,2647l5513,2675,5596,2702,5681,2731,5766,2759,5849,2787,5929,2814,6003,2841,6069,2867,6126,2892,6216,2946,6281,3001,6329,3051,6367,3088,6394,3106,6418,3118,6437,3128,6452,3137,6458,3150,6466,3173,6482,3196,6563,3221,6634,3231,6717,3241,6809,3251,6906,3262,7003,3273,7097,3285,7183,3297,7259,3309,7360,3329,7456,3352,7544,3376,7623,3399,7689,3418,7740,3431,7753,3435,7758,3429,7768,3431,7810,3449,7881,3479,7976,3509,8093,3529,8205,3538,8270,3541,8340,3544,8414,3548,8493,3550,8574,3553,8659,3556,8745,3558,8833,3561,8922,3563,9011,3566,9100,3568,9188,3571,9273,3573,9357,3576,9438,3578e" filled="false" stroked="true" strokeweight="2.25pt" strokecolor="#bd4a47">
                  <v:path arrowok="t"/>
                  <v:stroke dashstyle="solid"/>
                </v:shape>
                <v:shape style="position:absolute;left:5356;top:2571;width:154;height:154" type="#_x0000_t75" id="docshape290" stroked="false">
                  <v:imagedata r:id="rId66" o:title=""/>
                </v:shape>
                <v:shape style="position:absolute;left:6050;top:2816;width:154;height:154" type="#_x0000_t75" id="docshape291" stroked="false">
                  <v:imagedata r:id="rId67" o:title=""/>
                </v:shape>
                <v:shape style="position:absolute;left:6290;top:3013;width:296;height:276" type="#_x0000_t75" id="docshape292" stroked="false">
                  <v:imagedata r:id="rId68" o:title=""/>
                </v:shape>
                <v:shape style="position:absolute;left:7180;top:3233;width:154;height:154" type="#_x0000_t75" id="docshape293" stroked="false">
                  <v:imagedata r:id="rId69" o:title=""/>
                </v:shape>
                <v:shape style="position:absolute;left:7663;top:3356;width:183;height:154" type="#_x0000_t75" id="docshape294" stroked="false">
                  <v:imagedata r:id="rId70" o:title=""/>
                </v:shape>
                <v:shape style="position:absolute;left:8016;top:3454;width:154;height:154" type="#_x0000_t75" id="docshape295" stroked="false">
                  <v:imagedata r:id="rId71" o:title=""/>
                </v:shape>
                <v:shape style="position:absolute;left:9360;top:3502;width:154;height:154" type="#_x0000_t75" id="docshape296" stroked="false">
                  <v:imagedata r:id="rId71" o:title=""/>
                </v:shape>
                <v:rect style="position:absolute;left:2592;top:1861;width:7784;height:4089" id="docshape297" filled="false" stroked="true" strokeweight=".75pt" strokecolor="#858585">
                  <v:stroke dashstyle="solid"/>
                </v:rect>
                <v:shape style="position:absolute;left:6393;top:5498;width:876;height:200" type="#_x0000_t202" id="docshape298"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9854;top:5194;width:325;height:200" type="#_x0000_t202" id="docshape299" filled="false" stroked="false">
                  <v:textbox inset="0,0,0,0">
                    <w:txbxContent>
                      <w:p>
                        <w:pPr>
                          <w:spacing w:line="199" w:lineRule="exact" w:before="0"/>
                          <w:ind w:left="0" w:right="0" w:firstLine="0"/>
                          <w:jc w:val="left"/>
                          <w:rPr>
                            <w:rFonts w:ascii="Calibri"/>
                            <w:sz w:val="20"/>
                          </w:rPr>
                        </w:pPr>
                        <w:r>
                          <w:rPr>
                            <w:rFonts w:ascii="Calibri"/>
                            <w:spacing w:val="-5"/>
                            <w:sz w:val="20"/>
                          </w:rPr>
                          <w:t>450</w:t>
                        </w:r>
                      </w:p>
                    </w:txbxContent>
                  </v:textbox>
                  <w10:wrap type="none"/>
                </v:shape>
                <v:shape style="position:absolute;left:9146;top:5194;width:325;height:200" type="#_x0000_t202" id="docshape300"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8438;top:5194;width:325;height:200" type="#_x0000_t202" id="docshape301" filled="false" stroked="false">
                  <v:textbox inset="0,0,0,0">
                    <w:txbxContent>
                      <w:p>
                        <w:pPr>
                          <w:spacing w:line="199" w:lineRule="exact" w:before="0"/>
                          <w:ind w:left="0" w:right="0" w:firstLine="0"/>
                          <w:jc w:val="left"/>
                          <w:rPr>
                            <w:rFonts w:ascii="Calibri"/>
                            <w:sz w:val="20"/>
                          </w:rPr>
                        </w:pPr>
                        <w:r>
                          <w:rPr>
                            <w:rFonts w:ascii="Calibri"/>
                            <w:spacing w:val="-5"/>
                            <w:sz w:val="20"/>
                          </w:rPr>
                          <w:t>350</w:t>
                        </w:r>
                      </w:p>
                    </w:txbxContent>
                  </v:textbox>
                  <w10:wrap type="none"/>
                </v:shape>
                <v:shape style="position:absolute;left:7730;top:5194;width:325;height:200" type="#_x0000_t202" id="docshape302"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7022;top:5194;width:325;height:200" type="#_x0000_t202" id="docshape303"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v:shape style="position:absolute;left:6315;top:5194;width:325;height:200" type="#_x0000_t202" id="docshape304"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5607;top:5194;width:325;height:200" type="#_x0000_t202" id="docshape305"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4899;top:5194;width:325;height:200" type="#_x0000_t202" id="docshape306"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4242;top:5194;width:222;height:200" type="#_x0000_t202" id="docshape307"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3586;top:5194;width:121;height:200" type="#_x0000_t202" id="docshape30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146;top:1991;width:325;height:3142" type="#_x0000_t202" id="docshape309" filled="false" stroked="false">
                  <v:textbox inset="0,0,0,0">
                    <w:txbxContent>
                      <w:p>
                        <w:pPr>
                          <w:spacing w:line="203" w:lineRule="exact" w:before="0"/>
                          <w:ind w:left="0" w:right="18" w:firstLine="0"/>
                          <w:jc w:val="right"/>
                          <w:rPr>
                            <w:rFonts w:ascii="Calibri"/>
                            <w:sz w:val="20"/>
                          </w:rPr>
                        </w:pPr>
                        <w:r>
                          <w:rPr>
                            <w:rFonts w:ascii="Calibri"/>
                            <w:spacing w:val="-5"/>
                            <w:sz w:val="20"/>
                          </w:rPr>
                          <w:t>120</w:t>
                        </w:r>
                      </w:p>
                      <w:p>
                        <w:pPr>
                          <w:spacing w:line="240" w:lineRule="auto" w:before="2"/>
                          <w:rPr>
                            <w:rFonts w:ascii="Calibri"/>
                            <w:sz w:val="20"/>
                          </w:rPr>
                        </w:pPr>
                      </w:p>
                      <w:p>
                        <w:pPr>
                          <w:spacing w:before="0"/>
                          <w:ind w:left="0" w:right="18" w:firstLine="0"/>
                          <w:jc w:val="right"/>
                          <w:rPr>
                            <w:rFonts w:ascii="Calibri"/>
                            <w:sz w:val="20"/>
                          </w:rPr>
                        </w:pPr>
                        <w:r>
                          <w:rPr>
                            <w:rFonts w:ascii="Calibri"/>
                            <w:spacing w:val="-5"/>
                            <w:sz w:val="20"/>
                          </w:rPr>
                          <w:t>100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80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60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40</w:t>
                        </w:r>
                      </w:p>
                      <w:p>
                        <w:pPr>
                          <w:spacing w:line="240" w:lineRule="auto" w:before="2"/>
                          <w:rPr>
                            <w:rFonts w:ascii="Calibri"/>
                            <w:sz w:val="20"/>
                          </w:rPr>
                        </w:pPr>
                      </w:p>
                      <w:p>
                        <w:pPr>
                          <w:spacing w:before="0"/>
                          <w:ind w:left="0" w:right="19" w:firstLine="0"/>
                          <w:jc w:val="right"/>
                          <w:rPr>
                            <w:rFonts w:ascii="Calibri"/>
                            <w:sz w:val="20"/>
                          </w:rPr>
                        </w:pPr>
                        <w:r>
                          <w:rPr>
                            <w:rFonts w:ascii="Calibri"/>
                            <w:spacing w:val="-5"/>
                            <w:sz w:val="20"/>
                          </w:rPr>
                          <w:t>20</w:t>
                        </w:r>
                      </w:p>
                      <w:p>
                        <w:pPr>
                          <w:spacing w:line="240" w:lineRule="auto" w:before="2"/>
                          <w:rPr>
                            <w:rFonts w:ascii="Calibri"/>
                            <w:sz w:val="20"/>
                          </w:rPr>
                        </w:pPr>
                      </w:p>
                      <w:p>
                        <w:pPr>
                          <w:spacing w:line="240" w:lineRule="exact" w:before="0"/>
                          <w:ind w:left="0" w:right="19" w:firstLine="0"/>
                          <w:jc w:val="right"/>
                          <w:rPr>
                            <w:rFonts w:ascii="Calibri"/>
                            <w:sz w:val="20"/>
                          </w:rPr>
                        </w:pPr>
                        <w:r>
                          <w:rPr>
                            <w:rFonts w:ascii="Calibri"/>
                            <w:spacing w:val="-10"/>
                            <w:sz w:val="20"/>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1817877</wp:posOffset>
                </wp:positionH>
                <wp:positionV relativeFrom="paragraph">
                  <wp:posOffset>1892968</wp:posOffset>
                </wp:positionV>
                <wp:extent cx="152400" cy="73088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49.052658pt;width:12pt;height:57.55pt;mso-position-horizontal-relative:page;mso-position-vertical-relative:paragraph;z-index:15735296" type="#_x0000_t202" id="docshape310"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r>
        <w:rPr/>
        <w:t>Figures 4.4 and 4.5 show the plots of ICO against TCP Errors for Claranet_2 and Claranet_3, respectively. It can be seen that as the number of TCP Errors increases, the ICO decreases due to congestion of the TCP window (pipe).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pPr>
    </w:p>
    <w:p>
      <w:pPr>
        <w:pStyle w:val="BodyText"/>
        <w:ind w:left="1632" w:right="1438" w:hanging="1080"/>
      </w:pPr>
      <w:bookmarkStart w:name="_bookmark21" w:id="70"/>
      <w:bookmarkEnd w:id="70"/>
      <w:r>
        <w:rPr/>
      </w:r>
      <w:r>
        <w:rPr/>
        <w:t>Figure</w:t>
      </w:r>
      <w:r>
        <w:rPr>
          <w:spacing w:val="-6"/>
        </w:rPr>
        <w:t> </w:t>
      </w:r>
      <w:r>
        <w:rPr/>
        <w:t>4.4:</w:t>
      </w:r>
      <w:r>
        <w:rPr>
          <w:spacing w:val="-4"/>
        </w:rPr>
        <w:t> </w:t>
      </w:r>
      <w:r>
        <w:rPr/>
        <w:t>Plot</w:t>
      </w:r>
      <w:r>
        <w:rPr>
          <w:spacing w:val="-4"/>
        </w:rPr>
        <w:t> </w:t>
      </w:r>
      <w:r>
        <w:rPr/>
        <w:t>of</w:t>
      </w:r>
      <w:r>
        <w:rPr>
          <w:spacing w:val="-3"/>
        </w:rPr>
        <w:t> </w:t>
      </w:r>
      <w:r>
        <w:rPr/>
        <w:t>ICO</w:t>
      </w:r>
      <w:r>
        <w:rPr>
          <w:spacing w:val="-4"/>
        </w:rPr>
        <w:t> </w:t>
      </w:r>
      <w:r>
        <w:rPr/>
        <w:t>against</w:t>
      </w:r>
      <w:r>
        <w:rPr>
          <w:spacing w:val="-4"/>
        </w:rPr>
        <w:t> </w:t>
      </w:r>
      <w:r>
        <w:rPr/>
        <w:t>TCP</w:t>
      </w:r>
      <w:r>
        <w:rPr>
          <w:spacing w:val="-3"/>
        </w:rPr>
        <w:t> </w:t>
      </w:r>
      <w:r>
        <w:rPr/>
        <w:t>Errors</w:t>
      </w:r>
      <w:r>
        <w:rPr>
          <w:spacing w:val="-2"/>
        </w:rPr>
        <w:t> </w:t>
      </w:r>
      <w:r>
        <w:rPr/>
        <w:t>for</w:t>
      </w:r>
      <w:r>
        <w:rPr>
          <w:spacing w:val="-3"/>
        </w:rPr>
        <w:t> </w:t>
      </w:r>
      <w:r>
        <w:rPr/>
        <w:t>CIDC</w:t>
      </w:r>
      <w:r>
        <w:rPr>
          <w:spacing w:val="-4"/>
        </w:rPr>
        <w:t> </w:t>
      </w:r>
      <w:r>
        <w:rPr/>
        <w:t>Claranet_2</w:t>
      </w:r>
      <w:r>
        <w:rPr>
          <w:spacing w:val="-3"/>
        </w:rPr>
        <w:t> </w:t>
      </w:r>
      <w:r>
        <w:rPr/>
        <w:t>without</w:t>
      </w:r>
      <w:r>
        <w:rPr>
          <w:spacing w:val="-4"/>
        </w:rPr>
        <w:t> </w:t>
      </w:r>
      <w:r>
        <w:rPr/>
        <w:t>Network </w:t>
      </w:r>
      <w:r>
        <w:rPr>
          <w:spacing w:val="-2"/>
        </w:rPr>
        <w:t>Policies</w:t>
      </w:r>
    </w:p>
    <w:p>
      <w:pPr>
        <w:spacing w:after="0"/>
        <w:sectPr>
          <w:pgSz w:w="11910" w:h="16840"/>
          <w:pgMar w:header="0" w:footer="1012" w:top="1420" w:bottom="1200" w:left="1680" w:right="0"/>
        </w:sectPr>
      </w:pPr>
    </w:p>
    <w:p>
      <w:pPr>
        <w:pStyle w:val="BodyText"/>
      </w:pPr>
      <w:r>
        <w:rPr/>
        <mc:AlternateContent>
          <mc:Choice Requires="wps">
            <w:drawing>
              <wp:anchor distT="0" distB="0" distL="0" distR="0" allowOverlap="1" layoutInCell="1" locked="0" behindDoc="0" simplePos="0" relativeHeight="15736832">
                <wp:simplePos x="0" y="0"/>
                <wp:positionH relativeFrom="page">
                  <wp:posOffset>1817877</wp:posOffset>
                </wp:positionH>
                <wp:positionV relativeFrom="page">
                  <wp:posOffset>1508481</wp:posOffset>
                </wp:positionV>
                <wp:extent cx="152400" cy="730885"/>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18.778046pt;width:12pt;height:57.55pt;mso-position-horizontal-relative:page;mso-position-vertical-relative:page;z-index:15736832" type="#_x0000_t202" id="docshape311"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1"/>
      </w:pPr>
    </w:p>
    <w:p>
      <w:pPr>
        <w:pStyle w:val="BodyText"/>
        <w:ind w:left="1723" w:right="1438" w:hanging="1172"/>
      </w:pPr>
      <w:r>
        <w:rPr/>
        <mc:AlternateContent>
          <mc:Choice Requires="wps">
            <w:drawing>
              <wp:anchor distT="0" distB="0" distL="0" distR="0" allowOverlap="1" layoutInCell="1" locked="0" behindDoc="0" simplePos="0" relativeHeight="15736320">
                <wp:simplePos x="0" y="0"/>
                <wp:positionH relativeFrom="page">
                  <wp:posOffset>1641157</wp:posOffset>
                </wp:positionH>
                <wp:positionV relativeFrom="paragraph">
                  <wp:posOffset>-2680810</wp:posOffset>
                </wp:positionV>
                <wp:extent cx="4733925" cy="237172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4733925" cy="2371725"/>
                          <a:chExt cx="4733925" cy="2371725"/>
                        </a:xfrm>
                      </wpg:grpSpPr>
                      <wps:wsp>
                        <wps:cNvPr id="342" name="Graphic 342"/>
                        <wps:cNvSpPr/>
                        <wps:spPr>
                          <a:xfrm>
                            <a:off x="667575" y="145732"/>
                            <a:ext cx="3825875" cy="1633855"/>
                          </a:xfrm>
                          <a:custGeom>
                            <a:avLst/>
                            <a:gdLst/>
                            <a:ahLst/>
                            <a:cxnLst/>
                            <a:rect l="l" t="t" r="r" b="b"/>
                            <a:pathLst>
                              <a:path w="3825875" h="1633855">
                                <a:moveTo>
                                  <a:pt x="0" y="1633727"/>
                                </a:moveTo>
                                <a:lnTo>
                                  <a:pt x="0" y="0"/>
                                </a:lnTo>
                              </a:path>
                              <a:path w="3825875" h="1633855">
                                <a:moveTo>
                                  <a:pt x="0" y="1633727"/>
                                </a:moveTo>
                                <a:lnTo>
                                  <a:pt x="3825367" y="1633727"/>
                                </a:lnTo>
                              </a:path>
                            </a:pathLst>
                          </a:custGeom>
                          <a:ln w="9525">
                            <a:solidFill>
                              <a:srgbClr val="858585"/>
                            </a:solidFill>
                            <a:prstDash val="solid"/>
                          </a:ln>
                        </wps:spPr>
                        <wps:bodyPr wrap="square" lIns="0" tIns="0" rIns="0" bIns="0" rtlCol="0">
                          <a:prstTxWarp prst="textNoShape">
                            <a:avLst/>
                          </a:prstTxWarp>
                          <a:noAutofit/>
                        </wps:bodyPr>
                      </wps:wsp>
                      <wps:wsp>
                        <wps:cNvPr id="343" name="Graphic 343"/>
                        <wps:cNvSpPr/>
                        <wps:spPr>
                          <a:xfrm>
                            <a:off x="1432623" y="372681"/>
                            <a:ext cx="2601595" cy="572135"/>
                          </a:xfrm>
                          <a:custGeom>
                            <a:avLst/>
                            <a:gdLst/>
                            <a:ahLst/>
                            <a:cxnLst/>
                            <a:rect l="l" t="t" r="r" b="b"/>
                            <a:pathLst>
                              <a:path w="2601595" h="572135">
                                <a:moveTo>
                                  <a:pt x="0" y="0"/>
                                </a:moveTo>
                                <a:lnTo>
                                  <a:pt x="52710" y="11189"/>
                                </a:lnTo>
                                <a:lnTo>
                                  <a:pt x="108894" y="22671"/>
                                </a:lnTo>
                                <a:lnTo>
                                  <a:pt x="163311" y="34006"/>
                                </a:lnTo>
                                <a:lnTo>
                                  <a:pt x="210718" y="44756"/>
                                </a:lnTo>
                                <a:lnTo>
                                  <a:pt x="257266" y="61837"/>
                                </a:lnTo>
                                <a:lnTo>
                                  <a:pt x="266053" y="82165"/>
                                </a:lnTo>
                                <a:lnTo>
                                  <a:pt x="273304" y="90805"/>
                                </a:lnTo>
                                <a:lnTo>
                                  <a:pt x="304857" y="108618"/>
                                </a:lnTo>
                                <a:lnTo>
                                  <a:pt x="347710" y="130444"/>
                                </a:lnTo>
                                <a:lnTo>
                                  <a:pt x="391586" y="152866"/>
                                </a:lnTo>
                                <a:lnTo>
                                  <a:pt x="426211" y="172466"/>
                                </a:lnTo>
                                <a:lnTo>
                                  <a:pt x="433314" y="182550"/>
                                </a:lnTo>
                                <a:lnTo>
                                  <a:pt x="444166" y="200088"/>
                                </a:lnTo>
                                <a:lnTo>
                                  <a:pt x="461091" y="217435"/>
                                </a:lnTo>
                                <a:lnTo>
                                  <a:pt x="517005" y="229726"/>
                                </a:lnTo>
                                <a:lnTo>
                                  <a:pt x="597246" y="235550"/>
                                </a:lnTo>
                                <a:lnTo>
                                  <a:pt x="645411" y="238563"/>
                                </a:lnTo>
                                <a:lnTo>
                                  <a:pt x="697954" y="241621"/>
                                </a:lnTo>
                                <a:lnTo>
                                  <a:pt x="754133" y="244706"/>
                                </a:lnTo>
                                <a:lnTo>
                                  <a:pt x="813210" y="247802"/>
                                </a:lnTo>
                                <a:lnTo>
                                  <a:pt x="874444" y="250892"/>
                                </a:lnTo>
                                <a:lnTo>
                                  <a:pt x="937096" y="253958"/>
                                </a:lnTo>
                                <a:lnTo>
                                  <a:pt x="1000426" y="256984"/>
                                </a:lnTo>
                                <a:lnTo>
                                  <a:pt x="1063694" y="259953"/>
                                </a:lnTo>
                                <a:lnTo>
                                  <a:pt x="1126160" y="262848"/>
                                </a:lnTo>
                                <a:lnTo>
                                  <a:pt x="1187085" y="265652"/>
                                </a:lnTo>
                                <a:lnTo>
                                  <a:pt x="1245728" y="268347"/>
                                </a:lnTo>
                                <a:lnTo>
                                  <a:pt x="1301351" y="270918"/>
                                </a:lnTo>
                                <a:lnTo>
                                  <a:pt x="1353212" y="273347"/>
                                </a:lnTo>
                                <a:lnTo>
                                  <a:pt x="1400572" y="275617"/>
                                </a:lnTo>
                                <a:lnTo>
                                  <a:pt x="1442692" y="277711"/>
                                </a:lnTo>
                                <a:lnTo>
                                  <a:pt x="1508252" y="281305"/>
                                </a:lnTo>
                                <a:lnTo>
                                  <a:pt x="1517777" y="289687"/>
                                </a:lnTo>
                                <a:lnTo>
                                  <a:pt x="1519173" y="290449"/>
                                </a:lnTo>
                                <a:lnTo>
                                  <a:pt x="1551541" y="309457"/>
                                </a:lnTo>
                                <a:lnTo>
                                  <a:pt x="1596088" y="335835"/>
                                </a:lnTo>
                                <a:lnTo>
                                  <a:pt x="1649993" y="364476"/>
                                </a:lnTo>
                                <a:lnTo>
                                  <a:pt x="1710435" y="390271"/>
                                </a:lnTo>
                                <a:lnTo>
                                  <a:pt x="1752306" y="404716"/>
                                </a:lnTo>
                                <a:lnTo>
                                  <a:pt x="1795464" y="418159"/>
                                </a:lnTo>
                                <a:lnTo>
                                  <a:pt x="1841960" y="431101"/>
                                </a:lnTo>
                                <a:lnTo>
                                  <a:pt x="1893842" y="444043"/>
                                </a:lnTo>
                                <a:lnTo>
                                  <a:pt x="1953161" y="457486"/>
                                </a:lnTo>
                                <a:lnTo>
                                  <a:pt x="2021967" y="471932"/>
                                </a:lnTo>
                                <a:lnTo>
                                  <a:pt x="2060865" y="479610"/>
                                </a:lnTo>
                                <a:lnTo>
                                  <a:pt x="2103018" y="487510"/>
                                </a:lnTo>
                                <a:lnTo>
                                  <a:pt x="2147960" y="495601"/>
                                </a:lnTo>
                                <a:lnTo>
                                  <a:pt x="2195227" y="503851"/>
                                </a:lnTo>
                                <a:lnTo>
                                  <a:pt x="2244354" y="512228"/>
                                </a:lnTo>
                                <a:lnTo>
                                  <a:pt x="2294874" y="520700"/>
                                </a:lnTo>
                                <a:lnTo>
                                  <a:pt x="2346322" y="529235"/>
                                </a:lnTo>
                                <a:lnTo>
                                  <a:pt x="2398235" y="537802"/>
                                </a:lnTo>
                                <a:lnTo>
                                  <a:pt x="2450145" y="546369"/>
                                </a:lnTo>
                                <a:lnTo>
                                  <a:pt x="2501588" y="554905"/>
                                </a:lnTo>
                                <a:lnTo>
                                  <a:pt x="2552100" y="563377"/>
                                </a:lnTo>
                                <a:lnTo>
                                  <a:pt x="2601214" y="571753"/>
                                </a:lnTo>
                              </a:path>
                            </a:pathLst>
                          </a:custGeom>
                          <a:ln w="28574">
                            <a:solidFill>
                              <a:srgbClr val="BD4A47"/>
                            </a:solidFill>
                            <a:prstDash val="solid"/>
                          </a:ln>
                        </wps:spPr>
                        <wps:bodyPr wrap="square" lIns="0" tIns="0" rIns="0" bIns="0" rtlCol="0">
                          <a:prstTxWarp prst="textNoShape">
                            <a:avLst/>
                          </a:prstTxWarp>
                          <a:noAutofit/>
                        </wps:bodyPr>
                      </wps:wsp>
                      <pic:pic>
                        <pic:nvPicPr>
                          <pic:cNvPr id="344" name="Image 344"/>
                          <pic:cNvPicPr/>
                        </pic:nvPicPr>
                        <pic:blipFill>
                          <a:blip r:embed="rId66" cstate="print"/>
                          <a:stretch>
                            <a:fillRect/>
                          </a:stretch>
                        </pic:blipFill>
                        <pic:spPr>
                          <a:xfrm>
                            <a:off x="1383982" y="323278"/>
                            <a:ext cx="97536" cy="97536"/>
                          </a:xfrm>
                          <a:prstGeom prst="rect">
                            <a:avLst/>
                          </a:prstGeom>
                        </pic:spPr>
                      </pic:pic>
                      <pic:pic>
                        <pic:nvPicPr>
                          <pic:cNvPr id="345" name="Image 345"/>
                          <pic:cNvPicPr/>
                        </pic:nvPicPr>
                        <pic:blipFill>
                          <a:blip r:embed="rId72" cstate="print"/>
                          <a:stretch>
                            <a:fillRect/>
                          </a:stretch>
                        </pic:blipFill>
                        <pic:spPr>
                          <a:xfrm>
                            <a:off x="1629346" y="378142"/>
                            <a:ext cx="124968" cy="134111"/>
                          </a:xfrm>
                          <a:prstGeom prst="rect">
                            <a:avLst/>
                          </a:prstGeom>
                        </pic:spPr>
                      </pic:pic>
                      <pic:pic>
                        <pic:nvPicPr>
                          <pic:cNvPr id="346" name="Image 346"/>
                          <pic:cNvPicPr/>
                        </pic:nvPicPr>
                        <pic:blipFill>
                          <a:blip r:embed="rId73" cstate="print"/>
                          <a:stretch>
                            <a:fillRect/>
                          </a:stretch>
                        </pic:blipFill>
                        <pic:spPr>
                          <a:xfrm>
                            <a:off x="1810702" y="497014"/>
                            <a:ext cx="156972" cy="150875"/>
                          </a:xfrm>
                          <a:prstGeom prst="rect">
                            <a:avLst/>
                          </a:prstGeom>
                        </pic:spPr>
                      </pic:pic>
                      <pic:pic>
                        <pic:nvPicPr>
                          <pic:cNvPr id="347" name="Image 347"/>
                          <pic:cNvPicPr/>
                        </pic:nvPicPr>
                        <pic:blipFill>
                          <a:blip r:embed="rId74" cstate="print"/>
                          <a:stretch>
                            <a:fillRect/>
                          </a:stretch>
                        </pic:blipFill>
                        <pic:spPr>
                          <a:xfrm>
                            <a:off x="2892742" y="605218"/>
                            <a:ext cx="108204" cy="106679"/>
                          </a:xfrm>
                          <a:prstGeom prst="rect">
                            <a:avLst/>
                          </a:prstGeom>
                        </pic:spPr>
                      </pic:pic>
                      <pic:pic>
                        <pic:nvPicPr>
                          <pic:cNvPr id="348" name="Image 348"/>
                          <pic:cNvPicPr/>
                        </pic:nvPicPr>
                        <pic:blipFill>
                          <a:blip r:embed="rId69" cstate="print"/>
                          <a:stretch>
                            <a:fillRect/>
                          </a:stretch>
                        </pic:blipFill>
                        <pic:spPr>
                          <a:xfrm>
                            <a:off x="3093910" y="714946"/>
                            <a:ext cx="97536" cy="97535"/>
                          </a:xfrm>
                          <a:prstGeom prst="rect">
                            <a:avLst/>
                          </a:prstGeom>
                        </pic:spPr>
                      </pic:pic>
                      <pic:pic>
                        <pic:nvPicPr>
                          <pic:cNvPr id="349" name="Image 349"/>
                          <pic:cNvPicPr/>
                        </pic:nvPicPr>
                        <pic:blipFill>
                          <a:blip r:embed="rId67" cstate="print"/>
                          <a:stretch>
                            <a:fillRect/>
                          </a:stretch>
                        </pic:blipFill>
                        <pic:spPr>
                          <a:xfrm>
                            <a:off x="3406330" y="795718"/>
                            <a:ext cx="97536" cy="97535"/>
                          </a:xfrm>
                          <a:prstGeom prst="rect">
                            <a:avLst/>
                          </a:prstGeom>
                        </pic:spPr>
                      </pic:pic>
                      <pic:pic>
                        <pic:nvPicPr>
                          <pic:cNvPr id="350" name="Image 350"/>
                          <pic:cNvPicPr/>
                        </pic:nvPicPr>
                        <pic:blipFill>
                          <a:blip r:embed="rId69" cstate="print"/>
                          <a:stretch>
                            <a:fillRect/>
                          </a:stretch>
                        </pic:blipFill>
                        <pic:spPr>
                          <a:xfrm>
                            <a:off x="3985450" y="896302"/>
                            <a:ext cx="97536" cy="97536"/>
                          </a:xfrm>
                          <a:prstGeom prst="rect">
                            <a:avLst/>
                          </a:prstGeom>
                        </pic:spPr>
                      </pic:pic>
                      <wps:wsp>
                        <wps:cNvPr id="351" name="Graphic 351"/>
                        <wps:cNvSpPr/>
                        <wps:spPr>
                          <a:xfrm>
                            <a:off x="4762" y="4762"/>
                            <a:ext cx="4724400" cy="2362200"/>
                          </a:xfrm>
                          <a:custGeom>
                            <a:avLst/>
                            <a:gdLst/>
                            <a:ahLst/>
                            <a:cxnLst/>
                            <a:rect l="l" t="t" r="r" b="b"/>
                            <a:pathLst>
                              <a:path w="4724400" h="2362200">
                                <a:moveTo>
                                  <a:pt x="0" y="2362200"/>
                                </a:moveTo>
                                <a:lnTo>
                                  <a:pt x="4724400" y="2362200"/>
                                </a:lnTo>
                                <a:lnTo>
                                  <a:pt x="4724400" y="0"/>
                                </a:lnTo>
                                <a:lnTo>
                                  <a:pt x="0" y="0"/>
                                </a:lnTo>
                                <a:lnTo>
                                  <a:pt x="0" y="2362200"/>
                                </a:lnTo>
                                <a:close/>
                              </a:path>
                            </a:pathLst>
                          </a:custGeom>
                          <a:ln w="9525">
                            <a:solidFill>
                              <a:srgbClr val="858585"/>
                            </a:solidFill>
                            <a:prstDash val="solid"/>
                          </a:ln>
                        </wps:spPr>
                        <wps:bodyPr wrap="square" lIns="0" tIns="0" rIns="0" bIns="0" rtlCol="0">
                          <a:prstTxWarp prst="textNoShape">
                            <a:avLst/>
                          </a:prstTxWarp>
                          <a:noAutofit/>
                        </wps:bodyPr>
                      </wps:wsp>
                      <wps:wsp>
                        <wps:cNvPr id="352" name="Textbox 352"/>
                        <wps:cNvSpPr txBox="1"/>
                        <wps:spPr>
                          <a:xfrm>
                            <a:off x="357060" y="86931"/>
                            <a:ext cx="206375" cy="176085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180</w:t>
                              </w:r>
                            </w:p>
                            <w:p>
                              <w:pPr>
                                <w:spacing w:before="42"/>
                                <w:ind w:left="0" w:right="18" w:firstLine="0"/>
                                <w:jc w:val="right"/>
                                <w:rPr>
                                  <w:rFonts w:ascii="Calibri"/>
                                  <w:sz w:val="20"/>
                                </w:rPr>
                              </w:pPr>
                              <w:r>
                                <w:rPr>
                                  <w:rFonts w:ascii="Calibri"/>
                                  <w:spacing w:val="-5"/>
                                  <w:sz w:val="20"/>
                                </w:rPr>
                                <w:t>160</w:t>
                              </w:r>
                            </w:p>
                            <w:p>
                              <w:pPr>
                                <w:spacing w:before="41"/>
                                <w:ind w:left="0" w:right="18" w:firstLine="0"/>
                                <w:jc w:val="right"/>
                                <w:rPr>
                                  <w:rFonts w:ascii="Calibri"/>
                                  <w:sz w:val="20"/>
                                </w:rPr>
                              </w:pPr>
                              <w:r>
                                <w:rPr>
                                  <w:rFonts w:ascii="Calibri"/>
                                  <w:spacing w:val="-5"/>
                                  <w:sz w:val="20"/>
                                </w:rPr>
                                <w:t>140</w:t>
                              </w:r>
                            </w:p>
                            <w:p>
                              <w:pPr>
                                <w:spacing w:before="42"/>
                                <w:ind w:left="0" w:right="18" w:firstLine="0"/>
                                <w:jc w:val="right"/>
                                <w:rPr>
                                  <w:rFonts w:ascii="Calibri"/>
                                  <w:sz w:val="20"/>
                                </w:rPr>
                              </w:pPr>
                              <w:r>
                                <w:rPr>
                                  <w:rFonts w:ascii="Calibri"/>
                                  <w:spacing w:val="-5"/>
                                  <w:sz w:val="20"/>
                                </w:rPr>
                                <w:t>120</w:t>
                              </w:r>
                            </w:p>
                            <w:p>
                              <w:pPr>
                                <w:spacing w:before="42"/>
                                <w:ind w:left="0" w:right="18" w:firstLine="0"/>
                                <w:jc w:val="right"/>
                                <w:rPr>
                                  <w:rFonts w:ascii="Calibri"/>
                                  <w:sz w:val="20"/>
                                </w:rPr>
                              </w:pPr>
                              <w:r>
                                <w:rPr>
                                  <w:rFonts w:ascii="Calibri"/>
                                  <w:spacing w:val="-5"/>
                                  <w:sz w:val="20"/>
                                </w:rPr>
                                <w:t>100</w:t>
                              </w:r>
                            </w:p>
                            <w:p>
                              <w:pPr>
                                <w:spacing w:before="42"/>
                                <w:ind w:left="0" w:right="19" w:firstLine="0"/>
                                <w:jc w:val="right"/>
                                <w:rPr>
                                  <w:rFonts w:ascii="Calibri"/>
                                  <w:sz w:val="20"/>
                                </w:rPr>
                              </w:pPr>
                              <w:r>
                                <w:rPr>
                                  <w:rFonts w:ascii="Calibri"/>
                                  <w:spacing w:val="-5"/>
                                  <w:sz w:val="20"/>
                                </w:rPr>
                                <w:t>80</w:t>
                              </w:r>
                            </w:p>
                            <w:p>
                              <w:pPr>
                                <w:spacing w:before="41"/>
                                <w:ind w:left="0" w:right="19" w:firstLine="0"/>
                                <w:jc w:val="right"/>
                                <w:rPr>
                                  <w:rFonts w:ascii="Calibri"/>
                                  <w:sz w:val="20"/>
                                </w:rPr>
                              </w:pPr>
                              <w:r>
                                <w:rPr>
                                  <w:rFonts w:ascii="Calibri"/>
                                  <w:spacing w:val="-5"/>
                                  <w:sz w:val="20"/>
                                </w:rPr>
                                <w:t>60</w:t>
                              </w:r>
                            </w:p>
                            <w:p>
                              <w:pPr>
                                <w:spacing w:before="42"/>
                                <w:ind w:left="0" w:right="19" w:firstLine="0"/>
                                <w:jc w:val="right"/>
                                <w:rPr>
                                  <w:rFonts w:ascii="Calibri"/>
                                  <w:sz w:val="20"/>
                                </w:rPr>
                              </w:pPr>
                              <w:r>
                                <w:rPr>
                                  <w:rFonts w:ascii="Calibri"/>
                                  <w:spacing w:val="-5"/>
                                  <w:sz w:val="20"/>
                                </w:rPr>
                                <w:t>40</w:t>
                              </w:r>
                            </w:p>
                            <w:p>
                              <w:pPr>
                                <w:spacing w:before="42"/>
                                <w:ind w:left="0" w:right="19" w:firstLine="0"/>
                                <w:jc w:val="right"/>
                                <w:rPr>
                                  <w:rFonts w:ascii="Calibri"/>
                                  <w:sz w:val="20"/>
                                </w:rPr>
                              </w:pPr>
                              <w:r>
                                <w:rPr>
                                  <w:rFonts w:ascii="Calibri"/>
                                  <w:spacing w:val="-5"/>
                                  <w:sz w:val="20"/>
                                </w:rPr>
                                <w:t>20</w:t>
                              </w:r>
                            </w:p>
                            <w:p>
                              <w:pPr>
                                <w:spacing w:line="240" w:lineRule="exact" w:before="42"/>
                                <w:ind w:left="0" w:right="19" w:firstLine="0"/>
                                <w:jc w:val="right"/>
                                <w:rPr>
                                  <w:rFonts w:ascii="Calibri"/>
                                  <w:sz w:val="20"/>
                                </w:rPr>
                              </w:pPr>
                              <w:r>
                                <w:rPr>
                                  <w:rFonts w:ascii="Calibri"/>
                                  <w:spacing w:val="-10"/>
                                  <w:sz w:val="20"/>
                                </w:rPr>
                                <w:t>0</w:t>
                              </w:r>
                            </w:p>
                          </w:txbxContent>
                        </wps:txbx>
                        <wps:bodyPr wrap="square" lIns="0" tIns="0" rIns="0" bIns="0" rtlCol="0">
                          <a:noAutofit/>
                        </wps:bodyPr>
                      </wps:wsp>
                      <wps:wsp>
                        <wps:cNvPr id="353" name="Textbox 353"/>
                        <wps:cNvSpPr txBox="1"/>
                        <wps:spPr>
                          <a:xfrm>
                            <a:off x="635952" y="1886267"/>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354" name="Textbox 354"/>
                        <wps:cNvSpPr txBox="1"/>
                        <wps:spPr>
                          <a:xfrm>
                            <a:off x="1117917"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355" name="Textbox 355"/>
                        <wps:cNvSpPr txBox="1"/>
                        <wps:spPr>
                          <a:xfrm>
                            <a:off x="1664652"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356" name="Textbox 356"/>
                        <wps:cNvSpPr txBox="1"/>
                        <wps:spPr>
                          <a:xfrm>
                            <a:off x="2211260"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357" name="Textbox 357"/>
                        <wps:cNvSpPr txBox="1"/>
                        <wps:spPr>
                          <a:xfrm>
                            <a:off x="2757741"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358" name="Textbox 358"/>
                        <wps:cNvSpPr txBox="1"/>
                        <wps:spPr>
                          <a:xfrm>
                            <a:off x="3304222"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500</w:t>
                              </w:r>
                            </w:p>
                          </w:txbxContent>
                        </wps:txbx>
                        <wps:bodyPr wrap="square" lIns="0" tIns="0" rIns="0" bIns="0" rtlCol="0">
                          <a:noAutofit/>
                        </wps:bodyPr>
                      </wps:wsp>
                      <wps:wsp>
                        <wps:cNvPr id="359" name="Textbox 359"/>
                        <wps:cNvSpPr txBox="1"/>
                        <wps:spPr>
                          <a:xfrm>
                            <a:off x="3851084"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360" name="Textbox 360"/>
                        <wps:cNvSpPr txBox="1"/>
                        <wps:spPr>
                          <a:xfrm>
                            <a:off x="4397565" y="1886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361" name="Textbox 361"/>
                        <wps:cNvSpPr txBox="1"/>
                        <wps:spPr>
                          <a:xfrm>
                            <a:off x="2308161" y="2079180"/>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g:wgp>
                  </a:graphicData>
                </a:graphic>
              </wp:anchor>
            </w:drawing>
          </mc:Choice>
          <mc:Fallback>
            <w:pict>
              <v:group style="position:absolute;margin-left:129.225006pt;margin-top:-211.087418pt;width:372.75pt;height:186.75pt;mso-position-horizontal-relative:page;mso-position-vertical-relative:paragraph;z-index:15736320" id="docshapegroup312" coordorigin="2585,-4222" coordsize="7455,3735">
                <v:shape style="position:absolute;left:3635;top:-3993;width:6025;height:2573" id="docshape313" coordorigin="3636,-3992" coordsize="6025,2573" path="m3636,-1419l3636,-3992m3636,-1419l9660,-1419e" filled="false" stroked="true" strokeweight=".75pt" strokecolor="#858585">
                  <v:path arrowok="t"/>
                  <v:stroke dashstyle="solid"/>
                </v:shape>
                <v:shape style="position:absolute;left:4840;top:-3635;width:4097;height:901" id="docshape314" coordorigin="4841,-3635" coordsize="4097,901" path="m4841,-3635l4924,-3617,5012,-3599,5098,-3581,5172,-3564,5246,-3537,5260,-3505,5271,-3492,5321,-3464,5388,-3429,5457,-3394,5512,-3363,5523,-3347,5540,-3320,5567,-3292,5655,-3273,5781,-3264,5857,-3259,5940,-3254,6028,-3249,6121,-3245,6218,-3240,6316,-3235,6416,-3230,6516,-3225,6614,-3221,6710,-3216,6802,-3212,6890,-3208,6972,-3204,7046,-3201,7113,-3198,7216,-3192,7231,-3179,7233,-3177,7284,-3148,7354,-3106,7439,-3061,7534,-3020,7600,-2998,7668,-2976,7741,-2956,7823,-2936,7916,-2914,8025,-2892,8086,-2880,8152,-2867,8223,-2854,8298,-2841,8375,-2828,8455,-2815,8536,-2801,8617,-2788,8699,-2774,8780,-2761,8860,-2748,8937,-2734e" filled="false" stroked="true" strokeweight="2.25pt" strokecolor="#bd4a47">
                  <v:path arrowok="t"/>
                  <v:stroke dashstyle="solid"/>
                </v:shape>
                <v:shape style="position:absolute;left:4764;top:-3713;width:154;height:154" type="#_x0000_t75" id="docshape315" stroked="false">
                  <v:imagedata r:id="rId66" o:title=""/>
                </v:shape>
                <v:shape style="position:absolute;left:5150;top:-3627;width:197;height:212" type="#_x0000_t75" id="docshape316" stroked="false">
                  <v:imagedata r:id="rId72" o:title=""/>
                </v:shape>
                <v:shape style="position:absolute;left:5436;top:-3440;width:248;height:238" type="#_x0000_t75" id="docshape317" stroked="false">
                  <v:imagedata r:id="rId73" o:title=""/>
                </v:shape>
                <v:shape style="position:absolute;left:7140;top:-3269;width:171;height:168" type="#_x0000_t75" id="docshape318" stroked="false">
                  <v:imagedata r:id="rId74" o:title=""/>
                </v:shape>
                <v:shape style="position:absolute;left:7456;top:-3096;width:154;height:154" type="#_x0000_t75" id="docshape319" stroked="false">
                  <v:imagedata r:id="rId69" o:title=""/>
                </v:shape>
                <v:shape style="position:absolute;left:7948;top:-2969;width:154;height:154" type="#_x0000_t75" id="docshape320" stroked="false">
                  <v:imagedata r:id="rId67" o:title=""/>
                </v:shape>
                <v:shape style="position:absolute;left:8860;top:-2811;width:154;height:154" type="#_x0000_t75" id="docshape321" stroked="false">
                  <v:imagedata r:id="rId69" o:title=""/>
                </v:shape>
                <v:rect style="position:absolute;left:2592;top:-4215;width:7440;height:3720" id="docshape322" filled="false" stroked="true" strokeweight=".75pt" strokecolor="#858585">
                  <v:stroke dashstyle="solid"/>
                </v:rect>
                <v:shape style="position:absolute;left:3146;top:-4085;width:325;height:2773" type="#_x0000_t202" id="docshape323" filled="false" stroked="false">
                  <v:textbox inset="0,0,0,0">
                    <w:txbxContent>
                      <w:p>
                        <w:pPr>
                          <w:spacing w:line="203" w:lineRule="exact" w:before="0"/>
                          <w:ind w:left="0" w:right="18" w:firstLine="0"/>
                          <w:jc w:val="right"/>
                          <w:rPr>
                            <w:rFonts w:ascii="Calibri"/>
                            <w:sz w:val="20"/>
                          </w:rPr>
                        </w:pPr>
                        <w:r>
                          <w:rPr>
                            <w:rFonts w:ascii="Calibri"/>
                            <w:spacing w:val="-5"/>
                            <w:sz w:val="20"/>
                          </w:rPr>
                          <w:t>180</w:t>
                        </w:r>
                      </w:p>
                      <w:p>
                        <w:pPr>
                          <w:spacing w:before="42"/>
                          <w:ind w:left="0" w:right="18" w:firstLine="0"/>
                          <w:jc w:val="right"/>
                          <w:rPr>
                            <w:rFonts w:ascii="Calibri"/>
                            <w:sz w:val="20"/>
                          </w:rPr>
                        </w:pPr>
                        <w:r>
                          <w:rPr>
                            <w:rFonts w:ascii="Calibri"/>
                            <w:spacing w:val="-5"/>
                            <w:sz w:val="20"/>
                          </w:rPr>
                          <w:t>160</w:t>
                        </w:r>
                      </w:p>
                      <w:p>
                        <w:pPr>
                          <w:spacing w:before="41"/>
                          <w:ind w:left="0" w:right="18" w:firstLine="0"/>
                          <w:jc w:val="right"/>
                          <w:rPr>
                            <w:rFonts w:ascii="Calibri"/>
                            <w:sz w:val="20"/>
                          </w:rPr>
                        </w:pPr>
                        <w:r>
                          <w:rPr>
                            <w:rFonts w:ascii="Calibri"/>
                            <w:spacing w:val="-5"/>
                            <w:sz w:val="20"/>
                          </w:rPr>
                          <w:t>140</w:t>
                        </w:r>
                      </w:p>
                      <w:p>
                        <w:pPr>
                          <w:spacing w:before="42"/>
                          <w:ind w:left="0" w:right="18" w:firstLine="0"/>
                          <w:jc w:val="right"/>
                          <w:rPr>
                            <w:rFonts w:ascii="Calibri"/>
                            <w:sz w:val="20"/>
                          </w:rPr>
                        </w:pPr>
                        <w:r>
                          <w:rPr>
                            <w:rFonts w:ascii="Calibri"/>
                            <w:spacing w:val="-5"/>
                            <w:sz w:val="20"/>
                          </w:rPr>
                          <w:t>120</w:t>
                        </w:r>
                      </w:p>
                      <w:p>
                        <w:pPr>
                          <w:spacing w:before="42"/>
                          <w:ind w:left="0" w:right="18" w:firstLine="0"/>
                          <w:jc w:val="right"/>
                          <w:rPr>
                            <w:rFonts w:ascii="Calibri"/>
                            <w:sz w:val="20"/>
                          </w:rPr>
                        </w:pPr>
                        <w:r>
                          <w:rPr>
                            <w:rFonts w:ascii="Calibri"/>
                            <w:spacing w:val="-5"/>
                            <w:sz w:val="20"/>
                          </w:rPr>
                          <w:t>100</w:t>
                        </w:r>
                      </w:p>
                      <w:p>
                        <w:pPr>
                          <w:spacing w:before="42"/>
                          <w:ind w:left="0" w:right="19" w:firstLine="0"/>
                          <w:jc w:val="right"/>
                          <w:rPr>
                            <w:rFonts w:ascii="Calibri"/>
                            <w:sz w:val="20"/>
                          </w:rPr>
                        </w:pPr>
                        <w:r>
                          <w:rPr>
                            <w:rFonts w:ascii="Calibri"/>
                            <w:spacing w:val="-5"/>
                            <w:sz w:val="20"/>
                          </w:rPr>
                          <w:t>80</w:t>
                        </w:r>
                      </w:p>
                      <w:p>
                        <w:pPr>
                          <w:spacing w:before="41"/>
                          <w:ind w:left="0" w:right="19" w:firstLine="0"/>
                          <w:jc w:val="right"/>
                          <w:rPr>
                            <w:rFonts w:ascii="Calibri"/>
                            <w:sz w:val="20"/>
                          </w:rPr>
                        </w:pPr>
                        <w:r>
                          <w:rPr>
                            <w:rFonts w:ascii="Calibri"/>
                            <w:spacing w:val="-5"/>
                            <w:sz w:val="20"/>
                          </w:rPr>
                          <w:t>60</w:t>
                        </w:r>
                      </w:p>
                      <w:p>
                        <w:pPr>
                          <w:spacing w:before="42"/>
                          <w:ind w:left="0" w:right="19" w:firstLine="0"/>
                          <w:jc w:val="right"/>
                          <w:rPr>
                            <w:rFonts w:ascii="Calibri"/>
                            <w:sz w:val="20"/>
                          </w:rPr>
                        </w:pPr>
                        <w:r>
                          <w:rPr>
                            <w:rFonts w:ascii="Calibri"/>
                            <w:spacing w:val="-5"/>
                            <w:sz w:val="20"/>
                          </w:rPr>
                          <w:t>40</w:t>
                        </w:r>
                      </w:p>
                      <w:p>
                        <w:pPr>
                          <w:spacing w:before="42"/>
                          <w:ind w:left="0" w:right="19" w:firstLine="0"/>
                          <w:jc w:val="right"/>
                          <w:rPr>
                            <w:rFonts w:ascii="Calibri"/>
                            <w:sz w:val="20"/>
                          </w:rPr>
                        </w:pPr>
                        <w:r>
                          <w:rPr>
                            <w:rFonts w:ascii="Calibri"/>
                            <w:spacing w:val="-5"/>
                            <w:sz w:val="20"/>
                          </w:rPr>
                          <w:t>20</w:t>
                        </w:r>
                      </w:p>
                      <w:p>
                        <w:pPr>
                          <w:spacing w:line="240" w:lineRule="exact" w:before="42"/>
                          <w:ind w:left="0" w:right="19" w:firstLine="0"/>
                          <w:jc w:val="right"/>
                          <w:rPr>
                            <w:rFonts w:ascii="Calibri"/>
                            <w:sz w:val="20"/>
                          </w:rPr>
                        </w:pPr>
                        <w:r>
                          <w:rPr>
                            <w:rFonts w:ascii="Calibri"/>
                            <w:spacing w:val="-10"/>
                            <w:sz w:val="20"/>
                          </w:rPr>
                          <w:t>0</w:t>
                        </w:r>
                      </w:p>
                    </w:txbxContent>
                  </v:textbox>
                  <w10:wrap type="none"/>
                </v:shape>
                <v:shape style="position:absolute;left:3586;top:-1252;width:121;height:200" type="#_x0000_t202" id="docshape324"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345;top:-1252;width:325;height:200" type="#_x0000_t202" id="docshape325"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206;top:-1252;width:325;height:200" type="#_x0000_t202" id="docshape326"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6066;top:-1252;width:325;height:200" type="#_x0000_t202" id="docshape327"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6927;top:-1252;width:325;height:200" type="#_x0000_t202" id="docshape328"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7788;top:-1252;width:325;height:200" type="#_x0000_t202" id="docshape329" filled="false" stroked="false">
                  <v:textbox inset="0,0,0,0">
                    <w:txbxContent>
                      <w:p>
                        <w:pPr>
                          <w:spacing w:line="199" w:lineRule="exact" w:before="0"/>
                          <w:ind w:left="0" w:right="0" w:firstLine="0"/>
                          <w:jc w:val="left"/>
                          <w:rPr>
                            <w:rFonts w:ascii="Calibri"/>
                            <w:sz w:val="20"/>
                          </w:rPr>
                        </w:pPr>
                        <w:r>
                          <w:rPr>
                            <w:rFonts w:ascii="Calibri"/>
                            <w:spacing w:val="-5"/>
                            <w:sz w:val="20"/>
                          </w:rPr>
                          <w:t>500</w:t>
                        </w:r>
                      </w:p>
                    </w:txbxContent>
                  </v:textbox>
                  <w10:wrap type="none"/>
                </v:shape>
                <v:shape style="position:absolute;left:8649;top:-1252;width:325;height:200" type="#_x0000_t202" id="docshape330"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9509;top:-1252;width:325;height:200" type="#_x0000_t202" id="docshape331"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6219;top:-948;width:876;height:200" type="#_x0000_t202" id="docshape332"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w10:wrap type="none"/>
              </v:group>
            </w:pict>
          </mc:Fallback>
        </mc:AlternateContent>
      </w:r>
      <w:bookmarkStart w:name="_bookmark22" w:id="71"/>
      <w:bookmarkEnd w:id="71"/>
      <w:r>
        <w:rPr/>
      </w:r>
      <w:r>
        <w:rPr/>
        <w:t>Figure 4.5: Plot of</w:t>
      </w:r>
      <w:r>
        <w:rPr>
          <w:spacing w:val="26"/>
        </w:rPr>
        <w:t> </w:t>
      </w:r>
      <w:r>
        <w:rPr/>
        <w:t>ICO against TCP Errors for</w:t>
      </w:r>
      <w:r>
        <w:rPr>
          <w:spacing w:val="27"/>
        </w:rPr>
        <w:t> </w:t>
      </w:r>
      <w:r>
        <w:rPr/>
        <w:t>CIDC Claranet_3 without Network</w:t>
      </w:r>
      <w:r>
        <w:rPr>
          <w:spacing w:val="40"/>
        </w:rPr>
        <w:t> </w:t>
      </w:r>
      <w:r>
        <w:rPr>
          <w:spacing w:val="-2"/>
        </w:rPr>
        <w:t>Policies</w:t>
      </w:r>
    </w:p>
    <w:p>
      <w:pPr>
        <w:pStyle w:val="Heading2"/>
        <w:numPr>
          <w:ilvl w:val="2"/>
          <w:numId w:val="16"/>
        </w:numPr>
        <w:tabs>
          <w:tab w:pos="732" w:val="left" w:leader="none"/>
        </w:tabs>
        <w:spacing w:line="240" w:lineRule="auto" w:before="204" w:after="0"/>
        <w:ind w:left="732" w:right="0" w:hanging="540"/>
        <w:jc w:val="both"/>
      </w:pPr>
      <w:r>
        <w:rPr/>
        <w:t>Result</w:t>
      </w:r>
      <w:r>
        <w:rPr>
          <w:spacing w:val="-4"/>
        </w:rPr>
        <w:t> </w:t>
      </w:r>
      <w:r>
        <w:rPr/>
        <w:t>Analysis</w:t>
      </w:r>
      <w:r>
        <w:rPr>
          <w:spacing w:val="-2"/>
        </w:rPr>
        <w:t> </w:t>
      </w:r>
      <w:r>
        <w:rPr/>
        <w:t>for </w:t>
      </w:r>
      <w:r>
        <w:rPr>
          <w:spacing w:val="-2"/>
        </w:rPr>
        <w:t>mCIDC</w:t>
      </w:r>
    </w:p>
    <w:p>
      <w:pPr>
        <w:pStyle w:val="BodyText"/>
        <w:spacing w:line="480" w:lineRule="auto" w:before="271"/>
        <w:ind w:left="192" w:right="1436"/>
        <w:jc w:val="both"/>
      </w:pPr>
      <w:r>
        <w:rPr/>
        <w:t>The results for mCIDC Claranet_2 and Claranet_3 network topology are presented in Table</w:t>
      </w:r>
      <w:r>
        <w:rPr>
          <w:spacing w:val="-6"/>
        </w:rPr>
        <w:t> </w:t>
      </w:r>
      <w:r>
        <w:rPr/>
        <w:t>4.3</w:t>
      </w:r>
      <w:r>
        <w:rPr>
          <w:spacing w:val="-6"/>
        </w:rPr>
        <w:t> </w:t>
      </w:r>
      <w:r>
        <w:rPr/>
        <w:t>and</w:t>
      </w:r>
      <w:r>
        <w:rPr>
          <w:spacing w:val="-6"/>
        </w:rPr>
        <w:t> </w:t>
      </w:r>
      <w:r>
        <w:rPr/>
        <w:t>4.4</w:t>
      </w:r>
      <w:r>
        <w:rPr>
          <w:spacing w:val="-5"/>
        </w:rPr>
        <w:t> </w:t>
      </w:r>
      <w:r>
        <w:rPr/>
        <w:t>respectively.</w:t>
      </w:r>
      <w:r>
        <w:rPr>
          <w:spacing w:val="-6"/>
        </w:rPr>
        <w:t> </w:t>
      </w:r>
      <w:r>
        <w:rPr/>
        <w:t>Figures</w:t>
      </w:r>
      <w:r>
        <w:rPr>
          <w:spacing w:val="-6"/>
        </w:rPr>
        <w:t> </w:t>
      </w:r>
      <w:r>
        <w:rPr/>
        <w:t>4.6</w:t>
      </w:r>
      <w:r>
        <w:rPr>
          <w:spacing w:val="-6"/>
        </w:rPr>
        <w:t> </w:t>
      </w:r>
      <w:r>
        <w:rPr/>
        <w:t>and</w:t>
      </w:r>
      <w:r>
        <w:rPr>
          <w:spacing w:val="-6"/>
        </w:rPr>
        <w:t> </w:t>
      </w:r>
      <w:r>
        <w:rPr/>
        <w:t>4.7</w:t>
      </w:r>
      <w:r>
        <w:rPr>
          <w:spacing w:val="-4"/>
        </w:rPr>
        <w:t> </w:t>
      </w:r>
      <w:r>
        <w:rPr/>
        <w:t>show</w:t>
      </w:r>
      <w:r>
        <w:rPr>
          <w:spacing w:val="-6"/>
        </w:rPr>
        <w:t> </w:t>
      </w:r>
      <w:r>
        <w:rPr/>
        <w:t>the</w:t>
      </w:r>
      <w:r>
        <w:rPr>
          <w:spacing w:val="-6"/>
        </w:rPr>
        <w:t> </w:t>
      </w:r>
      <w:r>
        <w:rPr/>
        <w:t>plot</w:t>
      </w:r>
      <w:r>
        <w:rPr>
          <w:spacing w:val="-5"/>
        </w:rPr>
        <w:t> </w:t>
      </w:r>
      <w:r>
        <w:rPr/>
        <w:t>of</w:t>
      </w:r>
      <w:r>
        <w:rPr>
          <w:spacing w:val="-7"/>
        </w:rPr>
        <w:t> </w:t>
      </w:r>
      <w:r>
        <w:rPr/>
        <w:t>captured</w:t>
      </w:r>
      <w:r>
        <w:rPr>
          <w:spacing w:val="-6"/>
        </w:rPr>
        <w:t> </w:t>
      </w:r>
      <w:r>
        <w:rPr/>
        <w:t>TCP</w:t>
      </w:r>
      <w:r>
        <w:rPr>
          <w:spacing w:val="-5"/>
        </w:rPr>
        <w:t> </w:t>
      </w:r>
      <w:r>
        <w:rPr/>
        <w:t>packets against TCP errors for Claranet_2 and Claranet_3, respectively. It is observed that as the number</w:t>
      </w:r>
      <w:r>
        <w:rPr>
          <w:spacing w:val="-9"/>
        </w:rPr>
        <w:t> </w:t>
      </w:r>
      <w:r>
        <w:rPr/>
        <w:t>of</w:t>
      </w:r>
      <w:r>
        <w:rPr>
          <w:spacing w:val="-6"/>
        </w:rPr>
        <w:t> </w:t>
      </w:r>
      <w:r>
        <w:rPr/>
        <w:t>packets</w:t>
      </w:r>
      <w:r>
        <w:rPr>
          <w:spacing w:val="-5"/>
        </w:rPr>
        <w:t> </w:t>
      </w:r>
      <w:r>
        <w:rPr/>
        <w:t>increases,</w:t>
      </w:r>
      <w:r>
        <w:rPr>
          <w:spacing w:val="-5"/>
        </w:rPr>
        <w:t> </w:t>
      </w:r>
      <w:r>
        <w:rPr/>
        <w:t>the</w:t>
      </w:r>
      <w:r>
        <w:rPr>
          <w:spacing w:val="-6"/>
        </w:rPr>
        <w:t> </w:t>
      </w:r>
      <w:r>
        <w:rPr/>
        <w:t>TCP</w:t>
      </w:r>
      <w:r>
        <w:rPr>
          <w:spacing w:val="-4"/>
        </w:rPr>
        <w:t> </w:t>
      </w:r>
      <w:r>
        <w:rPr/>
        <w:t>errors</w:t>
      </w:r>
      <w:r>
        <w:rPr>
          <w:spacing w:val="-3"/>
        </w:rPr>
        <w:t> </w:t>
      </w:r>
      <w:r>
        <w:rPr/>
        <w:t>generated</w:t>
      </w:r>
      <w:r>
        <w:rPr>
          <w:spacing w:val="-6"/>
        </w:rPr>
        <w:t> </w:t>
      </w:r>
      <w:r>
        <w:rPr/>
        <w:t>during</w:t>
      </w:r>
      <w:r>
        <w:rPr>
          <w:spacing w:val="-8"/>
        </w:rPr>
        <w:t> </w:t>
      </w:r>
      <w:r>
        <w:rPr/>
        <w:t>transmission</w:t>
      </w:r>
      <w:r>
        <w:rPr>
          <w:spacing w:val="-5"/>
        </w:rPr>
        <w:t> </w:t>
      </w:r>
      <w:r>
        <w:rPr/>
        <w:t>also</w:t>
      </w:r>
      <w:r>
        <w:rPr>
          <w:spacing w:val="-5"/>
        </w:rPr>
        <w:t> </w:t>
      </w:r>
      <w:r>
        <w:rPr>
          <w:spacing w:val="-2"/>
        </w:rPr>
        <w:t>increase</w:t>
      </w:r>
      <w:bookmarkStart w:name="_bookmark23" w:id="72"/>
      <w:bookmarkEnd w:id="72"/>
      <w:r>
        <w:rPr>
          <w:spacing w:val="-2"/>
        </w:rPr>
        <w:t>s.</w:t>
      </w:r>
    </w:p>
    <w:p>
      <w:pPr>
        <w:pStyle w:val="BodyText"/>
        <w:spacing w:before="200"/>
        <w:ind w:left="912"/>
        <w:jc w:val="both"/>
      </w:pPr>
      <w:r>
        <w:rPr/>
        <w:t>Table</w:t>
      </w:r>
      <w:r>
        <w:rPr>
          <w:spacing w:val="-4"/>
        </w:rPr>
        <w:t> </w:t>
      </w:r>
      <w:r>
        <w:rPr/>
        <w:t>4.3:</w:t>
      </w:r>
      <w:r>
        <w:rPr>
          <w:spacing w:val="-2"/>
        </w:rPr>
        <w:t> </w:t>
      </w:r>
      <w:r>
        <w:rPr/>
        <w:t>Result</w:t>
      </w:r>
      <w:r>
        <w:rPr>
          <w:spacing w:val="-1"/>
        </w:rPr>
        <w:t> </w:t>
      </w:r>
      <w:r>
        <w:rPr/>
        <w:t>Analysis</w:t>
      </w:r>
      <w:r>
        <w:rPr>
          <w:spacing w:val="-2"/>
        </w:rPr>
        <w:t> </w:t>
      </w:r>
      <w:r>
        <w:rPr/>
        <w:t>of mCIDC</w:t>
      </w:r>
      <w:r>
        <w:rPr>
          <w:spacing w:val="-2"/>
        </w:rPr>
        <w:t> </w:t>
      </w:r>
      <w:r>
        <w:rPr/>
        <w:t>Claranet_2</w:t>
      </w:r>
      <w:r>
        <w:rPr>
          <w:spacing w:val="1"/>
        </w:rPr>
        <w:t> </w:t>
      </w:r>
      <w:r>
        <w:rPr/>
        <w:t>without</w:t>
      </w:r>
      <w:r>
        <w:rPr>
          <w:spacing w:val="-2"/>
        </w:rPr>
        <w:t> </w:t>
      </w:r>
      <w:r>
        <w:rPr/>
        <w:t>Network</w:t>
      </w:r>
      <w:r>
        <w:rPr>
          <w:spacing w:val="-2"/>
        </w:rPr>
        <w:t> Policies</w:t>
      </w:r>
    </w:p>
    <w:p>
      <w:pPr>
        <w:pStyle w:val="BodyText"/>
        <w:rPr>
          <w:sz w:val="18"/>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
        <w:gridCol w:w="2707"/>
        <w:gridCol w:w="1655"/>
        <w:gridCol w:w="2113"/>
      </w:tblGrid>
      <w:tr>
        <w:trPr>
          <w:trHeight w:val="411" w:hRule="atLeast"/>
        </w:trPr>
        <w:tc>
          <w:tcPr>
            <w:tcW w:w="615" w:type="dxa"/>
            <w:tcBorders>
              <w:top w:val="single" w:sz="8" w:space="0" w:color="000000"/>
              <w:bottom w:val="single" w:sz="8" w:space="0" w:color="000000"/>
            </w:tcBorders>
          </w:tcPr>
          <w:p>
            <w:pPr>
              <w:pStyle w:val="TableParagraph"/>
              <w:spacing w:line="275" w:lineRule="exact" w:before="0"/>
              <w:rPr>
                <w:b/>
                <w:sz w:val="24"/>
              </w:rPr>
            </w:pPr>
            <w:r>
              <w:rPr>
                <w:b/>
                <w:spacing w:val="-5"/>
                <w:sz w:val="24"/>
              </w:rPr>
              <w:t>S/N</w:t>
            </w:r>
          </w:p>
        </w:tc>
        <w:tc>
          <w:tcPr>
            <w:tcW w:w="2707" w:type="dxa"/>
            <w:tcBorders>
              <w:top w:val="single" w:sz="8" w:space="0" w:color="000000"/>
              <w:bottom w:val="single" w:sz="8" w:space="0" w:color="000000"/>
            </w:tcBorders>
          </w:tcPr>
          <w:p>
            <w:pPr>
              <w:pStyle w:val="TableParagraph"/>
              <w:spacing w:line="275" w:lineRule="exact" w:before="0"/>
              <w:ind w:left="126"/>
              <w:rPr>
                <w:b/>
                <w:sz w:val="24"/>
              </w:rPr>
            </w:pPr>
            <w:r>
              <w:rPr>
                <w:b/>
                <w:sz w:val="24"/>
              </w:rPr>
              <w:t>Captured</w:t>
            </w:r>
            <w:r>
              <w:rPr>
                <w:b/>
                <w:spacing w:val="-1"/>
                <w:sz w:val="24"/>
              </w:rPr>
              <w:t> </w:t>
            </w:r>
            <w:r>
              <w:rPr>
                <w:b/>
                <w:sz w:val="24"/>
              </w:rPr>
              <w:t>TCP</w:t>
            </w:r>
            <w:r>
              <w:rPr>
                <w:b/>
                <w:spacing w:val="-2"/>
                <w:sz w:val="24"/>
              </w:rPr>
              <w:t> Packets</w:t>
            </w:r>
          </w:p>
        </w:tc>
        <w:tc>
          <w:tcPr>
            <w:tcW w:w="1655" w:type="dxa"/>
            <w:tcBorders>
              <w:top w:val="single" w:sz="8" w:space="0" w:color="000000"/>
              <w:bottom w:val="single" w:sz="8" w:space="0" w:color="000000"/>
            </w:tcBorders>
          </w:tcPr>
          <w:p>
            <w:pPr>
              <w:pStyle w:val="TableParagraph"/>
              <w:spacing w:line="275" w:lineRule="exact" w:before="0"/>
              <w:ind w:left="211"/>
              <w:rPr>
                <w:b/>
                <w:sz w:val="24"/>
              </w:rPr>
            </w:pPr>
            <w:r>
              <w:rPr>
                <w:b/>
                <w:sz w:val="24"/>
              </w:rPr>
              <w:t>TCP</w:t>
            </w:r>
            <w:r>
              <w:rPr>
                <w:b/>
                <w:spacing w:val="-6"/>
                <w:sz w:val="24"/>
              </w:rPr>
              <w:t> </w:t>
            </w:r>
            <w:r>
              <w:rPr>
                <w:b/>
                <w:spacing w:val="-2"/>
                <w:sz w:val="24"/>
              </w:rPr>
              <w:t>Errors</w:t>
            </w:r>
          </w:p>
        </w:tc>
        <w:tc>
          <w:tcPr>
            <w:tcW w:w="2113" w:type="dxa"/>
            <w:tcBorders>
              <w:top w:val="single" w:sz="8" w:space="0" w:color="000000"/>
              <w:bottom w:val="single" w:sz="8" w:space="0" w:color="000000"/>
            </w:tcBorders>
          </w:tcPr>
          <w:p>
            <w:pPr>
              <w:pStyle w:val="TableParagraph"/>
              <w:spacing w:line="275" w:lineRule="exact" w:before="0"/>
              <w:ind w:left="215"/>
              <w:rPr>
                <w:b/>
                <w:sz w:val="24"/>
              </w:rPr>
            </w:pPr>
            <w:r>
              <w:rPr>
                <w:b/>
                <w:sz w:val="24"/>
              </w:rPr>
              <w:t>ICO </w:t>
            </w:r>
            <w:r>
              <w:rPr>
                <w:b/>
                <w:spacing w:val="-2"/>
                <w:sz w:val="24"/>
              </w:rPr>
              <w:t>(Mbits/s)</w:t>
            </w:r>
          </w:p>
        </w:tc>
      </w:tr>
      <w:tr>
        <w:trPr>
          <w:trHeight w:val="348" w:hRule="atLeast"/>
        </w:trPr>
        <w:tc>
          <w:tcPr>
            <w:tcW w:w="615" w:type="dxa"/>
            <w:tcBorders>
              <w:top w:val="single" w:sz="8" w:space="0" w:color="000000"/>
            </w:tcBorders>
          </w:tcPr>
          <w:p>
            <w:pPr>
              <w:pStyle w:val="TableParagraph"/>
              <w:spacing w:before="1"/>
              <w:rPr>
                <w:b/>
                <w:sz w:val="24"/>
              </w:rPr>
            </w:pPr>
            <w:r>
              <w:rPr>
                <w:b/>
                <w:spacing w:val="-10"/>
                <w:sz w:val="24"/>
              </w:rPr>
              <w:t>1</w:t>
            </w:r>
          </w:p>
        </w:tc>
        <w:tc>
          <w:tcPr>
            <w:tcW w:w="2707" w:type="dxa"/>
            <w:tcBorders>
              <w:top w:val="single" w:sz="8" w:space="0" w:color="000000"/>
            </w:tcBorders>
          </w:tcPr>
          <w:p>
            <w:pPr>
              <w:pStyle w:val="TableParagraph"/>
              <w:spacing w:line="272" w:lineRule="exact" w:before="0"/>
              <w:ind w:left="126"/>
              <w:rPr>
                <w:sz w:val="24"/>
              </w:rPr>
            </w:pPr>
            <w:r>
              <w:rPr>
                <w:spacing w:val="-2"/>
                <w:sz w:val="24"/>
              </w:rPr>
              <w:t>7,527</w:t>
            </w:r>
          </w:p>
        </w:tc>
        <w:tc>
          <w:tcPr>
            <w:tcW w:w="1655" w:type="dxa"/>
            <w:tcBorders>
              <w:top w:val="single" w:sz="8" w:space="0" w:color="000000"/>
            </w:tcBorders>
          </w:tcPr>
          <w:p>
            <w:pPr>
              <w:pStyle w:val="TableParagraph"/>
              <w:spacing w:line="272" w:lineRule="exact" w:before="0"/>
              <w:ind w:left="211"/>
              <w:rPr>
                <w:sz w:val="24"/>
              </w:rPr>
            </w:pPr>
            <w:r>
              <w:rPr>
                <w:spacing w:val="-5"/>
                <w:sz w:val="24"/>
              </w:rPr>
              <w:t>81</w:t>
            </w:r>
          </w:p>
        </w:tc>
        <w:tc>
          <w:tcPr>
            <w:tcW w:w="2113" w:type="dxa"/>
            <w:tcBorders>
              <w:top w:val="single" w:sz="8" w:space="0" w:color="000000"/>
            </w:tcBorders>
          </w:tcPr>
          <w:p>
            <w:pPr>
              <w:pStyle w:val="TableParagraph"/>
              <w:spacing w:line="272" w:lineRule="exact" w:before="0"/>
              <w:ind w:left="215"/>
              <w:rPr>
                <w:sz w:val="24"/>
              </w:rPr>
            </w:pPr>
            <w:r>
              <w:rPr>
                <w:spacing w:val="-5"/>
                <w:sz w:val="24"/>
              </w:rPr>
              <w:t>77</w:t>
            </w:r>
          </w:p>
        </w:tc>
      </w:tr>
      <w:tr>
        <w:trPr>
          <w:trHeight w:val="414" w:hRule="atLeast"/>
        </w:trPr>
        <w:tc>
          <w:tcPr>
            <w:tcW w:w="615" w:type="dxa"/>
          </w:tcPr>
          <w:p>
            <w:pPr>
              <w:pStyle w:val="TableParagraph"/>
              <w:spacing w:before="65"/>
              <w:rPr>
                <w:b/>
                <w:sz w:val="24"/>
              </w:rPr>
            </w:pPr>
            <w:r>
              <w:rPr>
                <w:b/>
                <w:spacing w:val="-10"/>
                <w:sz w:val="24"/>
              </w:rPr>
              <w:t>2</w:t>
            </w:r>
          </w:p>
        </w:tc>
        <w:tc>
          <w:tcPr>
            <w:tcW w:w="2707" w:type="dxa"/>
          </w:tcPr>
          <w:p>
            <w:pPr>
              <w:pStyle w:val="TableParagraph"/>
              <w:spacing w:before="61"/>
              <w:ind w:left="126"/>
              <w:rPr>
                <w:sz w:val="24"/>
              </w:rPr>
            </w:pPr>
            <w:r>
              <w:rPr>
                <w:spacing w:val="-2"/>
                <w:sz w:val="24"/>
              </w:rPr>
              <w:t>7,594</w:t>
            </w:r>
          </w:p>
        </w:tc>
        <w:tc>
          <w:tcPr>
            <w:tcW w:w="1655" w:type="dxa"/>
          </w:tcPr>
          <w:p>
            <w:pPr>
              <w:pStyle w:val="TableParagraph"/>
              <w:spacing w:before="61"/>
              <w:ind w:left="211"/>
              <w:rPr>
                <w:sz w:val="24"/>
              </w:rPr>
            </w:pPr>
            <w:r>
              <w:rPr>
                <w:spacing w:val="-5"/>
                <w:sz w:val="24"/>
              </w:rPr>
              <w:t>101</w:t>
            </w:r>
          </w:p>
        </w:tc>
        <w:tc>
          <w:tcPr>
            <w:tcW w:w="2113" w:type="dxa"/>
          </w:tcPr>
          <w:p>
            <w:pPr>
              <w:pStyle w:val="TableParagraph"/>
              <w:spacing w:before="61"/>
              <w:ind w:left="215"/>
              <w:rPr>
                <w:sz w:val="24"/>
              </w:rPr>
            </w:pPr>
            <w:r>
              <w:rPr>
                <w:spacing w:val="-5"/>
                <w:sz w:val="24"/>
              </w:rPr>
              <w:t>74</w:t>
            </w:r>
          </w:p>
        </w:tc>
      </w:tr>
      <w:tr>
        <w:trPr>
          <w:trHeight w:val="414" w:hRule="atLeast"/>
        </w:trPr>
        <w:tc>
          <w:tcPr>
            <w:tcW w:w="615" w:type="dxa"/>
          </w:tcPr>
          <w:p>
            <w:pPr>
              <w:pStyle w:val="TableParagraph"/>
              <w:spacing w:before="67"/>
              <w:rPr>
                <w:b/>
                <w:sz w:val="24"/>
              </w:rPr>
            </w:pPr>
            <w:r>
              <w:rPr>
                <w:b/>
                <w:spacing w:val="-10"/>
                <w:sz w:val="24"/>
              </w:rPr>
              <w:t>3</w:t>
            </w:r>
          </w:p>
        </w:tc>
        <w:tc>
          <w:tcPr>
            <w:tcW w:w="2707" w:type="dxa"/>
          </w:tcPr>
          <w:p>
            <w:pPr>
              <w:pStyle w:val="TableParagraph"/>
              <w:spacing w:before="62"/>
              <w:ind w:left="126"/>
              <w:rPr>
                <w:sz w:val="24"/>
              </w:rPr>
            </w:pPr>
            <w:r>
              <w:rPr>
                <w:spacing w:val="-2"/>
                <w:sz w:val="24"/>
              </w:rPr>
              <w:t>7,607</w:t>
            </w:r>
          </w:p>
        </w:tc>
        <w:tc>
          <w:tcPr>
            <w:tcW w:w="1655" w:type="dxa"/>
          </w:tcPr>
          <w:p>
            <w:pPr>
              <w:pStyle w:val="TableParagraph"/>
              <w:spacing w:before="62"/>
              <w:ind w:left="211"/>
              <w:rPr>
                <w:sz w:val="24"/>
              </w:rPr>
            </w:pPr>
            <w:r>
              <w:rPr>
                <w:spacing w:val="-5"/>
                <w:sz w:val="24"/>
              </w:rPr>
              <w:t>107</w:t>
            </w:r>
          </w:p>
        </w:tc>
        <w:tc>
          <w:tcPr>
            <w:tcW w:w="2113" w:type="dxa"/>
          </w:tcPr>
          <w:p>
            <w:pPr>
              <w:pStyle w:val="TableParagraph"/>
              <w:spacing w:before="62"/>
              <w:ind w:left="215"/>
              <w:rPr>
                <w:sz w:val="24"/>
              </w:rPr>
            </w:pPr>
            <w:r>
              <w:rPr>
                <w:spacing w:val="-5"/>
                <w:sz w:val="24"/>
              </w:rPr>
              <w:t>72</w:t>
            </w:r>
          </w:p>
        </w:tc>
      </w:tr>
      <w:tr>
        <w:trPr>
          <w:trHeight w:val="414" w:hRule="atLeast"/>
        </w:trPr>
        <w:tc>
          <w:tcPr>
            <w:tcW w:w="615" w:type="dxa"/>
          </w:tcPr>
          <w:p>
            <w:pPr>
              <w:pStyle w:val="TableParagraph"/>
              <w:spacing w:before="65"/>
              <w:rPr>
                <w:b/>
                <w:sz w:val="24"/>
              </w:rPr>
            </w:pPr>
            <w:r>
              <w:rPr>
                <w:b/>
                <w:spacing w:val="-10"/>
                <w:sz w:val="24"/>
              </w:rPr>
              <w:t>4</w:t>
            </w:r>
          </w:p>
        </w:tc>
        <w:tc>
          <w:tcPr>
            <w:tcW w:w="2707" w:type="dxa"/>
          </w:tcPr>
          <w:p>
            <w:pPr>
              <w:pStyle w:val="TableParagraph"/>
              <w:spacing w:before="61"/>
              <w:ind w:left="126"/>
              <w:rPr>
                <w:sz w:val="24"/>
              </w:rPr>
            </w:pPr>
            <w:r>
              <w:rPr>
                <w:spacing w:val="-2"/>
                <w:sz w:val="24"/>
              </w:rPr>
              <w:t>7,656</w:t>
            </w:r>
          </w:p>
        </w:tc>
        <w:tc>
          <w:tcPr>
            <w:tcW w:w="1655" w:type="dxa"/>
          </w:tcPr>
          <w:p>
            <w:pPr>
              <w:pStyle w:val="TableParagraph"/>
              <w:spacing w:before="61"/>
              <w:ind w:left="211"/>
              <w:rPr>
                <w:sz w:val="24"/>
              </w:rPr>
            </w:pPr>
            <w:r>
              <w:rPr>
                <w:spacing w:val="-5"/>
                <w:sz w:val="24"/>
              </w:rPr>
              <w:t>134</w:t>
            </w:r>
          </w:p>
        </w:tc>
        <w:tc>
          <w:tcPr>
            <w:tcW w:w="2113" w:type="dxa"/>
          </w:tcPr>
          <w:p>
            <w:pPr>
              <w:pStyle w:val="TableParagraph"/>
              <w:spacing w:before="61"/>
              <w:ind w:left="215"/>
              <w:rPr>
                <w:sz w:val="24"/>
              </w:rPr>
            </w:pPr>
            <w:r>
              <w:rPr>
                <w:spacing w:val="-5"/>
                <w:sz w:val="24"/>
              </w:rPr>
              <w:t>67</w:t>
            </w:r>
          </w:p>
        </w:tc>
      </w:tr>
      <w:tr>
        <w:trPr>
          <w:trHeight w:val="413" w:hRule="atLeast"/>
        </w:trPr>
        <w:tc>
          <w:tcPr>
            <w:tcW w:w="615" w:type="dxa"/>
          </w:tcPr>
          <w:p>
            <w:pPr>
              <w:pStyle w:val="TableParagraph"/>
              <w:spacing w:before="67"/>
              <w:rPr>
                <w:b/>
                <w:sz w:val="24"/>
              </w:rPr>
            </w:pPr>
            <w:r>
              <w:rPr>
                <w:b/>
                <w:spacing w:val="-10"/>
                <w:sz w:val="24"/>
              </w:rPr>
              <w:t>5</w:t>
            </w:r>
          </w:p>
        </w:tc>
        <w:tc>
          <w:tcPr>
            <w:tcW w:w="2707" w:type="dxa"/>
          </w:tcPr>
          <w:p>
            <w:pPr>
              <w:pStyle w:val="TableParagraph"/>
              <w:spacing w:before="62"/>
              <w:ind w:left="126"/>
              <w:rPr>
                <w:sz w:val="24"/>
              </w:rPr>
            </w:pPr>
            <w:r>
              <w:rPr>
                <w:spacing w:val="-2"/>
                <w:sz w:val="24"/>
              </w:rPr>
              <w:t>7,864</w:t>
            </w:r>
          </w:p>
        </w:tc>
        <w:tc>
          <w:tcPr>
            <w:tcW w:w="1655" w:type="dxa"/>
          </w:tcPr>
          <w:p>
            <w:pPr>
              <w:pStyle w:val="TableParagraph"/>
              <w:spacing w:before="62"/>
              <w:ind w:left="211"/>
              <w:rPr>
                <w:sz w:val="24"/>
              </w:rPr>
            </w:pPr>
            <w:r>
              <w:rPr>
                <w:spacing w:val="-5"/>
                <w:sz w:val="24"/>
              </w:rPr>
              <w:t>187</w:t>
            </w:r>
          </w:p>
        </w:tc>
        <w:tc>
          <w:tcPr>
            <w:tcW w:w="2113" w:type="dxa"/>
          </w:tcPr>
          <w:p>
            <w:pPr>
              <w:pStyle w:val="TableParagraph"/>
              <w:spacing w:before="62"/>
              <w:ind w:left="215"/>
              <w:rPr>
                <w:sz w:val="24"/>
              </w:rPr>
            </w:pPr>
            <w:r>
              <w:rPr>
                <w:spacing w:val="-5"/>
                <w:sz w:val="24"/>
              </w:rPr>
              <w:t>60</w:t>
            </w:r>
          </w:p>
        </w:tc>
      </w:tr>
      <w:tr>
        <w:trPr>
          <w:trHeight w:val="413" w:hRule="atLeast"/>
        </w:trPr>
        <w:tc>
          <w:tcPr>
            <w:tcW w:w="615" w:type="dxa"/>
          </w:tcPr>
          <w:p>
            <w:pPr>
              <w:pStyle w:val="TableParagraph"/>
              <w:spacing w:before="65"/>
              <w:rPr>
                <w:b/>
                <w:sz w:val="24"/>
              </w:rPr>
            </w:pPr>
            <w:r>
              <w:rPr>
                <w:b/>
                <w:spacing w:val="-10"/>
                <w:sz w:val="24"/>
              </w:rPr>
              <w:t>6</w:t>
            </w:r>
          </w:p>
        </w:tc>
        <w:tc>
          <w:tcPr>
            <w:tcW w:w="2707" w:type="dxa"/>
          </w:tcPr>
          <w:p>
            <w:pPr>
              <w:pStyle w:val="TableParagraph"/>
              <w:spacing w:before="61"/>
              <w:ind w:left="126"/>
              <w:rPr>
                <w:sz w:val="24"/>
              </w:rPr>
            </w:pPr>
            <w:r>
              <w:rPr>
                <w:spacing w:val="-2"/>
                <w:sz w:val="24"/>
              </w:rPr>
              <w:t>7,911</w:t>
            </w:r>
          </w:p>
        </w:tc>
        <w:tc>
          <w:tcPr>
            <w:tcW w:w="1655" w:type="dxa"/>
          </w:tcPr>
          <w:p>
            <w:pPr>
              <w:pStyle w:val="TableParagraph"/>
              <w:spacing w:before="61"/>
              <w:ind w:left="211"/>
              <w:rPr>
                <w:sz w:val="24"/>
              </w:rPr>
            </w:pPr>
            <w:r>
              <w:rPr>
                <w:spacing w:val="-5"/>
                <w:sz w:val="24"/>
              </w:rPr>
              <w:t>202</w:t>
            </w:r>
          </w:p>
        </w:tc>
        <w:tc>
          <w:tcPr>
            <w:tcW w:w="2113" w:type="dxa"/>
          </w:tcPr>
          <w:p>
            <w:pPr>
              <w:pStyle w:val="TableParagraph"/>
              <w:spacing w:before="61"/>
              <w:ind w:left="215"/>
              <w:rPr>
                <w:sz w:val="24"/>
              </w:rPr>
            </w:pPr>
            <w:r>
              <w:rPr>
                <w:spacing w:val="-5"/>
                <w:sz w:val="24"/>
              </w:rPr>
              <w:t>56</w:t>
            </w:r>
          </w:p>
        </w:tc>
      </w:tr>
      <w:tr>
        <w:trPr>
          <w:trHeight w:val="413" w:hRule="atLeast"/>
        </w:trPr>
        <w:tc>
          <w:tcPr>
            <w:tcW w:w="615" w:type="dxa"/>
          </w:tcPr>
          <w:p>
            <w:pPr>
              <w:pStyle w:val="TableParagraph"/>
              <w:spacing w:before="67"/>
              <w:rPr>
                <w:b/>
                <w:sz w:val="24"/>
              </w:rPr>
            </w:pPr>
            <w:r>
              <w:rPr>
                <w:b/>
                <w:spacing w:val="-10"/>
                <w:sz w:val="24"/>
              </w:rPr>
              <w:t>7</w:t>
            </w:r>
          </w:p>
        </w:tc>
        <w:tc>
          <w:tcPr>
            <w:tcW w:w="2707" w:type="dxa"/>
          </w:tcPr>
          <w:p>
            <w:pPr>
              <w:pStyle w:val="TableParagraph"/>
              <w:spacing w:before="62"/>
              <w:ind w:left="126"/>
              <w:rPr>
                <w:sz w:val="24"/>
              </w:rPr>
            </w:pPr>
            <w:r>
              <w:rPr>
                <w:spacing w:val="-2"/>
                <w:sz w:val="24"/>
              </w:rPr>
              <w:t>8,018</w:t>
            </w:r>
          </w:p>
        </w:tc>
        <w:tc>
          <w:tcPr>
            <w:tcW w:w="1655" w:type="dxa"/>
          </w:tcPr>
          <w:p>
            <w:pPr>
              <w:pStyle w:val="TableParagraph"/>
              <w:spacing w:before="62"/>
              <w:ind w:left="211"/>
              <w:rPr>
                <w:sz w:val="24"/>
              </w:rPr>
            </w:pPr>
            <w:r>
              <w:rPr>
                <w:spacing w:val="-5"/>
                <w:sz w:val="24"/>
              </w:rPr>
              <w:t>233</w:t>
            </w:r>
          </w:p>
        </w:tc>
        <w:tc>
          <w:tcPr>
            <w:tcW w:w="2113" w:type="dxa"/>
          </w:tcPr>
          <w:p>
            <w:pPr>
              <w:pStyle w:val="TableParagraph"/>
              <w:spacing w:before="62"/>
              <w:ind w:left="215"/>
              <w:rPr>
                <w:sz w:val="24"/>
              </w:rPr>
            </w:pPr>
            <w:r>
              <w:rPr>
                <w:spacing w:val="-5"/>
                <w:sz w:val="24"/>
              </w:rPr>
              <w:t>52</w:t>
            </w:r>
          </w:p>
        </w:tc>
      </w:tr>
      <w:tr>
        <w:trPr>
          <w:trHeight w:val="414" w:hRule="atLeast"/>
        </w:trPr>
        <w:tc>
          <w:tcPr>
            <w:tcW w:w="615" w:type="dxa"/>
          </w:tcPr>
          <w:p>
            <w:pPr>
              <w:pStyle w:val="TableParagraph"/>
              <w:spacing w:before="65"/>
              <w:rPr>
                <w:b/>
                <w:sz w:val="24"/>
              </w:rPr>
            </w:pPr>
            <w:r>
              <w:rPr>
                <w:b/>
                <w:spacing w:val="-10"/>
                <w:sz w:val="24"/>
              </w:rPr>
              <w:t>8</w:t>
            </w:r>
          </w:p>
        </w:tc>
        <w:tc>
          <w:tcPr>
            <w:tcW w:w="2707" w:type="dxa"/>
          </w:tcPr>
          <w:p>
            <w:pPr>
              <w:pStyle w:val="TableParagraph"/>
              <w:spacing w:before="61"/>
              <w:ind w:left="126"/>
              <w:rPr>
                <w:sz w:val="24"/>
              </w:rPr>
            </w:pPr>
            <w:r>
              <w:rPr>
                <w:spacing w:val="-2"/>
                <w:sz w:val="24"/>
              </w:rPr>
              <w:t>8,541</w:t>
            </w:r>
          </w:p>
        </w:tc>
        <w:tc>
          <w:tcPr>
            <w:tcW w:w="1655" w:type="dxa"/>
          </w:tcPr>
          <w:p>
            <w:pPr>
              <w:pStyle w:val="TableParagraph"/>
              <w:spacing w:before="61"/>
              <w:ind w:left="211"/>
              <w:rPr>
                <w:sz w:val="24"/>
              </w:rPr>
            </w:pPr>
            <w:r>
              <w:rPr>
                <w:spacing w:val="-5"/>
                <w:sz w:val="24"/>
              </w:rPr>
              <w:t>288</w:t>
            </w:r>
          </w:p>
        </w:tc>
        <w:tc>
          <w:tcPr>
            <w:tcW w:w="2113" w:type="dxa"/>
          </w:tcPr>
          <w:p>
            <w:pPr>
              <w:pStyle w:val="TableParagraph"/>
              <w:spacing w:before="61"/>
              <w:ind w:left="215"/>
              <w:rPr>
                <w:sz w:val="24"/>
              </w:rPr>
            </w:pPr>
            <w:r>
              <w:rPr>
                <w:spacing w:val="-5"/>
                <w:sz w:val="24"/>
              </w:rPr>
              <w:t>48</w:t>
            </w:r>
          </w:p>
        </w:tc>
      </w:tr>
      <w:tr>
        <w:trPr>
          <w:trHeight w:val="414" w:hRule="atLeast"/>
        </w:trPr>
        <w:tc>
          <w:tcPr>
            <w:tcW w:w="615" w:type="dxa"/>
          </w:tcPr>
          <w:p>
            <w:pPr>
              <w:pStyle w:val="TableParagraph"/>
              <w:spacing w:before="67"/>
              <w:rPr>
                <w:b/>
                <w:sz w:val="24"/>
              </w:rPr>
            </w:pPr>
            <w:r>
              <w:rPr>
                <w:b/>
                <w:spacing w:val="-10"/>
                <w:sz w:val="24"/>
              </w:rPr>
              <w:t>9</w:t>
            </w:r>
          </w:p>
        </w:tc>
        <w:tc>
          <w:tcPr>
            <w:tcW w:w="2707" w:type="dxa"/>
          </w:tcPr>
          <w:p>
            <w:pPr>
              <w:pStyle w:val="TableParagraph"/>
              <w:spacing w:before="62"/>
              <w:ind w:left="126"/>
              <w:rPr>
                <w:sz w:val="24"/>
              </w:rPr>
            </w:pPr>
            <w:r>
              <w:rPr>
                <w:spacing w:val="-2"/>
                <w:sz w:val="24"/>
              </w:rPr>
              <w:t>8,559</w:t>
            </w:r>
          </w:p>
        </w:tc>
        <w:tc>
          <w:tcPr>
            <w:tcW w:w="1655" w:type="dxa"/>
          </w:tcPr>
          <w:p>
            <w:pPr>
              <w:pStyle w:val="TableParagraph"/>
              <w:spacing w:before="62"/>
              <w:ind w:left="211"/>
              <w:rPr>
                <w:sz w:val="24"/>
              </w:rPr>
            </w:pPr>
            <w:r>
              <w:rPr>
                <w:spacing w:val="-5"/>
                <w:sz w:val="24"/>
              </w:rPr>
              <w:t>297</w:t>
            </w:r>
          </w:p>
        </w:tc>
        <w:tc>
          <w:tcPr>
            <w:tcW w:w="2113" w:type="dxa"/>
          </w:tcPr>
          <w:p>
            <w:pPr>
              <w:pStyle w:val="TableParagraph"/>
              <w:spacing w:before="62"/>
              <w:ind w:left="215"/>
              <w:rPr>
                <w:sz w:val="24"/>
              </w:rPr>
            </w:pPr>
            <w:r>
              <w:rPr>
                <w:spacing w:val="-5"/>
                <w:sz w:val="24"/>
              </w:rPr>
              <w:t>46</w:t>
            </w:r>
          </w:p>
        </w:tc>
      </w:tr>
      <w:tr>
        <w:trPr>
          <w:trHeight w:val="481" w:hRule="atLeast"/>
        </w:trPr>
        <w:tc>
          <w:tcPr>
            <w:tcW w:w="615" w:type="dxa"/>
            <w:tcBorders>
              <w:bottom w:val="single" w:sz="8" w:space="0" w:color="000000"/>
            </w:tcBorders>
          </w:tcPr>
          <w:p>
            <w:pPr>
              <w:pStyle w:val="TableParagraph"/>
              <w:spacing w:before="66"/>
              <w:rPr>
                <w:b/>
                <w:sz w:val="24"/>
              </w:rPr>
            </w:pPr>
            <w:r>
              <w:rPr>
                <w:b/>
                <w:spacing w:val="-5"/>
                <w:sz w:val="24"/>
              </w:rPr>
              <w:t>10</w:t>
            </w:r>
          </w:p>
        </w:tc>
        <w:tc>
          <w:tcPr>
            <w:tcW w:w="2707" w:type="dxa"/>
            <w:tcBorders>
              <w:bottom w:val="single" w:sz="8" w:space="0" w:color="000000"/>
            </w:tcBorders>
          </w:tcPr>
          <w:p>
            <w:pPr>
              <w:pStyle w:val="TableParagraph"/>
              <w:spacing w:before="61"/>
              <w:ind w:left="126"/>
              <w:rPr>
                <w:sz w:val="24"/>
              </w:rPr>
            </w:pPr>
            <w:r>
              <w:rPr>
                <w:spacing w:val="-2"/>
                <w:sz w:val="24"/>
              </w:rPr>
              <w:t>8,709</w:t>
            </w:r>
          </w:p>
        </w:tc>
        <w:tc>
          <w:tcPr>
            <w:tcW w:w="1655" w:type="dxa"/>
            <w:tcBorders>
              <w:bottom w:val="single" w:sz="8" w:space="0" w:color="000000"/>
            </w:tcBorders>
          </w:tcPr>
          <w:p>
            <w:pPr>
              <w:pStyle w:val="TableParagraph"/>
              <w:spacing w:before="61"/>
              <w:ind w:left="211"/>
              <w:rPr>
                <w:sz w:val="24"/>
              </w:rPr>
            </w:pPr>
            <w:r>
              <w:rPr>
                <w:spacing w:val="-5"/>
                <w:sz w:val="24"/>
              </w:rPr>
              <w:t>395</w:t>
            </w:r>
          </w:p>
        </w:tc>
        <w:tc>
          <w:tcPr>
            <w:tcW w:w="2113" w:type="dxa"/>
            <w:tcBorders>
              <w:bottom w:val="single" w:sz="8" w:space="0" w:color="000000"/>
            </w:tcBorders>
          </w:tcPr>
          <w:p>
            <w:pPr>
              <w:pStyle w:val="TableParagraph"/>
              <w:spacing w:before="61"/>
              <w:ind w:left="215"/>
              <w:rPr>
                <w:sz w:val="24"/>
              </w:rPr>
            </w:pPr>
            <w:r>
              <w:rPr>
                <w:spacing w:val="-5"/>
                <w:sz w:val="24"/>
              </w:rPr>
              <w:t>40</w:t>
            </w:r>
          </w:p>
        </w:tc>
      </w:tr>
    </w:tbl>
    <w:p>
      <w:pPr>
        <w:spacing w:after="0"/>
        <w:rPr>
          <w:sz w:val="24"/>
        </w:rPr>
        <w:sectPr>
          <w:pgSz w:w="11910" w:h="16840"/>
          <w:pgMar w:header="0" w:footer="1012" w:top="1420" w:bottom="1200" w:left="1680" w:right="0"/>
        </w:sectPr>
      </w:pPr>
    </w:p>
    <w:p>
      <w:pPr>
        <w:pStyle w:val="BodyText"/>
        <w:spacing w:before="61"/>
        <w:ind w:left="864"/>
      </w:pPr>
      <w:bookmarkStart w:name="_bookmark24" w:id="73"/>
      <w:bookmarkEnd w:id="73"/>
      <w:r>
        <w:rPr/>
      </w:r>
      <w:r>
        <w:rPr/>
        <w:t>Table</w:t>
      </w:r>
      <w:r>
        <w:rPr>
          <w:spacing w:val="-4"/>
        </w:rPr>
        <w:t> </w:t>
      </w:r>
      <w:r>
        <w:rPr/>
        <w:t>4.4:</w:t>
      </w:r>
      <w:r>
        <w:rPr>
          <w:spacing w:val="-2"/>
        </w:rPr>
        <w:t> </w:t>
      </w:r>
      <w:r>
        <w:rPr/>
        <w:t>Result</w:t>
      </w:r>
      <w:r>
        <w:rPr>
          <w:spacing w:val="-1"/>
        </w:rPr>
        <w:t> </w:t>
      </w:r>
      <w:r>
        <w:rPr/>
        <w:t>Analysis</w:t>
      </w:r>
      <w:r>
        <w:rPr>
          <w:spacing w:val="-2"/>
        </w:rPr>
        <w:t> </w:t>
      </w:r>
      <w:r>
        <w:rPr/>
        <w:t>of mCIDC</w:t>
      </w:r>
      <w:r>
        <w:rPr>
          <w:spacing w:val="-2"/>
        </w:rPr>
        <w:t> </w:t>
      </w:r>
      <w:r>
        <w:rPr/>
        <w:t>Claranet_3</w:t>
      </w:r>
      <w:r>
        <w:rPr>
          <w:spacing w:val="1"/>
        </w:rPr>
        <w:t> </w:t>
      </w:r>
      <w:r>
        <w:rPr/>
        <w:t>without</w:t>
      </w:r>
      <w:r>
        <w:rPr>
          <w:spacing w:val="-2"/>
        </w:rPr>
        <w:t> </w:t>
      </w:r>
      <w:r>
        <w:rPr/>
        <w:t>Network</w:t>
      </w:r>
      <w:r>
        <w:rPr>
          <w:spacing w:val="-2"/>
        </w:rPr>
        <w:t> Policies</w:t>
      </w:r>
    </w:p>
    <w:p>
      <w:pPr>
        <w:pStyle w:val="BodyText"/>
        <w:spacing w:before="9"/>
        <w:rPr>
          <w:sz w:val="17"/>
        </w:rPr>
      </w:pPr>
    </w:p>
    <w:tbl>
      <w:tblPr>
        <w:tblW w:w="0" w:type="auto"/>
        <w:jc w:val="left"/>
        <w:tblInd w:w="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2"/>
        <w:gridCol w:w="2755"/>
        <w:gridCol w:w="1581"/>
        <w:gridCol w:w="2015"/>
      </w:tblGrid>
      <w:tr>
        <w:trPr>
          <w:trHeight w:val="944" w:hRule="atLeast"/>
        </w:trPr>
        <w:tc>
          <w:tcPr>
            <w:tcW w:w="672" w:type="dxa"/>
            <w:tcBorders>
              <w:top w:val="single" w:sz="8" w:space="0" w:color="000000"/>
              <w:bottom w:val="single" w:sz="8" w:space="0" w:color="000000"/>
            </w:tcBorders>
          </w:tcPr>
          <w:p>
            <w:pPr>
              <w:pStyle w:val="TableParagraph"/>
              <w:spacing w:before="1"/>
              <w:rPr>
                <w:b/>
                <w:sz w:val="24"/>
              </w:rPr>
            </w:pPr>
            <w:r>
              <w:rPr>
                <w:b/>
                <w:spacing w:val="-5"/>
                <w:sz w:val="24"/>
              </w:rPr>
              <w:t>S/N</w:t>
            </w:r>
          </w:p>
        </w:tc>
        <w:tc>
          <w:tcPr>
            <w:tcW w:w="2755" w:type="dxa"/>
            <w:tcBorders>
              <w:top w:val="single" w:sz="8" w:space="0" w:color="000000"/>
              <w:bottom w:val="single" w:sz="8" w:space="0" w:color="000000"/>
            </w:tcBorders>
          </w:tcPr>
          <w:p>
            <w:pPr>
              <w:pStyle w:val="TableParagraph"/>
              <w:spacing w:before="1"/>
              <w:ind w:left="182"/>
              <w:rPr>
                <w:b/>
                <w:sz w:val="24"/>
              </w:rPr>
            </w:pPr>
            <w:r>
              <w:rPr>
                <w:b/>
                <w:sz w:val="24"/>
              </w:rPr>
              <w:t>Captured</w:t>
            </w:r>
            <w:r>
              <w:rPr>
                <w:b/>
                <w:spacing w:val="-1"/>
                <w:sz w:val="24"/>
              </w:rPr>
              <w:t> </w:t>
            </w:r>
            <w:r>
              <w:rPr>
                <w:b/>
                <w:sz w:val="24"/>
              </w:rPr>
              <w:t>TCP</w:t>
            </w:r>
            <w:r>
              <w:rPr>
                <w:b/>
                <w:spacing w:val="-1"/>
                <w:sz w:val="24"/>
              </w:rPr>
              <w:t> </w:t>
            </w:r>
            <w:r>
              <w:rPr>
                <w:b/>
                <w:spacing w:val="-2"/>
                <w:sz w:val="24"/>
              </w:rPr>
              <w:t>Packets</w:t>
            </w:r>
          </w:p>
        </w:tc>
        <w:tc>
          <w:tcPr>
            <w:tcW w:w="1581" w:type="dxa"/>
            <w:tcBorders>
              <w:top w:val="single" w:sz="8" w:space="0" w:color="000000"/>
              <w:bottom w:val="single" w:sz="8" w:space="0" w:color="000000"/>
            </w:tcBorders>
          </w:tcPr>
          <w:p>
            <w:pPr>
              <w:pStyle w:val="TableParagraph"/>
              <w:spacing w:before="1"/>
              <w:ind w:left="200"/>
              <w:rPr>
                <w:b/>
                <w:sz w:val="24"/>
              </w:rPr>
            </w:pPr>
            <w:r>
              <w:rPr>
                <w:b/>
                <w:sz w:val="24"/>
              </w:rPr>
              <w:t>TCP</w:t>
            </w:r>
            <w:r>
              <w:rPr>
                <w:b/>
                <w:spacing w:val="-6"/>
                <w:sz w:val="24"/>
              </w:rPr>
              <w:t> </w:t>
            </w:r>
            <w:r>
              <w:rPr>
                <w:b/>
                <w:spacing w:val="-2"/>
                <w:sz w:val="24"/>
              </w:rPr>
              <w:t>Errors</w:t>
            </w:r>
          </w:p>
        </w:tc>
        <w:tc>
          <w:tcPr>
            <w:tcW w:w="2015" w:type="dxa"/>
            <w:tcBorders>
              <w:top w:val="single" w:sz="8" w:space="0" w:color="000000"/>
              <w:bottom w:val="single" w:sz="8" w:space="0" w:color="000000"/>
            </w:tcBorders>
          </w:tcPr>
          <w:p>
            <w:pPr>
              <w:pStyle w:val="TableParagraph"/>
              <w:spacing w:before="1"/>
              <w:ind w:left="148"/>
              <w:rPr>
                <w:b/>
                <w:sz w:val="24"/>
              </w:rPr>
            </w:pPr>
            <w:r>
              <w:rPr>
                <w:b/>
                <w:sz w:val="24"/>
              </w:rPr>
              <w:t>ICO </w:t>
            </w:r>
            <w:r>
              <w:rPr>
                <w:b/>
                <w:spacing w:val="-2"/>
                <w:sz w:val="24"/>
              </w:rPr>
              <w:t>(Mbits/s)</w:t>
            </w:r>
          </w:p>
        </w:tc>
      </w:tr>
      <w:tr>
        <w:trPr>
          <w:trHeight w:val="415" w:hRule="atLeast"/>
        </w:trPr>
        <w:tc>
          <w:tcPr>
            <w:tcW w:w="672" w:type="dxa"/>
            <w:tcBorders>
              <w:top w:val="single" w:sz="8" w:space="0" w:color="000000"/>
            </w:tcBorders>
          </w:tcPr>
          <w:p>
            <w:pPr>
              <w:pStyle w:val="TableParagraph"/>
              <w:spacing w:line="275" w:lineRule="exact" w:before="0"/>
              <w:rPr>
                <w:b/>
                <w:sz w:val="24"/>
              </w:rPr>
            </w:pPr>
            <w:r>
              <w:rPr>
                <w:b/>
                <w:spacing w:val="-10"/>
                <w:sz w:val="24"/>
              </w:rPr>
              <w:t>1</w:t>
            </w:r>
          </w:p>
        </w:tc>
        <w:tc>
          <w:tcPr>
            <w:tcW w:w="2755" w:type="dxa"/>
            <w:tcBorders>
              <w:top w:val="single" w:sz="8" w:space="0" w:color="000000"/>
            </w:tcBorders>
          </w:tcPr>
          <w:p>
            <w:pPr>
              <w:pStyle w:val="TableParagraph"/>
              <w:spacing w:line="270" w:lineRule="exact" w:before="0"/>
              <w:ind w:left="182"/>
              <w:rPr>
                <w:sz w:val="24"/>
              </w:rPr>
            </w:pPr>
            <w:r>
              <w:rPr>
                <w:spacing w:val="-2"/>
                <w:sz w:val="24"/>
              </w:rPr>
              <w:t>11,127</w:t>
            </w:r>
          </w:p>
        </w:tc>
        <w:tc>
          <w:tcPr>
            <w:tcW w:w="1581" w:type="dxa"/>
            <w:tcBorders>
              <w:top w:val="single" w:sz="8" w:space="0" w:color="000000"/>
            </w:tcBorders>
          </w:tcPr>
          <w:p>
            <w:pPr>
              <w:pStyle w:val="TableParagraph"/>
              <w:spacing w:line="270" w:lineRule="exact" w:before="0"/>
              <w:ind w:left="200"/>
              <w:rPr>
                <w:sz w:val="24"/>
              </w:rPr>
            </w:pPr>
            <w:r>
              <w:rPr>
                <w:spacing w:val="-5"/>
                <w:sz w:val="24"/>
              </w:rPr>
              <w:t>104</w:t>
            </w:r>
          </w:p>
        </w:tc>
        <w:tc>
          <w:tcPr>
            <w:tcW w:w="2015" w:type="dxa"/>
            <w:tcBorders>
              <w:top w:val="single" w:sz="8" w:space="0" w:color="000000"/>
            </w:tcBorders>
          </w:tcPr>
          <w:p>
            <w:pPr>
              <w:pStyle w:val="TableParagraph"/>
              <w:spacing w:line="270" w:lineRule="exact" w:before="0"/>
              <w:ind w:left="148"/>
              <w:rPr>
                <w:sz w:val="24"/>
              </w:rPr>
            </w:pPr>
            <w:r>
              <w:rPr>
                <w:spacing w:val="-5"/>
                <w:sz w:val="24"/>
              </w:rPr>
              <w:t>123</w:t>
            </w:r>
          </w:p>
        </w:tc>
      </w:tr>
      <w:tr>
        <w:trPr>
          <w:trHeight w:val="551" w:hRule="atLeast"/>
        </w:trPr>
        <w:tc>
          <w:tcPr>
            <w:tcW w:w="672" w:type="dxa"/>
          </w:tcPr>
          <w:p>
            <w:pPr>
              <w:pStyle w:val="TableParagraph"/>
              <w:spacing w:before="135"/>
              <w:rPr>
                <w:b/>
                <w:sz w:val="24"/>
              </w:rPr>
            </w:pPr>
            <w:r>
              <w:rPr>
                <w:b/>
                <w:spacing w:val="-10"/>
                <w:sz w:val="24"/>
              </w:rPr>
              <w:t>2</w:t>
            </w:r>
          </w:p>
        </w:tc>
        <w:tc>
          <w:tcPr>
            <w:tcW w:w="2755" w:type="dxa"/>
          </w:tcPr>
          <w:p>
            <w:pPr>
              <w:pStyle w:val="TableParagraph"/>
              <w:ind w:left="182"/>
              <w:rPr>
                <w:sz w:val="24"/>
              </w:rPr>
            </w:pPr>
            <w:r>
              <w:rPr>
                <w:spacing w:val="-2"/>
                <w:sz w:val="24"/>
              </w:rPr>
              <w:t>11,569</w:t>
            </w:r>
          </w:p>
        </w:tc>
        <w:tc>
          <w:tcPr>
            <w:tcW w:w="1581" w:type="dxa"/>
          </w:tcPr>
          <w:p>
            <w:pPr>
              <w:pStyle w:val="TableParagraph"/>
              <w:ind w:left="200"/>
              <w:rPr>
                <w:sz w:val="24"/>
              </w:rPr>
            </w:pPr>
            <w:r>
              <w:rPr>
                <w:spacing w:val="-5"/>
                <w:sz w:val="24"/>
              </w:rPr>
              <w:t>187</w:t>
            </w:r>
          </w:p>
        </w:tc>
        <w:tc>
          <w:tcPr>
            <w:tcW w:w="2015" w:type="dxa"/>
          </w:tcPr>
          <w:p>
            <w:pPr>
              <w:pStyle w:val="TableParagraph"/>
              <w:ind w:left="148"/>
              <w:rPr>
                <w:sz w:val="24"/>
              </w:rPr>
            </w:pPr>
            <w:r>
              <w:rPr>
                <w:spacing w:val="-5"/>
                <w:sz w:val="24"/>
              </w:rPr>
              <w:t>110</w:t>
            </w:r>
          </w:p>
        </w:tc>
      </w:tr>
      <w:tr>
        <w:trPr>
          <w:trHeight w:val="552" w:hRule="atLeast"/>
        </w:trPr>
        <w:tc>
          <w:tcPr>
            <w:tcW w:w="672" w:type="dxa"/>
          </w:tcPr>
          <w:p>
            <w:pPr>
              <w:pStyle w:val="TableParagraph"/>
              <w:spacing w:before="135"/>
              <w:rPr>
                <w:b/>
                <w:sz w:val="24"/>
              </w:rPr>
            </w:pPr>
            <w:r>
              <w:rPr>
                <w:b/>
                <w:spacing w:val="-10"/>
                <w:sz w:val="24"/>
              </w:rPr>
              <w:t>3</w:t>
            </w:r>
          </w:p>
        </w:tc>
        <w:tc>
          <w:tcPr>
            <w:tcW w:w="2755" w:type="dxa"/>
          </w:tcPr>
          <w:p>
            <w:pPr>
              <w:pStyle w:val="TableParagraph"/>
              <w:ind w:left="182"/>
              <w:rPr>
                <w:sz w:val="24"/>
              </w:rPr>
            </w:pPr>
            <w:r>
              <w:rPr>
                <w:spacing w:val="-2"/>
                <w:sz w:val="24"/>
              </w:rPr>
              <w:t>11,599</w:t>
            </w:r>
          </w:p>
        </w:tc>
        <w:tc>
          <w:tcPr>
            <w:tcW w:w="1581" w:type="dxa"/>
          </w:tcPr>
          <w:p>
            <w:pPr>
              <w:pStyle w:val="TableParagraph"/>
              <w:ind w:left="200"/>
              <w:rPr>
                <w:sz w:val="24"/>
              </w:rPr>
            </w:pPr>
            <w:r>
              <w:rPr>
                <w:spacing w:val="-5"/>
                <w:sz w:val="24"/>
              </w:rPr>
              <w:t>206</w:t>
            </w:r>
          </w:p>
        </w:tc>
        <w:tc>
          <w:tcPr>
            <w:tcW w:w="2015" w:type="dxa"/>
          </w:tcPr>
          <w:p>
            <w:pPr>
              <w:pStyle w:val="TableParagraph"/>
              <w:ind w:left="148"/>
              <w:rPr>
                <w:sz w:val="24"/>
              </w:rPr>
            </w:pPr>
            <w:r>
              <w:rPr>
                <w:spacing w:val="-5"/>
                <w:sz w:val="24"/>
              </w:rPr>
              <w:t>104</w:t>
            </w:r>
          </w:p>
        </w:tc>
      </w:tr>
      <w:tr>
        <w:trPr>
          <w:trHeight w:val="552" w:hRule="atLeast"/>
        </w:trPr>
        <w:tc>
          <w:tcPr>
            <w:tcW w:w="672" w:type="dxa"/>
          </w:tcPr>
          <w:p>
            <w:pPr>
              <w:pStyle w:val="TableParagraph"/>
              <w:spacing w:before="135"/>
              <w:rPr>
                <w:b/>
                <w:sz w:val="24"/>
              </w:rPr>
            </w:pPr>
            <w:r>
              <w:rPr>
                <w:b/>
                <w:spacing w:val="-10"/>
                <w:sz w:val="24"/>
              </w:rPr>
              <w:t>4</w:t>
            </w:r>
          </w:p>
        </w:tc>
        <w:tc>
          <w:tcPr>
            <w:tcW w:w="2755" w:type="dxa"/>
          </w:tcPr>
          <w:p>
            <w:pPr>
              <w:pStyle w:val="TableParagraph"/>
              <w:spacing w:before="131"/>
              <w:ind w:left="182"/>
              <w:rPr>
                <w:sz w:val="24"/>
              </w:rPr>
            </w:pPr>
            <w:r>
              <w:rPr>
                <w:spacing w:val="-2"/>
                <w:sz w:val="24"/>
              </w:rPr>
              <w:t>11,604</w:t>
            </w:r>
          </w:p>
        </w:tc>
        <w:tc>
          <w:tcPr>
            <w:tcW w:w="1581" w:type="dxa"/>
          </w:tcPr>
          <w:p>
            <w:pPr>
              <w:pStyle w:val="TableParagraph"/>
              <w:spacing w:before="131"/>
              <w:ind w:left="200"/>
              <w:rPr>
                <w:sz w:val="24"/>
              </w:rPr>
            </w:pPr>
            <w:r>
              <w:rPr>
                <w:spacing w:val="-5"/>
                <w:sz w:val="24"/>
              </w:rPr>
              <w:t>208</w:t>
            </w:r>
          </w:p>
        </w:tc>
        <w:tc>
          <w:tcPr>
            <w:tcW w:w="2015" w:type="dxa"/>
          </w:tcPr>
          <w:p>
            <w:pPr>
              <w:pStyle w:val="TableParagraph"/>
              <w:spacing w:before="131"/>
              <w:ind w:left="148"/>
              <w:rPr>
                <w:sz w:val="24"/>
              </w:rPr>
            </w:pPr>
            <w:r>
              <w:rPr>
                <w:spacing w:val="-5"/>
                <w:sz w:val="24"/>
              </w:rPr>
              <w:t>102</w:t>
            </w:r>
          </w:p>
        </w:tc>
      </w:tr>
      <w:tr>
        <w:trPr>
          <w:trHeight w:val="551" w:hRule="atLeast"/>
        </w:trPr>
        <w:tc>
          <w:tcPr>
            <w:tcW w:w="672" w:type="dxa"/>
          </w:tcPr>
          <w:p>
            <w:pPr>
              <w:pStyle w:val="TableParagraph"/>
              <w:spacing w:before="135"/>
              <w:rPr>
                <w:b/>
                <w:sz w:val="24"/>
              </w:rPr>
            </w:pPr>
            <w:r>
              <w:rPr>
                <w:b/>
                <w:spacing w:val="-10"/>
                <w:sz w:val="24"/>
              </w:rPr>
              <w:t>5</w:t>
            </w:r>
          </w:p>
        </w:tc>
        <w:tc>
          <w:tcPr>
            <w:tcW w:w="2755" w:type="dxa"/>
          </w:tcPr>
          <w:p>
            <w:pPr>
              <w:pStyle w:val="TableParagraph"/>
              <w:ind w:left="182"/>
              <w:rPr>
                <w:sz w:val="24"/>
              </w:rPr>
            </w:pPr>
            <w:r>
              <w:rPr>
                <w:spacing w:val="-2"/>
                <w:sz w:val="24"/>
              </w:rPr>
              <w:t>11,704</w:t>
            </w:r>
          </w:p>
        </w:tc>
        <w:tc>
          <w:tcPr>
            <w:tcW w:w="1581" w:type="dxa"/>
          </w:tcPr>
          <w:p>
            <w:pPr>
              <w:pStyle w:val="TableParagraph"/>
              <w:ind w:left="200"/>
              <w:rPr>
                <w:sz w:val="24"/>
              </w:rPr>
            </w:pPr>
            <w:r>
              <w:rPr>
                <w:spacing w:val="-5"/>
                <w:sz w:val="24"/>
              </w:rPr>
              <w:t>241</w:t>
            </w:r>
          </w:p>
        </w:tc>
        <w:tc>
          <w:tcPr>
            <w:tcW w:w="2015" w:type="dxa"/>
          </w:tcPr>
          <w:p>
            <w:pPr>
              <w:pStyle w:val="TableParagraph"/>
              <w:ind w:left="148"/>
              <w:rPr>
                <w:sz w:val="24"/>
              </w:rPr>
            </w:pPr>
            <w:r>
              <w:rPr>
                <w:spacing w:val="-5"/>
                <w:sz w:val="24"/>
              </w:rPr>
              <w:t>95</w:t>
            </w:r>
          </w:p>
        </w:tc>
      </w:tr>
      <w:tr>
        <w:trPr>
          <w:trHeight w:val="552" w:hRule="atLeast"/>
        </w:trPr>
        <w:tc>
          <w:tcPr>
            <w:tcW w:w="672" w:type="dxa"/>
          </w:tcPr>
          <w:p>
            <w:pPr>
              <w:pStyle w:val="TableParagraph"/>
              <w:spacing w:before="135"/>
              <w:rPr>
                <w:b/>
                <w:sz w:val="24"/>
              </w:rPr>
            </w:pPr>
            <w:r>
              <w:rPr>
                <w:b/>
                <w:spacing w:val="-10"/>
                <w:sz w:val="24"/>
              </w:rPr>
              <w:t>6</w:t>
            </w:r>
          </w:p>
        </w:tc>
        <w:tc>
          <w:tcPr>
            <w:tcW w:w="2755" w:type="dxa"/>
          </w:tcPr>
          <w:p>
            <w:pPr>
              <w:pStyle w:val="TableParagraph"/>
              <w:ind w:left="182"/>
              <w:rPr>
                <w:sz w:val="24"/>
              </w:rPr>
            </w:pPr>
            <w:r>
              <w:rPr>
                <w:spacing w:val="-2"/>
                <w:sz w:val="24"/>
              </w:rPr>
              <w:t>11,738</w:t>
            </w:r>
          </w:p>
        </w:tc>
        <w:tc>
          <w:tcPr>
            <w:tcW w:w="1581" w:type="dxa"/>
          </w:tcPr>
          <w:p>
            <w:pPr>
              <w:pStyle w:val="TableParagraph"/>
              <w:ind w:left="200"/>
              <w:rPr>
                <w:sz w:val="24"/>
              </w:rPr>
            </w:pPr>
            <w:r>
              <w:rPr>
                <w:spacing w:val="-5"/>
                <w:sz w:val="24"/>
              </w:rPr>
              <w:t>276</w:t>
            </w:r>
          </w:p>
        </w:tc>
        <w:tc>
          <w:tcPr>
            <w:tcW w:w="2015" w:type="dxa"/>
          </w:tcPr>
          <w:p>
            <w:pPr>
              <w:pStyle w:val="TableParagraph"/>
              <w:ind w:left="148"/>
              <w:rPr>
                <w:sz w:val="24"/>
              </w:rPr>
            </w:pPr>
            <w:r>
              <w:rPr>
                <w:spacing w:val="-5"/>
                <w:sz w:val="24"/>
              </w:rPr>
              <w:t>89</w:t>
            </w:r>
          </w:p>
        </w:tc>
      </w:tr>
      <w:tr>
        <w:trPr>
          <w:trHeight w:val="551" w:hRule="atLeast"/>
        </w:trPr>
        <w:tc>
          <w:tcPr>
            <w:tcW w:w="672" w:type="dxa"/>
          </w:tcPr>
          <w:p>
            <w:pPr>
              <w:pStyle w:val="TableParagraph"/>
              <w:spacing w:before="135"/>
              <w:rPr>
                <w:b/>
                <w:sz w:val="24"/>
              </w:rPr>
            </w:pPr>
            <w:r>
              <w:rPr>
                <w:b/>
                <w:spacing w:val="-10"/>
                <w:sz w:val="24"/>
              </w:rPr>
              <w:t>7</w:t>
            </w:r>
          </w:p>
        </w:tc>
        <w:tc>
          <w:tcPr>
            <w:tcW w:w="2755" w:type="dxa"/>
          </w:tcPr>
          <w:p>
            <w:pPr>
              <w:pStyle w:val="TableParagraph"/>
              <w:ind w:left="182"/>
              <w:rPr>
                <w:sz w:val="24"/>
              </w:rPr>
            </w:pPr>
            <w:r>
              <w:rPr>
                <w:spacing w:val="-2"/>
                <w:sz w:val="24"/>
              </w:rPr>
              <w:t>12,090</w:t>
            </w:r>
          </w:p>
        </w:tc>
        <w:tc>
          <w:tcPr>
            <w:tcW w:w="1581" w:type="dxa"/>
          </w:tcPr>
          <w:p>
            <w:pPr>
              <w:pStyle w:val="TableParagraph"/>
              <w:ind w:left="200"/>
              <w:rPr>
                <w:sz w:val="24"/>
              </w:rPr>
            </w:pPr>
            <w:r>
              <w:rPr>
                <w:spacing w:val="-5"/>
                <w:sz w:val="24"/>
              </w:rPr>
              <w:t>287</w:t>
            </w:r>
          </w:p>
        </w:tc>
        <w:tc>
          <w:tcPr>
            <w:tcW w:w="2015" w:type="dxa"/>
          </w:tcPr>
          <w:p>
            <w:pPr>
              <w:pStyle w:val="TableParagraph"/>
              <w:ind w:left="148"/>
              <w:rPr>
                <w:sz w:val="24"/>
              </w:rPr>
            </w:pPr>
            <w:r>
              <w:rPr>
                <w:spacing w:val="-5"/>
                <w:sz w:val="24"/>
              </w:rPr>
              <w:t>75</w:t>
            </w:r>
          </w:p>
        </w:tc>
      </w:tr>
      <w:tr>
        <w:trPr>
          <w:trHeight w:val="552" w:hRule="atLeast"/>
        </w:trPr>
        <w:tc>
          <w:tcPr>
            <w:tcW w:w="672" w:type="dxa"/>
          </w:tcPr>
          <w:p>
            <w:pPr>
              <w:pStyle w:val="TableParagraph"/>
              <w:spacing w:before="135"/>
              <w:rPr>
                <w:b/>
                <w:sz w:val="24"/>
              </w:rPr>
            </w:pPr>
            <w:r>
              <w:rPr>
                <w:b/>
                <w:spacing w:val="-10"/>
                <w:sz w:val="24"/>
              </w:rPr>
              <w:t>8</w:t>
            </w:r>
          </w:p>
        </w:tc>
        <w:tc>
          <w:tcPr>
            <w:tcW w:w="2755" w:type="dxa"/>
          </w:tcPr>
          <w:p>
            <w:pPr>
              <w:pStyle w:val="TableParagraph"/>
              <w:ind w:left="182"/>
              <w:rPr>
                <w:sz w:val="24"/>
              </w:rPr>
            </w:pPr>
            <w:r>
              <w:rPr>
                <w:spacing w:val="-2"/>
                <w:sz w:val="24"/>
              </w:rPr>
              <w:t>12,320</w:t>
            </w:r>
          </w:p>
        </w:tc>
        <w:tc>
          <w:tcPr>
            <w:tcW w:w="1581" w:type="dxa"/>
          </w:tcPr>
          <w:p>
            <w:pPr>
              <w:pStyle w:val="TableParagraph"/>
              <w:ind w:left="200"/>
              <w:rPr>
                <w:sz w:val="24"/>
              </w:rPr>
            </w:pPr>
            <w:r>
              <w:rPr>
                <w:spacing w:val="-5"/>
                <w:sz w:val="24"/>
              </w:rPr>
              <w:t>353</w:t>
            </w:r>
          </w:p>
        </w:tc>
        <w:tc>
          <w:tcPr>
            <w:tcW w:w="2015" w:type="dxa"/>
          </w:tcPr>
          <w:p>
            <w:pPr>
              <w:pStyle w:val="TableParagraph"/>
              <w:ind w:left="148"/>
              <w:rPr>
                <w:sz w:val="24"/>
              </w:rPr>
            </w:pPr>
            <w:r>
              <w:rPr>
                <w:spacing w:val="-5"/>
                <w:sz w:val="24"/>
              </w:rPr>
              <w:t>70</w:t>
            </w:r>
          </w:p>
        </w:tc>
      </w:tr>
      <w:tr>
        <w:trPr>
          <w:trHeight w:val="552" w:hRule="atLeast"/>
        </w:trPr>
        <w:tc>
          <w:tcPr>
            <w:tcW w:w="672" w:type="dxa"/>
          </w:tcPr>
          <w:p>
            <w:pPr>
              <w:pStyle w:val="TableParagraph"/>
              <w:spacing w:before="135"/>
              <w:rPr>
                <w:b/>
                <w:sz w:val="24"/>
              </w:rPr>
            </w:pPr>
            <w:r>
              <w:rPr>
                <w:b/>
                <w:spacing w:val="-10"/>
                <w:sz w:val="24"/>
              </w:rPr>
              <w:t>9</w:t>
            </w:r>
          </w:p>
        </w:tc>
        <w:tc>
          <w:tcPr>
            <w:tcW w:w="2755" w:type="dxa"/>
          </w:tcPr>
          <w:p>
            <w:pPr>
              <w:pStyle w:val="TableParagraph"/>
              <w:ind w:left="182"/>
              <w:rPr>
                <w:sz w:val="24"/>
              </w:rPr>
            </w:pPr>
            <w:r>
              <w:rPr>
                <w:spacing w:val="-2"/>
                <w:sz w:val="24"/>
              </w:rPr>
              <w:t>12,538</w:t>
            </w:r>
          </w:p>
        </w:tc>
        <w:tc>
          <w:tcPr>
            <w:tcW w:w="1581" w:type="dxa"/>
          </w:tcPr>
          <w:p>
            <w:pPr>
              <w:pStyle w:val="TableParagraph"/>
              <w:ind w:left="200"/>
              <w:rPr>
                <w:sz w:val="24"/>
              </w:rPr>
            </w:pPr>
            <w:r>
              <w:rPr>
                <w:spacing w:val="-5"/>
                <w:sz w:val="24"/>
              </w:rPr>
              <w:t>373</w:t>
            </w:r>
          </w:p>
        </w:tc>
        <w:tc>
          <w:tcPr>
            <w:tcW w:w="2015" w:type="dxa"/>
          </w:tcPr>
          <w:p>
            <w:pPr>
              <w:pStyle w:val="TableParagraph"/>
              <w:ind w:left="148"/>
              <w:rPr>
                <w:sz w:val="24"/>
              </w:rPr>
            </w:pPr>
            <w:r>
              <w:rPr>
                <w:spacing w:val="-5"/>
                <w:sz w:val="24"/>
              </w:rPr>
              <w:t>66</w:t>
            </w:r>
          </w:p>
        </w:tc>
      </w:tr>
      <w:tr>
        <w:trPr>
          <w:trHeight w:val="687" w:hRule="atLeast"/>
        </w:trPr>
        <w:tc>
          <w:tcPr>
            <w:tcW w:w="672" w:type="dxa"/>
            <w:tcBorders>
              <w:bottom w:val="single" w:sz="8" w:space="0" w:color="000000"/>
            </w:tcBorders>
          </w:tcPr>
          <w:p>
            <w:pPr>
              <w:pStyle w:val="TableParagraph"/>
              <w:spacing w:before="135"/>
              <w:rPr>
                <w:b/>
                <w:sz w:val="24"/>
              </w:rPr>
            </w:pPr>
            <w:r>
              <w:rPr>
                <w:b/>
                <w:spacing w:val="-5"/>
                <w:sz w:val="24"/>
              </w:rPr>
              <w:t>10</w:t>
            </w:r>
          </w:p>
        </w:tc>
        <w:tc>
          <w:tcPr>
            <w:tcW w:w="2755" w:type="dxa"/>
            <w:tcBorders>
              <w:bottom w:val="single" w:sz="8" w:space="0" w:color="000000"/>
            </w:tcBorders>
          </w:tcPr>
          <w:p>
            <w:pPr>
              <w:pStyle w:val="TableParagraph"/>
              <w:ind w:left="182"/>
              <w:rPr>
                <w:sz w:val="24"/>
              </w:rPr>
            </w:pPr>
            <w:r>
              <w:rPr>
                <w:spacing w:val="-2"/>
                <w:sz w:val="24"/>
              </w:rPr>
              <w:t>12,800</w:t>
            </w:r>
          </w:p>
        </w:tc>
        <w:tc>
          <w:tcPr>
            <w:tcW w:w="1581" w:type="dxa"/>
            <w:tcBorders>
              <w:bottom w:val="single" w:sz="8" w:space="0" w:color="000000"/>
            </w:tcBorders>
          </w:tcPr>
          <w:p>
            <w:pPr>
              <w:pStyle w:val="TableParagraph"/>
              <w:ind w:left="200"/>
              <w:rPr>
                <w:sz w:val="24"/>
              </w:rPr>
            </w:pPr>
            <w:r>
              <w:rPr>
                <w:spacing w:val="-5"/>
                <w:sz w:val="24"/>
              </w:rPr>
              <w:t>416</w:t>
            </w:r>
          </w:p>
        </w:tc>
        <w:tc>
          <w:tcPr>
            <w:tcW w:w="2015" w:type="dxa"/>
            <w:tcBorders>
              <w:bottom w:val="single" w:sz="8" w:space="0" w:color="000000"/>
            </w:tcBorders>
          </w:tcPr>
          <w:p>
            <w:pPr>
              <w:pStyle w:val="TableParagraph"/>
              <w:ind w:left="148"/>
              <w:rPr>
                <w:sz w:val="24"/>
              </w:rPr>
            </w:pPr>
            <w:r>
              <w:rPr>
                <w:spacing w:val="-5"/>
                <w:sz w:val="24"/>
              </w:rPr>
              <w:t>61</w:t>
            </w:r>
          </w:p>
        </w:tc>
      </w:tr>
    </w:tbl>
    <w:p>
      <w:pPr>
        <w:spacing w:after="0"/>
        <w:rPr>
          <w:sz w:val="24"/>
        </w:rPr>
        <w:sectPr>
          <w:pgSz w:w="11910" w:h="16840"/>
          <w:pgMar w:header="0" w:footer="1012" w:top="1360" w:bottom="1200" w:left="1680" w:right="0"/>
        </w:sectPr>
      </w:pPr>
    </w:p>
    <w:p>
      <w:pPr>
        <w:pStyle w:val="BodyText"/>
      </w:pPr>
      <w:r>
        <w:rPr/>
        <mc:AlternateContent>
          <mc:Choice Requires="wps">
            <w:drawing>
              <wp:anchor distT="0" distB="0" distL="0" distR="0" allowOverlap="1" layoutInCell="1" locked="0" behindDoc="0" simplePos="0" relativeHeight="15738880">
                <wp:simplePos x="0" y="0"/>
                <wp:positionH relativeFrom="page">
                  <wp:posOffset>1817877</wp:posOffset>
                </wp:positionH>
                <wp:positionV relativeFrom="page">
                  <wp:posOffset>1560104</wp:posOffset>
                </wp:positionV>
                <wp:extent cx="152400" cy="116903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22.842873pt;width:12pt;height:92.05pt;mso-position-horizontal-relative:page;mso-position-vertical-relative:page;z-index:15738880" type="#_x0000_t202" id="docshape333"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3"/>
      </w:pPr>
    </w:p>
    <w:p>
      <w:pPr>
        <w:pStyle w:val="BodyText"/>
        <w:ind w:left="1543" w:right="1436" w:hanging="1172"/>
        <w:jc w:val="both"/>
      </w:pPr>
      <w:r>
        <w:rPr/>
        <mc:AlternateContent>
          <mc:Choice Requires="wps">
            <w:drawing>
              <wp:anchor distT="0" distB="0" distL="0" distR="0" allowOverlap="1" layoutInCell="1" locked="0" behindDoc="0" simplePos="0" relativeHeight="15737344">
                <wp:simplePos x="0" y="0"/>
                <wp:positionH relativeFrom="page">
                  <wp:posOffset>1641157</wp:posOffset>
                </wp:positionH>
                <wp:positionV relativeFrom="paragraph">
                  <wp:posOffset>-3214165</wp:posOffset>
                </wp:positionV>
                <wp:extent cx="5267325" cy="291465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5267325" cy="2914650"/>
                          <a:chExt cx="5267325" cy="2914650"/>
                        </a:xfrm>
                      </wpg:grpSpPr>
                      <wps:wsp>
                        <wps:cNvPr id="364" name="Graphic 364"/>
                        <wps:cNvSpPr/>
                        <wps:spPr>
                          <a:xfrm>
                            <a:off x="763714" y="145732"/>
                            <a:ext cx="4262755" cy="2176780"/>
                          </a:xfrm>
                          <a:custGeom>
                            <a:avLst/>
                            <a:gdLst/>
                            <a:ahLst/>
                            <a:cxnLst/>
                            <a:rect l="l" t="t" r="r" b="b"/>
                            <a:pathLst>
                              <a:path w="4262755" h="2176780">
                                <a:moveTo>
                                  <a:pt x="0" y="2176653"/>
                                </a:moveTo>
                                <a:lnTo>
                                  <a:pt x="0" y="0"/>
                                </a:lnTo>
                              </a:path>
                              <a:path w="4262755" h="2176780">
                                <a:moveTo>
                                  <a:pt x="0" y="2176653"/>
                                </a:moveTo>
                                <a:lnTo>
                                  <a:pt x="4262628" y="2176653"/>
                                </a:lnTo>
                              </a:path>
                            </a:pathLst>
                          </a:custGeom>
                          <a:ln w="9525">
                            <a:solidFill>
                              <a:srgbClr val="858585"/>
                            </a:solidFill>
                            <a:prstDash val="solid"/>
                          </a:ln>
                        </wps:spPr>
                        <wps:bodyPr wrap="square" lIns="0" tIns="0" rIns="0" bIns="0" rtlCol="0">
                          <a:prstTxWarp prst="textNoShape">
                            <a:avLst/>
                          </a:prstTxWarp>
                          <a:noAutofit/>
                        </wps:bodyPr>
                      </wps:wsp>
                      <wps:wsp>
                        <wps:cNvPr id="365" name="Graphic 365"/>
                        <wps:cNvSpPr/>
                        <wps:spPr>
                          <a:xfrm>
                            <a:off x="1530921" y="287210"/>
                            <a:ext cx="2974340" cy="1838325"/>
                          </a:xfrm>
                          <a:custGeom>
                            <a:avLst/>
                            <a:gdLst/>
                            <a:ahLst/>
                            <a:cxnLst/>
                            <a:rect l="l" t="t" r="r" b="b"/>
                            <a:pathLst>
                              <a:path w="2974340" h="1838325">
                                <a:moveTo>
                                  <a:pt x="0" y="1837817"/>
                                </a:moveTo>
                                <a:lnTo>
                                  <a:pt x="189865" y="1733804"/>
                                </a:lnTo>
                                <a:lnTo>
                                  <a:pt x="246253" y="1713992"/>
                                </a:lnTo>
                                <a:lnTo>
                                  <a:pt x="502284" y="1637792"/>
                                </a:lnTo>
                                <a:lnTo>
                                  <a:pt x="1003681" y="1313180"/>
                                </a:lnTo>
                                <a:lnTo>
                                  <a:pt x="1146936" y="1240028"/>
                                </a:lnTo>
                                <a:lnTo>
                                  <a:pt x="1439545" y="1073912"/>
                                </a:lnTo>
                                <a:lnTo>
                                  <a:pt x="1960753" y="261620"/>
                                </a:lnTo>
                                <a:lnTo>
                                  <a:pt x="2046096" y="232664"/>
                                </a:lnTo>
                                <a:lnTo>
                                  <a:pt x="2974340" y="0"/>
                                </a:lnTo>
                              </a:path>
                            </a:pathLst>
                          </a:custGeom>
                          <a:ln w="28575">
                            <a:solidFill>
                              <a:srgbClr val="497DBA"/>
                            </a:solidFill>
                            <a:prstDash val="solid"/>
                          </a:ln>
                        </wps:spPr>
                        <wps:bodyPr wrap="square" lIns="0" tIns="0" rIns="0" bIns="0" rtlCol="0">
                          <a:prstTxWarp prst="textNoShape">
                            <a:avLst/>
                          </a:prstTxWarp>
                          <a:noAutofit/>
                        </wps:bodyPr>
                      </wps:wsp>
                      <pic:pic>
                        <pic:nvPicPr>
                          <pic:cNvPr id="366" name="Image 366"/>
                          <pic:cNvPicPr/>
                        </pic:nvPicPr>
                        <pic:blipFill>
                          <a:blip r:embed="rId58" cstate="print"/>
                          <a:stretch>
                            <a:fillRect/>
                          </a:stretch>
                        </pic:blipFill>
                        <pic:spPr>
                          <a:xfrm>
                            <a:off x="1481518" y="2075878"/>
                            <a:ext cx="97536" cy="97536"/>
                          </a:xfrm>
                          <a:prstGeom prst="rect">
                            <a:avLst/>
                          </a:prstGeom>
                        </pic:spPr>
                      </pic:pic>
                      <pic:pic>
                        <pic:nvPicPr>
                          <pic:cNvPr id="367" name="Image 367"/>
                          <pic:cNvPicPr/>
                        </pic:nvPicPr>
                        <pic:blipFill>
                          <a:blip r:embed="rId75" cstate="print"/>
                          <a:stretch>
                            <a:fillRect/>
                          </a:stretch>
                        </pic:blipFill>
                        <pic:spPr>
                          <a:xfrm>
                            <a:off x="1672018" y="1952434"/>
                            <a:ext cx="153924" cy="117348"/>
                          </a:xfrm>
                          <a:prstGeom prst="rect">
                            <a:avLst/>
                          </a:prstGeom>
                        </pic:spPr>
                      </pic:pic>
                      <pic:pic>
                        <pic:nvPicPr>
                          <pic:cNvPr id="368" name="Image 368"/>
                          <pic:cNvPicPr/>
                        </pic:nvPicPr>
                        <pic:blipFill>
                          <a:blip r:embed="rId76" cstate="print"/>
                          <a:stretch>
                            <a:fillRect/>
                          </a:stretch>
                        </pic:blipFill>
                        <pic:spPr>
                          <a:xfrm>
                            <a:off x="1984438" y="1876234"/>
                            <a:ext cx="97536" cy="97536"/>
                          </a:xfrm>
                          <a:prstGeom prst="rect">
                            <a:avLst/>
                          </a:prstGeom>
                        </pic:spPr>
                      </pic:pic>
                      <pic:pic>
                        <pic:nvPicPr>
                          <pic:cNvPr id="369" name="Image 369"/>
                          <pic:cNvPicPr/>
                        </pic:nvPicPr>
                        <pic:blipFill>
                          <a:blip r:embed="rId58" cstate="print"/>
                          <a:stretch>
                            <a:fillRect/>
                          </a:stretch>
                        </pic:blipFill>
                        <pic:spPr>
                          <a:xfrm>
                            <a:off x="2485834" y="1551622"/>
                            <a:ext cx="97536" cy="97536"/>
                          </a:xfrm>
                          <a:prstGeom prst="rect">
                            <a:avLst/>
                          </a:prstGeom>
                        </pic:spPr>
                      </pic:pic>
                      <pic:pic>
                        <pic:nvPicPr>
                          <pic:cNvPr id="370" name="Image 370"/>
                          <pic:cNvPicPr/>
                        </pic:nvPicPr>
                        <pic:blipFill>
                          <a:blip r:embed="rId61" cstate="print"/>
                          <a:stretch>
                            <a:fillRect/>
                          </a:stretch>
                        </pic:blipFill>
                        <pic:spPr>
                          <a:xfrm>
                            <a:off x="2629090" y="1478470"/>
                            <a:ext cx="97536" cy="97535"/>
                          </a:xfrm>
                          <a:prstGeom prst="rect">
                            <a:avLst/>
                          </a:prstGeom>
                        </pic:spPr>
                      </pic:pic>
                      <pic:pic>
                        <pic:nvPicPr>
                          <pic:cNvPr id="371" name="Image 371"/>
                          <pic:cNvPicPr/>
                        </pic:nvPicPr>
                        <pic:blipFill>
                          <a:blip r:embed="rId76" cstate="print"/>
                          <a:stretch>
                            <a:fillRect/>
                          </a:stretch>
                        </pic:blipFill>
                        <pic:spPr>
                          <a:xfrm>
                            <a:off x="2921698" y="1312354"/>
                            <a:ext cx="97536" cy="97536"/>
                          </a:xfrm>
                          <a:prstGeom prst="rect">
                            <a:avLst/>
                          </a:prstGeom>
                        </pic:spPr>
                      </pic:pic>
                      <pic:pic>
                        <pic:nvPicPr>
                          <pic:cNvPr id="372" name="Image 372"/>
                          <pic:cNvPicPr/>
                        </pic:nvPicPr>
                        <pic:blipFill>
                          <a:blip r:embed="rId77" cstate="print"/>
                          <a:stretch>
                            <a:fillRect/>
                          </a:stretch>
                        </pic:blipFill>
                        <pic:spPr>
                          <a:xfrm>
                            <a:off x="3442906" y="471106"/>
                            <a:ext cx="182880" cy="126492"/>
                          </a:xfrm>
                          <a:prstGeom prst="rect">
                            <a:avLst/>
                          </a:prstGeom>
                        </pic:spPr>
                      </pic:pic>
                      <pic:pic>
                        <pic:nvPicPr>
                          <pic:cNvPr id="373" name="Image 373"/>
                          <pic:cNvPicPr/>
                        </pic:nvPicPr>
                        <pic:blipFill>
                          <a:blip r:embed="rId76" cstate="print"/>
                          <a:stretch>
                            <a:fillRect/>
                          </a:stretch>
                        </pic:blipFill>
                        <pic:spPr>
                          <a:xfrm>
                            <a:off x="4456366" y="237934"/>
                            <a:ext cx="97536" cy="97536"/>
                          </a:xfrm>
                          <a:prstGeom prst="rect">
                            <a:avLst/>
                          </a:prstGeom>
                        </pic:spPr>
                      </pic:pic>
                      <wps:wsp>
                        <wps:cNvPr id="374" name="Graphic 374"/>
                        <wps:cNvSpPr/>
                        <wps:spPr>
                          <a:xfrm>
                            <a:off x="4762" y="4762"/>
                            <a:ext cx="5257800" cy="2905125"/>
                          </a:xfrm>
                          <a:custGeom>
                            <a:avLst/>
                            <a:gdLst/>
                            <a:ahLst/>
                            <a:cxnLst/>
                            <a:rect l="l" t="t" r="r" b="b"/>
                            <a:pathLst>
                              <a:path w="5257800" h="2905125">
                                <a:moveTo>
                                  <a:pt x="0" y="2905125"/>
                                </a:moveTo>
                                <a:lnTo>
                                  <a:pt x="5257800" y="2905125"/>
                                </a:lnTo>
                                <a:lnTo>
                                  <a:pt x="5257800" y="0"/>
                                </a:lnTo>
                                <a:lnTo>
                                  <a:pt x="0" y="0"/>
                                </a:lnTo>
                                <a:lnTo>
                                  <a:pt x="0" y="2905125"/>
                                </a:lnTo>
                                <a:close/>
                              </a:path>
                            </a:pathLst>
                          </a:custGeom>
                          <a:ln w="9525">
                            <a:solidFill>
                              <a:srgbClr val="858585"/>
                            </a:solidFill>
                            <a:prstDash val="solid"/>
                          </a:ln>
                        </wps:spPr>
                        <wps:bodyPr wrap="square" lIns="0" tIns="0" rIns="0" bIns="0" rtlCol="0">
                          <a:prstTxWarp prst="textNoShape">
                            <a:avLst/>
                          </a:prstTxWarp>
                          <a:noAutofit/>
                        </wps:bodyPr>
                      </wps:wsp>
                      <wps:wsp>
                        <wps:cNvPr id="375" name="Textbox 375"/>
                        <wps:cNvSpPr txBox="1"/>
                        <wps:spPr>
                          <a:xfrm>
                            <a:off x="2622994" y="2622359"/>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376" name="Textbox 376"/>
                        <wps:cNvSpPr txBox="1"/>
                        <wps:spPr>
                          <a:xfrm>
                            <a:off x="4930965"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450</w:t>
                              </w:r>
                            </w:p>
                          </w:txbxContent>
                        </wps:txbx>
                        <wps:bodyPr wrap="square" lIns="0" tIns="0" rIns="0" bIns="0" rtlCol="0">
                          <a:noAutofit/>
                        </wps:bodyPr>
                      </wps:wsp>
                      <wps:wsp>
                        <wps:cNvPr id="377" name="Textbox 377"/>
                        <wps:cNvSpPr txBox="1"/>
                        <wps:spPr>
                          <a:xfrm>
                            <a:off x="4457255"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378" name="Textbox 378"/>
                        <wps:cNvSpPr txBox="1"/>
                        <wps:spPr>
                          <a:xfrm>
                            <a:off x="3983672"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350</w:t>
                              </w:r>
                            </w:p>
                          </w:txbxContent>
                        </wps:txbx>
                        <wps:bodyPr wrap="square" lIns="0" tIns="0" rIns="0" bIns="0" rtlCol="0">
                          <a:noAutofit/>
                        </wps:bodyPr>
                      </wps:wsp>
                      <wps:wsp>
                        <wps:cNvPr id="379" name="Textbox 379"/>
                        <wps:cNvSpPr txBox="1"/>
                        <wps:spPr>
                          <a:xfrm>
                            <a:off x="3509962"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380" name="Textbox 380"/>
                        <wps:cNvSpPr txBox="1"/>
                        <wps:spPr>
                          <a:xfrm>
                            <a:off x="3036252"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381" name="Textbox 381"/>
                        <wps:cNvSpPr txBox="1"/>
                        <wps:spPr>
                          <a:xfrm>
                            <a:off x="2562288"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382" name="Textbox 382"/>
                        <wps:cNvSpPr txBox="1"/>
                        <wps:spPr>
                          <a:xfrm>
                            <a:off x="2088705"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383" name="Textbox 383"/>
                        <wps:cNvSpPr txBox="1"/>
                        <wps:spPr>
                          <a:xfrm>
                            <a:off x="1614995" y="242906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384" name="Textbox 384"/>
                        <wps:cNvSpPr txBox="1"/>
                        <wps:spPr>
                          <a:xfrm>
                            <a:off x="1173416" y="2429065"/>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385" name="Textbox 385"/>
                        <wps:cNvSpPr txBox="1"/>
                        <wps:spPr>
                          <a:xfrm>
                            <a:off x="731964" y="242906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386" name="Textbox 386"/>
                        <wps:cNvSpPr txBox="1"/>
                        <wps:spPr>
                          <a:xfrm>
                            <a:off x="357060" y="86931"/>
                            <a:ext cx="302260" cy="2303780"/>
                          </a:xfrm>
                          <a:prstGeom prst="rect">
                            <a:avLst/>
                          </a:prstGeom>
                        </wps:spPr>
                        <wps:txbx>
                          <w:txbxContent>
                            <w:p>
                              <w:pPr>
                                <w:spacing w:line="203" w:lineRule="exact" w:before="0"/>
                                <w:ind w:left="0" w:right="0" w:firstLine="0"/>
                                <w:jc w:val="left"/>
                                <w:rPr>
                                  <w:rFonts w:ascii="Calibri"/>
                                  <w:sz w:val="20"/>
                                </w:rPr>
                              </w:pPr>
                              <w:r>
                                <w:rPr>
                                  <w:rFonts w:ascii="Calibri"/>
                                  <w:spacing w:val="-2"/>
                                  <w:sz w:val="20"/>
                                </w:rPr>
                                <w:t>8,800</w:t>
                              </w:r>
                            </w:p>
                            <w:p>
                              <w:pPr>
                                <w:spacing w:line="240" w:lineRule="auto" w:before="1"/>
                                <w:rPr>
                                  <w:rFonts w:ascii="Calibri"/>
                                  <w:sz w:val="20"/>
                                </w:rPr>
                              </w:pPr>
                            </w:p>
                            <w:p>
                              <w:pPr>
                                <w:spacing w:before="0"/>
                                <w:ind w:left="0" w:right="0" w:firstLine="0"/>
                                <w:jc w:val="left"/>
                                <w:rPr>
                                  <w:rFonts w:ascii="Calibri"/>
                                  <w:sz w:val="20"/>
                                </w:rPr>
                              </w:pPr>
                              <w:r>
                                <w:rPr>
                                  <w:rFonts w:ascii="Calibri"/>
                                  <w:spacing w:val="-2"/>
                                  <w:sz w:val="20"/>
                                </w:rPr>
                                <w:t>8,600</w:t>
                              </w:r>
                            </w:p>
                            <w:p>
                              <w:pPr>
                                <w:spacing w:line="240" w:lineRule="auto" w:before="2"/>
                                <w:rPr>
                                  <w:rFonts w:ascii="Calibri"/>
                                  <w:sz w:val="20"/>
                                </w:rPr>
                              </w:pPr>
                            </w:p>
                            <w:p>
                              <w:pPr>
                                <w:spacing w:before="0"/>
                                <w:ind w:left="0" w:right="0" w:firstLine="0"/>
                                <w:jc w:val="left"/>
                                <w:rPr>
                                  <w:rFonts w:ascii="Calibri"/>
                                  <w:sz w:val="20"/>
                                </w:rPr>
                              </w:pPr>
                              <w:r>
                                <w:rPr>
                                  <w:rFonts w:ascii="Calibri"/>
                                  <w:spacing w:val="-2"/>
                                  <w:sz w:val="20"/>
                                </w:rPr>
                                <w:t>8,400</w:t>
                              </w:r>
                            </w:p>
                            <w:p>
                              <w:pPr>
                                <w:spacing w:line="240" w:lineRule="auto" w:before="1"/>
                                <w:rPr>
                                  <w:rFonts w:ascii="Calibri"/>
                                  <w:sz w:val="20"/>
                                </w:rPr>
                              </w:pPr>
                            </w:p>
                            <w:p>
                              <w:pPr>
                                <w:spacing w:before="0"/>
                                <w:ind w:left="0" w:right="0" w:firstLine="0"/>
                                <w:jc w:val="left"/>
                                <w:rPr>
                                  <w:rFonts w:ascii="Calibri"/>
                                  <w:sz w:val="20"/>
                                </w:rPr>
                              </w:pPr>
                              <w:r>
                                <w:rPr>
                                  <w:rFonts w:ascii="Calibri"/>
                                  <w:spacing w:val="-2"/>
                                  <w:sz w:val="20"/>
                                </w:rPr>
                                <w:t>8,200</w:t>
                              </w:r>
                            </w:p>
                            <w:p>
                              <w:pPr>
                                <w:spacing w:line="240" w:lineRule="auto" w:before="1"/>
                                <w:rPr>
                                  <w:rFonts w:ascii="Calibri"/>
                                  <w:sz w:val="20"/>
                                </w:rPr>
                              </w:pPr>
                            </w:p>
                            <w:p>
                              <w:pPr>
                                <w:spacing w:before="1"/>
                                <w:ind w:left="0" w:right="0" w:firstLine="0"/>
                                <w:jc w:val="left"/>
                                <w:rPr>
                                  <w:rFonts w:ascii="Calibri"/>
                                  <w:sz w:val="20"/>
                                </w:rPr>
                              </w:pPr>
                              <w:r>
                                <w:rPr>
                                  <w:rFonts w:ascii="Calibri"/>
                                  <w:spacing w:val="-2"/>
                                  <w:sz w:val="20"/>
                                </w:rPr>
                                <w:t>8,000</w:t>
                              </w:r>
                            </w:p>
                            <w:p>
                              <w:pPr>
                                <w:spacing w:line="240" w:lineRule="auto" w:before="1"/>
                                <w:rPr>
                                  <w:rFonts w:ascii="Calibri"/>
                                  <w:sz w:val="20"/>
                                </w:rPr>
                              </w:pPr>
                            </w:p>
                            <w:p>
                              <w:pPr>
                                <w:spacing w:before="0"/>
                                <w:ind w:left="0" w:right="0" w:firstLine="0"/>
                                <w:jc w:val="left"/>
                                <w:rPr>
                                  <w:rFonts w:ascii="Calibri"/>
                                  <w:sz w:val="20"/>
                                </w:rPr>
                              </w:pPr>
                              <w:r>
                                <w:rPr>
                                  <w:rFonts w:ascii="Calibri"/>
                                  <w:spacing w:val="-2"/>
                                  <w:sz w:val="20"/>
                                </w:rPr>
                                <w:t>7,800</w:t>
                              </w:r>
                            </w:p>
                            <w:p>
                              <w:pPr>
                                <w:spacing w:line="240" w:lineRule="auto" w:before="1"/>
                                <w:rPr>
                                  <w:rFonts w:ascii="Calibri"/>
                                  <w:sz w:val="20"/>
                                </w:rPr>
                              </w:pPr>
                            </w:p>
                            <w:p>
                              <w:pPr>
                                <w:spacing w:before="1"/>
                                <w:ind w:left="0" w:right="0" w:firstLine="0"/>
                                <w:jc w:val="left"/>
                                <w:rPr>
                                  <w:rFonts w:ascii="Calibri"/>
                                  <w:sz w:val="20"/>
                                </w:rPr>
                              </w:pPr>
                              <w:r>
                                <w:rPr>
                                  <w:rFonts w:ascii="Calibri"/>
                                  <w:spacing w:val="-2"/>
                                  <w:sz w:val="20"/>
                                </w:rPr>
                                <w:t>7,600</w:t>
                              </w:r>
                            </w:p>
                            <w:p>
                              <w:pPr>
                                <w:spacing w:line="240" w:lineRule="auto" w:before="1"/>
                                <w:rPr>
                                  <w:rFonts w:ascii="Calibri"/>
                                  <w:sz w:val="20"/>
                                </w:rPr>
                              </w:pPr>
                            </w:p>
                            <w:p>
                              <w:pPr>
                                <w:spacing w:line="240" w:lineRule="exact" w:before="0"/>
                                <w:ind w:left="0" w:right="0" w:firstLine="0"/>
                                <w:jc w:val="left"/>
                                <w:rPr>
                                  <w:rFonts w:ascii="Calibri"/>
                                  <w:sz w:val="20"/>
                                </w:rPr>
                              </w:pPr>
                              <w:r>
                                <w:rPr>
                                  <w:rFonts w:ascii="Calibri"/>
                                  <w:spacing w:val="-2"/>
                                  <w:sz w:val="20"/>
                                </w:rPr>
                                <w:t>7,400</w:t>
                              </w:r>
                            </w:p>
                          </w:txbxContent>
                        </wps:txbx>
                        <wps:bodyPr wrap="square" lIns="0" tIns="0" rIns="0" bIns="0" rtlCol="0">
                          <a:noAutofit/>
                        </wps:bodyPr>
                      </wps:wsp>
                    </wpg:wgp>
                  </a:graphicData>
                </a:graphic>
              </wp:anchor>
            </w:drawing>
          </mc:Choice>
          <mc:Fallback>
            <w:pict>
              <v:group style="position:absolute;margin-left:129.225006pt;margin-top:-253.083908pt;width:414.75pt;height:229.5pt;mso-position-horizontal-relative:page;mso-position-vertical-relative:paragraph;z-index:15737344" id="docshapegroup334" coordorigin="2585,-5062" coordsize="8295,4590">
                <v:shape style="position:absolute;left:3787;top:-4833;width:6713;height:3428" id="docshape335" coordorigin="3787,-4832" coordsize="6713,3428" path="m3787,-1404l3787,-4832m3787,-1404l10500,-1404e" filled="false" stroked="true" strokeweight=".75pt" strokecolor="#858585">
                  <v:path arrowok="t"/>
                  <v:stroke dashstyle="solid"/>
                </v:shape>
                <v:shape style="position:absolute;left:4995;top:-4610;width:4684;height:2895" id="docshape336" coordorigin="4995,-4609" coordsize="4684,2895" path="m4995,-1715l5294,-1879,5383,-1910,5786,-2030,6576,-2541,6802,-2657,7262,-2918,8083,-4197,8218,-4243,9679,-4609e" filled="false" stroked="true" strokeweight="2.25pt" strokecolor="#497dba">
                  <v:path arrowok="t"/>
                  <v:stroke dashstyle="solid"/>
                </v:shape>
                <v:shape style="position:absolute;left:4917;top:-1793;width:154;height:154" type="#_x0000_t75" id="docshape337" stroked="false">
                  <v:imagedata r:id="rId58" o:title=""/>
                </v:shape>
                <v:shape style="position:absolute;left:5217;top:-1987;width:243;height:185" type="#_x0000_t75" id="docshape338" stroked="false">
                  <v:imagedata r:id="rId75" o:title=""/>
                </v:shape>
                <v:shape style="position:absolute;left:5709;top:-2107;width:154;height:154" type="#_x0000_t75" id="docshape339" stroked="false">
                  <v:imagedata r:id="rId76" o:title=""/>
                </v:shape>
                <v:shape style="position:absolute;left:6499;top:-2619;width:154;height:154" type="#_x0000_t75" id="docshape340" stroked="false">
                  <v:imagedata r:id="rId58" o:title=""/>
                </v:shape>
                <v:shape style="position:absolute;left:6724;top:-2734;width:154;height:154" type="#_x0000_t75" id="docshape341" stroked="false">
                  <v:imagedata r:id="rId61" o:title=""/>
                </v:shape>
                <v:shape style="position:absolute;left:7185;top:-2995;width:154;height:154" type="#_x0000_t75" id="docshape342" stroked="false">
                  <v:imagedata r:id="rId76" o:title=""/>
                </v:shape>
                <v:shape style="position:absolute;left:8006;top:-4320;width:288;height:200" type="#_x0000_t75" id="docshape343" stroked="false">
                  <v:imagedata r:id="rId77" o:title=""/>
                </v:shape>
                <v:shape style="position:absolute;left:9602;top:-4687;width:154;height:154" type="#_x0000_t75" id="docshape344" stroked="false">
                  <v:imagedata r:id="rId76" o:title=""/>
                </v:shape>
                <v:rect style="position:absolute;left:2592;top:-5055;width:8280;height:4575" id="docshape345" filled="false" stroked="true" strokeweight=".75pt" strokecolor="#858585">
                  <v:stroke dashstyle="solid"/>
                </v:rect>
                <v:shape style="position:absolute;left:6715;top:-932;width:876;height:200" type="#_x0000_t202" id="docshape346"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10349;top:-1237;width:325;height:200" type="#_x0000_t202" id="docshape347" filled="false" stroked="false">
                  <v:textbox inset="0,0,0,0">
                    <w:txbxContent>
                      <w:p>
                        <w:pPr>
                          <w:spacing w:line="199" w:lineRule="exact" w:before="0"/>
                          <w:ind w:left="0" w:right="0" w:firstLine="0"/>
                          <w:jc w:val="left"/>
                          <w:rPr>
                            <w:rFonts w:ascii="Calibri"/>
                            <w:sz w:val="20"/>
                          </w:rPr>
                        </w:pPr>
                        <w:r>
                          <w:rPr>
                            <w:rFonts w:ascii="Calibri"/>
                            <w:spacing w:val="-5"/>
                            <w:sz w:val="20"/>
                          </w:rPr>
                          <w:t>450</w:t>
                        </w:r>
                      </w:p>
                    </w:txbxContent>
                  </v:textbox>
                  <w10:wrap type="none"/>
                </v:shape>
                <v:shape style="position:absolute;left:9603;top:-1237;width:325;height:200" type="#_x0000_t202" id="docshape348"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8858;top:-1237;width:325;height:200" type="#_x0000_t202" id="docshape349" filled="false" stroked="false">
                  <v:textbox inset="0,0,0,0">
                    <w:txbxContent>
                      <w:p>
                        <w:pPr>
                          <w:spacing w:line="199" w:lineRule="exact" w:before="0"/>
                          <w:ind w:left="0" w:right="0" w:firstLine="0"/>
                          <w:jc w:val="left"/>
                          <w:rPr>
                            <w:rFonts w:ascii="Calibri"/>
                            <w:sz w:val="20"/>
                          </w:rPr>
                        </w:pPr>
                        <w:r>
                          <w:rPr>
                            <w:rFonts w:ascii="Calibri"/>
                            <w:spacing w:val="-5"/>
                            <w:sz w:val="20"/>
                          </w:rPr>
                          <w:t>350</w:t>
                        </w:r>
                      </w:p>
                    </w:txbxContent>
                  </v:textbox>
                  <w10:wrap type="none"/>
                </v:shape>
                <v:shape style="position:absolute;left:8112;top:-1237;width:325;height:200" type="#_x0000_t202" id="docshape350"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7366;top:-1237;width:325;height:200" type="#_x0000_t202" id="docshape351"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v:shape style="position:absolute;left:6619;top:-1237;width:325;height:200" type="#_x0000_t202" id="docshape352"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5873;top:-1237;width:325;height:200" type="#_x0000_t202" id="docshape353"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5127;top:-1237;width:325;height:200" type="#_x0000_t202" id="docshape354"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4432;top:-1237;width:222;height:200" type="#_x0000_t202" id="docshape355"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3737;top:-1237;width:121;height:200" type="#_x0000_t202" id="docshape356"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146;top:-4925;width:476;height:3628" type="#_x0000_t202" id="docshape357" filled="false" stroked="false">
                  <v:textbox inset="0,0,0,0">
                    <w:txbxContent>
                      <w:p>
                        <w:pPr>
                          <w:spacing w:line="203" w:lineRule="exact" w:before="0"/>
                          <w:ind w:left="0" w:right="0" w:firstLine="0"/>
                          <w:jc w:val="left"/>
                          <w:rPr>
                            <w:rFonts w:ascii="Calibri"/>
                            <w:sz w:val="20"/>
                          </w:rPr>
                        </w:pPr>
                        <w:r>
                          <w:rPr>
                            <w:rFonts w:ascii="Calibri"/>
                            <w:spacing w:val="-2"/>
                            <w:sz w:val="20"/>
                          </w:rPr>
                          <w:t>8,800</w:t>
                        </w:r>
                      </w:p>
                      <w:p>
                        <w:pPr>
                          <w:spacing w:line="240" w:lineRule="auto" w:before="1"/>
                          <w:rPr>
                            <w:rFonts w:ascii="Calibri"/>
                            <w:sz w:val="20"/>
                          </w:rPr>
                        </w:pPr>
                      </w:p>
                      <w:p>
                        <w:pPr>
                          <w:spacing w:before="0"/>
                          <w:ind w:left="0" w:right="0" w:firstLine="0"/>
                          <w:jc w:val="left"/>
                          <w:rPr>
                            <w:rFonts w:ascii="Calibri"/>
                            <w:sz w:val="20"/>
                          </w:rPr>
                        </w:pPr>
                        <w:r>
                          <w:rPr>
                            <w:rFonts w:ascii="Calibri"/>
                            <w:spacing w:val="-2"/>
                            <w:sz w:val="20"/>
                          </w:rPr>
                          <w:t>8,600</w:t>
                        </w:r>
                      </w:p>
                      <w:p>
                        <w:pPr>
                          <w:spacing w:line="240" w:lineRule="auto" w:before="2"/>
                          <w:rPr>
                            <w:rFonts w:ascii="Calibri"/>
                            <w:sz w:val="20"/>
                          </w:rPr>
                        </w:pPr>
                      </w:p>
                      <w:p>
                        <w:pPr>
                          <w:spacing w:before="0"/>
                          <w:ind w:left="0" w:right="0" w:firstLine="0"/>
                          <w:jc w:val="left"/>
                          <w:rPr>
                            <w:rFonts w:ascii="Calibri"/>
                            <w:sz w:val="20"/>
                          </w:rPr>
                        </w:pPr>
                        <w:r>
                          <w:rPr>
                            <w:rFonts w:ascii="Calibri"/>
                            <w:spacing w:val="-2"/>
                            <w:sz w:val="20"/>
                          </w:rPr>
                          <w:t>8,400</w:t>
                        </w:r>
                      </w:p>
                      <w:p>
                        <w:pPr>
                          <w:spacing w:line="240" w:lineRule="auto" w:before="1"/>
                          <w:rPr>
                            <w:rFonts w:ascii="Calibri"/>
                            <w:sz w:val="20"/>
                          </w:rPr>
                        </w:pPr>
                      </w:p>
                      <w:p>
                        <w:pPr>
                          <w:spacing w:before="0"/>
                          <w:ind w:left="0" w:right="0" w:firstLine="0"/>
                          <w:jc w:val="left"/>
                          <w:rPr>
                            <w:rFonts w:ascii="Calibri"/>
                            <w:sz w:val="20"/>
                          </w:rPr>
                        </w:pPr>
                        <w:r>
                          <w:rPr>
                            <w:rFonts w:ascii="Calibri"/>
                            <w:spacing w:val="-2"/>
                            <w:sz w:val="20"/>
                          </w:rPr>
                          <w:t>8,200</w:t>
                        </w:r>
                      </w:p>
                      <w:p>
                        <w:pPr>
                          <w:spacing w:line="240" w:lineRule="auto" w:before="1"/>
                          <w:rPr>
                            <w:rFonts w:ascii="Calibri"/>
                            <w:sz w:val="20"/>
                          </w:rPr>
                        </w:pPr>
                      </w:p>
                      <w:p>
                        <w:pPr>
                          <w:spacing w:before="1"/>
                          <w:ind w:left="0" w:right="0" w:firstLine="0"/>
                          <w:jc w:val="left"/>
                          <w:rPr>
                            <w:rFonts w:ascii="Calibri"/>
                            <w:sz w:val="20"/>
                          </w:rPr>
                        </w:pPr>
                        <w:r>
                          <w:rPr>
                            <w:rFonts w:ascii="Calibri"/>
                            <w:spacing w:val="-2"/>
                            <w:sz w:val="20"/>
                          </w:rPr>
                          <w:t>8,000</w:t>
                        </w:r>
                      </w:p>
                      <w:p>
                        <w:pPr>
                          <w:spacing w:line="240" w:lineRule="auto" w:before="1"/>
                          <w:rPr>
                            <w:rFonts w:ascii="Calibri"/>
                            <w:sz w:val="20"/>
                          </w:rPr>
                        </w:pPr>
                      </w:p>
                      <w:p>
                        <w:pPr>
                          <w:spacing w:before="0"/>
                          <w:ind w:left="0" w:right="0" w:firstLine="0"/>
                          <w:jc w:val="left"/>
                          <w:rPr>
                            <w:rFonts w:ascii="Calibri"/>
                            <w:sz w:val="20"/>
                          </w:rPr>
                        </w:pPr>
                        <w:r>
                          <w:rPr>
                            <w:rFonts w:ascii="Calibri"/>
                            <w:spacing w:val="-2"/>
                            <w:sz w:val="20"/>
                          </w:rPr>
                          <w:t>7,800</w:t>
                        </w:r>
                      </w:p>
                      <w:p>
                        <w:pPr>
                          <w:spacing w:line="240" w:lineRule="auto" w:before="1"/>
                          <w:rPr>
                            <w:rFonts w:ascii="Calibri"/>
                            <w:sz w:val="20"/>
                          </w:rPr>
                        </w:pPr>
                      </w:p>
                      <w:p>
                        <w:pPr>
                          <w:spacing w:before="1"/>
                          <w:ind w:left="0" w:right="0" w:firstLine="0"/>
                          <w:jc w:val="left"/>
                          <w:rPr>
                            <w:rFonts w:ascii="Calibri"/>
                            <w:sz w:val="20"/>
                          </w:rPr>
                        </w:pPr>
                        <w:r>
                          <w:rPr>
                            <w:rFonts w:ascii="Calibri"/>
                            <w:spacing w:val="-2"/>
                            <w:sz w:val="20"/>
                          </w:rPr>
                          <w:t>7,600</w:t>
                        </w:r>
                      </w:p>
                      <w:p>
                        <w:pPr>
                          <w:spacing w:line="240" w:lineRule="auto" w:before="1"/>
                          <w:rPr>
                            <w:rFonts w:ascii="Calibri"/>
                            <w:sz w:val="20"/>
                          </w:rPr>
                        </w:pPr>
                      </w:p>
                      <w:p>
                        <w:pPr>
                          <w:spacing w:line="240" w:lineRule="exact" w:before="0"/>
                          <w:ind w:left="0" w:right="0" w:firstLine="0"/>
                          <w:jc w:val="left"/>
                          <w:rPr>
                            <w:rFonts w:ascii="Calibri"/>
                            <w:sz w:val="20"/>
                          </w:rPr>
                        </w:pPr>
                        <w:r>
                          <w:rPr>
                            <w:rFonts w:ascii="Calibri"/>
                            <w:spacing w:val="-2"/>
                            <w:sz w:val="20"/>
                          </w:rPr>
                          <w:t>7,400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1641157</wp:posOffset>
                </wp:positionH>
                <wp:positionV relativeFrom="paragraph">
                  <wp:posOffset>798653</wp:posOffset>
                </wp:positionV>
                <wp:extent cx="5262880" cy="275272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5262880" cy="2752725"/>
                          <a:chExt cx="5262880" cy="2752725"/>
                        </a:xfrm>
                      </wpg:grpSpPr>
                      <wps:wsp>
                        <wps:cNvPr id="388" name="Graphic 388"/>
                        <wps:cNvSpPr/>
                        <wps:spPr>
                          <a:xfrm>
                            <a:off x="828103" y="145732"/>
                            <a:ext cx="4194175" cy="2014855"/>
                          </a:xfrm>
                          <a:custGeom>
                            <a:avLst/>
                            <a:gdLst/>
                            <a:ahLst/>
                            <a:cxnLst/>
                            <a:rect l="l" t="t" r="r" b="b"/>
                            <a:pathLst>
                              <a:path w="4194175" h="2014855">
                                <a:moveTo>
                                  <a:pt x="0" y="2014727"/>
                                </a:moveTo>
                                <a:lnTo>
                                  <a:pt x="0" y="0"/>
                                </a:lnTo>
                              </a:path>
                              <a:path w="4194175" h="2014855">
                                <a:moveTo>
                                  <a:pt x="0" y="2014727"/>
                                </a:moveTo>
                                <a:lnTo>
                                  <a:pt x="4193793" y="2014727"/>
                                </a:lnTo>
                              </a:path>
                            </a:pathLst>
                          </a:custGeom>
                          <a:ln w="9525">
                            <a:solidFill>
                              <a:srgbClr val="858585"/>
                            </a:solidFill>
                            <a:prstDash val="solid"/>
                          </a:ln>
                        </wps:spPr>
                        <wps:bodyPr wrap="square" lIns="0" tIns="0" rIns="0" bIns="0" rtlCol="0">
                          <a:prstTxWarp prst="textNoShape">
                            <a:avLst/>
                          </a:prstTxWarp>
                          <a:noAutofit/>
                        </wps:bodyPr>
                      </wps:wsp>
                      <wps:wsp>
                        <wps:cNvPr id="389" name="Graphic 389"/>
                        <wps:cNvSpPr/>
                        <wps:spPr>
                          <a:xfrm>
                            <a:off x="1797240" y="347154"/>
                            <a:ext cx="2908300" cy="1685925"/>
                          </a:xfrm>
                          <a:custGeom>
                            <a:avLst/>
                            <a:gdLst/>
                            <a:ahLst/>
                            <a:cxnLst/>
                            <a:rect l="l" t="t" r="r" b="b"/>
                            <a:pathLst>
                              <a:path w="2908300" h="1685925">
                                <a:moveTo>
                                  <a:pt x="0" y="1685416"/>
                                </a:moveTo>
                                <a:lnTo>
                                  <a:pt x="43857" y="1660069"/>
                                </a:lnTo>
                                <a:lnTo>
                                  <a:pt x="89248" y="1633655"/>
                                </a:lnTo>
                                <a:lnTo>
                                  <a:pt x="135864" y="1606388"/>
                                </a:lnTo>
                                <a:lnTo>
                                  <a:pt x="183398" y="1578482"/>
                                </a:lnTo>
                                <a:lnTo>
                                  <a:pt x="231545" y="1550150"/>
                                </a:lnTo>
                                <a:lnTo>
                                  <a:pt x="279997" y="1521605"/>
                                </a:lnTo>
                                <a:lnTo>
                                  <a:pt x="328447" y="1493062"/>
                                </a:lnTo>
                                <a:lnTo>
                                  <a:pt x="376589" y="1464732"/>
                                </a:lnTo>
                                <a:lnTo>
                                  <a:pt x="424116" y="1436830"/>
                                </a:lnTo>
                                <a:lnTo>
                                  <a:pt x="470721" y="1409569"/>
                                </a:lnTo>
                                <a:lnTo>
                                  <a:pt x="516097" y="1383162"/>
                                </a:lnTo>
                                <a:lnTo>
                                  <a:pt x="559938" y="1357822"/>
                                </a:lnTo>
                                <a:lnTo>
                                  <a:pt x="601936" y="1333764"/>
                                </a:lnTo>
                                <a:lnTo>
                                  <a:pt x="641786" y="1311200"/>
                                </a:lnTo>
                                <a:lnTo>
                                  <a:pt x="679179" y="1290344"/>
                                </a:lnTo>
                                <a:lnTo>
                                  <a:pt x="713810" y="1271408"/>
                                </a:lnTo>
                                <a:lnTo>
                                  <a:pt x="773556" y="1240154"/>
                                </a:lnTo>
                                <a:lnTo>
                                  <a:pt x="832812" y="1218858"/>
                                </a:lnTo>
                                <a:lnTo>
                                  <a:pt x="886031" y="1211040"/>
                                </a:lnTo>
                                <a:lnTo>
                                  <a:pt x="927272" y="1210222"/>
                                </a:lnTo>
                                <a:lnTo>
                                  <a:pt x="950594" y="1209928"/>
                                </a:lnTo>
                                <a:lnTo>
                                  <a:pt x="956182" y="1208913"/>
                                </a:lnTo>
                                <a:lnTo>
                                  <a:pt x="960119" y="1207897"/>
                                </a:lnTo>
                                <a:lnTo>
                                  <a:pt x="969263" y="1204849"/>
                                </a:lnTo>
                                <a:lnTo>
                                  <a:pt x="1003584" y="1192820"/>
                                </a:lnTo>
                                <a:lnTo>
                                  <a:pt x="1049687" y="1175888"/>
                                </a:lnTo>
                                <a:lnTo>
                                  <a:pt x="1103820" y="1156303"/>
                                </a:lnTo>
                                <a:lnTo>
                                  <a:pt x="1162228" y="1136316"/>
                                </a:lnTo>
                                <a:lnTo>
                                  <a:pt x="1221159" y="1118177"/>
                                </a:lnTo>
                                <a:lnTo>
                                  <a:pt x="1276857" y="1104138"/>
                                </a:lnTo>
                                <a:lnTo>
                                  <a:pt x="1324401" y="1098566"/>
                                </a:lnTo>
                                <a:lnTo>
                                  <a:pt x="1375160" y="1098861"/>
                                </a:lnTo>
                                <a:lnTo>
                                  <a:pt x="1427014" y="1101638"/>
                                </a:lnTo>
                                <a:lnTo>
                                  <a:pt x="1477843" y="1103511"/>
                                </a:lnTo>
                                <a:lnTo>
                                  <a:pt x="1525529" y="1101094"/>
                                </a:lnTo>
                                <a:lnTo>
                                  <a:pt x="1567953" y="1091001"/>
                                </a:lnTo>
                                <a:lnTo>
                                  <a:pt x="1602993" y="1069848"/>
                                </a:lnTo>
                                <a:lnTo>
                                  <a:pt x="1630993" y="1010246"/>
                                </a:lnTo>
                                <a:lnTo>
                                  <a:pt x="1634786" y="970863"/>
                                </a:lnTo>
                                <a:lnTo>
                                  <a:pt x="1635813" y="927522"/>
                                </a:lnTo>
                                <a:lnTo>
                                  <a:pt x="1637103" y="882048"/>
                                </a:lnTo>
                                <a:lnTo>
                                  <a:pt x="1641686" y="836262"/>
                                </a:lnTo>
                                <a:lnTo>
                                  <a:pt x="1652591" y="791987"/>
                                </a:lnTo>
                                <a:lnTo>
                                  <a:pt x="1672847" y="751046"/>
                                </a:lnTo>
                                <a:lnTo>
                                  <a:pt x="1705482" y="715263"/>
                                </a:lnTo>
                                <a:lnTo>
                                  <a:pt x="1737178" y="693391"/>
                                </a:lnTo>
                                <a:lnTo>
                                  <a:pt x="1776190" y="672747"/>
                                </a:lnTo>
                                <a:lnTo>
                                  <a:pt x="1821233" y="653180"/>
                                </a:lnTo>
                                <a:lnTo>
                                  <a:pt x="1871023" y="634541"/>
                                </a:lnTo>
                                <a:lnTo>
                                  <a:pt x="1924273" y="616679"/>
                                </a:lnTo>
                                <a:lnTo>
                                  <a:pt x="1979696" y="599441"/>
                                </a:lnTo>
                                <a:lnTo>
                                  <a:pt x="2036009" y="582678"/>
                                </a:lnTo>
                                <a:lnTo>
                                  <a:pt x="2091924" y="566239"/>
                                </a:lnTo>
                                <a:lnTo>
                                  <a:pt x="2146157" y="549972"/>
                                </a:lnTo>
                                <a:lnTo>
                                  <a:pt x="2197420" y="533727"/>
                                </a:lnTo>
                                <a:lnTo>
                                  <a:pt x="2244430" y="517354"/>
                                </a:lnTo>
                                <a:lnTo>
                                  <a:pt x="2285900" y="500700"/>
                                </a:lnTo>
                                <a:lnTo>
                                  <a:pt x="2320543" y="483615"/>
                                </a:lnTo>
                                <a:lnTo>
                                  <a:pt x="2365594" y="453151"/>
                                </a:lnTo>
                                <a:lnTo>
                                  <a:pt x="2396349" y="422388"/>
                                </a:lnTo>
                                <a:lnTo>
                                  <a:pt x="2434547" y="359961"/>
                                </a:lnTo>
                                <a:lnTo>
                                  <a:pt x="2451779" y="328292"/>
                                </a:lnTo>
                                <a:lnTo>
                                  <a:pt x="2474292" y="296317"/>
                                </a:lnTo>
                                <a:lnTo>
                                  <a:pt x="2506979" y="264033"/>
                                </a:lnTo>
                                <a:lnTo>
                                  <a:pt x="2542115" y="236636"/>
                                </a:lnTo>
                                <a:lnTo>
                                  <a:pt x="2581657" y="208329"/>
                                </a:lnTo>
                                <a:lnTo>
                                  <a:pt x="2624723" y="179295"/>
                                </a:lnTo>
                                <a:lnTo>
                                  <a:pt x="2670432" y="149716"/>
                                </a:lnTo>
                                <a:lnTo>
                                  <a:pt x="2717904" y="119773"/>
                                </a:lnTo>
                                <a:lnTo>
                                  <a:pt x="2766257" y="89647"/>
                                </a:lnTo>
                                <a:lnTo>
                                  <a:pt x="2814610" y="59522"/>
                                </a:lnTo>
                                <a:lnTo>
                                  <a:pt x="2862082" y="29579"/>
                                </a:lnTo>
                                <a:lnTo>
                                  <a:pt x="2907791" y="0"/>
                                </a:lnTo>
                              </a:path>
                            </a:pathLst>
                          </a:custGeom>
                          <a:ln w="28575">
                            <a:solidFill>
                              <a:srgbClr val="497DBA"/>
                            </a:solidFill>
                            <a:prstDash val="solid"/>
                          </a:ln>
                        </wps:spPr>
                        <wps:bodyPr wrap="square" lIns="0" tIns="0" rIns="0" bIns="0" rtlCol="0">
                          <a:prstTxWarp prst="textNoShape">
                            <a:avLst/>
                          </a:prstTxWarp>
                          <a:noAutofit/>
                        </wps:bodyPr>
                      </wps:wsp>
                      <pic:pic>
                        <pic:nvPicPr>
                          <pic:cNvPr id="390" name="Image 390"/>
                          <pic:cNvPicPr/>
                        </pic:nvPicPr>
                        <pic:blipFill>
                          <a:blip r:embed="rId61" cstate="print"/>
                          <a:stretch>
                            <a:fillRect/>
                          </a:stretch>
                        </pic:blipFill>
                        <pic:spPr>
                          <a:xfrm>
                            <a:off x="1748218" y="1984438"/>
                            <a:ext cx="97536" cy="97536"/>
                          </a:xfrm>
                          <a:prstGeom prst="rect">
                            <a:avLst/>
                          </a:prstGeom>
                        </pic:spPr>
                      </pic:pic>
                      <pic:pic>
                        <pic:nvPicPr>
                          <pic:cNvPr id="391" name="Image 391"/>
                          <pic:cNvPicPr/>
                        </pic:nvPicPr>
                        <pic:blipFill>
                          <a:blip r:embed="rId76" cstate="print"/>
                          <a:stretch>
                            <a:fillRect/>
                          </a:stretch>
                        </pic:blipFill>
                        <pic:spPr>
                          <a:xfrm>
                            <a:off x="2522410" y="1537906"/>
                            <a:ext cx="97536" cy="97536"/>
                          </a:xfrm>
                          <a:prstGeom prst="rect">
                            <a:avLst/>
                          </a:prstGeom>
                        </pic:spPr>
                      </pic:pic>
                      <pic:pic>
                        <pic:nvPicPr>
                          <pic:cNvPr id="392" name="Image 392"/>
                          <pic:cNvPicPr/>
                        </pic:nvPicPr>
                        <pic:blipFill>
                          <a:blip r:embed="rId78" cstate="print"/>
                          <a:stretch>
                            <a:fillRect/>
                          </a:stretch>
                        </pic:blipFill>
                        <pic:spPr>
                          <a:xfrm>
                            <a:off x="2699194" y="1502854"/>
                            <a:ext cx="115824" cy="103632"/>
                          </a:xfrm>
                          <a:prstGeom prst="rect">
                            <a:avLst/>
                          </a:prstGeom>
                        </pic:spPr>
                      </pic:pic>
                      <pic:pic>
                        <pic:nvPicPr>
                          <pic:cNvPr id="393" name="Image 393"/>
                          <pic:cNvPicPr/>
                        </pic:nvPicPr>
                        <pic:blipFill>
                          <a:blip r:embed="rId61" cstate="print"/>
                          <a:stretch>
                            <a:fillRect/>
                          </a:stretch>
                        </pic:blipFill>
                        <pic:spPr>
                          <a:xfrm>
                            <a:off x="3025330" y="1402270"/>
                            <a:ext cx="97536" cy="97536"/>
                          </a:xfrm>
                          <a:prstGeom prst="rect">
                            <a:avLst/>
                          </a:prstGeom>
                        </pic:spPr>
                      </pic:pic>
                      <pic:pic>
                        <pic:nvPicPr>
                          <pic:cNvPr id="394" name="Image 394"/>
                          <pic:cNvPicPr/>
                        </pic:nvPicPr>
                        <pic:blipFill>
                          <a:blip r:embed="rId59" cstate="print"/>
                          <a:stretch>
                            <a:fillRect/>
                          </a:stretch>
                        </pic:blipFill>
                        <pic:spPr>
                          <a:xfrm>
                            <a:off x="3351466" y="1368742"/>
                            <a:ext cx="97536" cy="97536"/>
                          </a:xfrm>
                          <a:prstGeom prst="rect">
                            <a:avLst/>
                          </a:prstGeom>
                        </pic:spPr>
                      </pic:pic>
                      <pic:pic>
                        <pic:nvPicPr>
                          <pic:cNvPr id="395" name="Image 395"/>
                          <pic:cNvPicPr/>
                        </pic:nvPicPr>
                        <pic:blipFill>
                          <a:blip r:embed="rId61" cstate="print"/>
                          <a:stretch>
                            <a:fillRect/>
                          </a:stretch>
                        </pic:blipFill>
                        <pic:spPr>
                          <a:xfrm>
                            <a:off x="3453574" y="1013650"/>
                            <a:ext cx="97536" cy="97536"/>
                          </a:xfrm>
                          <a:prstGeom prst="rect">
                            <a:avLst/>
                          </a:prstGeom>
                        </pic:spPr>
                      </pic:pic>
                      <pic:pic>
                        <pic:nvPicPr>
                          <pic:cNvPr id="396" name="Image 396"/>
                          <pic:cNvPicPr/>
                        </pic:nvPicPr>
                        <pic:blipFill>
                          <a:blip r:embed="rId76" cstate="print"/>
                          <a:stretch>
                            <a:fillRect/>
                          </a:stretch>
                        </pic:blipFill>
                        <pic:spPr>
                          <a:xfrm>
                            <a:off x="4069270" y="782002"/>
                            <a:ext cx="97536" cy="97536"/>
                          </a:xfrm>
                          <a:prstGeom prst="rect">
                            <a:avLst/>
                          </a:prstGeom>
                        </pic:spPr>
                      </pic:pic>
                      <pic:pic>
                        <pic:nvPicPr>
                          <pic:cNvPr id="397" name="Image 397"/>
                          <pic:cNvPicPr/>
                        </pic:nvPicPr>
                        <pic:blipFill>
                          <a:blip r:embed="rId76" cstate="print"/>
                          <a:stretch>
                            <a:fillRect/>
                          </a:stretch>
                        </pic:blipFill>
                        <pic:spPr>
                          <a:xfrm>
                            <a:off x="4255198" y="562546"/>
                            <a:ext cx="97536" cy="97536"/>
                          </a:xfrm>
                          <a:prstGeom prst="rect">
                            <a:avLst/>
                          </a:prstGeom>
                        </pic:spPr>
                      </pic:pic>
                      <pic:pic>
                        <pic:nvPicPr>
                          <pic:cNvPr id="398" name="Image 398"/>
                          <pic:cNvPicPr/>
                        </pic:nvPicPr>
                        <pic:blipFill>
                          <a:blip r:embed="rId59" cstate="print"/>
                          <a:stretch>
                            <a:fillRect/>
                          </a:stretch>
                        </pic:blipFill>
                        <pic:spPr>
                          <a:xfrm>
                            <a:off x="4656010" y="298894"/>
                            <a:ext cx="97536" cy="97536"/>
                          </a:xfrm>
                          <a:prstGeom prst="rect">
                            <a:avLst/>
                          </a:prstGeom>
                        </pic:spPr>
                      </pic:pic>
                      <wps:wsp>
                        <wps:cNvPr id="399" name="Graphic 399"/>
                        <wps:cNvSpPr/>
                        <wps:spPr>
                          <a:xfrm>
                            <a:off x="4762" y="4762"/>
                            <a:ext cx="5253355" cy="2743200"/>
                          </a:xfrm>
                          <a:custGeom>
                            <a:avLst/>
                            <a:gdLst/>
                            <a:ahLst/>
                            <a:cxnLst/>
                            <a:rect l="l" t="t" r="r" b="b"/>
                            <a:pathLst>
                              <a:path w="5253355" h="2743200">
                                <a:moveTo>
                                  <a:pt x="0" y="2743200"/>
                                </a:moveTo>
                                <a:lnTo>
                                  <a:pt x="5253355" y="2743200"/>
                                </a:lnTo>
                                <a:lnTo>
                                  <a:pt x="5253355" y="0"/>
                                </a:lnTo>
                                <a:lnTo>
                                  <a:pt x="0" y="0"/>
                                </a:lnTo>
                                <a:lnTo>
                                  <a:pt x="0" y="2743200"/>
                                </a:lnTo>
                                <a:close/>
                              </a:path>
                            </a:pathLst>
                          </a:custGeom>
                          <a:ln w="9524">
                            <a:solidFill>
                              <a:srgbClr val="858585"/>
                            </a:solidFill>
                            <a:prstDash val="solid"/>
                          </a:ln>
                        </wps:spPr>
                        <wps:bodyPr wrap="square" lIns="0" tIns="0" rIns="0" bIns="0" rtlCol="0">
                          <a:prstTxWarp prst="textNoShape">
                            <a:avLst/>
                          </a:prstTxWarp>
                          <a:noAutofit/>
                        </wps:bodyPr>
                      </wps:wsp>
                      <wps:wsp>
                        <wps:cNvPr id="400" name="Textbox 400"/>
                        <wps:cNvSpPr txBox="1"/>
                        <wps:spPr>
                          <a:xfrm>
                            <a:off x="357060" y="87439"/>
                            <a:ext cx="367030" cy="2141855"/>
                          </a:xfrm>
                          <a:prstGeom prst="rect">
                            <a:avLst/>
                          </a:prstGeom>
                        </wps:spPr>
                        <wps:txbx>
                          <w:txbxContent>
                            <w:p>
                              <w:pPr>
                                <w:spacing w:line="203" w:lineRule="exact" w:before="0"/>
                                <w:ind w:left="0" w:right="0" w:firstLine="0"/>
                                <w:jc w:val="left"/>
                                <w:rPr>
                                  <w:rFonts w:ascii="Calibri"/>
                                  <w:sz w:val="20"/>
                                </w:rPr>
                              </w:pPr>
                              <w:r>
                                <w:rPr>
                                  <w:rFonts w:ascii="Calibri"/>
                                  <w:spacing w:val="-2"/>
                                  <w:sz w:val="20"/>
                                </w:rPr>
                                <w:t>13,000</w:t>
                              </w:r>
                            </w:p>
                            <w:p>
                              <w:pPr>
                                <w:spacing w:before="73"/>
                                <w:ind w:left="0" w:right="0" w:firstLine="0"/>
                                <w:jc w:val="left"/>
                                <w:rPr>
                                  <w:rFonts w:ascii="Calibri"/>
                                  <w:sz w:val="20"/>
                                </w:rPr>
                              </w:pPr>
                              <w:r>
                                <w:rPr>
                                  <w:rFonts w:ascii="Calibri"/>
                                  <w:spacing w:val="-2"/>
                                  <w:sz w:val="20"/>
                                </w:rPr>
                                <w:t>12,800</w:t>
                              </w:r>
                            </w:p>
                            <w:p>
                              <w:pPr>
                                <w:spacing w:before="73"/>
                                <w:ind w:left="0" w:right="0" w:firstLine="0"/>
                                <w:jc w:val="left"/>
                                <w:rPr>
                                  <w:rFonts w:ascii="Calibri"/>
                                  <w:sz w:val="20"/>
                                </w:rPr>
                              </w:pPr>
                              <w:r>
                                <w:rPr>
                                  <w:rFonts w:ascii="Calibri"/>
                                  <w:spacing w:val="-2"/>
                                  <w:sz w:val="20"/>
                                </w:rPr>
                                <w:t>12,600</w:t>
                              </w:r>
                            </w:p>
                            <w:p>
                              <w:pPr>
                                <w:spacing w:before="74"/>
                                <w:ind w:left="0" w:right="0" w:firstLine="0"/>
                                <w:jc w:val="left"/>
                                <w:rPr>
                                  <w:rFonts w:ascii="Calibri"/>
                                  <w:sz w:val="20"/>
                                </w:rPr>
                              </w:pPr>
                              <w:r>
                                <w:rPr>
                                  <w:rFonts w:ascii="Calibri"/>
                                  <w:spacing w:val="-2"/>
                                  <w:sz w:val="20"/>
                                </w:rPr>
                                <w:t>12,400</w:t>
                              </w:r>
                            </w:p>
                            <w:p>
                              <w:pPr>
                                <w:spacing w:before="73"/>
                                <w:ind w:left="0" w:right="0" w:firstLine="0"/>
                                <w:jc w:val="left"/>
                                <w:rPr>
                                  <w:rFonts w:ascii="Calibri"/>
                                  <w:sz w:val="20"/>
                                </w:rPr>
                              </w:pPr>
                              <w:r>
                                <w:rPr>
                                  <w:rFonts w:ascii="Calibri"/>
                                  <w:spacing w:val="-2"/>
                                  <w:sz w:val="20"/>
                                </w:rPr>
                                <w:t>12,200</w:t>
                              </w:r>
                            </w:p>
                            <w:p>
                              <w:pPr>
                                <w:spacing w:before="73"/>
                                <w:ind w:left="0" w:right="0" w:firstLine="0"/>
                                <w:jc w:val="left"/>
                                <w:rPr>
                                  <w:rFonts w:ascii="Calibri"/>
                                  <w:sz w:val="20"/>
                                </w:rPr>
                              </w:pPr>
                              <w:r>
                                <w:rPr>
                                  <w:rFonts w:ascii="Calibri"/>
                                  <w:spacing w:val="-2"/>
                                  <w:sz w:val="20"/>
                                </w:rPr>
                                <w:t>12,000</w:t>
                              </w:r>
                            </w:p>
                            <w:p>
                              <w:pPr>
                                <w:spacing w:before="73"/>
                                <w:ind w:left="0" w:right="0" w:firstLine="0"/>
                                <w:jc w:val="left"/>
                                <w:rPr>
                                  <w:rFonts w:ascii="Calibri"/>
                                  <w:sz w:val="20"/>
                                </w:rPr>
                              </w:pPr>
                              <w:r>
                                <w:rPr>
                                  <w:rFonts w:ascii="Calibri"/>
                                  <w:spacing w:val="-2"/>
                                  <w:sz w:val="20"/>
                                </w:rPr>
                                <w:t>11,800</w:t>
                              </w:r>
                            </w:p>
                            <w:p>
                              <w:pPr>
                                <w:spacing w:before="73"/>
                                <w:ind w:left="0" w:right="0" w:firstLine="0"/>
                                <w:jc w:val="left"/>
                                <w:rPr>
                                  <w:rFonts w:ascii="Calibri"/>
                                  <w:sz w:val="20"/>
                                </w:rPr>
                              </w:pPr>
                              <w:r>
                                <w:rPr>
                                  <w:rFonts w:ascii="Calibri"/>
                                  <w:spacing w:val="-2"/>
                                  <w:sz w:val="20"/>
                                </w:rPr>
                                <w:t>11,600</w:t>
                              </w:r>
                            </w:p>
                            <w:p>
                              <w:pPr>
                                <w:spacing w:before="73"/>
                                <w:ind w:left="0" w:right="0" w:firstLine="0"/>
                                <w:jc w:val="left"/>
                                <w:rPr>
                                  <w:rFonts w:ascii="Calibri"/>
                                  <w:sz w:val="20"/>
                                </w:rPr>
                              </w:pPr>
                              <w:r>
                                <w:rPr>
                                  <w:rFonts w:ascii="Calibri"/>
                                  <w:spacing w:val="-2"/>
                                  <w:sz w:val="20"/>
                                </w:rPr>
                                <w:t>11,400</w:t>
                              </w:r>
                            </w:p>
                            <w:p>
                              <w:pPr>
                                <w:spacing w:before="73"/>
                                <w:ind w:left="0" w:right="0" w:firstLine="0"/>
                                <w:jc w:val="left"/>
                                <w:rPr>
                                  <w:rFonts w:ascii="Calibri"/>
                                  <w:sz w:val="20"/>
                                </w:rPr>
                              </w:pPr>
                              <w:r>
                                <w:rPr>
                                  <w:rFonts w:ascii="Calibri"/>
                                  <w:spacing w:val="-2"/>
                                  <w:sz w:val="20"/>
                                </w:rPr>
                                <w:t>11,200</w:t>
                              </w:r>
                            </w:p>
                            <w:p>
                              <w:pPr>
                                <w:spacing w:line="240" w:lineRule="exact" w:before="74"/>
                                <w:ind w:left="0" w:right="0" w:firstLine="0"/>
                                <w:jc w:val="left"/>
                                <w:rPr>
                                  <w:rFonts w:ascii="Calibri"/>
                                  <w:sz w:val="20"/>
                                </w:rPr>
                              </w:pPr>
                              <w:r>
                                <w:rPr>
                                  <w:rFonts w:ascii="Calibri"/>
                                  <w:spacing w:val="-2"/>
                                  <w:sz w:val="20"/>
                                </w:rPr>
                                <w:t>11,000</w:t>
                              </w:r>
                            </w:p>
                          </w:txbxContent>
                        </wps:txbx>
                        <wps:bodyPr wrap="square" lIns="0" tIns="0" rIns="0" bIns="0" rtlCol="0">
                          <a:noAutofit/>
                        </wps:bodyPr>
                      </wps:wsp>
                      <wps:wsp>
                        <wps:cNvPr id="401" name="Textbox 401"/>
                        <wps:cNvSpPr txBox="1"/>
                        <wps:spPr>
                          <a:xfrm>
                            <a:off x="796353" y="2267648"/>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402" name="Textbox 402"/>
                        <wps:cNvSpPr txBox="1"/>
                        <wps:spPr>
                          <a:xfrm>
                            <a:off x="1230312" y="2267648"/>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403" name="Textbox 403"/>
                        <wps:cNvSpPr txBox="1"/>
                        <wps:spPr>
                          <a:xfrm>
                            <a:off x="1664144"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404" name="Textbox 404"/>
                        <wps:cNvSpPr txBox="1"/>
                        <wps:spPr>
                          <a:xfrm>
                            <a:off x="2130107"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405" name="Textbox 405"/>
                        <wps:cNvSpPr txBox="1"/>
                        <wps:spPr>
                          <a:xfrm>
                            <a:off x="2596197"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406" name="Textbox 406"/>
                        <wps:cNvSpPr txBox="1"/>
                        <wps:spPr>
                          <a:xfrm>
                            <a:off x="3062160"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407" name="Textbox 407"/>
                        <wps:cNvSpPr txBox="1"/>
                        <wps:spPr>
                          <a:xfrm>
                            <a:off x="3528250"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408" name="Textbox 408"/>
                        <wps:cNvSpPr txBox="1"/>
                        <wps:spPr>
                          <a:xfrm>
                            <a:off x="3994594"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350</w:t>
                              </w:r>
                            </w:p>
                          </w:txbxContent>
                        </wps:txbx>
                        <wps:bodyPr wrap="square" lIns="0" tIns="0" rIns="0" bIns="0" rtlCol="0">
                          <a:noAutofit/>
                        </wps:bodyPr>
                      </wps:wsp>
                      <wps:wsp>
                        <wps:cNvPr id="409" name="Textbox 409"/>
                        <wps:cNvSpPr txBox="1"/>
                        <wps:spPr>
                          <a:xfrm>
                            <a:off x="4460684"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410" name="Textbox 410"/>
                        <wps:cNvSpPr txBox="1"/>
                        <wps:spPr>
                          <a:xfrm>
                            <a:off x="4926647"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450</w:t>
                              </w:r>
                            </w:p>
                          </w:txbxContent>
                        </wps:txbx>
                        <wps:bodyPr wrap="square" lIns="0" tIns="0" rIns="0" bIns="0" rtlCol="0">
                          <a:noAutofit/>
                        </wps:bodyPr>
                      </wps:wsp>
                      <wps:wsp>
                        <wps:cNvPr id="411" name="Textbox 411"/>
                        <wps:cNvSpPr txBox="1"/>
                        <wps:spPr>
                          <a:xfrm>
                            <a:off x="2653220" y="2460942"/>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g:wgp>
                  </a:graphicData>
                </a:graphic>
              </wp:anchor>
            </w:drawing>
          </mc:Choice>
          <mc:Fallback>
            <w:pict>
              <v:group style="position:absolute;margin-left:129.225006pt;margin-top:62.886093pt;width:414.4pt;height:216.75pt;mso-position-horizontal-relative:page;mso-position-vertical-relative:paragraph;z-index:15737856" id="docshapegroup358" coordorigin="2585,1258" coordsize="8288,4335">
                <v:shape style="position:absolute;left:3888;top:1487;width:6605;height:3173" id="docshape359" coordorigin="3889,1487" coordsize="6605,3173" path="m3889,4660l3889,1487m3889,4660l10493,4660e" filled="false" stroked="true" strokeweight=".75pt" strokecolor="#858585">
                  <v:path arrowok="t"/>
                  <v:stroke dashstyle="solid"/>
                </v:shape>
                <v:shape style="position:absolute;left:5414;top:1804;width:4580;height:2655" id="docshape360" coordorigin="5415,1804" coordsize="4580,2655" path="m5415,4459l5484,4419,5555,4377,5629,4334,5704,4290,5779,4246,5856,4201,5932,4156,6008,4111,6083,4067,6156,4024,6228,3983,6297,3943,6363,3905,6425,3869,6484,3836,6539,3807,6633,3757,6726,3724,6810,3712,6875,3710,6912,3710,6921,3708,6927,3707,6941,3702,6995,3683,7068,3656,7153,3625,7245,3594,7338,3565,7426,3543,7500,3534,7580,3535,7662,3539,7742,3542,7817,3538,7884,3523,7939,3489,7983,3395,7989,3333,7991,3265,7993,3193,8000,3121,8017,3052,8049,2987,8101,2931,8151,2896,8212,2864,8283,2833,8361,2804,8445,2776,8532,2748,8621,2722,8709,2696,8795,2671,8875,2645,8949,2619,9015,2593,9069,2566,9140,2518,9189,2470,9249,2371,9276,2321,9311,2271,9363,2220,9418,2177,9480,2133,9548,2087,9620,2040,9695,1993,9771,1946,9847,1898,9922,1851,9994,1804e" filled="false" stroked="true" strokeweight="2.25pt" strokecolor="#497dba">
                  <v:path arrowok="t"/>
                  <v:stroke dashstyle="solid"/>
                </v:shape>
                <v:shape style="position:absolute;left:5337;top:4382;width:154;height:154" type="#_x0000_t75" id="docshape361" stroked="false">
                  <v:imagedata r:id="rId61" o:title=""/>
                </v:shape>
                <v:shape style="position:absolute;left:6556;top:3679;width:154;height:154" type="#_x0000_t75" id="docshape362" stroked="false">
                  <v:imagedata r:id="rId76" o:title=""/>
                </v:shape>
                <v:shape style="position:absolute;left:6835;top:3624;width:183;height:164" type="#_x0000_t75" id="docshape363" stroked="false">
                  <v:imagedata r:id="rId78" o:title=""/>
                </v:shape>
                <v:shape style="position:absolute;left:7348;top:3466;width:154;height:154" type="#_x0000_t75" id="docshape364" stroked="false">
                  <v:imagedata r:id="rId61" o:title=""/>
                </v:shape>
                <v:shape style="position:absolute;left:7862;top:3413;width:154;height:154" type="#_x0000_t75" id="docshape365" stroked="false">
                  <v:imagedata r:id="rId59" o:title=""/>
                </v:shape>
                <v:shape style="position:absolute;left:8023;top:2854;width:154;height:154" type="#_x0000_t75" id="docshape366" stroked="false">
                  <v:imagedata r:id="rId61" o:title=""/>
                </v:shape>
                <v:shape style="position:absolute;left:8992;top:2489;width:154;height:154" type="#_x0000_t75" id="docshape367" stroked="false">
                  <v:imagedata r:id="rId76" o:title=""/>
                </v:shape>
                <v:shape style="position:absolute;left:9285;top:2143;width:154;height:154" type="#_x0000_t75" id="docshape368" stroked="false">
                  <v:imagedata r:id="rId76" o:title=""/>
                </v:shape>
                <v:shape style="position:absolute;left:9916;top:1728;width:154;height:154" type="#_x0000_t75" id="docshape369" stroked="false">
                  <v:imagedata r:id="rId59" o:title=""/>
                </v:shape>
                <v:rect style="position:absolute;left:2592;top:1265;width:8273;height:4320" id="docshape370" filled="false" stroked="true" strokeweight=".75pt" strokecolor="#858585">
                  <v:stroke dashstyle="solid"/>
                </v:rect>
                <v:shape style="position:absolute;left:3146;top:1395;width:578;height:3373" type="#_x0000_t202" id="docshape371" filled="false" stroked="false">
                  <v:textbox inset="0,0,0,0">
                    <w:txbxContent>
                      <w:p>
                        <w:pPr>
                          <w:spacing w:line="203" w:lineRule="exact" w:before="0"/>
                          <w:ind w:left="0" w:right="0" w:firstLine="0"/>
                          <w:jc w:val="left"/>
                          <w:rPr>
                            <w:rFonts w:ascii="Calibri"/>
                            <w:sz w:val="20"/>
                          </w:rPr>
                        </w:pPr>
                        <w:r>
                          <w:rPr>
                            <w:rFonts w:ascii="Calibri"/>
                            <w:spacing w:val="-2"/>
                            <w:sz w:val="20"/>
                          </w:rPr>
                          <w:t>13,000</w:t>
                        </w:r>
                      </w:p>
                      <w:p>
                        <w:pPr>
                          <w:spacing w:before="73"/>
                          <w:ind w:left="0" w:right="0" w:firstLine="0"/>
                          <w:jc w:val="left"/>
                          <w:rPr>
                            <w:rFonts w:ascii="Calibri"/>
                            <w:sz w:val="20"/>
                          </w:rPr>
                        </w:pPr>
                        <w:r>
                          <w:rPr>
                            <w:rFonts w:ascii="Calibri"/>
                            <w:spacing w:val="-2"/>
                            <w:sz w:val="20"/>
                          </w:rPr>
                          <w:t>12,800</w:t>
                        </w:r>
                      </w:p>
                      <w:p>
                        <w:pPr>
                          <w:spacing w:before="73"/>
                          <w:ind w:left="0" w:right="0" w:firstLine="0"/>
                          <w:jc w:val="left"/>
                          <w:rPr>
                            <w:rFonts w:ascii="Calibri"/>
                            <w:sz w:val="20"/>
                          </w:rPr>
                        </w:pPr>
                        <w:r>
                          <w:rPr>
                            <w:rFonts w:ascii="Calibri"/>
                            <w:spacing w:val="-2"/>
                            <w:sz w:val="20"/>
                          </w:rPr>
                          <w:t>12,600</w:t>
                        </w:r>
                      </w:p>
                      <w:p>
                        <w:pPr>
                          <w:spacing w:before="74"/>
                          <w:ind w:left="0" w:right="0" w:firstLine="0"/>
                          <w:jc w:val="left"/>
                          <w:rPr>
                            <w:rFonts w:ascii="Calibri"/>
                            <w:sz w:val="20"/>
                          </w:rPr>
                        </w:pPr>
                        <w:r>
                          <w:rPr>
                            <w:rFonts w:ascii="Calibri"/>
                            <w:spacing w:val="-2"/>
                            <w:sz w:val="20"/>
                          </w:rPr>
                          <w:t>12,400</w:t>
                        </w:r>
                      </w:p>
                      <w:p>
                        <w:pPr>
                          <w:spacing w:before="73"/>
                          <w:ind w:left="0" w:right="0" w:firstLine="0"/>
                          <w:jc w:val="left"/>
                          <w:rPr>
                            <w:rFonts w:ascii="Calibri"/>
                            <w:sz w:val="20"/>
                          </w:rPr>
                        </w:pPr>
                        <w:r>
                          <w:rPr>
                            <w:rFonts w:ascii="Calibri"/>
                            <w:spacing w:val="-2"/>
                            <w:sz w:val="20"/>
                          </w:rPr>
                          <w:t>12,200</w:t>
                        </w:r>
                      </w:p>
                      <w:p>
                        <w:pPr>
                          <w:spacing w:before="73"/>
                          <w:ind w:left="0" w:right="0" w:firstLine="0"/>
                          <w:jc w:val="left"/>
                          <w:rPr>
                            <w:rFonts w:ascii="Calibri"/>
                            <w:sz w:val="20"/>
                          </w:rPr>
                        </w:pPr>
                        <w:r>
                          <w:rPr>
                            <w:rFonts w:ascii="Calibri"/>
                            <w:spacing w:val="-2"/>
                            <w:sz w:val="20"/>
                          </w:rPr>
                          <w:t>12,000</w:t>
                        </w:r>
                      </w:p>
                      <w:p>
                        <w:pPr>
                          <w:spacing w:before="73"/>
                          <w:ind w:left="0" w:right="0" w:firstLine="0"/>
                          <w:jc w:val="left"/>
                          <w:rPr>
                            <w:rFonts w:ascii="Calibri"/>
                            <w:sz w:val="20"/>
                          </w:rPr>
                        </w:pPr>
                        <w:r>
                          <w:rPr>
                            <w:rFonts w:ascii="Calibri"/>
                            <w:spacing w:val="-2"/>
                            <w:sz w:val="20"/>
                          </w:rPr>
                          <w:t>11,800</w:t>
                        </w:r>
                      </w:p>
                      <w:p>
                        <w:pPr>
                          <w:spacing w:before="73"/>
                          <w:ind w:left="0" w:right="0" w:firstLine="0"/>
                          <w:jc w:val="left"/>
                          <w:rPr>
                            <w:rFonts w:ascii="Calibri"/>
                            <w:sz w:val="20"/>
                          </w:rPr>
                        </w:pPr>
                        <w:r>
                          <w:rPr>
                            <w:rFonts w:ascii="Calibri"/>
                            <w:spacing w:val="-2"/>
                            <w:sz w:val="20"/>
                          </w:rPr>
                          <w:t>11,600</w:t>
                        </w:r>
                      </w:p>
                      <w:p>
                        <w:pPr>
                          <w:spacing w:before="73"/>
                          <w:ind w:left="0" w:right="0" w:firstLine="0"/>
                          <w:jc w:val="left"/>
                          <w:rPr>
                            <w:rFonts w:ascii="Calibri"/>
                            <w:sz w:val="20"/>
                          </w:rPr>
                        </w:pPr>
                        <w:r>
                          <w:rPr>
                            <w:rFonts w:ascii="Calibri"/>
                            <w:spacing w:val="-2"/>
                            <w:sz w:val="20"/>
                          </w:rPr>
                          <w:t>11,400</w:t>
                        </w:r>
                      </w:p>
                      <w:p>
                        <w:pPr>
                          <w:spacing w:before="73"/>
                          <w:ind w:left="0" w:right="0" w:firstLine="0"/>
                          <w:jc w:val="left"/>
                          <w:rPr>
                            <w:rFonts w:ascii="Calibri"/>
                            <w:sz w:val="20"/>
                          </w:rPr>
                        </w:pPr>
                        <w:r>
                          <w:rPr>
                            <w:rFonts w:ascii="Calibri"/>
                            <w:spacing w:val="-2"/>
                            <w:sz w:val="20"/>
                          </w:rPr>
                          <w:t>11,200</w:t>
                        </w:r>
                      </w:p>
                      <w:p>
                        <w:pPr>
                          <w:spacing w:line="240" w:lineRule="exact" w:before="74"/>
                          <w:ind w:left="0" w:right="0" w:firstLine="0"/>
                          <w:jc w:val="left"/>
                          <w:rPr>
                            <w:rFonts w:ascii="Calibri"/>
                            <w:sz w:val="20"/>
                          </w:rPr>
                        </w:pPr>
                        <w:r>
                          <w:rPr>
                            <w:rFonts w:ascii="Calibri"/>
                            <w:spacing w:val="-2"/>
                            <w:sz w:val="20"/>
                          </w:rPr>
                          <w:t>11,000</w:t>
                        </w:r>
                      </w:p>
                    </w:txbxContent>
                  </v:textbox>
                  <w10:wrap type="none"/>
                </v:shape>
                <v:shape style="position:absolute;left:3838;top:4828;width:121;height:200" type="#_x0000_t202" id="docshape372"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522;top:4828;width:222;height:200" type="#_x0000_t202" id="docshape373"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5205;top:4828;width:325;height:200" type="#_x0000_t202" id="docshape374"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939;top:4828;width:325;height:200" type="#_x0000_t202" id="docshape375"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6673;top:4828;width:325;height:200" type="#_x0000_t202" id="docshape376"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7406;top:4828;width:325;height:200" type="#_x0000_t202" id="docshape377"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v:shape style="position:absolute;left:8140;top:4828;width:325;height:200" type="#_x0000_t202" id="docshape378"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8875;top:4828;width:325;height:200" type="#_x0000_t202" id="docshape379" filled="false" stroked="false">
                  <v:textbox inset="0,0,0,0">
                    <w:txbxContent>
                      <w:p>
                        <w:pPr>
                          <w:spacing w:line="199" w:lineRule="exact" w:before="0"/>
                          <w:ind w:left="0" w:right="0" w:firstLine="0"/>
                          <w:jc w:val="left"/>
                          <w:rPr>
                            <w:rFonts w:ascii="Calibri"/>
                            <w:sz w:val="20"/>
                          </w:rPr>
                        </w:pPr>
                        <w:r>
                          <w:rPr>
                            <w:rFonts w:ascii="Calibri"/>
                            <w:spacing w:val="-5"/>
                            <w:sz w:val="20"/>
                          </w:rPr>
                          <w:t>350</w:t>
                        </w:r>
                      </w:p>
                    </w:txbxContent>
                  </v:textbox>
                  <w10:wrap type="none"/>
                </v:shape>
                <v:shape style="position:absolute;left:9609;top:4828;width:325;height:200" type="#_x0000_t202" id="docshape380"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10343;top:4828;width:325;height:200" type="#_x0000_t202" id="docshape381" filled="false" stroked="false">
                  <v:textbox inset="0,0,0,0">
                    <w:txbxContent>
                      <w:p>
                        <w:pPr>
                          <w:spacing w:line="199" w:lineRule="exact" w:before="0"/>
                          <w:ind w:left="0" w:right="0" w:firstLine="0"/>
                          <w:jc w:val="left"/>
                          <w:rPr>
                            <w:rFonts w:ascii="Calibri"/>
                            <w:sz w:val="20"/>
                          </w:rPr>
                        </w:pPr>
                        <w:r>
                          <w:rPr>
                            <w:rFonts w:ascii="Calibri"/>
                            <w:spacing w:val="-5"/>
                            <w:sz w:val="20"/>
                          </w:rPr>
                          <w:t>450</w:t>
                        </w:r>
                      </w:p>
                    </w:txbxContent>
                  </v:textbox>
                  <w10:wrap type="none"/>
                </v:shape>
                <v:shape style="position:absolute;left:6762;top:5133;width:876;height:200" type="#_x0000_t202" id="docshape382"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1817877</wp:posOffset>
                </wp:positionH>
                <wp:positionV relativeFrom="paragraph">
                  <wp:posOffset>1369364</wp:posOffset>
                </wp:positionV>
                <wp:extent cx="152400" cy="116903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07.823975pt;width:12pt;height:92.05pt;mso-position-horizontal-relative:page;mso-position-vertical-relative:paragraph;z-index:15738368" type="#_x0000_t202" id="docshape383"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bookmarkStart w:name="_bookmark25" w:id="74"/>
      <w:bookmarkEnd w:id="74"/>
      <w:r>
        <w:rPr/>
      </w:r>
      <w:r>
        <w:rPr/>
        <w:t>Figure 4.6: Plot of Captured TCP Packets against TCP Errors for mCIDC Claranet_2 without Network Policies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1543" w:right="1436" w:hanging="1172"/>
        <w:jc w:val="both"/>
      </w:pPr>
      <w:bookmarkStart w:name="_bookmark26" w:id="75"/>
      <w:bookmarkEnd w:id="75"/>
      <w:r>
        <w:rPr/>
      </w:r>
      <w:r>
        <w:rPr/>
        <w:t>Figure 4.7: Plot of Captured TCP Packets against TCP Errors for mCIDC Claranet_3 without Network Policies</w:t>
      </w:r>
    </w:p>
    <w:p>
      <w:pPr>
        <w:pStyle w:val="BodyText"/>
        <w:spacing w:line="480" w:lineRule="auto" w:before="199"/>
        <w:ind w:left="192" w:right="1436"/>
        <w:jc w:val="both"/>
      </w:pPr>
      <w:r>
        <w:rPr/>
        <w:t>Figures 4.8 and 4.9 show the plots of ICO against TCP errors for Claranet_2 and Claranet_3, respectively. It is observed that as the number of TCP errors increases, the ICO decreases due to congestion of the TCP window.</w:t>
      </w:r>
    </w:p>
    <w:p>
      <w:pPr>
        <w:spacing w:after="0" w:line="480" w:lineRule="auto"/>
        <w:jc w:val="both"/>
        <w:sectPr>
          <w:pgSz w:w="11910" w:h="16840"/>
          <w:pgMar w:header="0" w:footer="1012" w:top="1420" w:bottom="1200" w:left="1680" w:right="0"/>
        </w:sectPr>
      </w:pPr>
    </w:p>
    <w:p>
      <w:pPr>
        <w:pStyle w:val="BodyText"/>
      </w:pPr>
      <w:r>
        <w:rPr/>
        <mc:AlternateContent>
          <mc:Choice Requires="wps">
            <w:drawing>
              <wp:anchor distT="0" distB="0" distL="0" distR="0" allowOverlap="1" layoutInCell="1" locked="0" behindDoc="0" simplePos="0" relativeHeight="15740928">
                <wp:simplePos x="0" y="0"/>
                <wp:positionH relativeFrom="page">
                  <wp:posOffset>1817877</wp:posOffset>
                </wp:positionH>
                <wp:positionV relativeFrom="page">
                  <wp:posOffset>1788516</wp:posOffset>
                </wp:positionV>
                <wp:extent cx="152400" cy="73088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40.828049pt;width:12pt;height:57.55pt;mso-position-horizontal-relative:page;mso-position-vertical-relative:page;z-index:15740928" type="#_x0000_t202" id="docshape38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pStyle w:val="BodyText"/>
        <w:ind w:left="1632" w:right="1438" w:hanging="1169"/>
      </w:pPr>
      <w:r>
        <w:rPr/>
        <mc:AlternateContent>
          <mc:Choice Requires="wps">
            <w:drawing>
              <wp:anchor distT="0" distB="0" distL="0" distR="0" allowOverlap="1" layoutInCell="1" locked="0" behindDoc="0" simplePos="0" relativeHeight="15739392">
                <wp:simplePos x="0" y="0"/>
                <wp:positionH relativeFrom="page">
                  <wp:posOffset>1641157</wp:posOffset>
                </wp:positionH>
                <wp:positionV relativeFrom="paragraph">
                  <wp:posOffset>-3232580</wp:posOffset>
                </wp:positionV>
                <wp:extent cx="5073015" cy="293370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5073015" cy="2933700"/>
                          <a:chExt cx="5073015" cy="2933700"/>
                        </a:xfrm>
                      </wpg:grpSpPr>
                      <wps:wsp>
                        <wps:cNvPr id="415" name="Graphic 415"/>
                        <wps:cNvSpPr/>
                        <wps:spPr>
                          <a:xfrm>
                            <a:off x="603186" y="145732"/>
                            <a:ext cx="4229100" cy="2195830"/>
                          </a:xfrm>
                          <a:custGeom>
                            <a:avLst/>
                            <a:gdLst/>
                            <a:ahLst/>
                            <a:cxnLst/>
                            <a:rect l="l" t="t" r="r" b="b"/>
                            <a:pathLst>
                              <a:path w="4229100" h="2195830">
                                <a:moveTo>
                                  <a:pt x="0" y="2195703"/>
                                </a:moveTo>
                                <a:lnTo>
                                  <a:pt x="0" y="0"/>
                                </a:lnTo>
                              </a:path>
                              <a:path w="4229100" h="2195830">
                                <a:moveTo>
                                  <a:pt x="0" y="2195703"/>
                                </a:moveTo>
                                <a:lnTo>
                                  <a:pt x="4228846" y="2195703"/>
                                </a:lnTo>
                              </a:path>
                            </a:pathLst>
                          </a:custGeom>
                          <a:ln w="9525">
                            <a:solidFill>
                              <a:srgbClr val="858585"/>
                            </a:solidFill>
                            <a:prstDash val="solid"/>
                          </a:ln>
                        </wps:spPr>
                        <wps:bodyPr wrap="square" lIns="0" tIns="0" rIns="0" bIns="0" rtlCol="0">
                          <a:prstTxWarp prst="textNoShape">
                            <a:avLst/>
                          </a:prstTxWarp>
                          <a:noAutofit/>
                        </wps:bodyPr>
                      </wps:wsp>
                      <wps:wsp>
                        <wps:cNvPr id="416" name="Graphic 416"/>
                        <wps:cNvSpPr/>
                        <wps:spPr>
                          <a:xfrm>
                            <a:off x="1364424" y="462978"/>
                            <a:ext cx="2950845" cy="902969"/>
                          </a:xfrm>
                          <a:custGeom>
                            <a:avLst/>
                            <a:gdLst/>
                            <a:ahLst/>
                            <a:cxnLst/>
                            <a:rect l="l" t="t" r="r" b="b"/>
                            <a:pathLst>
                              <a:path w="2950845" h="902969">
                                <a:moveTo>
                                  <a:pt x="0" y="0"/>
                                </a:moveTo>
                                <a:lnTo>
                                  <a:pt x="187198" y="73660"/>
                                </a:lnTo>
                                <a:lnTo>
                                  <a:pt x="243586" y="122427"/>
                                </a:lnTo>
                                <a:lnTo>
                                  <a:pt x="498094" y="244348"/>
                                </a:lnTo>
                                <a:lnTo>
                                  <a:pt x="996442" y="415036"/>
                                </a:lnTo>
                                <a:lnTo>
                                  <a:pt x="1136650" y="512572"/>
                                </a:lnTo>
                                <a:lnTo>
                                  <a:pt x="1427733" y="610108"/>
                                </a:lnTo>
                                <a:lnTo>
                                  <a:pt x="1945894" y="707644"/>
                                </a:lnTo>
                                <a:lnTo>
                                  <a:pt x="2029714" y="756412"/>
                                </a:lnTo>
                                <a:lnTo>
                                  <a:pt x="2950718" y="902589"/>
                                </a:lnTo>
                              </a:path>
                            </a:pathLst>
                          </a:custGeom>
                          <a:ln w="28575">
                            <a:solidFill>
                              <a:srgbClr val="BD4A47"/>
                            </a:solidFill>
                            <a:prstDash val="solid"/>
                          </a:ln>
                        </wps:spPr>
                        <wps:bodyPr wrap="square" lIns="0" tIns="0" rIns="0" bIns="0" rtlCol="0">
                          <a:prstTxWarp prst="textNoShape">
                            <a:avLst/>
                          </a:prstTxWarp>
                          <a:noAutofit/>
                        </wps:bodyPr>
                      </wps:wsp>
                      <pic:pic>
                        <pic:nvPicPr>
                          <pic:cNvPr id="417" name="Image 417"/>
                          <pic:cNvPicPr/>
                        </pic:nvPicPr>
                        <pic:blipFill>
                          <a:blip r:embed="rId67" cstate="print"/>
                          <a:stretch>
                            <a:fillRect/>
                          </a:stretch>
                        </pic:blipFill>
                        <pic:spPr>
                          <a:xfrm>
                            <a:off x="1315402" y="414718"/>
                            <a:ext cx="97536" cy="97535"/>
                          </a:xfrm>
                          <a:prstGeom prst="rect">
                            <a:avLst/>
                          </a:prstGeom>
                        </pic:spPr>
                      </pic:pic>
                      <pic:pic>
                        <pic:nvPicPr>
                          <pic:cNvPr id="418" name="Image 418"/>
                          <pic:cNvPicPr/>
                        </pic:nvPicPr>
                        <pic:blipFill>
                          <a:blip r:embed="rId79" cstate="print"/>
                          <a:stretch>
                            <a:fillRect/>
                          </a:stretch>
                        </pic:blipFill>
                        <pic:spPr>
                          <a:xfrm>
                            <a:off x="1502854" y="487870"/>
                            <a:ext cx="153924" cy="146303"/>
                          </a:xfrm>
                          <a:prstGeom prst="rect">
                            <a:avLst/>
                          </a:prstGeom>
                        </pic:spPr>
                      </pic:pic>
                      <pic:pic>
                        <pic:nvPicPr>
                          <pic:cNvPr id="419" name="Image 419"/>
                          <pic:cNvPicPr/>
                        </pic:nvPicPr>
                        <pic:blipFill>
                          <a:blip r:embed="rId69" cstate="print"/>
                          <a:stretch>
                            <a:fillRect/>
                          </a:stretch>
                        </pic:blipFill>
                        <pic:spPr>
                          <a:xfrm>
                            <a:off x="1813750" y="658558"/>
                            <a:ext cx="97536" cy="97536"/>
                          </a:xfrm>
                          <a:prstGeom prst="rect">
                            <a:avLst/>
                          </a:prstGeom>
                        </pic:spPr>
                      </pic:pic>
                      <pic:pic>
                        <pic:nvPicPr>
                          <pic:cNvPr id="420" name="Image 420"/>
                          <pic:cNvPicPr/>
                        </pic:nvPicPr>
                        <pic:blipFill>
                          <a:blip r:embed="rId69" cstate="print"/>
                          <a:stretch>
                            <a:fillRect/>
                          </a:stretch>
                        </pic:blipFill>
                        <pic:spPr>
                          <a:xfrm>
                            <a:off x="2312098" y="829246"/>
                            <a:ext cx="97536" cy="97535"/>
                          </a:xfrm>
                          <a:prstGeom prst="rect">
                            <a:avLst/>
                          </a:prstGeom>
                        </pic:spPr>
                      </pic:pic>
                      <pic:pic>
                        <pic:nvPicPr>
                          <pic:cNvPr id="421" name="Image 421"/>
                          <pic:cNvPicPr/>
                        </pic:nvPicPr>
                        <pic:blipFill>
                          <a:blip r:embed="rId71" cstate="print"/>
                          <a:stretch>
                            <a:fillRect/>
                          </a:stretch>
                        </pic:blipFill>
                        <pic:spPr>
                          <a:xfrm>
                            <a:off x="2452306" y="926782"/>
                            <a:ext cx="97536" cy="97536"/>
                          </a:xfrm>
                          <a:prstGeom prst="rect">
                            <a:avLst/>
                          </a:prstGeom>
                        </pic:spPr>
                      </pic:pic>
                      <pic:pic>
                        <pic:nvPicPr>
                          <pic:cNvPr id="422" name="Image 422"/>
                          <pic:cNvPicPr/>
                        </pic:nvPicPr>
                        <pic:blipFill>
                          <a:blip r:embed="rId67" cstate="print"/>
                          <a:stretch>
                            <a:fillRect/>
                          </a:stretch>
                        </pic:blipFill>
                        <pic:spPr>
                          <a:xfrm>
                            <a:off x="2743390" y="1024318"/>
                            <a:ext cx="97536" cy="97535"/>
                          </a:xfrm>
                          <a:prstGeom prst="rect">
                            <a:avLst/>
                          </a:prstGeom>
                        </pic:spPr>
                      </pic:pic>
                      <pic:pic>
                        <pic:nvPicPr>
                          <pic:cNvPr id="423" name="Image 423"/>
                          <pic:cNvPicPr/>
                        </pic:nvPicPr>
                        <pic:blipFill>
                          <a:blip r:embed="rId80" cstate="print"/>
                          <a:stretch>
                            <a:fillRect/>
                          </a:stretch>
                        </pic:blipFill>
                        <pic:spPr>
                          <a:xfrm>
                            <a:off x="3261550" y="1121854"/>
                            <a:ext cx="181356" cy="146304"/>
                          </a:xfrm>
                          <a:prstGeom prst="rect">
                            <a:avLst/>
                          </a:prstGeom>
                        </pic:spPr>
                      </pic:pic>
                      <pic:pic>
                        <pic:nvPicPr>
                          <pic:cNvPr id="424" name="Image 424"/>
                          <pic:cNvPicPr/>
                        </pic:nvPicPr>
                        <pic:blipFill>
                          <a:blip r:embed="rId66" cstate="print"/>
                          <a:stretch>
                            <a:fillRect/>
                          </a:stretch>
                        </pic:blipFill>
                        <pic:spPr>
                          <a:xfrm>
                            <a:off x="4265866" y="1316926"/>
                            <a:ext cx="97536" cy="97536"/>
                          </a:xfrm>
                          <a:prstGeom prst="rect">
                            <a:avLst/>
                          </a:prstGeom>
                        </pic:spPr>
                      </pic:pic>
                      <wps:wsp>
                        <wps:cNvPr id="425" name="Graphic 425"/>
                        <wps:cNvSpPr/>
                        <wps:spPr>
                          <a:xfrm>
                            <a:off x="4762" y="4762"/>
                            <a:ext cx="5063490" cy="2924175"/>
                          </a:xfrm>
                          <a:custGeom>
                            <a:avLst/>
                            <a:gdLst/>
                            <a:ahLst/>
                            <a:cxnLst/>
                            <a:rect l="l" t="t" r="r" b="b"/>
                            <a:pathLst>
                              <a:path w="5063490" h="2924175">
                                <a:moveTo>
                                  <a:pt x="0" y="2924175"/>
                                </a:moveTo>
                                <a:lnTo>
                                  <a:pt x="5063489" y="2924175"/>
                                </a:lnTo>
                                <a:lnTo>
                                  <a:pt x="5063489" y="0"/>
                                </a:lnTo>
                                <a:lnTo>
                                  <a:pt x="0" y="0"/>
                                </a:lnTo>
                                <a:lnTo>
                                  <a:pt x="0" y="2924175"/>
                                </a:lnTo>
                                <a:close/>
                              </a:path>
                            </a:pathLst>
                          </a:custGeom>
                          <a:ln w="9525">
                            <a:solidFill>
                              <a:srgbClr val="858585"/>
                            </a:solidFill>
                            <a:prstDash val="solid"/>
                          </a:ln>
                        </wps:spPr>
                        <wps:bodyPr wrap="square" lIns="0" tIns="0" rIns="0" bIns="0" rtlCol="0">
                          <a:prstTxWarp prst="textNoShape">
                            <a:avLst/>
                          </a:prstTxWarp>
                          <a:noAutofit/>
                        </wps:bodyPr>
                      </wps:wsp>
                      <wps:wsp>
                        <wps:cNvPr id="426" name="Textbox 426"/>
                        <wps:cNvSpPr txBox="1"/>
                        <wps:spPr>
                          <a:xfrm>
                            <a:off x="2445575" y="2641155"/>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427" name="Textbox 427"/>
                        <wps:cNvSpPr txBox="1"/>
                        <wps:spPr>
                          <a:xfrm>
                            <a:off x="4736782"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450</w:t>
                              </w:r>
                            </w:p>
                          </w:txbxContent>
                        </wps:txbx>
                        <wps:bodyPr wrap="square" lIns="0" tIns="0" rIns="0" bIns="0" rtlCol="0">
                          <a:noAutofit/>
                        </wps:bodyPr>
                      </wps:wsp>
                      <wps:wsp>
                        <wps:cNvPr id="428" name="Textbox 428"/>
                        <wps:cNvSpPr txBox="1"/>
                        <wps:spPr>
                          <a:xfrm>
                            <a:off x="4266755"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429" name="Textbox 429"/>
                        <wps:cNvSpPr txBox="1"/>
                        <wps:spPr>
                          <a:xfrm>
                            <a:off x="3796728"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350</w:t>
                              </w:r>
                            </w:p>
                          </w:txbxContent>
                        </wps:txbx>
                        <wps:bodyPr wrap="square" lIns="0" tIns="0" rIns="0" bIns="0" rtlCol="0">
                          <a:noAutofit/>
                        </wps:bodyPr>
                      </wps:wsp>
                      <wps:wsp>
                        <wps:cNvPr id="430" name="Textbox 430"/>
                        <wps:cNvSpPr txBox="1"/>
                        <wps:spPr>
                          <a:xfrm>
                            <a:off x="3326828"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431" name="Textbox 431"/>
                        <wps:cNvSpPr txBox="1"/>
                        <wps:spPr>
                          <a:xfrm>
                            <a:off x="2856801"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432" name="Textbox 432"/>
                        <wps:cNvSpPr txBox="1"/>
                        <wps:spPr>
                          <a:xfrm>
                            <a:off x="2386774"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433" name="Textbox 433"/>
                        <wps:cNvSpPr txBox="1"/>
                        <wps:spPr>
                          <a:xfrm>
                            <a:off x="1917128"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434" name="Textbox 434"/>
                        <wps:cNvSpPr txBox="1"/>
                        <wps:spPr>
                          <a:xfrm>
                            <a:off x="1447101" y="244824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435" name="Textbox 435"/>
                        <wps:cNvSpPr txBox="1"/>
                        <wps:spPr>
                          <a:xfrm>
                            <a:off x="1009078" y="2448242"/>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436" name="Textbox 436"/>
                        <wps:cNvSpPr txBox="1"/>
                        <wps:spPr>
                          <a:xfrm>
                            <a:off x="571436" y="2448242"/>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437" name="Textbox 437"/>
                        <wps:cNvSpPr txBox="1"/>
                        <wps:spPr>
                          <a:xfrm>
                            <a:off x="357060" y="86931"/>
                            <a:ext cx="141605" cy="2322830"/>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90</w:t>
                              </w:r>
                            </w:p>
                            <w:p>
                              <w:pPr>
                                <w:spacing w:before="140"/>
                                <w:ind w:left="0" w:right="0" w:firstLine="0"/>
                                <w:jc w:val="left"/>
                                <w:rPr>
                                  <w:rFonts w:ascii="Calibri"/>
                                  <w:sz w:val="20"/>
                                </w:rPr>
                              </w:pPr>
                              <w:r>
                                <w:rPr>
                                  <w:rFonts w:ascii="Calibri"/>
                                  <w:spacing w:val="-5"/>
                                  <w:sz w:val="20"/>
                                </w:rPr>
                                <w:t>80</w:t>
                              </w:r>
                            </w:p>
                            <w:p>
                              <w:pPr>
                                <w:spacing w:before="140"/>
                                <w:ind w:left="0" w:right="0" w:firstLine="0"/>
                                <w:jc w:val="left"/>
                                <w:rPr>
                                  <w:rFonts w:ascii="Calibri"/>
                                  <w:sz w:val="20"/>
                                </w:rPr>
                              </w:pPr>
                              <w:r>
                                <w:rPr>
                                  <w:rFonts w:ascii="Calibri"/>
                                  <w:spacing w:val="-5"/>
                                  <w:sz w:val="20"/>
                                </w:rPr>
                                <w:t>70</w:t>
                              </w:r>
                            </w:p>
                            <w:p>
                              <w:pPr>
                                <w:spacing w:before="140"/>
                                <w:ind w:left="0" w:right="0" w:firstLine="0"/>
                                <w:jc w:val="left"/>
                                <w:rPr>
                                  <w:rFonts w:ascii="Calibri"/>
                                  <w:sz w:val="20"/>
                                </w:rPr>
                              </w:pPr>
                              <w:r>
                                <w:rPr>
                                  <w:rFonts w:ascii="Calibri"/>
                                  <w:spacing w:val="-5"/>
                                  <w:sz w:val="20"/>
                                </w:rPr>
                                <w:t>60</w:t>
                              </w:r>
                            </w:p>
                            <w:p>
                              <w:pPr>
                                <w:spacing w:before="140"/>
                                <w:ind w:left="0" w:right="0" w:firstLine="0"/>
                                <w:jc w:val="left"/>
                                <w:rPr>
                                  <w:rFonts w:ascii="Calibri"/>
                                  <w:sz w:val="20"/>
                                </w:rPr>
                              </w:pPr>
                              <w:r>
                                <w:rPr>
                                  <w:rFonts w:ascii="Calibri"/>
                                  <w:spacing w:val="-5"/>
                                  <w:sz w:val="20"/>
                                </w:rPr>
                                <w:t>50</w:t>
                              </w:r>
                            </w:p>
                            <w:p>
                              <w:pPr>
                                <w:spacing w:before="141"/>
                                <w:ind w:left="0" w:right="0" w:firstLine="0"/>
                                <w:jc w:val="left"/>
                                <w:rPr>
                                  <w:rFonts w:ascii="Calibri"/>
                                  <w:sz w:val="20"/>
                                </w:rPr>
                              </w:pPr>
                              <w:r>
                                <w:rPr>
                                  <w:rFonts w:ascii="Calibri"/>
                                  <w:spacing w:val="-5"/>
                                  <w:sz w:val="20"/>
                                </w:rPr>
                                <w:t>40</w:t>
                              </w:r>
                            </w:p>
                            <w:p>
                              <w:pPr>
                                <w:spacing w:before="139"/>
                                <w:ind w:left="0" w:right="0" w:firstLine="0"/>
                                <w:jc w:val="left"/>
                                <w:rPr>
                                  <w:rFonts w:ascii="Calibri"/>
                                  <w:sz w:val="20"/>
                                </w:rPr>
                              </w:pPr>
                              <w:r>
                                <w:rPr>
                                  <w:rFonts w:ascii="Calibri"/>
                                  <w:spacing w:val="-5"/>
                                  <w:sz w:val="20"/>
                                </w:rPr>
                                <w:t>30</w:t>
                              </w:r>
                            </w:p>
                            <w:p>
                              <w:pPr>
                                <w:spacing w:before="141"/>
                                <w:ind w:left="0" w:right="0" w:firstLine="0"/>
                                <w:jc w:val="left"/>
                                <w:rPr>
                                  <w:rFonts w:ascii="Calibri"/>
                                  <w:sz w:val="20"/>
                                </w:rPr>
                              </w:pPr>
                              <w:r>
                                <w:rPr>
                                  <w:rFonts w:ascii="Calibri"/>
                                  <w:spacing w:val="-5"/>
                                  <w:sz w:val="20"/>
                                </w:rPr>
                                <w:t>20</w:t>
                              </w:r>
                            </w:p>
                            <w:p>
                              <w:pPr>
                                <w:spacing w:before="140"/>
                                <w:ind w:left="0" w:right="0" w:firstLine="0"/>
                                <w:jc w:val="left"/>
                                <w:rPr>
                                  <w:rFonts w:ascii="Calibri"/>
                                  <w:sz w:val="20"/>
                                </w:rPr>
                              </w:pPr>
                              <w:r>
                                <w:rPr>
                                  <w:rFonts w:ascii="Calibri"/>
                                  <w:spacing w:val="-5"/>
                                  <w:sz w:val="20"/>
                                </w:rPr>
                                <w:t>10</w:t>
                              </w:r>
                            </w:p>
                            <w:p>
                              <w:pPr>
                                <w:spacing w:line="240" w:lineRule="exact" w:before="140"/>
                                <w:ind w:left="0" w:right="18"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29.225006pt;margin-top:-254.533905pt;width:399.45pt;height:231pt;mso-position-horizontal-relative:page;mso-position-vertical-relative:paragraph;z-index:15739392" id="docshapegroup385" coordorigin="2585,-5091" coordsize="7989,4620">
                <v:shape style="position:absolute;left:3534;top:-4862;width:6660;height:3458" id="docshape386" coordorigin="3534,-4861" coordsize="6660,3458" path="m3534,-1403l3534,-4861m3534,-1403l10194,-1403e" filled="false" stroked="true" strokeweight=".75pt" strokecolor="#858585">
                  <v:path arrowok="t"/>
                  <v:stroke dashstyle="solid"/>
                </v:shape>
                <v:shape style="position:absolute;left:4733;top:-4362;width:4647;height:1422" id="docshape387" coordorigin="4733,-4362" coordsize="4647,1422" path="m4733,-4362l5028,-4246,5117,-4169,5518,-3977,6302,-3708,6523,-3554,6982,-3401,7798,-3247,7930,-3170,9380,-2940e" filled="false" stroked="true" strokeweight="2.25pt" strokecolor="#bd4a47">
                  <v:path arrowok="t"/>
                  <v:stroke dashstyle="solid"/>
                </v:shape>
                <v:shape style="position:absolute;left:4656;top:-4438;width:154;height:154" type="#_x0000_t75" id="docshape388" stroked="false">
                  <v:imagedata r:id="rId67" o:title=""/>
                </v:shape>
                <v:shape style="position:absolute;left:4951;top:-4323;width:243;height:231" type="#_x0000_t75" id="docshape389" stroked="false">
                  <v:imagedata r:id="rId79" o:title=""/>
                </v:shape>
                <v:shape style="position:absolute;left:5440;top:-4054;width:154;height:154" type="#_x0000_t75" id="docshape390" stroked="false">
                  <v:imagedata r:id="rId69" o:title=""/>
                </v:shape>
                <v:shape style="position:absolute;left:6225;top:-3785;width:154;height:154" type="#_x0000_t75" id="docshape391" stroked="false">
                  <v:imagedata r:id="rId69" o:title=""/>
                </v:shape>
                <v:shape style="position:absolute;left:6446;top:-3632;width:154;height:154" type="#_x0000_t75" id="docshape392" stroked="false">
                  <v:imagedata r:id="rId71" o:title=""/>
                </v:shape>
                <v:shape style="position:absolute;left:6904;top:-3478;width:154;height:154" type="#_x0000_t75" id="docshape393" stroked="false">
                  <v:imagedata r:id="rId67" o:title=""/>
                </v:shape>
                <v:shape style="position:absolute;left:7720;top:-3324;width:286;height:231" type="#_x0000_t75" id="docshape394" stroked="false">
                  <v:imagedata r:id="rId80" o:title=""/>
                </v:shape>
                <v:shape style="position:absolute;left:9302;top:-3017;width:154;height:154" type="#_x0000_t75" id="docshape395" stroked="false">
                  <v:imagedata r:id="rId66" o:title=""/>
                </v:shape>
                <v:rect style="position:absolute;left:2592;top:-5084;width:7974;height:4605" id="docshape396" filled="false" stroked="true" strokeweight=".75pt" strokecolor="#858585">
                  <v:stroke dashstyle="solid"/>
                </v:rect>
                <v:shape style="position:absolute;left:6435;top:-932;width:876;height:200" type="#_x0000_t202" id="docshape397"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10044;top:-1236;width:325;height:200" type="#_x0000_t202" id="docshape398" filled="false" stroked="false">
                  <v:textbox inset="0,0,0,0">
                    <w:txbxContent>
                      <w:p>
                        <w:pPr>
                          <w:spacing w:line="199" w:lineRule="exact" w:before="0"/>
                          <w:ind w:left="0" w:right="0" w:firstLine="0"/>
                          <w:jc w:val="left"/>
                          <w:rPr>
                            <w:rFonts w:ascii="Calibri"/>
                            <w:sz w:val="20"/>
                          </w:rPr>
                        </w:pPr>
                        <w:r>
                          <w:rPr>
                            <w:rFonts w:ascii="Calibri"/>
                            <w:spacing w:val="-5"/>
                            <w:sz w:val="20"/>
                          </w:rPr>
                          <w:t>450</w:t>
                        </w:r>
                      </w:p>
                    </w:txbxContent>
                  </v:textbox>
                  <w10:wrap type="none"/>
                </v:shape>
                <v:shape style="position:absolute;left:9303;top:-1236;width:325;height:200" type="#_x0000_t202" id="docshape399"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8563;top:-1236;width:325;height:200" type="#_x0000_t202" id="docshape400" filled="false" stroked="false">
                  <v:textbox inset="0,0,0,0">
                    <w:txbxContent>
                      <w:p>
                        <w:pPr>
                          <w:spacing w:line="199" w:lineRule="exact" w:before="0"/>
                          <w:ind w:left="0" w:right="0" w:firstLine="0"/>
                          <w:jc w:val="left"/>
                          <w:rPr>
                            <w:rFonts w:ascii="Calibri"/>
                            <w:sz w:val="20"/>
                          </w:rPr>
                        </w:pPr>
                        <w:r>
                          <w:rPr>
                            <w:rFonts w:ascii="Calibri"/>
                            <w:spacing w:val="-5"/>
                            <w:sz w:val="20"/>
                          </w:rPr>
                          <w:t>350</w:t>
                        </w:r>
                      </w:p>
                    </w:txbxContent>
                  </v:textbox>
                  <w10:wrap type="none"/>
                </v:shape>
                <v:shape style="position:absolute;left:7823;top:-1236;width:325;height:200" type="#_x0000_t202" id="docshape401"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7083;top:-1236;width:325;height:200" type="#_x0000_t202" id="docshape402"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v:shape style="position:absolute;left:6343;top:-1236;width:325;height:200" type="#_x0000_t202" id="docshape403"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5603;top:-1236;width:325;height:200" type="#_x0000_t202" id="docshape404"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4863;top:-1236;width:325;height:200" type="#_x0000_t202" id="docshape405"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4173;top:-1236;width:222;height:200" type="#_x0000_t202" id="docshape406"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3484;top:-1236;width:121;height:200" type="#_x0000_t202" id="docshape407"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146;top:-4954;width:223;height:3658" type="#_x0000_t202" id="docshape408" filled="false" stroked="false">
                  <v:textbox inset="0,0,0,0">
                    <w:txbxContent>
                      <w:p>
                        <w:pPr>
                          <w:spacing w:line="203" w:lineRule="exact" w:before="0"/>
                          <w:ind w:left="0" w:right="18" w:firstLine="0"/>
                          <w:jc w:val="right"/>
                          <w:rPr>
                            <w:rFonts w:ascii="Calibri"/>
                            <w:sz w:val="20"/>
                          </w:rPr>
                        </w:pPr>
                        <w:r>
                          <w:rPr>
                            <w:rFonts w:ascii="Calibri"/>
                            <w:spacing w:val="-5"/>
                            <w:sz w:val="20"/>
                          </w:rPr>
                          <w:t>90</w:t>
                        </w:r>
                      </w:p>
                      <w:p>
                        <w:pPr>
                          <w:spacing w:before="140"/>
                          <w:ind w:left="0" w:right="0" w:firstLine="0"/>
                          <w:jc w:val="left"/>
                          <w:rPr>
                            <w:rFonts w:ascii="Calibri"/>
                            <w:sz w:val="20"/>
                          </w:rPr>
                        </w:pPr>
                        <w:r>
                          <w:rPr>
                            <w:rFonts w:ascii="Calibri"/>
                            <w:spacing w:val="-5"/>
                            <w:sz w:val="20"/>
                          </w:rPr>
                          <w:t>80</w:t>
                        </w:r>
                      </w:p>
                      <w:p>
                        <w:pPr>
                          <w:spacing w:before="140"/>
                          <w:ind w:left="0" w:right="0" w:firstLine="0"/>
                          <w:jc w:val="left"/>
                          <w:rPr>
                            <w:rFonts w:ascii="Calibri"/>
                            <w:sz w:val="20"/>
                          </w:rPr>
                        </w:pPr>
                        <w:r>
                          <w:rPr>
                            <w:rFonts w:ascii="Calibri"/>
                            <w:spacing w:val="-5"/>
                            <w:sz w:val="20"/>
                          </w:rPr>
                          <w:t>70</w:t>
                        </w:r>
                      </w:p>
                      <w:p>
                        <w:pPr>
                          <w:spacing w:before="140"/>
                          <w:ind w:left="0" w:right="0" w:firstLine="0"/>
                          <w:jc w:val="left"/>
                          <w:rPr>
                            <w:rFonts w:ascii="Calibri"/>
                            <w:sz w:val="20"/>
                          </w:rPr>
                        </w:pPr>
                        <w:r>
                          <w:rPr>
                            <w:rFonts w:ascii="Calibri"/>
                            <w:spacing w:val="-5"/>
                            <w:sz w:val="20"/>
                          </w:rPr>
                          <w:t>60</w:t>
                        </w:r>
                      </w:p>
                      <w:p>
                        <w:pPr>
                          <w:spacing w:before="140"/>
                          <w:ind w:left="0" w:right="0" w:firstLine="0"/>
                          <w:jc w:val="left"/>
                          <w:rPr>
                            <w:rFonts w:ascii="Calibri"/>
                            <w:sz w:val="20"/>
                          </w:rPr>
                        </w:pPr>
                        <w:r>
                          <w:rPr>
                            <w:rFonts w:ascii="Calibri"/>
                            <w:spacing w:val="-5"/>
                            <w:sz w:val="20"/>
                          </w:rPr>
                          <w:t>50</w:t>
                        </w:r>
                      </w:p>
                      <w:p>
                        <w:pPr>
                          <w:spacing w:before="141"/>
                          <w:ind w:left="0" w:right="0" w:firstLine="0"/>
                          <w:jc w:val="left"/>
                          <w:rPr>
                            <w:rFonts w:ascii="Calibri"/>
                            <w:sz w:val="20"/>
                          </w:rPr>
                        </w:pPr>
                        <w:r>
                          <w:rPr>
                            <w:rFonts w:ascii="Calibri"/>
                            <w:spacing w:val="-5"/>
                            <w:sz w:val="20"/>
                          </w:rPr>
                          <w:t>40</w:t>
                        </w:r>
                      </w:p>
                      <w:p>
                        <w:pPr>
                          <w:spacing w:before="139"/>
                          <w:ind w:left="0" w:right="0" w:firstLine="0"/>
                          <w:jc w:val="left"/>
                          <w:rPr>
                            <w:rFonts w:ascii="Calibri"/>
                            <w:sz w:val="20"/>
                          </w:rPr>
                        </w:pPr>
                        <w:r>
                          <w:rPr>
                            <w:rFonts w:ascii="Calibri"/>
                            <w:spacing w:val="-5"/>
                            <w:sz w:val="20"/>
                          </w:rPr>
                          <w:t>30</w:t>
                        </w:r>
                      </w:p>
                      <w:p>
                        <w:pPr>
                          <w:spacing w:before="141"/>
                          <w:ind w:left="0" w:right="0" w:firstLine="0"/>
                          <w:jc w:val="left"/>
                          <w:rPr>
                            <w:rFonts w:ascii="Calibri"/>
                            <w:sz w:val="20"/>
                          </w:rPr>
                        </w:pPr>
                        <w:r>
                          <w:rPr>
                            <w:rFonts w:ascii="Calibri"/>
                            <w:spacing w:val="-5"/>
                            <w:sz w:val="20"/>
                          </w:rPr>
                          <w:t>20</w:t>
                        </w:r>
                      </w:p>
                      <w:p>
                        <w:pPr>
                          <w:spacing w:before="140"/>
                          <w:ind w:left="0" w:right="0" w:firstLine="0"/>
                          <w:jc w:val="left"/>
                          <w:rPr>
                            <w:rFonts w:ascii="Calibri"/>
                            <w:sz w:val="20"/>
                          </w:rPr>
                        </w:pPr>
                        <w:r>
                          <w:rPr>
                            <w:rFonts w:ascii="Calibri"/>
                            <w:spacing w:val="-5"/>
                            <w:sz w:val="20"/>
                          </w:rPr>
                          <w:t>10</w:t>
                        </w:r>
                      </w:p>
                      <w:p>
                        <w:pPr>
                          <w:spacing w:line="240" w:lineRule="exact" w:before="140"/>
                          <w:ind w:left="0" w:right="18" w:firstLine="0"/>
                          <w:jc w:val="right"/>
                          <w:rPr>
                            <w:rFonts w:ascii="Calibri"/>
                            <w:sz w:val="20"/>
                          </w:rPr>
                        </w:pPr>
                        <w:r>
                          <w:rPr>
                            <w:rFonts w:ascii="Calibri"/>
                            <w:spacing w:val="-10"/>
                            <w:sz w:val="20"/>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1641157</wp:posOffset>
                </wp:positionH>
                <wp:positionV relativeFrom="paragraph">
                  <wp:posOffset>799288</wp:posOffset>
                </wp:positionV>
                <wp:extent cx="5124450" cy="275272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5124450" cy="2752725"/>
                          <a:chExt cx="5124450" cy="2752725"/>
                        </a:xfrm>
                      </wpg:grpSpPr>
                      <wps:wsp>
                        <wps:cNvPr id="439" name="Graphic 439"/>
                        <wps:cNvSpPr/>
                        <wps:spPr>
                          <a:xfrm>
                            <a:off x="667575" y="145732"/>
                            <a:ext cx="4216400" cy="2014855"/>
                          </a:xfrm>
                          <a:custGeom>
                            <a:avLst/>
                            <a:gdLst/>
                            <a:ahLst/>
                            <a:cxnLst/>
                            <a:rect l="l" t="t" r="r" b="b"/>
                            <a:pathLst>
                              <a:path w="4216400" h="2014855">
                                <a:moveTo>
                                  <a:pt x="0" y="2014727"/>
                                </a:moveTo>
                                <a:lnTo>
                                  <a:pt x="0" y="0"/>
                                </a:lnTo>
                              </a:path>
                              <a:path w="4216400" h="2014855">
                                <a:moveTo>
                                  <a:pt x="0" y="2014727"/>
                                </a:moveTo>
                                <a:lnTo>
                                  <a:pt x="4215892" y="2014727"/>
                                </a:lnTo>
                              </a:path>
                            </a:pathLst>
                          </a:custGeom>
                          <a:ln w="9525">
                            <a:solidFill>
                              <a:srgbClr val="858585"/>
                            </a:solidFill>
                            <a:prstDash val="solid"/>
                          </a:ln>
                        </wps:spPr>
                        <wps:bodyPr wrap="square" lIns="0" tIns="0" rIns="0" bIns="0" rtlCol="0">
                          <a:prstTxWarp prst="textNoShape">
                            <a:avLst/>
                          </a:prstTxWarp>
                          <a:noAutofit/>
                        </wps:bodyPr>
                      </wps:wsp>
                      <wps:wsp>
                        <wps:cNvPr id="440" name="Graphic 440"/>
                        <wps:cNvSpPr/>
                        <wps:spPr>
                          <a:xfrm>
                            <a:off x="1641919" y="390334"/>
                            <a:ext cx="2922905" cy="892810"/>
                          </a:xfrm>
                          <a:custGeom>
                            <a:avLst/>
                            <a:gdLst/>
                            <a:ahLst/>
                            <a:cxnLst/>
                            <a:rect l="l" t="t" r="r" b="b"/>
                            <a:pathLst>
                              <a:path w="2922905" h="892810">
                                <a:moveTo>
                                  <a:pt x="0" y="0"/>
                                </a:moveTo>
                                <a:lnTo>
                                  <a:pt x="49699" y="11877"/>
                                </a:lnTo>
                                <a:lnTo>
                                  <a:pt x="101302" y="24076"/>
                                </a:lnTo>
                                <a:lnTo>
                                  <a:pt x="154368" y="36523"/>
                                </a:lnTo>
                                <a:lnTo>
                                  <a:pt x="208460" y="49143"/>
                                </a:lnTo>
                                <a:lnTo>
                                  <a:pt x="263137" y="61861"/>
                                </a:lnTo>
                                <a:lnTo>
                                  <a:pt x="317961" y="74605"/>
                                </a:lnTo>
                                <a:lnTo>
                                  <a:pt x="372492" y="87299"/>
                                </a:lnTo>
                                <a:lnTo>
                                  <a:pt x="426291" y="99869"/>
                                </a:lnTo>
                                <a:lnTo>
                                  <a:pt x="478918" y="112241"/>
                                </a:lnTo>
                                <a:lnTo>
                                  <a:pt x="529936" y="124342"/>
                                </a:lnTo>
                                <a:lnTo>
                                  <a:pt x="578903" y="136095"/>
                                </a:lnTo>
                                <a:lnTo>
                                  <a:pt x="625381" y="147429"/>
                                </a:lnTo>
                                <a:lnTo>
                                  <a:pt x="668931" y="158267"/>
                                </a:lnTo>
                                <a:lnTo>
                                  <a:pt x="709114" y="168536"/>
                                </a:lnTo>
                                <a:lnTo>
                                  <a:pt x="777621" y="187071"/>
                                </a:lnTo>
                                <a:lnTo>
                                  <a:pt x="842748" y="210476"/>
                                </a:lnTo>
                                <a:lnTo>
                                  <a:pt x="894873" y="236204"/>
                                </a:lnTo>
                                <a:lnTo>
                                  <a:pt x="932854" y="258954"/>
                                </a:lnTo>
                                <a:lnTo>
                                  <a:pt x="962564" y="287559"/>
                                </a:lnTo>
                                <a:lnTo>
                                  <a:pt x="966013" y="295862"/>
                                </a:lnTo>
                                <a:lnTo>
                                  <a:pt x="1008830" y="315055"/>
                                </a:lnTo>
                                <a:lnTo>
                                  <a:pt x="1055163" y="331051"/>
                                </a:lnTo>
                                <a:lnTo>
                                  <a:pt x="1109567" y="349043"/>
                                </a:lnTo>
                                <a:lnTo>
                                  <a:pt x="1168268" y="367829"/>
                                </a:lnTo>
                                <a:lnTo>
                                  <a:pt x="1227491" y="386206"/>
                                </a:lnTo>
                                <a:lnTo>
                                  <a:pt x="1283462" y="402971"/>
                                </a:lnTo>
                                <a:lnTo>
                                  <a:pt x="1331284" y="415072"/>
                                </a:lnTo>
                                <a:lnTo>
                                  <a:pt x="1382327" y="425357"/>
                                </a:lnTo>
                                <a:lnTo>
                                  <a:pt x="1434464" y="434961"/>
                                </a:lnTo>
                                <a:lnTo>
                                  <a:pt x="1485566" y="445023"/>
                                </a:lnTo>
                                <a:lnTo>
                                  <a:pt x="1533503" y="456681"/>
                                </a:lnTo>
                                <a:lnTo>
                                  <a:pt x="1576149" y="471071"/>
                                </a:lnTo>
                                <a:lnTo>
                                  <a:pt x="1611376" y="489331"/>
                                </a:lnTo>
                                <a:lnTo>
                                  <a:pt x="1642679" y="551401"/>
                                </a:lnTo>
                                <a:lnTo>
                                  <a:pt x="1646920" y="590851"/>
                                </a:lnTo>
                                <a:lnTo>
                                  <a:pt x="1654706" y="630122"/>
                                </a:lnTo>
                                <a:lnTo>
                                  <a:pt x="1674402" y="664870"/>
                                </a:lnTo>
                                <a:lnTo>
                                  <a:pt x="1714373" y="690753"/>
                                </a:lnTo>
                                <a:lnTo>
                                  <a:pt x="1792615" y="710418"/>
                                </a:lnTo>
                                <a:lnTo>
                                  <a:pt x="1842853" y="718202"/>
                                </a:lnTo>
                                <a:lnTo>
                                  <a:pt x="1898311" y="724887"/>
                                </a:lnTo>
                                <a:lnTo>
                                  <a:pt x="1957346" y="730673"/>
                                </a:lnTo>
                                <a:lnTo>
                                  <a:pt x="2018315" y="735758"/>
                                </a:lnTo>
                                <a:lnTo>
                                  <a:pt x="2079576" y="740344"/>
                                </a:lnTo>
                                <a:lnTo>
                                  <a:pt x="2139484" y="744629"/>
                                </a:lnTo>
                                <a:lnTo>
                                  <a:pt x="2196397" y="748813"/>
                                </a:lnTo>
                                <a:lnTo>
                                  <a:pt x="2248672" y="753097"/>
                                </a:lnTo>
                                <a:lnTo>
                                  <a:pt x="2294666" y="757680"/>
                                </a:lnTo>
                                <a:lnTo>
                                  <a:pt x="2332736" y="762762"/>
                                </a:lnTo>
                                <a:lnTo>
                                  <a:pt x="2392866" y="776162"/>
                                </a:lnTo>
                                <a:lnTo>
                                  <a:pt x="2436114" y="791575"/>
                                </a:lnTo>
                                <a:lnTo>
                                  <a:pt x="2474503" y="806963"/>
                                </a:lnTo>
                                <a:lnTo>
                                  <a:pt x="2520061" y="820293"/>
                                </a:lnTo>
                                <a:lnTo>
                                  <a:pt x="2560123" y="828601"/>
                                </a:lnTo>
                                <a:lnTo>
                                  <a:pt x="2605651" y="837277"/>
                                </a:lnTo>
                                <a:lnTo>
                                  <a:pt x="2655381" y="846235"/>
                                </a:lnTo>
                                <a:lnTo>
                                  <a:pt x="2708052" y="855392"/>
                                </a:lnTo>
                                <a:lnTo>
                                  <a:pt x="2762402" y="864662"/>
                                </a:lnTo>
                                <a:lnTo>
                                  <a:pt x="2817169" y="873960"/>
                                </a:lnTo>
                                <a:lnTo>
                                  <a:pt x="2871090" y="883201"/>
                                </a:lnTo>
                                <a:lnTo>
                                  <a:pt x="2922905" y="892302"/>
                                </a:lnTo>
                              </a:path>
                            </a:pathLst>
                          </a:custGeom>
                          <a:ln w="28575">
                            <a:solidFill>
                              <a:srgbClr val="BD4A47"/>
                            </a:solidFill>
                            <a:prstDash val="solid"/>
                          </a:ln>
                        </wps:spPr>
                        <wps:bodyPr wrap="square" lIns="0" tIns="0" rIns="0" bIns="0" rtlCol="0">
                          <a:prstTxWarp prst="textNoShape">
                            <a:avLst/>
                          </a:prstTxWarp>
                          <a:noAutofit/>
                        </wps:bodyPr>
                      </wps:wsp>
                      <pic:pic>
                        <pic:nvPicPr>
                          <pic:cNvPr id="441" name="Image 441"/>
                          <pic:cNvPicPr/>
                        </pic:nvPicPr>
                        <pic:blipFill>
                          <a:blip r:embed="rId69" cstate="print"/>
                          <a:stretch>
                            <a:fillRect/>
                          </a:stretch>
                        </pic:blipFill>
                        <pic:spPr>
                          <a:xfrm>
                            <a:off x="1592770" y="341566"/>
                            <a:ext cx="97536" cy="97536"/>
                          </a:xfrm>
                          <a:prstGeom prst="rect">
                            <a:avLst/>
                          </a:prstGeom>
                        </pic:spPr>
                      </pic:pic>
                      <pic:pic>
                        <pic:nvPicPr>
                          <pic:cNvPr id="442" name="Image 442"/>
                          <pic:cNvPicPr/>
                        </pic:nvPicPr>
                        <pic:blipFill>
                          <a:blip r:embed="rId69" cstate="print"/>
                          <a:stretch>
                            <a:fillRect/>
                          </a:stretch>
                        </pic:blipFill>
                        <pic:spPr>
                          <a:xfrm>
                            <a:off x="2370010" y="527494"/>
                            <a:ext cx="97536" cy="97536"/>
                          </a:xfrm>
                          <a:prstGeom prst="rect">
                            <a:avLst/>
                          </a:prstGeom>
                        </pic:spPr>
                      </pic:pic>
                      <pic:pic>
                        <pic:nvPicPr>
                          <pic:cNvPr id="443" name="Image 443"/>
                          <pic:cNvPicPr/>
                        </pic:nvPicPr>
                        <pic:blipFill>
                          <a:blip r:embed="rId81" cstate="print"/>
                          <a:stretch>
                            <a:fillRect/>
                          </a:stretch>
                        </pic:blipFill>
                        <pic:spPr>
                          <a:xfrm>
                            <a:off x="2548318" y="614362"/>
                            <a:ext cx="117348" cy="126492"/>
                          </a:xfrm>
                          <a:prstGeom prst="rect">
                            <a:avLst/>
                          </a:prstGeom>
                        </pic:spPr>
                      </pic:pic>
                      <pic:pic>
                        <pic:nvPicPr>
                          <pic:cNvPr id="444" name="Image 444"/>
                          <pic:cNvPicPr/>
                        </pic:nvPicPr>
                        <pic:blipFill>
                          <a:blip r:embed="rId66" cstate="print"/>
                          <a:stretch>
                            <a:fillRect/>
                          </a:stretch>
                        </pic:blipFill>
                        <pic:spPr>
                          <a:xfrm>
                            <a:off x="2875978" y="743902"/>
                            <a:ext cx="97536" cy="97536"/>
                          </a:xfrm>
                          <a:prstGeom prst="rect">
                            <a:avLst/>
                          </a:prstGeom>
                        </pic:spPr>
                      </pic:pic>
                      <pic:pic>
                        <pic:nvPicPr>
                          <pic:cNvPr id="445" name="Image 445"/>
                          <pic:cNvPicPr/>
                        </pic:nvPicPr>
                        <pic:blipFill>
                          <a:blip r:embed="rId67" cstate="print"/>
                          <a:stretch>
                            <a:fillRect/>
                          </a:stretch>
                        </pic:blipFill>
                        <pic:spPr>
                          <a:xfrm>
                            <a:off x="3205162" y="830770"/>
                            <a:ext cx="97536" cy="97536"/>
                          </a:xfrm>
                          <a:prstGeom prst="rect">
                            <a:avLst/>
                          </a:prstGeom>
                        </pic:spPr>
                      </pic:pic>
                      <pic:pic>
                        <pic:nvPicPr>
                          <pic:cNvPr id="446" name="Image 446"/>
                          <pic:cNvPicPr/>
                        </pic:nvPicPr>
                        <pic:blipFill>
                          <a:blip r:embed="rId69" cstate="print"/>
                          <a:stretch>
                            <a:fillRect/>
                          </a:stretch>
                        </pic:blipFill>
                        <pic:spPr>
                          <a:xfrm>
                            <a:off x="3307270" y="1031938"/>
                            <a:ext cx="97536" cy="97536"/>
                          </a:xfrm>
                          <a:prstGeom prst="rect">
                            <a:avLst/>
                          </a:prstGeom>
                        </pic:spPr>
                      </pic:pic>
                      <pic:pic>
                        <pic:nvPicPr>
                          <pic:cNvPr id="447" name="Image 447"/>
                          <pic:cNvPicPr/>
                        </pic:nvPicPr>
                        <pic:blipFill>
                          <a:blip r:embed="rId67" cstate="print"/>
                          <a:stretch>
                            <a:fillRect/>
                          </a:stretch>
                        </pic:blipFill>
                        <pic:spPr>
                          <a:xfrm>
                            <a:off x="3926014" y="1103566"/>
                            <a:ext cx="97536" cy="97536"/>
                          </a:xfrm>
                          <a:prstGeom prst="rect">
                            <a:avLst/>
                          </a:prstGeom>
                        </pic:spPr>
                      </pic:pic>
                      <pic:pic>
                        <pic:nvPicPr>
                          <pic:cNvPr id="448" name="Image 448"/>
                          <pic:cNvPicPr/>
                        </pic:nvPicPr>
                        <pic:blipFill>
                          <a:blip r:embed="rId69" cstate="print"/>
                          <a:stretch>
                            <a:fillRect/>
                          </a:stretch>
                        </pic:blipFill>
                        <pic:spPr>
                          <a:xfrm>
                            <a:off x="4113466" y="1161478"/>
                            <a:ext cx="97536" cy="97536"/>
                          </a:xfrm>
                          <a:prstGeom prst="rect">
                            <a:avLst/>
                          </a:prstGeom>
                        </pic:spPr>
                      </pic:pic>
                      <pic:pic>
                        <pic:nvPicPr>
                          <pic:cNvPr id="449" name="Image 449"/>
                          <pic:cNvPicPr/>
                        </pic:nvPicPr>
                        <pic:blipFill>
                          <a:blip r:embed="rId71" cstate="print"/>
                          <a:stretch>
                            <a:fillRect/>
                          </a:stretch>
                        </pic:blipFill>
                        <pic:spPr>
                          <a:xfrm>
                            <a:off x="4515802" y="1233106"/>
                            <a:ext cx="97536" cy="97536"/>
                          </a:xfrm>
                          <a:prstGeom prst="rect">
                            <a:avLst/>
                          </a:prstGeom>
                        </pic:spPr>
                      </pic:pic>
                      <wps:wsp>
                        <wps:cNvPr id="450" name="Graphic 450"/>
                        <wps:cNvSpPr/>
                        <wps:spPr>
                          <a:xfrm>
                            <a:off x="4762" y="4762"/>
                            <a:ext cx="5114925" cy="2743200"/>
                          </a:xfrm>
                          <a:custGeom>
                            <a:avLst/>
                            <a:gdLst/>
                            <a:ahLst/>
                            <a:cxnLst/>
                            <a:rect l="l" t="t" r="r" b="b"/>
                            <a:pathLst>
                              <a:path w="5114925" h="2743200">
                                <a:moveTo>
                                  <a:pt x="0" y="2743200"/>
                                </a:moveTo>
                                <a:lnTo>
                                  <a:pt x="5114925" y="2743200"/>
                                </a:lnTo>
                                <a:lnTo>
                                  <a:pt x="5114925"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451" name="Textbox 451"/>
                        <wps:cNvSpPr txBox="1"/>
                        <wps:spPr>
                          <a:xfrm>
                            <a:off x="357060" y="87566"/>
                            <a:ext cx="206375" cy="214185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140</w:t>
                              </w:r>
                            </w:p>
                            <w:p>
                              <w:pPr>
                                <w:spacing w:before="209"/>
                                <w:ind w:left="0" w:right="18" w:firstLine="0"/>
                                <w:jc w:val="right"/>
                                <w:rPr>
                                  <w:rFonts w:ascii="Calibri"/>
                                  <w:sz w:val="20"/>
                                </w:rPr>
                              </w:pPr>
                              <w:r>
                                <w:rPr>
                                  <w:rFonts w:ascii="Calibri"/>
                                  <w:spacing w:val="-5"/>
                                  <w:sz w:val="20"/>
                                </w:rPr>
                                <w:t>120</w:t>
                              </w:r>
                            </w:p>
                            <w:p>
                              <w:pPr>
                                <w:spacing w:before="209"/>
                                <w:ind w:left="0" w:right="18" w:firstLine="0"/>
                                <w:jc w:val="right"/>
                                <w:rPr>
                                  <w:rFonts w:ascii="Calibri"/>
                                  <w:sz w:val="20"/>
                                </w:rPr>
                              </w:pPr>
                              <w:r>
                                <w:rPr>
                                  <w:rFonts w:ascii="Calibri"/>
                                  <w:spacing w:val="-5"/>
                                  <w:sz w:val="20"/>
                                </w:rPr>
                                <w:t>100</w:t>
                              </w:r>
                            </w:p>
                            <w:p>
                              <w:pPr>
                                <w:spacing w:before="209"/>
                                <w:ind w:left="0" w:right="19" w:firstLine="0"/>
                                <w:jc w:val="right"/>
                                <w:rPr>
                                  <w:rFonts w:ascii="Calibri"/>
                                  <w:sz w:val="20"/>
                                </w:rPr>
                              </w:pPr>
                              <w:r>
                                <w:rPr>
                                  <w:rFonts w:ascii="Calibri"/>
                                  <w:spacing w:val="-5"/>
                                  <w:sz w:val="20"/>
                                </w:rPr>
                                <w:t>80</w:t>
                              </w:r>
                            </w:p>
                            <w:p>
                              <w:pPr>
                                <w:spacing w:before="210"/>
                                <w:ind w:left="0" w:right="19" w:firstLine="0"/>
                                <w:jc w:val="right"/>
                                <w:rPr>
                                  <w:rFonts w:ascii="Calibri"/>
                                  <w:sz w:val="20"/>
                                </w:rPr>
                              </w:pPr>
                              <w:r>
                                <w:rPr>
                                  <w:rFonts w:ascii="Calibri"/>
                                  <w:spacing w:val="-5"/>
                                  <w:sz w:val="20"/>
                                </w:rPr>
                                <w:t>60</w:t>
                              </w:r>
                            </w:p>
                            <w:p>
                              <w:pPr>
                                <w:spacing w:before="209"/>
                                <w:ind w:left="0" w:right="19" w:firstLine="0"/>
                                <w:jc w:val="right"/>
                                <w:rPr>
                                  <w:rFonts w:ascii="Calibri"/>
                                  <w:sz w:val="20"/>
                                </w:rPr>
                              </w:pPr>
                              <w:r>
                                <w:rPr>
                                  <w:rFonts w:ascii="Calibri"/>
                                  <w:spacing w:val="-5"/>
                                  <w:sz w:val="20"/>
                                </w:rPr>
                                <w:t>40</w:t>
                              </w:r>
                            </w:p>
                            <w:p>
                              <w:pPr>
                                <w:spacing w:before="209"/>
                                <w:ind w:left="0" w:right="19" w:firstLine="0"/>
                                <w:jc w:val="right"/>
                                <w:rPr>
                                  <w:rFonts w:ascii="Calibri"/>
                                  <w:sz w:val="20"/>
                                </w:rPr>
                              </w:pPr>
                              <w:r>
                                <w:rPr>
                                  <w:rFonts w:ascii="Calibri"/>
                                  <w:spacing w:val="-5"/>
                                  <w:sz w:val="20"/>
                                </w:rPr>
                                <w:t>20</w:t>
                              </w:r>
                            </w:p>
                            <w:p>
                              <w:pPr>
                                <w:spacing w:line="240" w:lineRule="exact" w:before="209"/>
                                <w:ind w:left="0" w:right="19" w:firstLine="0"/>
                                <w:jc w:val="right"/>
                                <w:rPr>
                                  <w:rFonts w:ascii="Calibri"/>
                                  <w:sz w:val="20"/>
                                </w:rPr>
                              </w:pPr>
                              <w:r>
                                <w:rPr>
                                  <w:rFonts w:ascii="Calibri"/>
                                  <w:spacing w:val="-10"/>
                                  <w:sz w:val="20"/>
                                </w:rPr>
                                <w:t>0</w:t>
                              </w:r>
                            </w:p>
                          </w:txbxContent>
                        </wps:txbx>
                        <wps:bodyPr wrap="square" lIns="0" tIns="0" rIns="0" bIns="0" rtlCol="0">
                          <a:noAutofit/>
                        </wps:bodyPr>
                      </wps:wsp>
                      <wps:wsp>
                        <wps:cNvPr id="452" name="Textbox 452"/>
                        <wps:cNvSpPr txBox="1"/>
                        <wps:spPr>
                          <a:xfrm>
                            <a:off x="635952" y="2267902"/>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453" name="Textbox 453"/>
                        <wps:cNvSpPr txBox="1"/>
                        <wps:spPr>
                          <a:xfrm>
                            <a:off x="1072197" y="2267902"/>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454" name="Textbox 454"/>
                        <wps:cNvSpPr txBox="1"/>
                        <wps:spPr>
                          <a:xfrm>
                            <a:off x="1508696"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455" name="Textbox 455"/>
                        <wps:cNvSpPr txBox="1"/>
                        <wps:spPr>
                          <a:xfrm>
                            <a:off x="1977072"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456" name="Textbox 456"/>
                        <wps:cNvSpPr txBox="1"/>
                        <wps:spPr>
                          <a:xfrm>
                            <a:off x="2445575"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457" name="Textbox 457"/>
                        <wps:cNvSpPr txBox="1"/>
                        <wps:spPr>
                          <a:xfrm>
                            <a:off x="2914078"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458" name="Textbox 458"/>
                        <wps:cNvSpPr txBox="1"/>
                        <wps:spPr>
                          <a:xfrm>
                            <a:off x="3382581"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459" name="Textbox 459"/>
                        <wps:cNvSpPr txBox="1"/>
                        <wps:spPr>
                          <a:xfrm>
                            <a:off x="3851084"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350</w:t>
                              </w:r>
                            </w:p>
                          </w:txbxContent>
                        </wps:txbx>
                        <wps:bodyPr wrap="square" lIns="0" tIns="0" rIns="0" bIns="0" rtlCol="0">
                          <a:noAutofit/>
                        </wps:bodyPr>
                      </wps:wsp>
                      <wps:wsp>
                        <wps:cNvPr id="460" name="Textbox 460"/>
                        <wps:cNvSpPr txBox="1"/>
                        <wps:spPr>
                          <a:xfrm>
                            <a:off x="4319460"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461" name="Textbox 461"/>
                        <wps:cNvSpPr txBox="1"/>
                        <wps:spPr>
                          <a:xfrm>
                            <a:off x="4787963"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450</w:t>
                              </w:r>
                            </w:p>
                          </w:txbxContent>
                        </wps:txbx>
                        <wps:bodyPr wrap="square" lIns="0" tIns="0" rIns="0" bIns="0" rtlCol="0">
                          <a:noAutofit/>
                        </wps:bodyPr>
                      </wps:wsp>
                      <wps:wsp>
                        <wps:cNvPr id="462" name="Textbox 462"/>
                        <wps:cNvSpPr txBox="1"/>
                        <wps:spPr>
                          <a:xfrm>
                            <a:off x="2504376" y="2460815"/>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g:wgp>
                  </a:graphicData>
                </a:graphic>
              </wp:anchor>
            </w:drawing>
          </mc:Choice>
          <mc:Fallback>
            <w:pict>
              <v:group style="position:absolute;margin-left:129.225006pt;margin-top:62.936092pt;width:403.5pt;height:216.75pt;mso-position-horizontal-relative:page;mso-position-vertical-relative:paragraph;z-index:15739904" id="docshapegroup409" coordorigin="2585,1259" coordsize="8070,4335">
                <v:shape style="position:absolute;left:3635;top:1488;width:6640;height:3173" id="docshape410" coordorigin="3636,1488" coordsize="6640,3173" path="m3636,4661l3636,1488m3636,4661l10275,4661e" filled="false" stroked="true" strokeweight=".75pt" strokecolor="#858585">
                  <v:path arrowok="t"/>
                  <v:stroke dashstyle="solid"/>
                </v:shape>
                <v:shape style="position:absolute;left:5170;top:1873;width:4603;height:1406" id="docshape411" coordorigin="5170,1873" coordsize="4603,1406" path="m5170,1873l5248,1892,5330,1911,5413,1931,5498,1951,5585,1971,5671,1991,5757,2011,5842,2031,5924,2050,6005,2069,6082,2088,6155,2106,6224,2123,6287,2139,6395,2168,6497,2205,6579,2245,6639,2281,6686,2326,6691,2339,6759,2370,6832,2395,6918,2423,7010,2453,7103,2482,7191,2508,7267,2527,7347,2543,7429,2558,7510,2574,7585,2593,7652,2615,7708,2644,7757,2742,7764,2804,7776,2866,7807,2920,7870,2961,7993,2992,8072,3004,8160,3015,8253,3024,8349,3032,8445,3039,8539,3046,8629,3053,8711,3059,8784,3067,8844,3075,8938,3096,9007,3120,9067,3144,9139,3165,9202,3178,9274,3192,9352,3206,9435,3220,9520,3235,9607,3250,9692,3264,9773,3279e" filled="false" stroked="true" strokeweight="2.25pt" strokecolor="#bd4a47">
                  <v:path arrowok="t"/>
                  <v:stroke dashstyle="solid"/>
                </v:shape>
                <v:shape style="position:absolute;left:5092;top:1796;width:154;height:154" type="#_x0000_t75" id="docshape412" stroked="false">
                  <v:imagedata r:id="rId69" o:title=""/>
                </v:shape>
                <v:shape style="position:absolute;left:6316;top:2089;width:154;height:154" type="#_x0000_t75" id="docshape413" stroked="false">
                  <v:imagedata r:id="rId69" o:title=""/>
                </v:shape>
                <v:shape style="position:absolute;left:6597;top:2226;width:185;height:200" type="#_x0000_t75" id="docshape414" stroked="false">
                  <v:imagedata r:id="rId81" o:title=""/>
                </v:shape>
                <v:shape style="position:absolute;left:7113;top:2430;width:154;height:154" type="#_x0000_t75" id="docshape415" stroked="false">
                  <v:imagedata r:id="rId66" o:title=""/>
                </v:shape>
                <v:shape style="position:absolute;left:7632;top:2567;width:154;height:154" type="#_x0000_t75" id="docshape416" stroked="false">
                  <v:imagedata r:id="rId67" o:title=""/>
                </v:shape>
                <v:shape style="position:absolute;left:7792;top:2883;width:154;height:154" type="#_x0000_t75" id="docshape417" stroked="false">
                  <v:imagedata r:id="rId69" o:title=""/>
                </v:shape>
                <v:shape style="position:absolute;left:8767;top:2996;width:154;height:154" type="#_x0000_t75" id="docshape418" stroked="false">
                  <v:imagedata r:id="rId67" o:title=""/>
                </v:shape>
                <v:shape style="position:absolute;left:9062;top:3087;width:154;height:154" type="#_x0000_t75" id="docshape419" stroked="false">
                  <v:imagedata r:id="rId69" o:title=""/>
                </v:shape>
                <v:shape style="position:absolute;left:9696;top:3200;width:154;height:154" type="#_x0000_t75" id="docshape420" stroked="false">
                  <v:imagedata r:id="rId71" o:title=""/>
                </v:shape>
                <v:rect style="position:absolute;left:2592;top:1266;width:8055;height:4320" id="docshape421" filled="false" stroked="true" strokeweight=".75pt" strokecolor="#858585">
                  <v:stroke dashstyle="solid"/>
                </v:rect>
                <v:shape style="position:absolute;left:3146;top:1396;width:325;height:3373" type="#_x0000_t202" id="docshape422" filled="false" stroked="false">
                  <v:textbox inset="0,0,0,0">
                    <w:txbxContent>
                      <w:p>
                        <w:pPr>
                          <w:spacing w:line="203" w:lineRule="exact" w:before="0"/>
                          <w:ind w:left="0" w:right="18" w:firstLine="0"/>
                          <w:jc w:val="right"/>
                          <w:rPr>
                            <w:rFonts w:ascii="Calibri"/>
                            <w:sz w:val="20"/>
                          </w:rPr>
                        </w:pPr>
                        <w:r>
                          <w:rPr>
                            <w:rFonts w:ascii="Calibri"/>
                            <w:spacing w:val="-5"/>
                            <w:sz w:val="20"/>
                          </w:rPr>
                          <w:t>140</w:t>
                        </w:r>
                      </w:p>
                      <w:p>
                        <w:pPr>
                          <w:spacing w:before="209"/>
                          <w:ind w:left="0" w:right="18" w:firstLine="0"/>
                          <w:jc w:val="right"/>
                          <w:rPr>
                            <w:rFonts w:ascii="Calibri"/>
                            <w:sz w:val="20"/>
                          </w:rPr>
                        </w:pPr>
                        <w:r>
                          <w:rPr>
                            <w:rFonts w:ascii="Calibri"/>
                            <w:spacing w:val="-5"/>
                            <w:sz w:val="20"/>
                          </w:rPr>
                          <w:t>120</w:t>
                        </w:r>
                      </w:p>
                      <w:p>
                        <w:pPr>
                          <w:spacing w:before="209"/>
                          <w:ind w:left="0" w:right="18" w:firstLine="0"/>
                          <w:jc w:val="right"/>
                          <w:rPr>
                            <w:rFonts w:ascii="Calibri"/>
                            <w:sz w:val="20"/>
                          </w:rPr>
                        </w:pPr>
                        <w:r>
                          <w:rPr>
                            <w:rFonts w:ascii="Calibri"/>
                            <w:spacing w:val="-5"/>
                            <w:sz w:val="20"/>
                          </w:rPr>
                          <w:t>100</w:t>
                        </w:r>
                      </w:p>
                      <w:p>
                        <w:pPr>
                          <w:spacing w:before="209"/>
                          <w:ind w:left="0" w:right="19" w:firstLine="0"/>
                          <w:jc w:val="right"/>
                          <w:rPr>
                            <w:rFonts w:ascii="Calibri"/>
                            <w:sz w:val="20"/>
                          </w:rPr>
                        </w:pPr>
                        <w:r>
                          <w:rPr>
                            <w:rFonts w:ascii="Calibri"/>
                            <w:spacing w:val="-5"/>
                            <w:sz w:val="20"/>
                          </w:rPr>
                          <w:t>80</w:t>
                        </w:r>
                      </w:p>
                      <w:p>
                        <w:pPr>
                          <w:spacing w:before="210"/>
                          <w:ind w:left="0" w:right="19" w:firstLine="0"/>
                          <w:jc w:val="right"/>
                          <w:rPr>
                            <w:rFonts w:ascii="Calibri"/>
                            <w:sz w:val="20"/>
                          </w:rPr>
                        </w:pPr>
                        <w:r>
                          <w:rPr>
                            <w:rFonts w:ascii="Calibri"/>
                            <w:spacing w:val="-5"/>
                            <w:sz w:val="20"/>
                          </w:rPr>
                          <w:t>60</w:t>
                        </w:r>
                      </w:p>
                      <w:p>
                        <w:pPr>
                          <w:spacing w:before="209"/>
                          <w:ind w:left="0" w:right="19" w:firstLine="0"/>
                          <w:jc w:val="right"/>
                          <w:rPr>
                            <w:rFonts w:ascii="Calibri"/>
                            <w:sz w:val="20"/>
                          </w:rPr>
                        </w:pPr>
                        <w:r>
                          <w:rPr>
                            <w:rFonts w:ascii="Calibri"/>
                            <w:spacing w:val="-5"/>
                            <w:sz w:val="20"/>
                          </w:rPr>
                          <w:t>40</w:t>
                        </w:r>
                      </w:p>
                      <w:p>
                        <w:pPr>
                          <w:spacing w:before="209"/>
                          <w:ind w:left="0" w:right="19" w:firstLine="0"/>
                          <w:jc w:val="right"/>
                          <w:rPr>
                            <w:rFonts w:ascii="Calibri"/>
                            <w:sz w:val="20"/>
                          </w:rPr>
                        </w:pPr>
                        <w:r>
                          <w:rPr>
                            <w:rFonts w:ascii="Calibri"/>
                            <w:spacing w:val="-5"/>
                            <w:sz w:val="20"/>
                          </w:rPr>
                          <w:t>20</w:t>
                        </w:r>
                      </w:p>
                      <w:p>
                        <w:pPr>
                          <w:spacing w:line="240" w:lineRule="exact" w:before="209"/>
                          <w:ind w:left="0" w:right="19" w:firstLine="0"/>
                          <w:jc w:val="right"/>
                          <w:rPr>
                            <w:rFonts w:ascii="Calibri"/>
                            <w:sz w:val="20"/>
                          </w:rPr>
                        </w:pPr>
                        <w:r>
                          <w:rPr>
                            <w:rFonts w:ascii="Calibri"/>
                            <w:spacing w:val="-10"/>
                            <w:sz w:val="20"/>
                          </w:rPr>
                          <w:t>0</w:t>
                        </w:r>
                      </w:p>
                    </w:txbxContent>
                  </v:textbox>
                  <w10:wrap type="none"/>
                </v:shape>
                <v:shape style="position:absolute;left:3586;top:4830;width:121;height:200" type="#_x0000_t202" id="docshape423"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273;top:4830;width:222;height:200" type="#_x0000_t202" id="docshape424"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4960;top:4830;width:325;height:200" type="#_x0000_t202" id="docshape425"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698;top:4830;width:325;height:200" type="#_x0000_t202" id="docshape426"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6435;top:4830;width:325;height:200" type="#_x0000_t202" id="docshape427"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7173;top:4830;width:325;height:200" type="#_x0000_t202" id="docshape428"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v:shape style="position:absolute;left:7911;top:4830;width:325;height:200" type="#_x0000_t202" id="docshape429"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8649;top:4830;width:325;height:200" type="#_x0000_t202" id="docshape430" filled="false" stroked="false">
                  <v:textbox inset="0,0,0,0">
                    <w:txbxContent>
                      <w:p>
                        <w:pPr>
                          <w:spacing w:line="199" w:lineRule="exact" w:before="0"/>
                          <w:ind w:left="0" w:right="0" w:firstLine="0"/>
                          <w:jc w:val="left"/>
                          <w:rPr>
                            <w:rFonts w:ascii="Calibri"/>
                            <w:sz w:val="20"/>
                          </w:rPr>
                        </w:pPr>
                        <w:r>
                          <w:rPr>
                            <w:rFonts w:ascii="Calibri"/>
                            <w:spacing w:val="-5"/>
                            <w:sz w:val="20"/>
                          </w:rPr>
                          <w:t>350</w:t>
                        </w:r>
                      </w:p>
                    </w:txbxContent>
                  </v:textbox>
                  <w10:wrap type="none"/>
                </v:shape>
                <v:shape style="position:absolute;left:9386;top:4830;width:325;height:200" type="#_x0000_t202" id="docshape431"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10124;top:4830;width:325;height:200" type="#_x0000_t202" id="docshape432" filled="false" stroked="false">
                  <v:textbox inset="0,0,0,0">
                    <w:txbxContent>
                      <w:p>
                        <w:pPr>
                          <w:spacing w:line="199" w:lineRule="exact" w:before="0"/>
                          <w:ind w:left="0" w:right="0" w:firstLine="0"/>
                          <w:jc w:val="left"/>
                          <w:rPr>
                            <w:rFonts w:ascii="Calibri"/>
                            <w:sz w:val="20"/>
                          </w:rPr>
                        </w:pPr>
                        <w:r>
                          <w:rPr>
                            <w:rFonts w:ascii="Calibri"/>
                            <w:spacing w:val="-5"/>
                            <w:sz w:val="20"/>
                          </w:rPr>
                          <w:t>450</w:t>
                        </w:r>
                      </w:p>
                    </w:txbxContent>
                  </v:textbox>
                  <w10:wrap type="none"/>
                </v:shape>
                <v:shape style="position:absolute;left:6528;top:5134;width:876;height:200" type="#_x0000_t202" id="docshape433"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1817877</wp:posOffset>
                </wp:positionH>
                <wp:positionV relativeFrom="paragraph">
                  <wp:posOffset>1589267</wp:posOffset>
                </wp:positionV>
                <wp:extent cx="152400" cy="73088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25.139153pt;width:12pt;height:57.55pt;mso-position-horizontal-relative:page;mso-position-vertical-relative:paragraph;z-index:15740416" type="#_x0000_t202" id="docshape43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bookmarkStart w:name="_bookmark27" w:id="76"/>
      <w:bookmarkEnd w:id="76"/>
      <w:r>
        <w:rPr/>
      </w:r>
      <w:r>
        <w:rPr/>
        <w:t>Figure 4.8: Plot of ICO against TCP Errors for mCIDC Claranet_2 without Network </w:t>
      </w:r>
      <w:r>
        <w:rPr>
          <w:spacing w:val="-2"/>
        </w:rPr>
        <w:t>Policies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before="1"/>
        <w:ind w:left="1632" w:right="1438" w:hanging="1169"/>
      </w:pPr>
      <w:bookmarkStart w:name="_bookmark28" w:id="77"/>
      <w:bookmarkEnd w:id="77"/>
      <w:r>
        <w:rPr/>
      </w:r>
      <w:r>
        <w:rPr/>
        <w:t>Figure 4.9:</w:t>
      </w:r>
      <w:r>
        <w:rPr>
          <w:spacing w:val="40"/>
        </w:rPr>
        <w:t> </w:t>
      </w:r>
      <w:r>
        <w:rPr/>
        <w:t>Plot of ICO against TCP Errors for mCIDC Claranet_3 without Network </w:t>
      </w:r>
      <w:r>
        <w:rPr>
          <w:spacing w:val="-2"/>
        </w:rPr>
        <w:t>Policies</w:t>
      </w:r>
    </w:p>
    <w:p>
      <w:pPr>
        <w:pStyle w:val="Heading2"/>
        <w:numPr>
          <w:ilvl w:val="1"/>
          <w:numId w:val="16"/>
        </w:numPr>
        <w:tabs>
          <w:tab w:pos="552" w:val="left" w:leader="none"/>
        </w:tabs>
        <w:spacing w:line="240" w:lineRule="auto" w:before="206" w:after="0"/>
        <w:ind w:left="552" w:right="0" w:hanging="360"/>
        <w:jc w:val="left"/>
      </w:pPr>
      <w:bookmarkStart w:name="_TOC_250010" w:id="78"/>
      <w:r>
        <w:rPr/>
        <w:t>Performance Analysis</w:t>
      </w:r>
      <w:r>
        <w:rPr>
          <w:spacing w:val="-2"/>
        </w:rPr>
        <w:t> </w:t>
      </w:r>
      <w:r>
        <w:rPr/>
        <w:t>with</w:t>
      </w:r>
      <w:r>
        <w:rPr>
          <w:spacing w:val="-2"/>
        </w:rPr>
        <w:t> </w:t>
      </w:r>
      <w:r>
        <w:rPr/>
        <w:t>Network</w:t>
      </w:r>
      <w:r>
        <w:rPr>
          <w:spacing w:val="-1"/>
        </w:rPr>
        <w:t> </w:t>
      </w:r>
      <w:bookmarkEnd w:id="78"/>
      <w:r>
        <w:rPr>
          <w:spacing w:val="-2"/>
        </w:rPr>
        <w:t>Policies</w:t>
      </w:r>
    </w:p>
    <w:p>
      <w:pPr>
        <w:pStyle w:val="BodyText"/>
        <w:spacing w:line="480" w:lineRule="auto" w:before="271"/>
        <w:ind w:left="192" w:right="1438"/>
      </w:pPr>
      <w:r>
        <w:rPr/>
        <w:t>This</w:t>
      </w:r>
      <w:r>
        <w:rPr>
          <w:spacing w:val="30"/>
        </w:rPr>
        <w:t> </w:t>
      </w:r>
      <w:r>
        <w:rPr/>
        <w:t>subsection</w:t>
      </w:r>
      <w:r>
        <w:rPr>
          <w:spacing w:val="30"/>
        </w:rPr>
        <w:t> </w:t>
      </w:r>
      <w:r>
        <w:rPr/>
        <w:t>reports</w:t>
      </w:r>
      <w:r>
        <w:rPr>
          <w:spacing w:val="32"/>
        </w:rPr>
        <w:t> </w:t>
      </w:r>
      <w:r>
        <w:rPr/>
        <w:t>the</w:t>
      </w:r>
      <w:r>
        <w:rPr>
          <w:spacing w:val="29"/>
        </w:rPr>
        <w:t> </w:t>
      </w:r>
      <w:r>
        <w:rPr/>
        <w:t>performance</w:t>
      </w:r>
      <w:r>
        <w:rPr>
          <w:spacing w:val="31"/>
        </w:rPr>
        <w:t> </w:t>
      </w:r>
      <w:r>
        <w:rPr/>
        <w:t>analysis</w:t>
      </w:r>
      <w:r>
        <w:rPr>
          <w:spacing w:val="31"/>
        </w:rPr>
        <w:t> </w:t>
      </w:r>
      <w:r>
        <w:rPr/>
        <w:t>for</w:t>
      </w:r>
      <w:r>
        <w:rPr>
          <w:spacing w:val="28"/>
        </w:rPr>
        <w:t> </w:t>
      </w:r>
      <w:r>
        <w:rPr/>
        <w:t>CIDC</w:t>
      </w:r>
      <w:r>
        <w:rPr>
          <w:spacing w:val="35"/>
        </w:rPr>
        <w:t> </w:t>
      </w:r>
      <w:r>
        <w:rPr/>
        <w:t>and</w:t>
      </w:r>
      <w:r>
        <w:rPr>
          <w:spacing w:val="30"/>
        </w:rPr>
        <w:t> </w:t>
      </w:r>
      <w:r>
        <w:rPr/>
        <w:t>mCIDC</w:t>
      </w:r>
      <w:r>
        <w:rPr>
          <w:spacing w:val="34"/>
        </w:rPr>
        <w:t> </w:t>
      </w:r>
      <w:r>
        <w:rPr/>
        <w:t>with</w:t>
      </w:r>
      <w:r>
        <w:rPr>
          <w:spacing w:val="31"/>
        </w:rPr>
        <w:t> </w:t>
      </w:r>
      <w:r>
        <w:rPr/>
        <w:t>network policies. Results for both CIDC and mCIDC interface are presented here.</w:t>
      </w:r>
    </w:p>
    <w:p>
      <w:pPr>
        <w:spacing w:after="0" w:line="480" w:lineRule="auto"/>
        <w:sectPr>
          <w:pgSz w:w="11910" w:h="16840"/>
          <w:pgMar w:header="0" w:footer="1012" w:top="1420" w:bottom="1200" w:left="1680" w:right="0"/>
        </w:sectPr>
      </w:pPr>
    </w:p>
    <w:p>
      <w:pPr>
        <w:pStyle w:val="Heading2"/>
        <w:numPr>
          <w:ilvl w:val="2"/>
          <w:numId w:val="16"/>
        </w:numPr>
        <w:tabs>
          <w:tab w:pos="732" w:val="left" w:leader="none"/>
        </w:tabs>
        <w:spacing w:line="240" w:lineRule="auto" w:before="66" w:after="0"/>
        <w:ind w:left="732" w:right="0" w:hanging="540"/>
        <w:jc w:val="both"/>
      </w:pPr>
      <w:bookmarkStart w:name="_bookmark30" w:id="79"/>
      <w:bookmarkEnd w:id="79"/>
      <w:r>
        <w:rPr>
          <w:b w:val="0"/>
        </w:rPr>
      </w:r>
      <w:r>
        <w:rPr/>
        <w:t>Result</w:t>
      </w:r>
      <w:r>
        <w:rPr>
          <w:spacing w:val="-3"/>
        </w:rPr>
        <w:t> </w:t>
      </w:r>
      <w:r>
        <w:rPr/>
        <w:t>Analysis</w:t>
      </w:r>
      <w:r>
        <w:rPr>
          <w:spacing w:val="-2"/>
        </w:rPr>
        <w:t> </w:t>
      </w:r>
      <w:r>
        <w:rPr/>
        <w:t>of</w:t>
      </w:r>
      <w:r>
        <w:rPr>
          <w:spacing w:val="-1"/>
        </w:rPr>
        <w:t> </w:t>
      </w:r>
      <w:r>
        <w:rPr>
          <w:spacing w:val="-4"/>
        </w:rPr>
        <w:t>CIDC</w:t>
      </w:r>
    </w:p>
    <w:p>
      <w:pPr>
        <w:pStyle w:val="BodyText"/>
        <w:spacing w:before="271"/>
        <w:ind w:left="192"/>
      </w:pPr>
      <w:r>
        <w:rPr/>
        <w:t>The</w:t>
      </w:r>
      <w:r>
        <w:rPr>
          <w:spacing w:val="-5"/>
        </w:rPr>
        <w:t> </w:t>
      </w:r>
      <w:r>
        <w:rPr/>
        <w:t>results</w:t>
      </w:r>
      <w:r>
        <w:rPr>
          <w:spacing w:val="-1"/>
        </w:rPr>
        <w:t> </w:t>
      </w:r>
      <w:r>
        <w:rPr/>
        <w:t>for</w:t>
      </w:r>
      <w:r>
        <w:rPr>
          <w:spacing w:val="-3"/>
        </w:rPr>
        <w:t> </w:t>
      </w:r>
      <w:r>
        <w:rPr/>
        <w:t>CIDC</w:t>
      </w:r>
      <w:r>
        <w:rPr>
          <w:spacing w:val="-1"/>
        </w:rPr>
        <w:t> </w:t>
      </w:r>
      <w:r>
        <w:rPr/>
        <w:t>Claranet_2</w:t>
      </w:r>
      <w:r>
        <w:rPr>
          <w:spacing w:val="-1"/>
        </w:rPr>
        <w:t> </w:t>
      </w:r>
      <w:r>
        <w:rPr/>
        <w:t>and Claranet_3</w:t>
      </w:r>
      <w:r>
        <w:rPr>
          <w:spacing w:val="-1"/>
        </w:rPr>
        <w:t> </w:t>
      </w:r>
      <w:r>
        <w:rPr/>
        <w:t>network</w:t>
      </w:r>
      <w:r>
        <w:rPr>
          <w:spacing w:val="-2"/>
        </w:rPr>
        <w:t> </w:t>
      </w:r>
      <w:r>
        <w:rPr/>
        <w:t>topology</w:t>
      </w:r>
      <w:r>
        <w:rPr>
          <w:spacing w:val="-7"/>
        </w:rPr>
        <w:t> </w:t>
      </w:r>
      <w:r>
        <w:rPr/>
        <w:t>are</w:t>
      </w:r>
      <w:r>
        <w:rPr>
          <w:spacing w:val="-3"/>
        </w:rPr>
        <w:t> </w:t>
      </w:r>
      <w:r>
        <w:rPr/>
        <w:t>presented</w:t>
      </w:r>
      <w:r>
        <w:rPr>
          <w:spacing w:val="-1"/>
        </w:rPr>
        <w:t> </w:t>
      </w:r>
      <w:r>
        <w:rPr/>
        <w:t>in </w:t>
      </w:r>
      <w:r>
        <w:rPr>
          <w:spacing w:val="-2"/>
        </w:rPr>
        <w:t>Table</w:t>
      </w:r>
    </w:p>
    <w:p>
      <w:pPr>
        <w:pStyle w:val="BodyText"/>
      </w:pPr>
    </w:p>
    <w:p>
      <w:pPr>
        <w:pStyle w:val="BodyText"/>
        <w:spacing w:line="480" w:lineRule="auto"/>
        <w:ind w:left="192" w:right="1437"/>
        <w:jc w:val="both"/>
      </w:pPr>
      <w:r>
        <w:rPr/>
        <w:t>4.5 and 4.6 respectively. Figures 4.10 and 4.11 show the plot of captured TCP packets against TCP errors for Claranet_2 and Claranet_3, respectively. It is observed that as the number</w:t>
      </w:r>
      <w:r>
        <w:rPr>
          <w:spacing w:val="-9"/>
        </w:rPr>
        <w:t> </w:t>
      </w:r>
      <w:r>
        <w:rPr/>
        <w:t>of</w:t>
      </w:r>
      <w:r>
        <w:rPr>
          <w:spacing w:val="-6"/>
        </w:rPr>
        <w:t> </w:t>
      </w:r>
      <w:r>
        <w:rPr/>
        <w:t>packets</w:t>
      </w:r>
      <w:r>
        <w:rPr>
          <w:spacing w:val="-6"/>
        </w:rPr>
        <w:t> </w:t>
      </w:r>
      <w:r>
        <w:rPr/>
        <w:t>increases,</w:t>
      </w:r>
      <w:r>
        <w:rPr>
          <w:spacing w:val="-3"/>
        </w:rPr>
        <w:t> </w:t>
      </w:r>
      <w:r>
        <w:rPr/>
        <w:t>the</w:t>
      </w:r>
      <w:r>
        <w:rPr>
          <w:spacing w:val="-6"/>
        </w:rPr>
        <w:t> </w:t>
      </w:r>
      <w:r>
        <w:rPr/>
        <w:t>TCP</w:t>
      </w:r>
      <w:r>
        <w:rPr>
          <w:spacing w:val="-5"/>
        </w:rPr>
        <w:t> </w:t>
      </w:r>
      <w:r>
        <w:rPr/>
        <w:t>errors</w:t>
      </w:r>
      <w:r>
        <w:rPr>
          <w:spacing w:val="-3"/>
        </w:rPr>
        <w:t> </w:t>
      </w:r>
      <w:r>
        <w:rPr/>
        <w:t>generated</w:t>
      </w:r>
      <w:r>
        <w:rPr>
          <w:spacing w:val="-6"/>
        </w:rPr>
        <w:t> </w:t>
      </w:r>
      <w:r>
        <w:rPr/>
        <w:t>during</w:t>
      </w:r>
      <w:r>
        <w:rPr>
          <w:spacing w:val="-9"/>
        </w:rPr>
        <w:t> </w:t>
      </w:r>
      <w:r>
        <w:rPr/>
        <w:t>transmission</w:t>
      </w:r>
      <w:r>
        <w:rPr>
          <w:spacing w:val="-5"/>
        </w:rPr>
        <w:t> </w:t>
      </w:r>
      <w:r>
        <w:rPr/>
        <w:t>also</w:t>
      </w:r>
      <w:r>
        <w:rPr>
          <w:spacing w:val="-5"/>
        </w:rPr>
        <w:t> </w:t>
      </w:r>
      <w:r>
        <w:rPr>
          <w:spacing w:val="-2"/>
        </w:rPr>
        <w:t>increases.</w:t>
      </w:r>
    </w:p>
    <w:p>
      <w:pPr>
        <w:pStyle w:val="BodyText"/>
        <w:spacing w:before="199"/>
        <w:ind w:left="1111"/>
        <w:jc w:val="both"/>
      </w:pPr>
      <w:bookmarkStart w:name="_bookmark29" w:id="80"/>
      <w:bookmarkEnd w:id="80"/>
      <w:r>
        <w:rPr/>
      </w:r>
      <w:r>
        <w:rPr/>
        <w:t>Table</w:t>
      </w:r>
      <w:r>
        <w:rPr>
          <w:spacing w:val="-2"/>
        </w:rPr>
        <w:t> </w:t>
      </w:r>
      <w:r>
        <w:rPr/>
        <w:t>4.5:</w:t>
      </w:r>
      <w:r>
        <w:rPr>
          <w:spacing w:val="-1"/>
        </w:rPr>
        <w:t> </w:t>
      </w:r>
      <w:r>
        <w:rPr/>
        <w:t>Result</w:t>
      </w:r>
      <w:r>
        <w:rPr>
          <w:spacing w:val="-1"/>
        </w:rPr>
        <w:t> </w:t>
      </w:r>
      <w:r>
        <w:rPr/>
        <w:t>Analysis</w:t>
      </w:r>
      <w:r>
        <w:rPr>
          <w:spacing w:val="-2"/>
        </w:rPr>
        <w:t> </w:t>
      </w:r>
      <w:r>
        <w:rPr/>
        <w:t>of</w:t>
      </w:r>
      <w:r>
        <w:rPr>
          <w:spacing w:val="-1"/>
        </w:rPr>
        <w:t> </w:t>
      </w:r>
      <w:r>
        <w:rPr/>
        <w:t>CIDC</w:t>
      </w:r>
      <w:r>
        <w:rPr>
          <w:spacing w:val="-2"/>
        </w:rPr>
        <w:t> </w:t>
      </w:r>
      <w:r>
        <w:rPr/>
        <w:t>Claranet_2</w:t>
      </w:r>
      <w:r>
        <w:rPr>
          <w:spacing w:val="-1"/>
        </w:rPr>
        <w:t> </w:t>
      </w:r>
      <w:r>
        <w:rPr/>
        <w:t>with</w:t>
      </w:r>
      <w:r>
        <w:rPr>
          <w:spacing w:val="-1"/>
        </w:rPr>
        <w:t> </w:t>
      </w:r>
      <w:r>
        <w:rPr/>
        <w:t>Network</w:t>
      </w:r>
      <w:r>
        <w:rPr>
          <w:spacing w:val="-2"/>
        </w:rPr>
        <w:t> Policies</w:t>
      </w:r>
    </w:p>
    <w:p>
      <w:pPr>
        <w:pStyle w:val="BodyText"/>
        <w:spacing w:before="1"/>
        <w:rPr>
          <w:sz w:val="18"/>
        </w:r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
        <w:gridCol w:w="2717"/>
        <w:gridCol w:w="1552"/>
        <w:gridCol w:w="2719"/>
      </w:tblGrid>
      <w:tr>
        <w:trPr>
          <w:trHeight w:val="563" w:hRule="atLeast"/>
        </w:trPr>
        <w:tc>
          <w:tcPr>
            <w:tcW w:w="626" w:type="dxa"/>
            <w:tcBorders>
              <w:top w:val="single" w:sz="8" w:space="0" w:color="000000"/>
              <w:bottom w:val="single" w:sz="8" w:space="0" w:color="000000"/>
            </w:tcBorders>
          </w:tcPr>
          <w:p>
            <w:pPr>
              <w:pStyle w:val="TableParagraph"/>
              <w:spacing w:line="275" w:lineRule="exact" w:before="0"/>
              <w:rPr>
                <w:b/>
                <w:sz w:val="24"/>
              </w:rPr>
            </w:pPr>
            <w:r>
              <w:rPr>
                <w:b/>
                <w:spacing w:val="-5"/>
                <w:sz w:val="24"/>
              </w:rPr>
              <w:t>S/N</w:t>
            </w:r>
          </w:p>
        </w:tc>
        <w:tc>
          <w:tcPr>
            <w:tcW w:w="2717" w:type="dxa"/>
            <w:tcBorders>
              <w:top w:val="single" w:sz="8" w:space="0" w:color="000000"/>
              <w:bottom w:val="single" w:sz="8" w:space="0" w:color="000000"/>
            </w:tcBorders>
          </w:tcPr>
          <w:p>
            <w:pPr>
              <w:pStyle w:val="TableParagraph"/>
              <w:spacing w:line="275" w:lineRule="exact" w:before="0"/>
              <w:ind w:left="137"/>
              <w:rPr>
                <w:b/>
                <w:sz w:val="24"/>
              </w:rPr>
            </w:pPr>
            <w:r>
              <w:rPr>
                <w:b/>
                <w:sz w:val="24"/>
              </w:rPr>
              <w:t>Captured</w:t>
            </w:r>
            <w:r>
              <w:rPr>
                <w:b/>
                <w:spacing w:val="-1"/>
                <w:sz w:val="24"/>
              </w:rPr>
              <w:t> </w:t>
            </w:r>
            <w:r>
              <w:rPr>
                <w:b/>
                <w:sz w:val="24"/>
              </w:rPr>
              <w:t>TCP</w:t>
            </w:r>
            <w:r>
              <w:rPr>
                <w:b/>
                <w:spacing w:val="-2"/>
                <w:sz w:val="24"/>
              </w:rPr>
              <w:t> Packets</w:t>
            </w:r>
          </w:p>
        </w:tc>
        <w:tc>
          <w:tcPr>
            <w:tcW w:w="1552" w:type="dxa"/>
            <w:tcBorders>
              <w:top w:val="single" w:sz="8" w:space="0" w:color="000000"/>
              <w:bottom w:val="single" w:sz="8" w:space="0" w:color="000000"/>
            </w:tcBorders>
          </w:tcPr>
          <w:p>
            <w:pPr>
              <w:pStyle w:val="TableParagraph"/>
              <w:spacing w:line="275" w:lineRule="exact" w:before="0"/>
              <w:ind w:left="209"/>
              <w:rPr>
                <w:b/>
                <w:sz w:val="24"/>
              </w:rPr>
            </w:pPr>
            <w:r>
              <w:rPr>
                <w:b/>
                <w:sz w:val="24"/>
              </w:rPr>
              <w:t>TCP</w:t>
            </w:r>
            <w:r>
              <w:rPr>
                <w:b/>
                <w:spacing w:val="-6"/>
                <w:sz w:val="24"/>
              </w:rPr>
              <w:t> </w:t>
            </w:r>
            <w:r>
              <w:rPr>
                <w:b/>
                <w:spacing w:val="-2"/>
                <w:sz w:val="24"/>
              </w:rPr>
              <w:t>Errors</w:t>
            </w:r>
          </w:p>
        </w:tc>
        <w:tc>
          <w:tcPr>
            <w:tcW w:w="2719" w:type="dxa"/>
            <w:tcBorders>
              <w:top w:val="single" w:sz="8" w:space="0" w:color="000000"/>
              <w:bottom w:val="single" w:sz="8" w:space="0" w:color="000000"/>
            </w:tcBorders>
          </w:tcPr>
          <w:p>
            <w:pPr>
              <w:pStyle w:val="TableParagraph"/>
              <w:spacing w:line="275" w:lineRule="exact" w:before="0"/>
              <w:ind w:left="112"/>
              <w:rPr>
                <w:b/>
                <w:sz w:val="24"/>
              </w:rPr>
            </w:pPr>
            <w:r>
              <w:rPr>
                <w:b/>
                <w:sz w:val="24"/>
              </w:rPr>
              <w:t>ICO </w:t>
            </w:r>
            <w:r>
              <w:rPr>
                <w:b/>
                <w:spacing w:val="-2"/>
                <w:sz w:val="24"/>
              </w:rPr>
              <w:t>(Mbits/s)</w:t>
            </w:r>
          </w:p>
        </w:tc>
      </w:tr>
      <w:tr>
        <w:trPr>
          <w:trHeight w:val="417" w:hRule="atLeast"/>
        </w:trPr>
        <w:tc>
          <w:tcPr>
            <w:tcW w:w="626" w:type="dxa"/>
            <w:tcBorders>
              <w:top w:val="single" w:sz="8" w:space="0" w:color="000000"/>
            </w:tcBorders>
          </w:tcPr>
          <w:p>
            <w:pPr>
              <w:pStyle w:val="TableParagraph"/>
              <w:spacing w:before="1"/>
              <w:rPr>
                <w:b/>
                <w:sz w:val="24"/>
              </w:rPr>
            </w:pPr>
            <w:r>
              <w:rPr>
                <w:b/>
                <w:spacing w:val="-10"/>
                <w:sz w:val="24"/>
              </w:rPr>
              <w:t>1</w:t>
            </w:r>
          </w:p>
        </w:tc>
        <w:tc>
          <w:tcPr>
            <w:tcW w:w="2717" w:type="dxa"/>
            <w:tcBorders>
              <w:top w:val="single" w:sz="8" w:space="0" w:color="000000"/>
            </w:tcBorders>
          </w:tcPr>
          <w:p>
            <w:pPr>
              <w:pStyle w:val="TableParagraph"/>
              <w:spacing w:line="272" w:lineRule="exact" w:before="0"/>
              <w:ind w:left="137"/>
              <w:rPr>
                <w:sz w:val="24"/>
              </w:rPr>
            </w:pPr>
            <w:r>
              <w:rPr>
                <w:spacing w:val="-2"/>
                <w:sz w:val="24"/>
              </w:rPr>
              <w:t>16,271</w:t>
            </w:r>
          </w:p>
        </w:tc>
        <w:tc>
          <w:tcPr>
            <w:tcW w:w="1552" w:type="dxa"/>
            <w:tcBorders>
              <w:top w:val="single" w:sz="8" w:space="0" w:color="000000"/>
            </w:tcBorders>
          </w:tcPr>
          <w:p>
            <w:pPr>
              <w:pStyle w:val="TableParagraph"/>
              <w:spacing w:line="272" w:lineRule="exact" w:before="0"/>
              <w:ind w:left="209"/>
              <w:rPr>
                <w:sz w:val="24"/>
              </w:rPr>
            </w:pPr>
            <w:r>
              <w:rPr>
                <w:spacing w:val="-5"/>
                <w:sz w:val="24"/>
              </w:rPr>
              <w:t>483</w:t>
            </w:r>
          </w:p>
        </w:tc>
        <w:tc>
          <w:tcPr>
            <w:tcW w:w="2719" w:type="dxa"/>
            <w:tcBorders>
              <w:top w:val="single" w:sz="8" w:space="0" w:color="000000"/>
            </w:tcBorders>
          </w:tcPr>
          <w:p>
            <w:pPr>
              <w:pStyle w:val="TableParagraph"/>
              <w:spacing w:line="272" w:lineRule="exact" w:before="0"/>
              <w:ind w:left="112"/>
              <w:rPr>
                <w:sz w:val="24"/>
              </w:rPr>
            </w:pPr>
            <w:r>
              <w:rPr>
                <w:spacing w:val="-5"/>
                <w:sz w:val="24"/>
              </w:rPr>
              <w:t>225</w:t>
            </w:r>
          </w:p>
        </w:tc>
      </w:tr>
      <w:tr>
        <w:trPr>
          <w:trHeight w:val="552" w:hRule="atLeast"/>
        </w:trPr>
        <w:tc>
          <w:tcPr>
            <w:tcW w:w="626" w:type="dxa"/>
          </w:tcPr>
          <w:p>
            <w:pPr>
              <w:pStyle w:val="TableParagraph"/>
              <w:spacing w:before="135"/>
              <w:rPr>
                <w:b/>
                <w:sz w:val="24"/>
              </w:rPr>
            </w:pPr>
            <w:r>
              <w:rPr>
                <w:b/>
                <w:spacing w:val="-10"/>
                <w:sz w:val="24"/>
              </w:rPr>
              <w:t>2</w:t>
            </w:r>
          </w:p>
        </w:tc>
        <w:tc>
          <w:tcPr>
            <w:tcW w:w="2717" w:type="dxa"/>
          </w:tcPr>
          <w:p>
            <w:pPr>
              <w:pStyle w:val="TableParagraph"/>
              <w:ind w:left="137"/>
              <w:rPr>
                <w:sz w:val="24"/>
              </w:rPr>
            </w:pPr>
            <w:r>
              <w:rPr>
                <w:spacing w:val="-2"/>
                <w:sz w:val="24"/>
              </w:rPr>
              <w:t>16,347</w:t>
            </w:r>
          </w:p>
        </w:tc>
        <w:tc>
          <w:tcPr>
            <w:tcW w:w="1552" w:type="dxa"/>
          </w:tcPr>
          <w:p>
            <w:pPr>
              <w:pStyle w:val="TableParagraph"/>
              <w:ind w:left="209"/>
              <w:rPr>
                <w:sz w:val="24"/>
              </w:rPr>
            </w:pPr>
            <w:r>
              <w:rPr>
                <w:spacing w:val="-5"/>
                <w:sz w:val="24"/>
              </w:rPr>
              <w:t>518</w:t>
            </w:r>
          </w:p>
        </w:tc>
        <w:tc>
          <w:tcPr>
            <w:tcW w:w="2719" w:type="dxa"/>
          </w:tcPr>
          <w:p>
            <w:pPr>
              <w:pStyle w:val="TableParagraph"/>
              <w:ind w:left="112"/>
              <w:rPr>
                <w:sz w:val="24"/>
              </w:rPr>
            </w:pPr>
            <w:r>
              <w:rPr>
                <w:spacing w:val="-5"/>
                <w:sz w:val="24"/>
              </w:rPr>
              <w:t>213</w:t>
            </w:r>
          </w:p>
        </w:tc>
      </w:tr>
      <w:tr>
        <w:trPr>
          <w:trHeight w:val="552" w:hRule="atLeast"/>
        </w:trPr>
        <w:tc>
          <w:tcPr>
            <w:tcW w:w="626" w:type="dxa"/>
          </w:tcPr>
          <w:p>
            <w:pPr>
              <w:pStyle w:val="TableParagraph"/>
              <w:spacing w:before="135"/>
              <w:rPr>
                <w:b/>
                <w:sz w:val="24"/>
              </w:rPr>
            </w:pPr>
            <w:r>
              <w:rPr>
                <w:b/>
                <w:spacing w:val="-10"/>
                <w:sz w:val="24"/>
              </w:rPr>
              <w:t>3</w:t>
            </w:r>
          </w:p>
        </w:tc>
        <w:tc>
          <w:tcPr>
            <w:tcW w:w="2717" w:type="dxa"/>
          </w:tcPr>
          <w:p>
            <w:pPr>
              <w:pStyle w:val="TableParagraph"/>
              <w:ind w:left="137"/>
              <w:rPr>
                <w:sz w:val="24"/>
              </w:rPr>
            </w:pPr>
            <w:r>
              <w:rPr>
                <w:spacing w:val="-2"/>
                <w:sz w:val="24"/>
              </w:rPr>
              <w:t>16,441</w:t>
            </w:r>
          </w:p>
        </w:tc>
        <w:tc>
          <w:tcPr>
            <w:tcW w:w="1552" w:type="dxa"/>
          </w:tcPr>
          <w:p>
            <w:pPr>
              <w:pStyle w:val="TableParagraph"/>
              <w:ind w:left="209"/>
              <w:rPr>
                <w:sz w:val="24"/>
              </w:rPr>
            </w:pPr>
            <w:r>
              <w:rPr>
                <w:spacing w:val="-5"/>
                <w:sz w:val="24"/>
              </w:rPr>
              <w:t>578</w:t>
            </w:r>
          </w:p>
        </w:tc>
        <w:tc>
          <w:tcPr>
            <w:tcW w:w="2719" w:type="dxa"/>
          </w:tcPr>
          <w:p>
            <w:pPr>
              <w:pStyle w:val="TableParagraph"/>
              <w:ind w:left="112"/>
              <w:rPr>
                <w:sz w:val="24"/>
              </w:rPr>
            </w:pPr>
            <w:r>
              <w:rPr>
                <w:spacing w:val="-5"/>
                <w:sz w:val="24"/>
              </w:rPr>
              <w:t>207</w:t>
            </w:r>
          </w:p>
        </w:tc>
      </w:tr>
      <w:tr>
        <w:trPr>
          <w:trHeight w:val="552" w:hRule="atLeast"/>
        </w:trPr>
        <w:tc>
          <w:tcPr>
            <w:tcW w:w="626" w:type="dxa"/>
          </w:tcPr>
          <w:p>
            <w:pPr>
              <w:pStyle w:val="TableParagraph"/>
              <w:spacing w:before="135"/>
              <w:rPr>
                <w:b/>
                <w:sz w:val="24"/>
              </w:rPr>
            </w:pPr>
            <w:r>
              <w:rPr>
                <w:b/>
                <w:spacing w:val="-10"/>
                <w:sz w:val="24"/>
              </w:rPr>
              <w:t>4</w:t>
            </w:r>
          </w:p>
        </w:tc>
        <w:tc>
          <w:tcPr>
            <w:tcW w:w="2717" w:type="dxa"/>
          </w:tcPr>
          <w:p>
            <w:pPr>
              <w:pStyle w:val="TableParagraph"/>
              <w:ind w:left="137"/>
              <w:rPr>
                <w:sz w:val="24"/>
              </w:rPr>
            </w:pPr>
            <w:r>
              <w:rPr>
                <w:spacing w:val="-2"/>
                <w:sz w:val="24"/>
              </w:rPr>
              <w:t>16,553</w:t>
            </w:r>
          </w:p>
        </w:tc>
        <w:tc>
          <w:tcPr>
            <w:tcW w:w="1552" w:type="dxa"/>
          </w:tcPr>
          <w:p>
            <w:pPr>
              <w:pStyle w:val="TableParagraph"/>
              <w:ind w:left="209"/>
              <w:rPr>
                <w:sz w:val="24"/>
              </w:rPr>
            </w:pPr>
            <w:r>
              <w:rPr>
                <w:spacing w:val="-5"/>
                <w:sz w:val="24"/>
              </w:rPr>
              <w:t>616</w:t>
            </w:r>
          </w:p>
        </w:tc>
        <w:tc>
          <w:tcPr>
            <w:tcW w:w="2719" w:type="dxa"/>
          </w:tcPr>
          <w:p>
            <w:pPr>
              <w:pStyle w:val="TableParagraph"/>
              <w:ind w:left="112"/>
              <w:rPr>
                <w:sz w:val="24"/>
              </w:rPr>
            </w:pPr>
            <w:r>
              <w:rPr>
                <w:spacing w:val="-5"/>
                <w:sz w:val="24"/>
              </w:rPr>
              <w:t>200</w:t>
            </w:r>
          </w:p>
        </w:tc>
      </w:tr>
      <w:tr>
        <w:trPr>
          <w:trHeight w:val="552" w:hRule="atLeast"/>
        </w:trPr>
        <w:tc>
          <w:tcPr>
            <w:tcW w:w="626" w:type="dxa"/>
          </w:tcPr>
          <w:p>
            <w:pPr>
              <w:pStyle w:val="TableParagraph"/>
              <w:spacing w:before="135"/>
              <w:rPr>
                <w:b/>
                <w:sz w:val="24"/>
              </w:rPr>
            </w:pPr>
            <w:r>
              <w:rPr>
                <w:b/>
                <w:spacing w:val="-10"/>
                <w:sz w:val="24"/>
              </w:rPr>
              <w:t>5</w:t>
            </w:r>
          </w:p>
        </w:tc>
        <w:tc>
          <w:tcPr>
            <w:tcW w:w="2717" w:type="dxa"/>
          </w:tcPr>
          <w:p>
            <w:pPr>
              <w:pStyle w:val="TableParagraph"/>
              <w:ind w:left="137"/>
              <w:rPr>
                <w:sz w:val="24"/>
              </w:rPr>
            </w:pPr>
            <w:r>
              <w:rPr>
                <w:spacing w:val="-2"/>
                <w:sz w:val="24"/>
              </w:rPr>
              <w:t>16,583</w:t>
            </w:r>
          </w:p>
        </w:tc>
        <w:tc>
          <w:tcPr>
            <w:tcW w:w="1552" w:type="dxa"/>
          </w:tcPr>
          <w:p>
            <w:pPr>
              <w:pStyle w:val="TableParagraph"/>
              <w:ind w:left="209"/>
              <w:rPr>
                <w:sz w:val="24"/>
              </w:rPr>
            </w:pPr>
            <w:r>
              <w:rPr>
                <w:spacing w:val="-5"/>
                <w:sz w:val="24"/>
              </w:rPr>
              <w:t>642</w:t>
            </w:r>
          </w:p>
        </w:tc>
        <w:tc>
          <w:tcPr>
            <w:tcW w:w="2719" w:type="dxa"/>
          </w:tcPr>
          <w:p>
            <w:pPr>
              <w:pStyle w:val="TableParagraph"/>
              <w:ind w:left="112"/>
              <w:rPr>
                <w:sz w:val="24"/>
              </w:rPr>
            </w:pPr>
            <w:r>
              <w:rPr>
                <w:spacing w:val="-5"/>
                <w:sz w:val="24"/>
              </w:rPr>
              <w:t>196</w:t>
            </w:r>
          </w:p>
        </w:tc>
      </w:tr>
      <w:tr>
        <w:trPr>
          <w:trHeight w:val="552" w:hRule="atLeast"/>
        </w:trPr>
        <w:tc>
          <w:tcPr>
            <w:tcW w:w="626" w:type="dxa"/>
          </w:tcPr>
          <w:p>
            <w:pPr>
              <w:pStyle w:val="TableParagraph"/>
              <w:spacing w:before="135"/>
              <w:rPr>
                <w:b/>
                <w:sz w:val="24"/>
              </w:rPr>
            </w:pPr>
            <w:r>
              <w:rPr>
                <w:b/>
                <w:spacing w:val="-10"/>
                <w:sz w:val="24"/>
              </w:rPr>
              <w:t>6</w:t>
            </w:r>
          </w:p>
        </w:tc>
        <w:tc>
          <w:tcPr>
            <w:tcW w:w="2717" w:type="dxa"/>
          </w:tcPr>
          <w:p>
            <w:pPr>
              <w:pStyle w:val="TableParagraph"/>
              <w:ind w:left="137"/>
              <w:rPr>
                <w:sz w:val="24"/>
              </w:rPr>
            </w:pPr>
            <w:r>
              <w:rPr>
                <w:spacing w:val="-2"/>
                <w:sz w:val="24"/>
              </w:rPr>
              <w:t>16,620</w:t>
            </w:r>
          </w:p>
        </w:tc>
        <w:tc>
          <w:tcPr>
            <w:tcW w:w="1552" w:type="dxa"/>
          </w:tcPr>
          <w:p>
            <w:pPr>
              <w:pStyle w:val="TableParagraph"/>
              <w:ind w:left="209"/>
              <w:rPr>
                <w:sz w:val="24"/>
              </w:rPr>
            </w:pPr>
            <w:r>
              <w:rPr>
                <w:spacing w:val="-5"/>
                <w:sz w:val="24"/>
              </w:rPr>
              <w:t>669</w:t>
            </w:r>
          </w:p>
        </w:tc>
        <w:tc>
          <w:tcPr>
            <w:tcW w:w="2719" w:type="dxa"/>
          </w:tcPr>
          <w:p>
            <w:pPr>
              <w:pStyle w:val="TableParagraph"/>
              <w:ind w:left="112"/>
              <w:rPr>
                <w:sz w:val="24"/>
              </w:rPr>
            </w:pPr>
            <w:r>
              <w:rPr>
                <w:spacing w:val="-5"/>
                <w:sz w:val="24"/>
              </w:rPr>
              <w:t>191</w:t>
            </w:r>
          </w:p>
        </w:tc>
      </w:tr>
      <w:tr>
        <w:trPr>
          <w:trHeight w:val="551" w:hRule="atLeast"/>
        </w:trPr>
        <w:tc>
          <w:tcPr>
            <w:tcW w:w="626" w:type="dxa"/>
          </w:tcPr>
          <w:p>
            <w:pPr>
              <w:pStyle w:val="TableParagraph"/>
              <w:spacing w:before="135"/>
              <w:rPr>
                <w:b/>
                <w:sz w:val="24"/>
              </w:rPr>
            </w:pPr>
            <w:r>
              <w:rPr>
                <w:b/>
                <w:spacing w:val="-10"/>
                <w:sz w:val="24"/>
              </w:rPr>
              <w:t>7</w:t>
            </w:r>
          </w:p>
        </w:tc>
        <w:tc>
          <w:tcPr>
            <w:tcW w:w="2717" w:type="dxa"/>
          </w:tcPr>
          <w:p>
            <w:pPr>
              <w:pStyle w:val="TableParagraph"/>
              <w:ind w:left="137"/>
              <w:rPr>
                <w:sz w:val="24"/>
              </w:rPr>
            </w:pPr>
            <w:r>
              <w:rPr>
                <w:spacing w:val="-2"/>
                <w:sz w:val="24"/>
              </w:rPr>
              <w:t>16,724</w:t>
            </w:r>
          </w:p>
        </w:tc>
        <w:tc>
          <w:tcPr>
            <w:tcW w:w="1552" w:type="dxa"/>
          </w:tcPr>
          <w:p>
            <w:pPr>
              <w:pStyle w:val="TableParagraph"/>
              <w:ind w:left="209"/>
              <w:rPr>
                <w:sz w:val="24"/>
              </w:rPr>
            </w:pPr>
            <w:r>
              <w:rPr>
                <w:spacing w:val="-5"/>
                <w:sz w:val="24"/>
              </w:rPr>
              <w:t>705</w:t>
            </w:r>
          </w:p>
        </w:tc>
        <w:tc>
          <w:tcPr>
            <w:tcW w:w="2719" w:type="dxa"/>
          </w:tcPr>
          <w:p>
            <w:pPr>
              <w:pStyle w:val="TableParagraph"/>
              <w:ind w:left="112"/>
              <w:rPr>
                <w:sz w:val="24"/>
              </w:rPr>
            </w:pPr>
            <w:r>
              <w:rPr>
                <w:spacing w:val="-5"/>
                <w:sz w:val="24"/>
              </w:rPr>
              <w:t>184</w:t>
            </w:r>
          </w:p>
        </w:tc>
      </w:tr>
      <w:tr>
        <w:trPr>
          <w:trHeight w:val="550" w:hRule="atLeast"/>
        </w:trPr>
        <w:tc>
          <w:tcPr>
            <w:tcW w:w="626" w:type="dxa"/>
          </w:tcPr>
          <w:p>
            <w:pPr>
              <w:pStyle w:val="TableParagraph"/>
              <w:spacing w:before="135"/>
              <w:rPr>
                <w:b/>
                <w:sz w:val="24"/>
              </w:rPr>
            </w:pPr>
            <w:r>
              <w:rPr>
                <w:b/>
                <w:spacing w:val="-10"/>
                <w:sz w:val="24"/>
              </w:rPr>
              <w:t>8</w:t>
            </w:r>
          </w:p>
        </w:tc>
        <w:tc>
          <w:tcPr>
            <w:tcW w:w="2717" w:type="dxa"/>
          </w:tcPr>
          <w:p>
            <w:pPr>
              <w:pStyle w:val="TableParagraph"/>
              <w:ind w:left="137"/>
              <w:rPr>
                <w:sz w:val="24"/>
              </w:rPr>
            </w:pPr>
            <w:r>
              <w:rPr>
                <w:spacing w:val="-2"/>
                <w:sz w:val="24"/>
              </w:rPr>
              <w:t>16,729</w:t>
            </w:r>
          </w:p>
        </w:tc>
        <w:tc>
          <w:tcPr>
            <w:tcW w:w="1552" w:type="dxa"/>
          </w:tcPr>
          <w:p>
            <w:pPr>
              <w:pStyle w:val="TableParagraph"/>
              <w:ind w:left="209"/>
              <w:rPr>
                <w:sz w:val="24"/>
              </w:rPr>
            </w:pPr>
            <w:r>
              <w:rPr>
                <w:spacing w:val="-5"/>
                <w:sz w:val="24"/>
              </w:rPr>
              <w:t>709</w:t>
            </w:r>
          </w:p>
        </w:tc>
        <w:tc>
          <w:tcPr>
            <w:tcW w:w="2719" w:type="dxa"/>
          </w:tcPr>
          <w:p>
            <w:pPr>
              <w:pStyle w:val="TableParagraph"/>
              <w:ind w:left="112"/>
              <w:rPr>
                <w:sz w:val="24"/>
              </w:rPr>
            </w:pPr>
            <w:r>
              <w:rPr>
                <w:spacing w:val="-5"/>
                <w:sz w:val="24"/>
              </w:rPr>
              <w:t>182</w:t>
            </w:r>
          </w:p>
        </w:tc>
      </w:tr>
      <w:tr>
        <w:trPr>
          <w:trHeight w:val="550" w:hRule="atLeast"/>
        </w:trPr>
        <w:tc>
          <w:tcPr>
            <w:tcW w:w="626" w:type="dxa"/>
          </w:tcPr>
          <w:p>
            <w:pPr>
              <w:pStyle w:val="TableParagraph"/>
              <w:spacing w:before="134"/>
              <w:rPr>
                <w:b/>
                <w:sz w:val="24"/>
              </w:rPr>
            </w:pPr>
            <w:r>
              <w:rPr>
                <w:b/>
                <w:spacing w:val="-10"/>
                <w:sz w:val="24"/>
              </w:rPr>
              <w:t>9</w:t>
            </w:r>
          </w:p>
        </w:tc>
        <w:tc>
          <w:tcPr>
            <w:tcW w:w="2717" w:type="dxa"/>
          </w:tcPr>
          <w:p>
            <w:pPr>
              <w:pStyle w:val="TableParagraph"/>
              <w:spacing w:before="129"/>
              <w:ind w:left="137"/>
              <w:rPr>
                <w:sz w:val="24"/>
              </w:rPr>
            </w:pPr>
            <w:r>
              <w:rPr>
                <w:spacing w:val="-2"/>
                <w:sz w:val="24"/>
              </w:rPr>
              <w:t>16,732</w:t>
            </w:r>
          </w:p>
        </w:tc>
        <w:tc>
          <w:tcPr>
            <w:tcW w:w="1552" w:type="dxa"/>
          </w:tcPr>
          <w:p>
            <w:pPr>
              <w:pStyle w:val="TableParagraph"/>
              <w:spacing w:before="129"/>
              <w:ind w:left="209"/>
              <w:rPr>
                <w:sz w:val="24"/>
              </w:rPr>
            </w:pPr>
            <w:r>
              <w:rPr>
                <w:spacing w:val="-5"/>
                <w:sz w:val="24"/>
              </w:rPr>
              <w:t>711</w:t>
            </w:r>
          </w:p>
        </w:tc>
        <w:tc>
          <w:tcPr>
            <w:tcW w:w="2719" w:type="dxa"/>
          </w:tcPr>
          <w:p>
            <w:pPr>
              <w:pStyle w:val="TableParagraph"/>
              <w:spacing w:before="129"/>
              <w:ind w:left="112"/>
              <w:rPr>
                <w:sz w:val="24"/>
              </w:rPr>
            </w:pPr>
            <w:r>
              <w:rPr>
                <w:spacing w:val="-5"/>
                <w:sz w:val="24"/>
              </w:rPr>
              <w:t>181</w:t>
            </w:r>
          </w:p>
        </w:tc>
      </w:tr>
      <w:tr>
        <w:trPr>
          <w:trHeight w:val="690" w:hRule="atLeast"/>
        </w:trPr>
        <w:tc>
          <w:tcPr>
            <w:tcW w:w="626" w:type="dxa"/>
            <w:tcBorders>
              <w:bottom w:val="single" w:sz="8" w:space="0" w:color="000000"/>
            </w:tcBorders>
          </w:tcPr>
          <w:p>
            <w:pPr>
              <w:pStyle w:val="TableParagraph"/>
              <w:spacing w:before="135"/>
              <w:rPr>
                <w:b/>
                <w:sz w:val="24"/>
              </w:rPr>
            </w:pPr>
            <w:r>
              <w:rPr>
                <w:b/>
                <w:spacing w:val="-5"/>
                <w:sz w:val="24"/>
              </w:rPr>
              <w:t>10</w:t>
            </w:r>
          </w:p>
        </w:tc>
        <w:tc>
          <w:tcPr>
            <w:tcW w:w="2717" w:type="dxa"/>
            <w:tcBorders>
              <w:bottom w:val="single" w:sz="8" w:space="0" w:color="000000"/>
            </w:tcBorders>
          </w:tcPr>
          <w:p>
            <w:pPr>
              <w:pStyle w:val="TableParagraph"/>
              <w:ind w:left="137"/>
              <w:rPr>
                <w:sz w:val="24"/>
              </w:rPr>
            </w:pPr>
            <w:r>
              <w:rPr>
                <w:spacing w:val="-2"/>
                <w:sz w:val="24"/>
              </w:rPr>
              <w:t>16,764</w:t>
            </w:r>
          </w:p>
        </w:tc>
        <w:tc>
          <w:tcPr>
            <w:tcW w:w="1552" w:type="dxa"/>
            <w:tcBorders>
              <w:bottom w:val="single" w:sz="8" w:space="0" w:color="000000"/>
            </w:tcBorders>
          </w:tcPr>
          <w:p>
            <w:pPr>
              <w:pStyle w:val="TableParagraph"/>
              <w:ind w:left="209"/>
              <w:rPr>
                <w:sz w:val="24"/>
              </w:rPr>
            </w:pPr>
            <w:r>
              <w:rPr>
                <w:spacing w:val="-5"/>
                <w:sz w:val="24"/>
              </w:rPr>
              <w:t>729</w:t>
            </w:r>
          </w:p>
        </w:tc>
        <w:tc>
          <w:tcPr>
            <w:tcW w:w="2719" w:type="dxa"/>
            <w:tcBorders>
              <w:bottom w:val="single" w:sz="8" w:space="0" w:color="000000"/>
            </w:tcBorders>
          </w:tcPr>
          <w:p>
            <w:pPr>
              <w:pStyle w:val="TableParagraph"/>
              <w:ind w:left="112"/>
              <w:rPr>
                <w:sz w:val="24"/>
              </w:rPr>
            </w:pPr>
            <w:r>
              <w:rPr>
                <w:spacing w:val="-5"/>
                <w:sz w:val="24"/>
              </w:rPr>
              <w:t>175</w:t>
            </w:r>
          </w:p>
        </w:tc>
      </w:tr>
    </w:tbl>
    <w:p>
      <w:pPr>
        <w:spacing w:after="0"/>
        <w:rPr>
          <w:sz w:val="24"/>
        </w:rPr>
        <w:sectPr>
          <w:pgSz w:w="11910" w:h="16840"/>
          <w:pgMar w:header="0" w:footer="1012" w:top="1360" w:bottom="1200" w:left="1680" w:right="0"/>
        </w:sectPr>
      </w:pPr>
    </w:p>
    <w:p>
      <w:pPr>
        <w:pStyle w:val="BodyText"/>
        <w:spacing w:before="61"/>
        <w:ind w:left="1111"/>
      </w:pPr>
      <w:r>
        <w:rPr/>
        <w:t>Table</w:t>
      </w:r>
      <w:r>
        <w:rPr>
          <w:spacing w:val="-2"/>
        </w:rPr>
        <w:t> </w:t>
      </w:r>
      <w:r>
        <w:rPr/>
        <w:t>4.6:</w:t>
      </w:r>
      <w:r>
        <w:rPr>
          <w:spacing w:val="-1"/>
        </w:rPr>
        <w:t> </w:t>
      </w:r>
      <w:r>
        <w:rPr/>
        <w:t>Result</w:t>
      </w:r>
      <w:r>
        <w:rPr>
          <w:spacing w:val="-1"/>
        </w:rPr>
        <w:t> </w:t>
      </w:r>
      <w:r>
        <w:rPr/>
        <w:t>Analysis</w:t>
      </w:r>
      <w:r>
        <w:rPr>
          <w:spacing w:val="-2"/>
        </w:rPr>
        <w:t> </w:t>
      </w:r>
      <w:r>
        <w:rPr/>
        <w:t>of</w:t>
      </w:r>
      <w:r>
        <w:rPr>
          <w:spacing w:val="-1"/>
        </w:rPr>
        <w:t> </w:t>
      </w:r>
      <w:r>
        <w:rPr/>
        <w:t>CIDC</w:t>
      </w:r>
      <w:r>
        <w:rPr>
          <w:spacing w:val="-2"/>
        </w:rPr>
        <w:t> </w:t>
      </w:r>
      <w:r>
        <w:rPr/>
        <w:t>Claranet_3</w:t>
      </w:r>
      <w:r>
        <w:rPr>
          <w:spacing w:val="-1"/>
        </w:rPr>
        <w:t> </w:t>
      </w:r>
      <w:r>
        <w:rPr/>
        <w:t>with</w:t>
      </w:r>
      <w:r>
        <w:rPr>
          <w:spacing w:val="-1"/>
        </w:rPr>
        <w:t> </w:t>
      </w:r>
      <w:r>
        <w:rPr/>
        <w:t>Network</w:t>
      </w:r>
      <w:r>
        <w:rPr>
          <w:spacing w:val="-2"/>
        </w:rPr>
        <w:t> Policies</w:t>
      </w:r>
    </w:p>
    <w:p>
      <w:pPr>
        <w:pStyle w:val="BodyText"/>
        <w:spacing w:before="9"/>
        <w:rPr>
          <w:sz w:val="17"/>
        </w:rPr>
      </w:pPr>
    </w:p>
    <w:tbl>
      <w:tblPr>
        <w:tblW w:w="0" w:type="auto"/>
        <w:jc w:val="left"/>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2728"/>
        <w:gridCol w:w="1682"/>
        <w:gridCol w:w="2882"/>
      </w:tblGrid>
      <w:tr>
        <w:trPr>
          <w:trHeight w:val="628" w:hRule="atLeast"/>
        </w:trPr>
        <w:tc>
          <w:tcPr>
            <w:tcW w:w="597" w:type="dxa"/>
            <w:tcBorders>
              <w:top w:val="single" w:sz="8" w:space="0" w:color="000000"/>
              <w:bottom w:val="single" w:sz="8" w:space="0" w:color="000000"/>
            </w:tcBorders>
          </w:tcPr>
          <w:p>
            <w:pPr>
              <w:pStyle w:val="TableParagraph"/>
              <w:spacing w:before="1"/>
              <w:rPr>
                <w:b/>
                <w:sz w:val="24"/>
              </w:rPr>
            </w:pPr>
            <w:r>
              <w:rPr>
                <w:b/>
                <w:spacing w:val="-5"/>
                <w:sz w:val="24"/>
              </w:rPr>
              <w:t>S/N</w:t>
            </w:r>
          </w:p>
        </w:tc>
        <w:tc>
          <w:tcPr>
            <w:tcW w:w="2728" w:type="dxa"/>
            <w:tcBorders>
              <w:top w:val="single" w:sz="8" w:space="0" w:color="000000"/>
              <w:bottom w:val="single" w:sz="8" w:space="0" w:color="000000"/>
            </w:tcBorders>
          </w:tcPr>
          <w:p>
            <w:pPr>
              <w:pStyle w:val="TableParagraph"/>
              <w:spacing w:before="1"/>
              <w:ind w:left="108"/>
              <w:rPr>
                <w:b/>
                <w:sz w:val="24"/>
              </w:rPr>
            </w:pPr>
            <w:r>
              <w:rPr>
                <w:b/>
                <w:sz w:val="24"/>
              </w:rPr>
              <w:t>Captured</w:t>
            </w:r>
            <w:r>
              <w:rPr>
                <w:b/>
                <w:spacing w:val="-1"/>
                <w:sz w:val="24"/>
              </w:rPr>
              <w:t> </w:t>
            </w:r>
            <w:r>
              <w:rPr>
                <w:b/>
                <w:sz w:val="24"/>
              </w:rPr>
              <w:t>TCP</w:t>
            </w:r>
            <w:r>
              <w:rPr>
                <w:b/>
                <w:spacing w:val="-2"/>
                <w:sz w:val="24"/>
              </w:rPr>
              <w:t> Packets</w:t>
            </w:r>
          </w:p>
        </w:tc>
        <w:tc>
          <w:tcPr>
            <w:tcW w:w="1682" w:type="dxa"/>
            <w:tcBorders>
              <w:top w:val="single" w:sz="8" w:space="0" w:color="000000"/>
              <w:bottom w:val="single" w:sz="8" w:space="0" w:color="000000"/>
            </w:tcBorders>
          </w:tcPr>
          <w:p>
            <w:pPr>
              <w:pStyle w:val="TableParagraph"/>
              <w:spacing w:before="1"/>
              <w:ind w:left="251"/>
              <w:rPr>
                <w:b/>
                <w:sz w:val="24"/>
              </w:rPr>
            </w:pPr>
            <w:r>
              <w:rPr>
                <w:b/>
                <w:sz w:val="24"/>
              </w:rPr>
              <w:t>TCP</w:t>
            </w:r>
            <w:r>
              <w:rPr>
                <w:b/>
                <w:spacing w:val="-5"/>
                <w:sz w:val="24"/>
              </w:rPr>
              <w:t> </w:t>
            </w:r>
            <w:r>
              <w:rPr>
                <w:b/>
                <w:spacing w:val="-2"/>
                <w:sz w:val="24"/>
              </w:rPr>
              <w:t>Errors</w:t>
            </w:r>
          </w:p>
        </w:tc>
        <w:tc>
          <w:tcPr>
            <w:tcW w:w="2882" w:type="dxa"/>
            <w:tcBorders>
              <w:top w:val="single" w:sz="8" w:space="0" w:color="000000"/>
              <w:bottom w:val="single" w:sz="8" w:space="0" w:color="000000"/>
            </w:tcBorders>
          </w:tcPr>
          <w:p>
            <w:pPr>
              <w:pStyle w:val="TableParagraph"/>
              <w:spacing w:before="1"/>
              <w:ind w:left="204"/>
              <w:rPr>
                <w:b/>
                <w:sz w:val="24"/>
              </w:rPr>
            </w:pPr>
            <w:r>
              <w:rPr>
                <w:b/>
                <w:sz w:val="24"/>
              </w:rPr>
              <w:t>ICO </w:t>
            </w:r>
            <w:r>
              <w:rPr>
                <w:b/>
                <w:spacing w:val="-2"/>
                <w:sz w:val="24"/>
              </w:rPr>
              <w:t>(Mbits/s)</w:t>
            </w:r>
          </w:p>
        </w:tc>
      </w:tr>
      <w:tr>
        <w:trPr>
          <w:trHeight w:val="417" w:hRule="atLeast"/>
        </w:trPr>
        <w:tc>
          <w:tcPr>
            <w:tcW w:w="597" w:type="dxa"/>
            <w:tcBorders>
              <w:top w:val="single" w:sz="8" w:space="0" w:color="000000"/>
            </w:tcBorders>
          </w:tcPr>
          <w:p>
            <w:pPr>
              <w:pStyle w:val="TableParagraph"/>
              <w:spacing w:before="1"/>
              <w:rPr>
                <w:b/>
                <w:sz w:val="24"/>
              </w:rPr>
            </w:pPr>
            <w:r>
              <w:rPr>
                <w:b/>
                <w:spacing w:val="-10"/>
                <w:sz w:val="24"/>
              </w:rPr>
              <w:t>1</w:t>
            </w:r>
          </w:p>
        </w:tc>
        <w:tc>
          <w:tcPr>
            <w:tcW w:w="2728" w:type="dxa"/>
            <w:tcBorders>
              <w:top w:val="single" w:sz="8" w:space="0" w:color="000000"/>
            </w:tcBorders>
          </w:tcPr>
          <w:p>
            <w:pPr>
              <w:pStyle w:val="TableParagraph"/>
              <w:spacing w:line="272" w:lineRule="exact" w:before="0"/>
              <w:ind w:left="108"/>
              <w:rPr>
                <w:sz w:val="24"/>
              </w:rPr>
            </w:pPr>
            <w:r>
              <w:rPr>
                <w:spacing w:val="-2"/>
                <w:sz w:val="24"/>
              </w:rPr>
              <w:t>19,332</w:t>
            </w:r>
          </w:p>
        </w:tc>
        <w:tc>
          <w:tcPr>
            <w:tcW w:w="1682" w:type="dxa"/>
            <w:tcBorders>
              <w:top w:val="single" w:sz="8" w:space="0" w:color="000000"/>
            </w:tcBorders>
          </w:tcPr>
          <w:p>
            <w:pPr>
              <w:pStyle w:val="TableParagraph"/>
              <w:spacing w:line="272" w:lineRule="exact" w:before="0"/>
              <w:ind w:left="251"/>
              <w:rPr>
                <w:sz w:val="24"/>
              </w:rPr>
            </w:pPr>
            <w:r>
              <w:rPr>
                <w:spacing w:val="-5"/>
                <w:sz w:val="24"/>
              </w:rPr>
              <w:t>729</w:t>
            </w:r>
          </w:p>
        </w:tc>
        <w:tc>
          <w:tcPr>
            <w:tcW w:w="2882" w:type="dxa"/>
            <w:tcBorders>
              <w:top w:val="single" w:sz="8" w:space="0" w:color="000000"/>
            </w:tcBorders>
          </w:tcPr>
          <w:p>
            <w:pPr>
              <w:pStyle w:val="TableParagraph"/>
              <w:spacing w:line="272" w:lineRule="exact" w:before="0"/>
              <w:ind w:left="204"/>
              <w:rPr>
                <w:sz w:val="24"/>
              </w:rPr>
            </w:pPr>
            <w:r>
              <w:rPr>
                <w:spacing w:val="-5"/>
                <w:sz w:val="24"/>
              </w:rPr>
              <w:t>284</w:t>
            </w:r>
          </w:p>
        </w:tc>
      </w:tr>
      <w:tr>
        <w:trPr>
          <w:trHeight w:val="551" w:hRule="atLeast"/>
        </w:trPr>
        <w:tc>
          <w:tcPr>
            <w:tcW w:w="597" w:type="dxa"/>
          </w:tcPr>
          <w:p>
            <w:pPr>
              <w:pStyle w:val="TableParagraph"/>
              <w:spacing w:before="135"/>
              <w:rPr>
                <w:b/>
                <w:sz w:val="24"/>
              </w:rPr>
            </w:pPr>
            <w:r>
              <w:rPr>
                <w:b/>
                <w:spacing w:val="-10"/>
                <w:sz w:val="24"/>
              </w:rPr>
              <w:t>2</w:t>
            </w:r>
          </w:p>
        </w:tc>
        <w:tc>
          <w:tcPr>
            <w:tcW w:w="2728" w:type="dxa"/>
          </w:tcPr>
          <w:p>
            <w:pPr>
              <w:pStyle w:val="TableParagraph"/>
              <w:ind w:left="108"/>
              <w:rPr>
                <w:sz w:val="24"/>
              </w:rPr>
            </w:pPr>
            <w:r>
              <w:rPr>
                <w:spacing w:val="-2"/>
                <w:sz w:val="24"/>
              </w:rPr>
              <w:t>20,244</w:t>
            </w:r>
          </w:p>
        </w:tc>
        <w:tc>
          <w:tcPr>
            <w:tcW w:w="1682" w:type="dxa"/>
          </w:tcPr>
          <w:p>
            <w:pPr>
              <w:pStyle w:val="TableParagraph"/>
              <w:ind w:left="251"/>
              <w:rPr>
                <w:sz w:val="24"/>
              </w:rPr>
            </w:pPr>
            <w:r>
              <w:rPr>
                <w:spacing w:val="-5"/>
                <w:sz w:val="24"/>
              </w:rPr>
              <w:t>857</w:t>
            </w:r>
          </w:p>
        </w:tc>
        <w:tc>
          <w:tcPr>
            <w:tcW w:w="2882" w:type="dxa"/>
          </w:tcPr>
          <w:p>
            <w:pPr>
              <w:pStyle w:val="TableParagraph"/>
              <w:ind w:left="204"/>
              <w:rPr>
                <w:sz w:val="24"/>
              </w:rPr>
            </w:pPr>
            <w:r>
              <w:rPr>
                <w:spacing w:val="-5"/>
                <w:sz w:val="24"/>
              </w:rPr>
              <w:t>269</w:t>
            </w:r>
          </w:p>
        </w:tc>
      </w:tr>
      <w:tr>
        <w:trPr>
          <w:trHeight w:val="552" w:hRule="atLeast"/>
        </w:trPr>
        <w:tc>
          <w:tcPr>
            <w:tcW w:w="597" w:type="dxa"/>
          </w:tcPr>
          <w:p>
            <w:pPr>
              <w:pStyle w:val="TableParagraph"/>
              <w:spacing w:before="135"/>
              <w:rPr>
                <w:b/>
                <w:sz w:val="24"/>
              </w:rPr>
            </w:pPr>
            <w:r>
              <w:rPr>
                <w:b/>
                <w:spacing w:val="-10"/>
                <w:sz w:val="24"/>
              </w:rPr>
              <w:t>3</w:t>
            </w:r>
          </w:p>
        </w:tc>
        <w:tc>
          <w:tcPr>
            <w:tcW w:w="2728" w:type="dxa"/>
          </w:tcPr>
          <w:p>
            <w:pPr>
              <w:pStyle w:val="TableParagraph"/>
              <w:ind w:left="108"/>
              <w:rPr>
                <w:sz w:val="24"/>
              </w:rPr>
            </w:pPr>
            <w:r>
              <w:rPr>
                <w:spacing w:val="-2"/>
                <w:sz w:val="24"/>
              </w:rPr>
              <w:t>20,304</w:t>
            </w:r>
          </w:p>
        </w:tc>
        <w:tc>
          <w:tcPr>
            <w:tcW w:w="1682" w:type="dxa"/>
          </w:tcPr>
          <w:p>
            <w:pPr>
              <w:pStyle w:val="TableParagraph"/>
              <w:ind w:left="251"/>
              <w:rPr>
                <w:sz w:val="24"/>
              </w:rPr>
            </w:pPr>
            <w:r>
              <w:rPr>
                <w:spacing w:val="-5"/>
                <w:sz w:val="24"/>
              </w:rPr>
              <w:t>905</w:t>
            </w:r>
          </w:p>
        </w:tc>
        <w:tc>
          <w:tcPr>
            <w:tcW w:w="2882" w:type="dxa"/>
          </w:tcPr>
          <w:p>
            <w:pPr>
              <w:pStyle w:val="TableParagraph"/>
              <w:ind w:left="204"/>
              <w:rPr>
                <w:sz w:val="24"/>
              </w:rPr>
            </w:pPr>
            <w:r>
              <w:rPr>
                <w:spacing w:val="-5"/>
                <w:sz w:val="24"/>
              </w:rPr>
              <w:t>262</w:t>
            </w:r>
          </w:p>
        </w:tc>
      </w:tr>
      <w:tr>
        <w:trPr>
          <w:trHeight w:val="552" w:hRule="atLeast"/>
        </w:trPr>
        <w:tc>
          <w:tcPr>
            <w:tcW w:w="597" w:type="dxa"/>
          </w:tcPr>
          <w:p>
            <w:pPr>
              <w:pStyle w:val="TableParagraph"/>
              <w:spacing w:before="135"/>
              <w:rPr>
                <w:b/>
                <w:sz w:val="24"/>
              </w:rPr>
            </w:pPr>
            <w:r>
              <w:rPr>
                <w:b/>
                <w:spacing w:val="-10"/>
                <w:sz w:val="24"/>
              </w:rPr>
              <w:t>4</w:t>
            </w:r>
          </w:p>
        </w:tc>
        <w:tc>
          <w:tcPr>
            <w:tcW w:w="2728" w:type="dxa"/>
          </w:tcPr>
          <w:p>
            <w:pPr>
              <w:pStyle w:val="TableParagraph"/>
              <w:ind w:left="108"/>
              <w:rPr>
                <w:sz w:val="24"/>
              </w:rPr>
            </w:pPr>
            <w:r>
              <w:rPr>
                <w:spacing w:val="-2"/>
                <w:sz w:val="24"/>
              </w:rPr>
              <w:t>20,318</w:t>
            </w:r>
          </w:p>
        </w:tc>
        <w:tc>
          <w:tcPr>
            <w:tcW w:w="1682" w:type="dxa"/>
          </w:tcPr>
          <w:p>
            <w:pPr>
              <w:pStyle w:val="TableParagraph"/>
              <w:ind w:left="251"/>
              <w:rPr>
                <w:sz w:val="24"/>
              </w:rPr>
            </w:pPr>
            <w:r>
              <w:rPr>
                <w:spacing w:val="-5"/>
                <w:sz w:val="24"/>
              </w:rPr>
              <w:t>911</w:t>
            </w:r>
          </w:p>
        </w:tc>
        <w:tc>
          <w:tcPr>
            <w:tcW w:w="2882" w:type="dxa"/>
          </w:tcPr>
          <w:p>
            <w:pPr>
              <w:pStyle w:val="TableParagraph"/>
              <w:ind w:left="204"/>
              <w:rPr>
                <w:sz w:val="24"/>
              </w:rPr>
            </w:pPr>
            <w:r>
              <w:rPr>
                <w:spacing w:val="-5"/>
                <w:sz w:val="24"/>
              </w:rPr>
              <w:t>260</w:t>
            </w:r>
          </w:p>
        </w:tc>
      </w:tr>
      <w:tr>
        <w:trPr>
          <w:trHeight w:val="552" w:hRule="atLeast"/>
        </w:trPr>
        <w:tc>
          <w:tcPr>
            <w:tcW w:w="597" w:type="dxa"/>
          </w:tcPr>
          <w:p>
            <w:pPr>
              <w:pStyle w:val="TableParagraph"/>
              <w:spacing w:before="135"/>
              <w:rPr>
                <w:b/>
                <w:sz w:val="24"/>
              </w:rPr>
            </w:pPr>
            <w:r>
              <w:rPr>
                <w:b/>
                <w:spacing w:val="-10"/>
                <w:sz w:val="24"/>
              </w:rPr>
              <w:t>5</w:t>
            </w:r>
          </w:p>
        </w:tc>
        <w:tc>
          <w:tcPr>
            <w:tcW w:w="2728" w:type="dxa"/>
          </w:tcPr>
          <w:p>
            <w:pPr>
              <w:pStyle w:val="TableParagraph"/>
              <w:spacing w:before="131"/>
              <w:ind w:left="108"/>
              <w:rPr>
                <w:sz w:val="24"/>
              </w:rPr>
            </w:pPr>
            <w:r>
              <w:rPr>
                <w:spacing w:val="-2"/>
                <w:sz w:val="24"/>
              </w:rPr>
              <w:t>20,354</w:t>
            </w:r>
          </w:p>
        </w:tc>
        <w:tc>
          <w:tcPr>
            <w:tcW w:w="1682" w:type="dxa"/>
          </w:tcPr>
          <w:p>
            <w:pPr>
              <w:pStyle w:val="TableParagraph"/>
              <w:spacing w:before="131"/>
              <w:ind w:left="251"/>
              <w:rPr>
                <w:sz w:val="24"/>
              </w:rPr>
            </w:pPr>
            <w:r>
              <w:rPr>
                <w:spacing w:val="-5"/>
                <w:sz w:val="24"/>
              </w:rPr>
              <w:t>934</w:t>
            </w:r>
          </w:p>
        </w:tc>
        <w:tc>
          <w:tcPr>
            <w:tcW w:w="2882" w:type="dxa"/>
          </w:tcPr>
          <w:p>
            <w:pPr>
              <w:pStyle w:val="TableParagraph"/>
              <w:spacing w:before="131"/>
              <w:ind w:left="204"/>
              <w:rPr>
                <w:sz w:val="24"/>
              </w:rPr>
            </w:pPr>
            <w:r>
              <w:rPr>
                <w:spacing w:val="-5"/>
                <w:sz w:val="24"/>
              </w:rPr>
              <w:t>256</w:t>
            </w:r>
          </w:p>
        </w:tc>
      </w:tr>
      <w:tr>
        <w:trPr>
          <w:trHeight w:val="552" w:hRule="atLeast"/>
        </w:trPr>
        <w:tc>
          <w:tcPr>
            <w:tcW w:w="597" w:type="dxa"/>
          </w:tcPr>
          <w:p>
            <w:pPr>
              <w:pStyle w:val="TableParagraph"/>
              <w:spacing w:before="135"/>
              <w:rPr>
                <w:b/>
                <w:sz w:val="24"/>
              </w:rPr>
            </w:pPr>
            <w:r>
              <w:rPr>
                <w:b/>
                <w:spacing w:val="-10"/>
                <w:sz w:val="24"/>
              </w:rPr>
              <w:t>6</w:t>
            </w:r>
          </w:p>
        </w:tc>
        <w:tc>
          <w:tcPr>
            <w:tcW w:w="2728" w:type="dxa"/>
          </w:tcPr>
          <w:p>
            <w:pPr>
              <w:pStyle w:val="TableParagraph"/>
              <w:ind w:left="108"/>
              <w:rPr>
                <w:sz w:val="24"/>
              </w:rPr>
            </w:pPr>
            <w:r>
              <w:rPr>
                <w:spacing w:val="-2"/>
                <w:sz w:val="24"/>
              </w:rPr>
              <w:t>20,528</w:t>
            </w:r>
          </w:p>
        </w:tc>
        <w:tc>
          <w:tcPr>
            <w:tcW w:w="1682" w:type="dxa"/>
          </w:tcPr>
          <w:p>
            <w:pPr>
              <w:pStyle w:val="TableParagraph"/>
              <w:ind w:left="251"/>
              <w:rPr>
                <w:sz w:val="24"/>
              </w:rPr>
            </w:pPr>
            <w:r>
              <w:rPr>
                <w:spacing w:val="-5"/>
                <w:sz w:val="24"/>
              </w:rPr>
              <w:t>969</w:t>
            </w:r>
          </w:p>
        </w:tc>
        <w:tc>
          <w:tcPr>
            <w:tcW w:w="2882" w:type="dxa"/>
          </w:tcPr>
          <w:p>
            <w:pPr>
              <w:pStyle w:val="TableParagraph"/>
              <w:ind w:left="204"/>
              <w:rPr>
                <w:sz w:val="24"/>
              </w:rPr>
            </w:pPr>
            <w:r>
              <w:rPr>
                <w:spacing w:val="-5"/>
                <w:sz w:val="24"/>
              </w:rPr>
              <w:t>248</w:t>
            </w:r>
          </w:p>
        </w:tc>
      </w:tr>
      <w:tr>
        <w:trPr>
          <w:trHeight w:val="551" w:hRule="atLeast"/>
        </w:trPr>
        <w:tc>
          <w:tcPr>
            <w:tcW w:w="597" w:type="dxa"/>
          </w:tcPr>
          <w:p>
            <w:pPr>
              <w:pStyle w:val="TableParagraph"/>
              <w:spacing w:before="135"/>
              <w:rPr>
                <w:b/>
                <w:sz w:val="24"/>
              </w:rPr>
            </w:pPr>
            <w:r>
              <w:rPr>
                <w:b/>
                <w:spacing w:val="-10"/>
                <w:sz w:val="24"/>
              </w:rPr>
              <w:t>7</w:t>
            </w:r>
          </w:p>
        </w:tc>
        <w:tc>
          <w:tcPr>
            <w:tcW w:w="2728" w:type="dxa"/>
          </w:tcPr>
          <w:p>
            <w:pPr>
              <w:pStyle w:val="TableParagraph"/>
              <w:ind w:left="108"/>
              <w:rPr>
                <w:sz w:val="24"/>
              </w:rPr>
            </w:pPr>
            <w:r>
              <w:rPr>
                <w:spacing w:val="-2"/>
                <w:sz w:val="24"/>
              </w:rPr>
              <w:t>20,721</w:t>
            </w:r>
          </w:p>
        </w:tc>
        <w:tc>
          <w:tcPr>
            <w:tcW w:w="1682" w:type="dxa"/>
          </w:tcPr>
          <w:p>
            <w:pPr>
              <w:pStyle w:val="TableParagraph"/>
              <w:ind w:left="251"/>
              <w:rPr>
                <w:sz w:val="24"/>
              </w:rPr>
            </w:pPr>
            <w:r>
              <w:rPr>
                <w:spacing w:val="-5"/>
                <w:sz w:val="24"/>
              </w:rPr>
              <w:t>999</w:t>
            </w:r>
          </w:p>
        </w:tc>
        <w:tc>
          <w:tcPr>
            <w:tcW w:w="2882" w:type="dxa"/>
          </w:tcPr>
          <w:p>
            <w:pPr>
              <w:pStyle w:val="TableParagraph"/>
              <w:ind w:left="204"/>
              <w:rPr>
                <w:sz w:val="24"/>
              </w:rPr>
            </w:pPr>
            <w:r>
              <w:rPr>
                <w:spacing w:val="-5"/>
                <w:sz w:val="24"/>
              </w:rPr>
              <w:t>240</w:t>
            </w:r>
          </w:p>
        </w:tc>
      </w:tr>
      <w:tr>
        <w:trPr>
          <w:trHeight w:val="550" w:hRule="atLeast"/>
        </w:trPr>
        <w:tc>
          <w:tcPr>
            <w:tcW w:w="597" w:type="dxa"/>
          </w:tcPr>
          <w:p>
            <w:pPr>
              <w:pStyle w:val="TableParagraph"/>
              <w:spacing w:before="135"/>
              <w:rPr>
                <w:b/>
                <w:sz w:val="24"/>
              </w:rPr>
            </w:pPr>
            <w:r>
              <w:rPr>
                <w:b/>
                <w:spacing w:val="-10"/>
                <w:sz w:val="24"/>
              </w:rPr>
              <w:t>8</w:t>
            </w:r>
          </w:p>
        </w:tc>
        <w:tc>
          <w:tcPr>
            <w:tcW w:w="2728" w:type="dxa"/>
          </w:tcPr>
          <w:p>
            <w:pPr>
              <w:pStyle w:val="TableParagraph"/>
              <w:ind w:left="108"/>
              <w:rPr>
                <w:sz w:val="24"/>
              </w:rPr>
            </w:pPr>
            <w:r>
              <w:rPr>
                <w:spacing w:val="-2"/>
                <w:sz w:val="24"/>
              </w:rPr>
              <w:t>20,890</w:t>
            </w:r>
          </w:p>
        </w:tc>
        <w:tc>
          <w:tcPr>
            <w:tcW w:w="1682" w:type="dxa"/>
          </w:tcPr>
          <w:p>
            <w:pPr>
              <w:pStyle w:val="TableParagraph"/>
              <w:ind w:left="251"/>
              <w:rPr>
                <w:sz w:val="24"/>
              </w:rPr>
            </w:pPr>
            <w:r>
              <w:rPr>
                <w:spacing w:val="-4"/>
                <w:sz w:val="24"/>
              </w:rPr>
              <w:t>1145</w:t>
            </w:r>
          </w:p>
        </w:tc>
        <w:tc>
          <w:tcPr>
            <w:tcW w:w="2882" w:type="dxa"/>
          </w:tcPr>
          <w:p>
            <w:pPr>
              <w:pStyle w:val="TableParagraph"/>
              <w:ind w:left="204"/>
              <w:rPr>
                <w:sz w:val="24"/>
              </w:rPr>
            </w:pPr>
            <w:r>
              <w:rPr>
                <w:spacing w:val="-5"/>
                <w:sz w:val="24"/>
              </w:rPr>
              <w:t>223</w:t>
            </w:r>
          </w:p>
        </w:tc>
      </w:tr>
      <w:tr>
        <w:trPr>
          <w:trHeight w:val="550" w:hRule="atLeast"/>
        </w:trPr>
        <w:tc>
          <w:tcPr>
            <w:tcW w:w="597" w:type="dxa"/>
          </w:tcPr>
          <w:p>
            <w:pPr>
              <w:pStyle w:val="TableParagraph"/>
              <w:spacing w:before="134"/>
              <w:rPr>
                <w:b/>
                <w:sz w:val="24"/>
              </w:rPr>
            </w:pPr>
            <w:r>
              <w:rPr>
                <w:b/>
                <w:spacing w:val="-10"/>
                <w:sz w:val="24"/>
              </w:rPr>
              <w:t>9</w:t>
            </w:r>
          </w:p>
        </w:tc>
        <w:tc>
          <w:tcPr>
            <w:tcW w:w="2728" w:type="dxa"/>
          </w:tcPr>
          <w:p>
            <w:pPr>
              <w:pStyle w:val="TableParagraph"/>
              <w:spacing w:before="129"/>
              <w:ind w:left="108"/>
              <w:rPr>
                <w:sz w:val="24"/>
              </w:rPr>
            </w:pPr>
            <w:r>
              <w:rPr>
                <w:spacing w:val="-2"/>
                <w:sz w:val="24"/>
              </w:rPr>
              <w:t>20,954</w:t>
            </w:r>
          </w:p>
        </w:tc>
        <w:tc>
          <w:tcPr>
            <w:tcW w:w="1682" w:type="dxa"/>
          </w:tcPr>
          <w:p>
            <w:pPr>
              <w:pStyle w:val="TableParagraph"/>
              <w:spacing w:before="129"/>
              <w:ind w:left="251"/>
              <w:rPr>
                <w:sz w:val="24"/>
              </w:rPr>
            </w:pPr>
            <w:r>
              <w:rPr>
                <w:spacing w:val="-4"/>
                <w:sz w:val="24"/>
              </w:rPr>
              <w:t>1193</w:t>
            </w:r>
          </w:p>
        </w:tc>
        <w:tc>
          <w:tcPr>
            <w:tcW w:w="2882" w:type="dxa"/>
          </w:tcPr>
          <w:p>
            <w:pPr>
              <w:pStyle w:val="TableParagraph"/>
              <w:spacing w:before="129"/>
              <w:ind w:left="204"/>
              <w:rPr>
                <w:sz w:val="24"/>
              </w:rPr>
            </w:pPr>
            <w:r>
              <w:rPr>
                <w:spacing w:val="-5"/>
                <w:sz w:val="24"/>
              </w:rPr>
              <w:t>215</w:t>
            </w:r>
          </w:p>
        </w:tc>
      </w:tr>
      <w:tr>
        <w:trPr>
          <w:trHeight w:val="690" w:hRule="atLeast"/>
        </w:trPr>
        <w:tc>
          <w:tcPr>
            <w:tcW w:w="597" w:type="dxa"/>
            <w:tcBorders>
              <w:bottom w:val="single" w:sz="8" w:space="0" w:color="000000"/>
            </w:tcBorders>
          </w:tcPr>
          <w:p>
            <w:pPr>
              <w:pStyle w:val="TableParagraph"/>
              <w:spacing w:before="135"/>
              <w:rPr>
                <w:b/>
                <w:sz w:val="24"/>
              </w:rPr>
            </w:pPr>
            <w:r>
              <w:rPr>
                <w:b/>
                <w:spacing w:val="-5"/>
                <w:sz w:val="24"/>
              </w:rPr>
              <w:t>10</w:t>
            </w:r>
          </w:p>
        </w:tc>
        <w:tc>
          <w:tcPr>
            <w:tcW w:w="2728" w:type="dxa"/>
            <w:tcBorders>
              <w:bottom w:val="single" w:sz="8" w:space="0" w:color="000000"/>
            </w:tcBorders>
          </w:tcPr>
          <w:p>
            <w:pPr>
              <w:pStyle w:val="TableParagraph"/>
              <w:ind w:left="108"/>
              <w:rPr>
                <w:sz w:val="24"/>
              </w:rPr>
            </w:pPr>
            <w:r>
              <w:rPr>
                <w:spacing w:val="-2"/>
                <w:sz w:val="24"/>
              </w:rPr>
              <w:t>20,971</w:t>
            </w:r>
          </w:p>
        </w:tc>
        <w:tc>
          <w:tcPr>
            <w:tcW w:w="1682" w:type="dxa"/>
            <w:tcBorders>
              <w:bottom w:val="single" w:sz="8" w:space="0" w:color="000000"/>
            </w:tcBorders>
          </w:tcPr>
          <w:p>
            <w:pPr>
              <w:pStyle w:val="TableParagraph"/>
              <w:ind w:left="251"/>
              <w:rPr>
                <w:sz w:val="24"/>
              </w:rPr>
            </w:pPr>
            <w:r>
              <w:rPr>
                <w:spacing w:val="-4"/>
                <w:sz w:val="24"/>
              </w:rPr>
              <w:t>1205</w:t>
            </w:r>
          </w:p>
        </w:tc>
        <w:tc>
          <w:tcPr>
            <w:tcW w:w="2882" w:type="dxa"/>
            <w:tcBorders>
              <w:bottom w:val="single" w:sz="8" w:space="0" w:color="000000"/>
            </w:tcBorders>
          </w:tcPr>
          <w:p>
            <w:pPr>
              <w:pStyle w:val="TableParagraph"/>
              <w:ind w:left="204"/>
              <w:rPr>
                <w:sz w:val="24"/>
              </w:rPr>
            </w:pPr>
            <w:r>
              <w:rPr>
                <w:spacing w:val="-5"/>
                <w:sz w:val="24"/>
              </w:rPr>
              <w:t>210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pStyle w:val="BodyText"/>
        <w:ind w:left="1452" w:right="1438" w:hanging="1260"/>
      </w:pPr>
      <w:r>
        <w:rPr/>
        <mc:AlternateContent>
          <mc:Choice Requires="wps">
            <w:drawing>
              <wp:anchor distT="0" distB="0" distL="0" distR="0" allowOverlap="1" layoutInCell="1" locked="0" behindDoc="0" simplePos="0" relativeHeight="15741440">
                <wp:simplePos x="0" y="0"/>
                <wp:positionH relativeFrom="page">
                  <wp:posOffset>1641157</wp:posOffset>
                </wp:positionH>
                <wp:positionV relativeFrom="paragraph">
                  <wp:posOffset>-3062116</wp:posOffset>
                </wp:positionV>
                <wp:extent cx="4960620" cy="275272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4960620" cy="2752725"/>
                          <a:chExt cx="4960620" cy="2752725"/>
                        </a:xfrm>
                      </wpg:grpSpPr>
                      <wps:wsp>
                        <wps:cNvPr id="465" name="Graphic 465"/>
                        <wps:cNvSpPr/>
                        <wps:spPr>
                          <a:xfrm>
                            <a:off x="828103" y="145859"/>
                            <a:ext cx="3891915" cy="2014855"/>
                          </a:xfrm>
                          <a:custGeom>
                            <a:avLst/>
                            <a:gdLst/>
                            <a:ahLst/>
                            <a:cxnLst/>
                            <a:rect l="l" t="t" r="r" b="b"/>
                            <a:pathLst>
                              <a:path w="3891915" h="2014855">
                                <a:moveTo>
                                  <a:pt x="0" y="2014728"/>
                                </a:moveTo>
                                <a:lnTo>
                                  <a:pt x="0" y="0"/>
                                </a:lnTo>
                              </a:path>
                              <a:path w="3891915" h="2014855">
                                <a:moveTo>
                                  <a:pt x="0" y="2014728"/>
                                </a:moveTo>
                                <a:lnTo>
                                  <a:pt x="3891534" y="2014728"/>
                                </a:lnTo>
                              </a:path>
                            </a:pathLst>
                          </a:custGeom>
                          <a:ln w="9525">
                            <a:solidFill>
                              <a:srgbClr val="858585"/>
                            </a:solidFill>
                            <a:prstDash val="solid"/>
                          </a:ln>
                        </wps:spPr>
                        <wps:bodyPr wrap="square" lIns="0" tIns="0" rIns="0" bIns="0" rtlCol="0">
                          <a:prstTxWarp prst="textNoShape">
                            <a:avLst/>
                          </a:prstTxWarp>
                          <a:noAutofit/>
                        </wps:bodyPr>
                      </wps:wsp>
                      <wps:wsp>
                        <wps:cNvPr id="466" name="Graphic 466"/>
                        <wps:cNvSpPr/>
                        <wps:spPr>
                          <a:xfrm>
                            <a:off x="3177603" y="266636"/>
                            <a:ext cx="1196975" cy="1655445"/>
                          </a:xfrm>
                          <a:custGeom>
                            <a:avLst/>
                            <a:gdLst/>
                            <a:ahLst/>
                            <a:cxnLst/>
                            <a:rect l="l" t="t" r="r" b="b"/>
                            <a:pathLst>
                              <a:path w="1196975" h="1655445">
                                <a:moveTo>
                                  <a:pt x="0" y="1655445"/>
                                </a:moveTo>
                                <a:lnTo>
                                  <a:pt x="26972" y="1613650"/>
                                </a:lnTo>
                                <a:lnTo>
                                  <a:pt x="52248" y="1572673"/>
                                </a:lnTo>
                                <a:lnTo>
                                  <a:pt x="77517" y="1531683"/>
                                </a:lnTo>
                                <a:lnTo>
                                  <a:pt x="104469" y="1489846"/>
                                </a:lnTo>
                                <a:lnTo>
                                  <a:pt x="134793" y="1446330"/>
                                </a:lnTo>
                                <a:lnTo>
                                  <a:pt x="170179" y="1400302"/>
                                </a:lnTo>
                                <a:lnTo>
                                  <a:pt x="197878" y="1368218"/>
                                </a:lnTo>
                                <a:lnTo>
                                  <a:pt x="228954" y="1335384"/>
                                </a:lnTo>
                                <a:lnTo>
                                  <a:pt x="262466" y="1301801"/>
                                </a:lnTo>
                                <a:lnTo>
                                  <a:pt x="297474" y="1267472"/>
                                </a:lnTo>
                                <a:lnTo>
                                  <a:pt x="333037" y="1232399"/>
                                </a:lnTo>
                                <a:lnTo>
                                  <a:pt x="368215" y="1196584"/>
                                </a:lnTo>
                                <a:lnTo>
                                  <a:pt x="402066" y="1160029"/>
                                </a:lnTo>
                                <a:lnTo>
                                  <a:pt x="433650" y="1122736"/>
                                </a:lnTo>
                                <a:lnTo>
                                  <a:pt x="462025" y="1084707"/>
                                </a:lnTo>
                                <a:lnTo>
                                  <a:pt x="490666" y="1038695"/>
                                </a:lnTo>
                                <a:lnTo>
                                  <a:pt x="517153" y="988460"/>
                                </a:lnTo>
                                <a:lnTo>
                                  <a:pt x="541774" y="935969"/>
                                </a:lnTo>
                                <a:lnTo>
                                  <a:pt x="564816" y="883189"/>
                                </a:lnTo>
                                <a:lnTo>
                                  <a:pt x="586566" y="832088"/>
                                </a:lnTo>
                                <a:lnTo>
                                  <a:pt x="607312" y="784633"/>
                                </a:lnTo>
                                <a:lnTo>
                                  <a:pt x="627340" y="742792"/>
                                </a:lnTo>
                                <a:lnTo>
                                  <a:pt x="646938" y="708533"/>
                                </a:lnTo>
                                <a:lnTo>
                                  <a:pt x="680204" y="668740"/>
                                </a:lnTo>
                                <a:lnTo>
                                  <a:pt x="713041" y="644794"/>
                                </a:lnTo>
                                <a:lnTo>
                                  <a:pt x="744450" y="627540"/>
                                </a:lnTo>
                                <a:lnTo>
                                  <a:pt x="773429" y="607822"/>
                                </a:lnTo>
                                <a:lnTo>
                                  <a:pt x="804449" y="583860"/>
                                </a:lnTo>
                                <a:lnTo>
                                  <a:pt x="836136" y="560625"/>
                                </a:lnTo>
                                <a:lnTo>
                                  <a:pt x="869299" y="529937"/>
                                </a:lnTo>
                                <a:lnTo>
                                  <a:pt x="904748" y="483616"/>
                                </a:lnTo>
                                <a:lnTo>
                                  <a:pt x="925597" y="448429"/>
                                </a:lnTo>
                                <a:lnTo>
                                  <a:pt x="949078" y="404292"/>
                                </a:lnTo>
                                <a:lnTo>
                                  <a:pt x="974024" y="354470"/>
                                </a:lnTo>
                                <a:lnTo>
                                  <a:pt x="999267" y="302228"/>
                                </a:lnTo>
                                <a:lnTo>
                                  <a:pt x="1023641" y="250831"/>
                                </a:lnTo>
                                <a:lnTo>
                                  <a:pt x="1045979" y="203545"/>
                                </a:lnTo>
                                <a:lnTo>
                                  <a:pt x="1065115" y="163635"/>
                                </a:lnTo>
                                <a:lnTo>
                                  <a:pt x="1085310" y="127085"/>
                                </a:lnTo>
                                <a:lnTo>
                                  <a:pt x="1099312" y="117602"/>
                                </a:lnTo>
                                <a:lnTo>
                                  <a:pt x="1100709" y="116332"/>
                                </a:lnTo>
                                <a:lnTo>
                                  <a:pt x="1147937" y="59817"/>
                                </a:lnTo>
                                <a:lnTo>
                                  <a:pt x="1172866" y="29146"/>
                                </a:lnTo>
                                <a:lnTo>
                                  <a:pt x="1196593" y="0"/>
                                </a:lnTo>
                              </a:path>
                            </a:pathLst>
                          </a:custGeom>
                          <a:ln w="28575">
                            <a:solidFill>
                              <a:srgbClr val="497DBA"/>
                            </a:solidFill>
                            <a:prstDash val="solid"/>
                          </a:ln>
                        </wps:spPr>
                        <wps:bodyPr wrap="square" lIns="0" tIns="0" rIns="0" bIns="0" rtlCol="0">
                          <a:prstTxWarp prst="textNoShape">
                            <a:avLst/>
                          </a:prstTxWarp>
                          <a:noAutofit/>
                        </wps:bodyPr>
                      </wps:wsp>
                      <pic:pic>
                        <pic:nvPicPr>
                          <pic:cNvPr id="467" name="Image 467"/>
                          <pic:cNvPicPr/>
                        </pic:nvPicPr>
                        <pic:blipFill>
                          <a:blip r:embed="rId58" cstate="print"/>
                          <a:stretch>
                            <a:fillRect/>
                          </a:stretch>
                        </pic:blipFill>
                        <pic:spPr>
                          <a:xfrm>
                            <a:off x="3128962" y="1873186"/>
                            <a:ext cx="97536" cy="97536"/>
                          </a:xfrm>
                          <a:prstGeom prst="rect">
                            <a:avLst/>
                          </a:prstGeom>
                        </pic:spPr>
                      </pic:pic>
                      <pic:pic>
                        <pic:nvPicPr>
                          <pic:cNvPr id="468" name="Image 468"/>
                          <pic:cNvPicPr/>
                        </pic:nvPicPr>
                        <pic:blipFill>
                          <a:blip r:embed="rId59" cstate="print"/>
                          <a:stretch>
                            <a:fillRect/>
                          </a:stretch>
                        </pic:blipFill>
                        <pic:spPr>
                          <a:xfrm>
                            <a:off x="3299650" y="1618678"/>
                            <a:ext cx="97536" cy="97536"/>
                          </a:xfrm>
                          <a:prstGeom prst="rect">
                            <a:avLst/>
                          </a:prstGeom>
                        </pic:spPr>
                      </pic:pic>
                      <pic:pic>
                        <pic:nvPicPr>
                          <pic:cNvPr id="469" name="Image 469"/>
                          <pic:cNvPicPr/>
                        </pic:nvPicPr>
                        <pic:blipFill>
                          <a:blip r:embed="rId61" cstate="print"/>
                          <a:stretch>
                            <a:fillRect/>
                          </a:stretch>
                        </pic:blipFill>
                        <pic:spPr>
                          <a:xfrm>
                            <a:off x="3590734" y="1303210"/>
                            <a:ext cx="97536" cy="97536"/>
                          </a:xfrm>
                          <a:prstGeom prst="rect">
                            <a:avLst/>
                          </a:prstGeom>
                        </pic:spPr>
                      </pic:pic>
                      <pic:pic>
                        <pic:nvPicPr>
                          <pic:cNvPr id="470" name="Image 470"/>
                          <pic:cNvPicPr/>
                        </pic:nvPicPr>
                        <pic:blipFill>
                          <a:blip r:embed="rId59" cstate="print"/>
                          <a:stretch>
                            <a:fillRect/>
                          </a:stretch>
                        </pic:blipFill>
                        <pic:spPr>
                          <a:xfrm>
                            <a:off x="3775138" y="926782"/>
                            <a:ext cx="97536" cy="97536"/>
                          </a:xfrm>
                          <a:prstGeom prst="rect">
                            <a:avLst/>
                          </a:prstGeom>
                        </pic:spPr>
                      </pic:pic>
                      <pic:pic>
                        <pic:nvPicPr>
                          <pic:cNvPr id="471" name="Image 471"/>
                          <pic:cNvPicPr/>
                        </pic:nvPicPr>
                        <pic:blipFill>
                          <a:blip r:embed="rId58" cstate="print"/>
                          <a:stretch>
                            <a:fillRect/>
                          </a:stretch>
                        </pic:blipFill>
                        <pic:spPr>
                          <a:xfrm>
                            <a:off x="3901630" y="826198"/>
                            <a:ext cx="97536" cy="97536"/>
                          </a:xfrm>
                          <a:prstGeom prst="rect">
                            <a:avLst/>
                          </a:prstGeom>
                        </pic:spPr>
                      </pic:pic>
                      <pic:pic>
                        <pic:nvPicPr>
                          <pic:cNvPr id="472" name="Image 472"/>
                          <pic:cNvPicPr/>
                        </pic:nvPicPr>
                        <pic:blipFill>
                          <a:blip r:embed="rId58" cstate="print"/>
                          <a:stretch>
                            <a:fillRect/>
                          </a:stretch>
                        </pic:blipFill>
                        <pic:spPr>
                          <a:xfrm>
                            <a:off x="4034218" y="701230"/>
                            <a:ext cx="97536" cy="97536"/>
                          </a:xfrm>
                          <a:prstGeom prst="rect">
                            <a:avLst/>
                          </a:prstGeom>
                        </pic:spPr>
                      </pic:pic>
                      <pic:pic>
                        <pic:nvPicPr>
                          <pic:cNvPr id="473" name="Image 473"/>
                          <pic:cNvPicPr/>
                        </pic:nvPicPr>
                        <pic:blipFill>
                          <a:blip r:embed="rId82" cstate="print"/>
                          <a:stretch>
                            <a:fillRect/>
                          </a:stretch>
                        </pic:blipFill>
                        <pic:spPr>
                          <a:xfrm>
                            <a:off x="4207954" y="218122"/>
                            <a:ext cx="214884" cy="231648"/>
                          </a:xfrm>
                          <a:prstGeom prst="rect">
                            <a:avLst/>
                          </a:prstGeom>
                        </pic:spPr>
                      </pic:pic>
                      <wps:wsp>
                        <wps:cNvPr id="474" name="Graphic 474"/>
                        <wps:cNvSpPr/>
                        <wps:spPr>
                          <a:xfrm>
                            <a:off x="4762" y="4762"/>
                            <a:ext cx="4951095" cy="2743200"/>
                          </a:xfrm>
                          <a:custGeom>
                            <a:avLst/>
                            <a:gdLst/>
                            <a:ahLst/>
                            <a:cxnLst/>
                            <a:rect l="l" t="t" r="r" b="b"/>
                            <a:pathLst>
                              <a:path w="4951095" h="2743200">
                                <a:moveTo>
                                  <a:pt x="0" y="2743199"/>
                                </a:moveTo>
                                <a:lnTo>
                                  <a:pt x="4951095" y="2743199"/>
                                </a:lnTo>
                                <a:lnTo>
                                  <a:pt x="4951095" y="0"/>
                                </a:lnTo>
                                <a:lnTo>
                                  <a:pt x="0" y="0"/>
                                </a:lnTo>
                                <a:lnTo>
                                  <a:pt x="0" y="2743199"/>
                                </a:lnTo>
                                <a:close/>
                              </a:path>
                            </a:pathLst>
                          </a:custGeom>
                          <a:ln w="9524">
                            <a:solidFill>
                              <a:srgbClr val="858585"/>
                            </a:solidFill>
                            <a:prstDash val="solid"/>
                          </a:ln>
                        </wps:spPr>
                        <wps:bodyPr wrap="square" lIns="0" tIns="0" rIns="0" bIns="0" rtlCol="0">
                          <a:prstTxWarp prst="textNoShape">
                            <a:avLst/>
                          </a:prstTxWarp>
                          <a:noAutofit/>
                        </wps:bodyPr>
                      </wps:wsp>
                      <wps:wsp>
                        <wps:cNvPr id="475" name="Textbox 475"/>
                        <wps:cNvSpPr txBox="1"/>
                        <wps:spPr>
                          <a:xfrm>
                            <a:off x="357060" y="87820"/>
                            <a:ext cx="366395" cy="2141855"/>
                          </a:xfrm>
                          <a:prstGeom prst="rect">
                            <a:avLst/>
                          </a:prstGeom>
                        </wps:spPr>
                        <wps:txbx>
                          <w:txbxContent>
                            <w:p>
                              <w:pPr>
                                <w:spacing w:line="203" w:lineRule="exact" w:before="0"/>
                                <w:ind w:left="0" w:right="0" w:firstLine="0"/>
                                <w:jc w:val="left"/>
                                <w:rPr>
                                  <w:rFonts w:ascii="Calibri"/>
                                  <w:sz w:val="20"/>
                                </w:rPr>
                              </w:pPr>
                              <w:r>
                                <w:rPr>
                                  <w:rFonts w:ascii="Calibri"/>
                                  <w:spacing w:val="-2"/>
                                  <w:sz w:val="20"/>
                                </w:rPr>
                                <w:t>16,800</w:t>
                              </w:r>
                            </w:p>
                            <w:p>
                              <w:pPr>
                                <w:spacing w:line="240" w:lineRule="auto" w:before="40"/>
                                <w:rPr>
                                  <w:rFonts w:ascii="Calibri"/>
                                  <w:sz w:val="20"/>
                                </w:rPr>
                              </w:pPr>
                            </w:p>
                            <w:p>
                              <w:pPr>
                                <w:spacing w:before="0"/>
                                <w:ind w:left="0" w:right="0" w:firstLine="0"/>
                                <w:jc w:val="left"/>
                                <w:rPr>
                                  <w:rFonts w:ascii="Calibri"/>
                                  <w:sz w:val="20"/>
                                </w:rPr>
                              </w:pPr>
                              <w:r>
                                <w:rPr>
                                  <w:rFonts w:ascii="Calibri"/>
                                  <w:spacing w:val="-2"/>
                                  <w:sz w:val="20"/>
                                </w:rPr>
                                <w:t>16,700</w:t>
                              </w:r>
                            </w:p>
                            <w:p>
                              <w:pPr>
                                <w:spacing w:line="240" w:lineRule="auto" w:before="41"/>
                                <w:rPr>
                                  <w:rFonts w:ascii="Calibri"/>
                                  <w:sz w:val="20"/>
                                </w:rPr>
                              </w:pPr>
                            </w:p>
                            <w:p>
                              <w:pPr>
                                <w:spacing w:before="0"/>
                                <w:ind w:left="0" w:right="0" w:firstLine="0"/>
                                <w:jc w:val="left"/>
                                <w:rPr>
                                  <w:rFonts w:ascii="Calibri"/>
                                  <w:sz w:val="20"/>
                                </w:rPr>
                              </w:pPr>
                              <w:r>
                                <w:rPr>
                                  <w:rFonts w:ascii="Calibri"/>
                                  <w:spacing w:val="-2"/>
                                  <w:sz w:val="20"/>
                                </w:rPr>
                                <w:t>16,600</w:t>
                              </w:r>
                            </w:p>
                            <w:p>
                              <w:pPr>
                                <w:spacing w:line="240" w:lineRule="auto" w:before="40"/>
                                <w:rPr>
                                  <w:rFonts w:ascii="Calibri"/>
                                  <w:sz w:val="20"/>
                                </w:rPr>
                              </w:pPr>
                            </w:p>
                            <w:p>
                              <w:pPr>
                                <w:spacing w:before="0"/>
                                <w:ind w:left="0" w:right="0" w:firstLine="0"/>
                                <w:jc w:val="left"/>
                                <w:rPr>
                                  <w:rFonts w:ascii="Calibri"/>
                                  <w:sz w:val="20"/>
                                </w:rPr>
                              </w:pPr>
                              <w:r>
                                <w:rPr>
                                  <w:rFonts w:ascii="Calibri"/>
                                  <w:spacing w:val="-2"/>
                                  <w:sz w:val="20"/>
                                </w:rPr>
                                <w:t>16,500</w:t>
                              </w:r>
                            </w:p>
                            <w:p>
                              <w:pPr>
                                <w:spacing w:line="240" w:lineRule="auto" w:before="41"/>
                                <w:rPr>
                                  <w:rFonts w:ascii="Calibri"/>
                                  <w:sz w:val="20"/>
                                </w:rPr>
                              </w:pPr>
                            </w:p>
                            <w:p>
                              <w:pPr>
                                <w:spacing w:before="0"/>
                                <w:ind w:left="0" w:right="0" w:firstLine="0"/>
                                <w:jc w:val="left"/>
                                <w:rPr>
                                  <w:rFonts w:ascii="Calibri"/>
                                  <w:sz w:val="20"/>
                                </w:rPr>
                              </w:pPr>
                              <w:r>
                                <w:rPr>
                                  <w:rFonts w:ascii="Calibri"/>
                                  <w:spacing w:val="-2"/>
                                  <w:sz w:val="20"/>
                                </w:rPr>
                                <w:t>16,400</w:t>
                              </w:r>
                            </w:p>
                            <w:p>
                              <w:pPr>
                                <w:spacing w:line="240" w:lineRule="auto" w:before="40"/>
                                <w:rPr>
                                  <w:rFonts w:ascii="Calibri"/>
                                  <w:sz w:val="20"/>
                                </w:rPr>
                              </w:pPr>
                            </w:p>
                            <w:p>
                              <w:pPr>
                                <w:spacing w:before="0"/>
                                <w:ind w:left="0" w:right="0" w:firstLine="0"/>
                                <w:jc w:val="left"/>
                                <w:rPr>
                                  <w:rFonts w:ascii="Calibri"/>
                                  <w:sz w:val="20"/>
                                </w:rPr>
                              </w:pPr>
                              <w:r>
                                <w:rPr>
                                  <w:rFonts w:ascii="Calibri"/>
                                  <w:spacing w:val="-2"/>
                                  <w:sz w:val="20"/>
                                </w:rPr>
                                <w:t>16,300</w:t>
                              </w:r>
                            </w:p>
                            <w:p>
                              <w:pPr>
                                <w:spacing w:line="240" w:lineRule="auto" w:before="41"/>
                                <w:rPr>
                                  <w:rFonts w:ascii="Calibri"/>
                                  <w:sz w:val="20"/>
                                </w:rPr>
                              </w:pPr>
                            </w:p>
                            <w:p>
                              <w:pPr>
                                <w:spacing w:line="240" w:lineRule="exact" w:before="0"/>
                                <w:ind w:left="0" w:right="0" w:firstLine="0"/>
                                <w:jc w:val="left"/>
                                <w:rPr>
                                  <w:rFonts w:ascii="Calibri"/>
                                  <w:sz w:val="20"/>
                                </w:rPr>
                              </w:pPr>
                              <w:r>
                                <w:rPr>
                                  <w:rFonts w:ascii="Calibri"/>
                                  <w:spacing w:val="-2"/>
                                  <w:sz w:val="20"/>
                                </w:rPr>
                                <w:t>16,200</w:t>
                              </w:r>
                            </w:p>
                          </w:txbxContent>
                        </wps:txbx>
                        <wps:bodyPr wrap="square" lIns="0" tIns="0" rIns="0" bIns="0" rtlCol="0">
                          <a:noAutofit/>
                        </wps:bodyPr>
                      </wps:wsp>
                      <wps:wsp>
                        <wps:cNvPr id="476" name="Textbox 476"/>
                        <wps:cNvSpPr txBox="1"/>
                        <wps:spPr>
                          <a:xfrm>
                            <a:off x="796353" y="2268029"/>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477" name="Textbox 477"/>
                        <wps:cNvSpPr txBox="1"/>
                        <wps:spPr>
                          <a:xfrm>
                            <a:off x="1218501" y="226802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478" name="Textbox 478"/>
                        <wps:cNvSpPr txBox="1"/>
                        <wps:spPr>
                          <a:xfrm>
                            <a:off x="1704911" y="226802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479" name="Textbox 479"/>
                        <wps:cNvSpPr txBox="1"/>
                        <wps:spPr>
                          <a:xfrm>
                            <a:off x="2191702" y="2268029"/>
                            <a:ext cx="1179195" cy="319405"/>
                          </a:xfrm>
                          <a:prstGeom prst="rect">
                            <a:avLst/>
                          </a:prstGeom>
                        </wps:spPr>
                        <wps:txbx>
                          <w:txbxContent>
                            <w:p>
                              <w:pPr>
                                <w:tabs>
                                  <w:tab w:pos="765" w:val="left" w:leader="none"/>
                                  <w:tab w:pos="1532" w:val="left" w:leader="none"/>
                                </w:tabs>
                                <w:spacing w:line="203" w:lineRule="exact" w:before="0"/>
                                <w:ind w:left="0" w:right="0" w:firstLine="0"/>
                                <w:jc w:val="left"/>
                                <w:rPr>
                                  <w:rFonts w:ascii="Calibri"/>
                                  <w:sz w:val="20"/>
                                </w:rPr>
                              </w:pPr>
                              <w:r>
                                <w:rPr>
                                  <w:rFonts w:ascii="Calibri"/>
                                  <w:spacing w:val="-5"/>
                                  <w:sz w:val="20"/>
                                </w:rPr>
                                <w:t>300</w:t>
                              </w:r>
                              <w:r>
                                <w:rPr>
                                  <w:rFonts w:ascii="Calibri"/>
                                  <w:sz w:val="20"/>
                                </w:rPr>
                                <w:tab/>
                              </w:r>
                              <w:r>
                                <w:rPr>
                                  <w:rFonts w:ascii="Calibri"/>
                                  <w:spacing w:val="-5"/>
                                  <w:sz w:val="20"/>
                                </w:rPr>
                                <w:t>400</w:t>
                              </w:r>
                              <w:r>
                                <w:rPr>
                                  <w:rFonts w:ascii="Calibri"/>
                                  <w:sz w:val="20"/>
                                </w:rPr>
                                <w:tab/>
                              </w:r>
                              <w:r>
                                <w:rPr>
                                  <w:rFonts w:ascii="Calibri"/>
                                  <w:spacing w:val="-5"/>
                                  <w:sz w:val="20"/>
                                </w:rPr>
                                <w:t>500</w:t>
                              </w:r>
                            </w:p>
                            <w:p>
                              <w:pPr>
                                <w:spacing w:line="240" w:lineRule="exact" w:before="59"/>
                                <w:ind w:left="489"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480" name="Textbox 480"/>
                        <wps:cNvSpPr txBox="1"/>
                        <wps:spPr>
                          <a:xfrm>
                            <a:off x="3651059" y="226802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481" name="Textbox 481"/>
                        <wps:cNvSpPr txBox="1"/>
                        <wps:spPr>
                          <a:xfrm>
                            <a:off x="4137850" y="226802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482" name="Textbox 482"/>
                        <wps:cNvSpPr txBox="1"/>
                        <wps:spPr>
                          <a:xfrm>
                            <a:off x="4624260" y="226802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g:wgp>
                  </a:graphicData>
                </a:graphic>
              </wp:anchor>
            </w:drawing>
          </mc:Choice>
          <mc:Fallback>
            <w:pict>
              <v:group style="position:absolute;margin-left:129.225006pt;margin-top:-241.111557pt;width:390.6pt;height:216.75pt;mso-position-horizontal-relative:page;mso-position-vertical-relative:paragraph;z-index:15741440" id="docshapegroup435" coordorigin="2585,-4822" coordsize="7812,4335">
                <v:shape style="position:absolute;left:3888;top:-4593;width:6129;height:3173" id="docshape436" coordorigin="3889,-4593" coordsize="6129,3173" path="m3889,-1420l3889,-4593m3889,-1420l10017,-1420e" filled="false" stroked="true" strokeweight=".75pt" strokecolor="#858585">
                  <v:path arrowok="t"/>
                  <v:stroke dashstyle="solid"/>
                </v:shape>
                <v:shape style="position:absolute;left:7588;top:-4403;width:1885;height:2607" id="docshape437" coordorigin="7589,-4402" coordsize="1885,2607" path="m7589,-1795l7631,-1861,7671,-1926,7711,-1990,7753,-2056,7801,-2125,7857,-2197,7900,-2248,7949,-2299,8002,-2352,8057,-2406,8113,-2462,8168,-2518,8222,-2576,8272,-2634,8316,-2694,8361,-2767,8403,-2846,8442,-2928,8478,-3011,8512,-3092,8545,-3167,8577,-3233,8607,-3287,8660,-3349,8712,-3387,8761,-3414,8807,-3445,8855,-3483,8905,-3519,8958,-3568,9013,-3641,9046,-3696,9083,-3766,9122,-3844,9162,-3926,9201,-4007,9236,-4082,9266,-4145,9298,-4202,9320,-4217,9322,-4219,9396,-4308,9436,-4356,9473,-4402e" filled="false" stroked="true" strokeweight="2.25pt" strokecolor="#497dba">
                  <v:path arrowok="t"/>
                  <v:stroke dashstyle="solid"/>
                </v:shape>
                <v:shape style="position:absolute;left:7512;top:-1873;width:154;height:154" type="#_x0000_t75" id="docshape438" stroked="false">
                  <v:imagedata r:id="rId58" o:title=""/>
                </v:shape>
                <v:shape style="position:absolute;left:7780;top:-2274;width:154;height:154" type="#_x0000_t75" id="docshape439" stroked="false">
                  <v:imagedata r:id="rId59" o:title=""/>
                </v:shape>
                <v:shape style="position:absolute;left:8239;top:-2770;width:154;height:154" type="#_x0000_t75" id="docshape440" stroked="false">
                  <v:imagedata r:id="rId61" o:title=""/>
                </v:shape>
                <v:shape style="position:absolute;left:8529;top:-3363;width:154;height:154" type="#_x0000_t75" id="docshape441" stroked="false">
                  <v:imagedata r:id="rId59" o:title=""/>
                </v:shape>
                <v:shape style="position:absolute;left:8728;top:-3522;width:154;height:154" type="#_x0000_t75" id="docshape442" stroked="false">
                  <v:imagedata r:id="rId58" o:title=""/>
                </v:shape>
                <v:shape style="position:absolute;left:8937;top:-3718;width:154;height:154" type="#_x0000_t75" id="docshape443" stroked="false">
                  <v:imagedata r:id="rId58" o:title=""/>
                </v:shape>
                <v:shape style="position:absolute;left:9211;top:-4479;width:339;height:365" type="#_x0000_t75" id="docshape444" stroked="false">
                  <v:imagedata r:id="rId82" o:title=""/>
                </v:shape>
                <v:rect style="position:absolute;left:2592;top:-4815;width:7797;height:4320" id="docshape445" filled="false" stroked="true" strokeweight=".75pt" strokecolor="#858585">
                  <v:stroke dashstyle="solid"/>
                </v:rect>
                <v:shape style="position:absolute;left:3146;top:-4684;width:577;height:3373" type="#_x0000_t202" id="docshape446" filled="false" stroked="false">
                  <v:textbox inset="0,0,0,0">
                    <w:txbxContent>
                      <w:p>
                        <w:pPr>
                          <w:spacing w:line="203" w:lineRule="exact" w:before="0"/>
                          <w:ind w:left="0" w:right="0" w:firstLine="0"/>
                          <w:jc w:val="left"/>
                          <w:rPr>
                            <w:rFonts w:ascii="Calibri"/>
                            <w:sz w:val="20"/>
                          </w:rPr>
                        </w:pPr>
                        <w:r>
                          <w:rPr>
                            <w:rFonts w:ascii="Calibri"/>
                            <w:spacing w:val="-2"/>
                            <w:sz w:val="20"/>
                          </w:rPr>
                          <w:t>16,800</w:t>
                        </w:r>
                      </w:p>
                      <w:p>
                        <w:pPr>
                          <w:spacing w:line="240" w:lineRule="auto" w:before="40"/>
                          <w:rPr>
                            <w:rFonts w:ascii="Calibri"/>
                            <w:sz w:val="20"/>
                          </w:rPr>
                        </w:pPr>
                      </w:p>
                      <w:p>
                        <w:pPr>
                          <w:spacing w:before="0"/>
                          <w:ind w:left="0" w:right="0" w:firstLine="0"/>
                          <w:jc w:val="left"/>
                          <w:rPr>
                            <w:rFonts w:ascii="Calibri"/>
                            <w:sz w:val="20"/>
                          </w:rPr>
                        </w:pPr>
                        <w:r>
                          <w:rPr>
                            <w:rFonts w:ascii="Calibri"/>
                            <w:spacing w:val="-2"/>
                            <w:sz w:val="20"/>
                          </w:rPr>
                          <w:t>16,700</w:t>
                        </w:r>
                      </w:p>
                      <w:p>
                        <w:pPr>
                          <w:spacing w:line="240" w:lineRule="auto" w:before="41"/>
                          <w:rPr>
                            <w:rFonts w:ascii="Calibri"/>
                            <w:sz w:val="20"/>
                          </w:rPr>
                        </w:pPr>
                      </w:p>
                      <w:p>
                        <w:pPr>
                          <w:spacing w:before="0"/>
                          <w:ind w:left="0" w:right="0" w:firstLine="0"/>
                          <w:jc w:val="left"/>
                          <w:rPr>
                            <w:rFonts w:ascii="Calibri"/>
                            <w:sz w:val="20"/>
                          </w:rPr>
                        </w:pPr>
                        <w:r>
                          <w:rPr>
                            <w:rFonts w:ascii="Calibri"/>
                            <w:spacing w:val="-2"/>
                            <w:sz w:val="20"/>
                          </w:rPr>
                          <w:t>16,600</w:t>
                        </w:r>
                      </w:p>
                      <w:p>
                        <w:pPr>
                          <w:spacing w:line="240" w:lineRule="auto" w:before="40"/>
                          <w:rPr>
                            <w:rFonts w:ascii="Calibri"/>
                            <w:sz w:val="20"/>
                          </w:rPr>
                        </w:pPr>
                      </w:p>
                      <w:p>
                        <w:pPr>
                          <w:spacing w:before="0"/>
                          <w:ind w:left="0" w:right="0" w:firstLine="0"/>
                          <w:jc w:val="left"/>
                          <w:rPr>
                            <w:rFonts w:ascii="Calibri"/>
                            <w:sz w:val="20"/>
                          </w:rPr>
                        </w:pPr>
                        <w:r>
                          <w:rPr>
                            <w:rFonts w:ascii="Calibri"/>
                            <w:spacing w:val="-2"/>
                            <w:sz w:val="20"/>
                          </w:rPr>
                          <w:t>16,500</w:t>
                        </w:r>
                      </w:p>
                      <w:p>
                        <w:pPr>
                          <w:spacing w:line="240" w:lineRule="auto" w:before="41"/>
                          <w:rPr>
                            <w:rFonts w:ascii="Calibri"/>
                            <w:sz w:val="20"/>
                          </w:rPr>
                        </w:pPr>
                      </w:p>
                      <w:p>
                        <w:pPr>
                          <w:spacing w:before="0"/>
                          <w:ind w:left="0" w:right="0" w:firstLine="0"/>
                          <w:jc w:val="left"/>
                          <w:rPr>
                            <w:rFonts w:ascii="Calibri"/>
                            <w:sz w:val="20"/>
                          </w:rPr>
                        </w:pPr>
                        <w:r>
                          <w:rPr>
                            <w:rFonts w:ascii="Calibri"/>
                            <w:spacing w:val="-2"/>
                            <w:sz w:val="20"/>
                          </w:rPr>
                          <w:t>16,400</w:t>
                        </w:r>
                      </w:p>
                      <w:p>
                        <w:pPr>
                          <w:spacing w:line="240" w:lineRule="auto" w:before="40"/>
                          <w:rPr>
                            <w:rFonts w:ascii="Calibri"/>
                            <w:sz w:val="20"/>
                          </w:rPr>
                        </w:pPr>
                      </w:p>
                      <w:p>
                        <w:pPr>
                          <w:spacing w:before="0"/>
                          <w:ind w:left="0" w:right="0" w:firstLine="0"/>
                          <w:jc w:val="left"/>
                          <w:rPr>
                            <w:rFonts w:ascii="Calibri"/>
                            <w:sz w:val="20"/>
                          </w:rPr>
                        </w:pPr>
                        <w:r>
                          <w:rPr>
                            <w:rFonts w:ascii="Calibri"/>
                            <w:spacing w:val="-2"/>
                            <w:sz w:val="20"/>
                          </w:rPr>
                          <w:t>16,300</w:t>
                        </w:r>
                      </w:p>
                      <w:p>
                        <w:pPr>
                          <w:spacing w:line="240" w:lineRule="auto" w:before="41"/>
                          <w:rPr>
                            <w:rFonts w:ascii="Calibri"/>
                            <w:sz w:val="20"/>
                          </w:rPr>
                        </w:pPr>
                      </w:p>
                      <w:p>
                        <w:pPr>
                          <w:spacing w:line="240" w:lineRule="exact" w:before="0"/>
                          <w:ind w:left="0" w:right="0" w:firstLine="0"/>
                          <w:jc w:val="left"/>
                          <w:rPr>
                            <w:rFonts w:ascii="Calibri"/>
                            <w:sz w:val="20"/>
                          </w:rPr>
                        </w:pPr>
                        <w:r>
                          <w:rPr>
                            <w:rFonts w:ascii="Calibri"/>
                            <w:spacing w:val="-2"/>
                            <w:sz w:val="20"/>
                          </w:rPr>
                          <w:t>16,200</w:t>
                        </w:r>
                      </w:p>
                    </w:txbxContent>
                  </v:textbox>
                  <w10:wrap type="none"/>
                </v:shape>
                <v:shape style="position:absolute;left:3838;top:-1251;width:121;height:200" type="#_x0000_t202" id="docshape447"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503;top:-1251;width:325;height:200" type="#_x0000_t202" id="docshape448"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269;top:-1251;width:325;height:200" type="#_x0000_t202" id="docshape449"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6036;top:-1251;width:1857;height:503" type="#_x0000_t202" id="docshape450" filled="false" stroked="false">
                  <v:textbox inset="0,0,0,0">
                    <w:txbxContent>
                      <w:p>
                        <w:pPr>
                          <w:tabs>
                            <w:tab w:pos="765" w:val="left" w:leader="none"/>
                            <w:tab w:pos="1532" w:val="left" w:leader="none"/>
                          </w:tabs>
                          <w:spacing w:line="203" w:lineRule="exact" w:before="0"/>
                          <w:ind w:left="0" w:right="0" w:firstLine="0"/>
                          <w:jc w:val="left"/>
                          <w:rPr>
                            <w:rFonts w:ascii="Calibri"/>
                            <w:sz w:val="20"/>
                          </w:rPr>
                        </w:pPr>
                        <w:r>
                          <w:rPr>
                            <w:rFonts w:ascii="Calibri"/>
                            <w:spacing w:val="-5"/>
                            <w:sz w:val="20"/>
                          </w:rPr>
                          <w:t>300</w:t>
                        </w:r>
                        <w:r>
                          <w:rPr>
                            <w:rFonts w:ascii="Calibri"/>
                            <w:sz w:val="20"/>
                          </w:rPr>
                          <w:tab/>
                        </w:r>
                        <w:r>
                          <w:rPr>
                            <w:rFonts w:ascii="Calibri"/>
                            <w:spacing w:val="-5"/>
                            <w:sz w:val="20"/>
                          </w:rPr>
                          <w:t>400</w:t>
                        </w:r>
                        <w:r>
                          <w:rPr>
                            <w:rFonts w:ascii="Calibri"/>
                            <w:sz w:val="20"/>
                          </w:rPr>
                          <w:tab/>
                        </w:r>
                        <w:r>
                          <w:rPr>
                            <w:rFonts w:ascii="Calibri"/>
                            <w:spacing w:val="-5"/>
                            <w:sz w:val="20"/>
                          </w:rPr>
                          <w:t>500</w:t>
                        </w:r>
                      </w:p>
                      <w:p>
                        <w:pPr>
                          <w:spacing w:line="240" w:lineRule="exact" w:before="59"/>
                          <w:ind w:left="489"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8334;top:-1251;width:325;height:200" type="#_x0000_t202" id="docshape451"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9100;top:-1251;width:325;height:200" type="#_x0000_t202" id="docshape452"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9866;top:-1251;width:325;height:200" type="#_x0000_t202" id="docshape453"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1817877</wp:posOffset>
                </wp:positionH>
                <wp:positionV relativeFrom="paragraph">
                  <wp:posOffset>-2491024</wp:posOffset>
                </wp:positionV>
                <wp:extent cx="152400" cy="116903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96.143677pt;width:12pt;height:92.05pt;mso-position-horizontal-relative:page;mso-position-vertical-relative:paragraph;z-index:15741952" type="#_x0000_t202" id="docshape45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bookmarkStart w:name="_bookmark31" w:id="81"/>
      <w:bookmarkEnd w:id="81"/>
      <w:r>
        <w:rPr/>
      </w:r>
      <w:r>
        <w:rPr/>
        <w:t>Figure</w:t>
      </w:r>
      <w:r>
        <w:rPr>
          <w:spacing w:val="-5"/>
        </w:rPr>
        <w:t> </w:t>
      </w:r>
      <w:r>
        <w:rPr/>
        <w:t>4.10:</w:t>
      </w:r>
      <w:r>
        <w:rPr>
          <w:spacing w:val="-1"/>
        </w:rPr>
        <w:t> </w:t>
      </w:r>
      <w:r>
        <w:rPr/>
        <w:t>Plot</w:t>
      </w:r>
      <w:r>
        <w:rPr>
          <w:spacing w:val="-3"/>
        </w:rPr>
        <w:t> </w:t>
      </w:r>
      <w:r>
        <w:rPr/>
        <w:t>of</w:t>
      </w:r>
      <w:r>
        <w:rPr>
          <w:spacing w:val="-3"/>
        </w:rPr>
        <w:t> </w:t>
      </w:r>
      <w:r>
        <w:rPr/>
        <w:t>Captured</w:t>
      </w:r>
      <w:r>
        <w:rPr>
          <w:spacing w:val="-3"/>
        </w:rPr>
        <w:t> </w:t>
      </w:r>
      <w:r>
        <w:rPr/>
        <w:t>TCP</w:t>
      </w:r>
      <w:r>
        <w:rPr>
          <w:spacing w:val="-2"/>
        </w:rPr>
        <w:t> </w:t>
      </w:r>
      <w:r>
        <w:rPr/>
        <w:t>Packets</w:t>
      </w:r>
      <w:r>
        <w:rPr>
          <w:spacing w:val="-3"/>
        </w:rPr>
        <w:t> </w:t>
      </w:r>
      <w:r>
        <w:rPr/>
        <w:t>against</w:t>
      </w:r>
      <w:r>
        <w:rPr>
          <w:spacing w:val="-3"/>
        </w:rPr>
        <w:t> </w:t>
      </w:r>
      <w:r>
        <w:rPr/>
        <w:t>TCP</w:t>
      </w:r>
      <w:r>
        <w:rPr>
          <w:spacing w:val="-3"/>
        </w:rPr>
        <w:t> </w:t>
      </w:r>
      <w:r>
        <w:rPr/>
        <w:t>Errors</w:t>
      </w:r>
      <w:r>
        <w:rPr>
          <w:spacing w:val="-1"/>
        </w:rPr>
        <w:t> </w:t>
      </w:r>
      <w:r>
        <w:rPr/>
        <w:t>for</w:t>
      </w:r>
      <w:r>
        <w:rPr>
          <w:spacing w:val="-1"/>
        </w:rPr>
        <w:t> </w:t>
      </w:r>
      <w:r>
        <w:rPr/>
        <w:t>CIDC</w:t>
      </w:r>
      <w:r>
        <w:rPr>
          <w:spacing w:val="-2"/>
        </w:rPr>
        <w:t> </w:t>
      </w:r>
      <w:r>
        <w:rPr/>
        <w:t>Claranet_2 with Network Policies</w:t>
      </w:r>
    </w:p>
    <w:p>
      <w:pPr>
        <w:spacing w:after="0"/>
        <w:sectPr>
          <w:pgSz w:w="11910" w:h="16840"/>
          <w:pgMar w:header="0" w:footer="1012" w:top="1360" w:bottom="1200" w:left="1680" w:right="0"/>
        </w:sectPr>
      </w:pPr>
    </w:p>
    <w:p>
      <w:pPr>
        <w:pStyle w:val="BodyText"/>
      </w:pPr>
      <w:r>
        <w:rPr/>
        <mc:AlternateContent>
          <mc:Choice Requires="wps">
            <w:drawing>
              <wp:anchor distT="0" distB="0" distL="0" distR="0" allowOverlap="1" layoutInCell="1" locked="0" behindDoc="0" simplePos="0" relativeHeight="15744000">
                <wp:simplePos x="0" y="0"/>
                <wp:positionH relativeFrom="page">
                  <wp:posOffset>1817877</wp:posOffset>
                </wp:positionH>
                <wp:positionV relativeFrom="page">
                  <wp:posOffset>1712758</wp:posOffset>
                </wp:positionV>
                <wp:extent cx="152400" cy="116903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34.862869pt;width:12pt;height:92.05pt;mso-position-horizontal-relative:page;mso-position-vertical-relative:page;z-index:15744000" type="#_x0000_t202" id="docshape455"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
      </w:pPr>
    </w:p>
    <w:p>
      <w:pPr>
        <w:pStyle w:val="BodyText"/>
        <w:ind w:left="1452" w:right="1438" w:hanging="1260"/>
      </w:pPr>
      <w:r>
        <w:rPr/>
        <mc:AlternateContent>
          <mc:Choice Requires="wps">
            <w:drawing>
              <wp:anchor distT="0" distB="0" distL="0" distR="0" allowOverlap="1" layoutInCell="1" locked="0" behindDoc="0" simplePos="0" relativeHeight="15742464">
                <wp:simplePos x="0" y="0"/>
                <wp:positionH relativeFrom="page">
                  <wp:posOffset>1641157</wp:posOffset>
                </wp:positionH>
                <wp:positionV relativeFrom="paragraph">
                  <wp:posOffset>-3518935</wp:posOffset>
                </wp:positionV>
                <wp:extent cx="5029835" cy="321818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5029835" cy="3218180"/>
                          <a:chExt cx="5029835" cy="3218180"/>
                        </a:xfrm>
                      </wpg:grpSpPr>
                      <wps:wsp>
                        <wps:cNvPr id="486" name="Graphic 486"/>
                        <wps:cNvSpPr/>
                        <wps:spPr>
                          <a:xfrm>
                            <a:off x="828103" y="145732"/>
                            <a:ext cx="3928745" cy="2480310"/>
                          </a:xfrm>
                          <a:custGeom>
                            <a:avLst/>
                            <a:gdLst/>
                            <a:ahLst/>
                            <a:cxnLst/>
                            <a:rect l="l" t="t" r="r" b="b"/>
                            <a:pathLst>
                              <a:path w="3928745" h="2480310">
                                <a:moveTo>
                                  <a:pt x="0" y="2480183"/>
                                </a:moveTo>
                                <a:lnTo>
                                  <a:pt x="0" y="0"/>
                                </a:lnTo>
                              </a:path>
                              <a:path w="3928745" h="2480310">
                                <a:moveTo>
                                  <a:pt x="0" y="2480183"/>
                                </a:moveTo>
                                <a:lnTo>
                                  <a:pt x="3928491" y="2480183"/>
                                </a:lnTo>
                              </a:path>
                            </a:pathLst>
                          </a:custGeom>
                          <a:ln w="9525">
                            <a:solidFill>
                              <a:srgbClr val="858585"/>
                            </a:solidFill>
                            <a:prstDash val="solid"/>
                          </a:ln>
                        </wps:spPr>
                        <wps:bodyPr wrap="square" lIns="0" tIns="0" rIns="0" bIns="0" rtlCol="0">
                          <a:prstTxWarp prst="textNoShape">
                            <a:avLst/>
                          </a:prstTxWarp>
                          <a:noAutofit/>
                        </wps:bodyPr>
                      </wps:wsp>
                      <wps:wsp>
                        <wps:cNvPr id="487" name="Graphic 487"/>
                        <wps:cNvSpPr/>
                        <wps:spPr>
                          <a:xfrm>
                            <a:off x="2873692" y="429704"/>
                            <a:ext cx="1336040" cy="2032635"/>
                          </a:xfrm>
                          <a:custGeom>
                            <a:avLst/>
                            <a:gdLst/>
                            <a:ahLst/>
                            <a:cxnLst/>
                            <a:rect l="l" t="t" r="r" b="b"/>
                            <a:pathLst>
                              <a:path w="1336040" h="2032635">
                                <a:moveTo>
                                  <a:pt x="0" y="2032508"/>
                                </a:moveTo>
                                <a:lnTo>
                                  <a:pt x="15823" y="1982386"/>
                                </a:lnTo>
                                <a:lnTo>
                                  <a:pt x="32015" y="1930528"/>
                                </a:lnTo>
                                <a:lnTo>
                                  <a:pt x="48519" y="1877193"/>
                                </a:lnTo>
                                <a:lnTo>
                                  <a:pt x="65282" y="1822641"/>
                                </a:lnTo>
                                <a:lnTo>
                                  <a:pt x="82246" y="1767134"/>
                                </a:lnTo>
                                <a:lnTo>
                                  <a:pt x="99358" y="1710931"/>
                                </a:lnTo>
                                <a:lnTo>
                                  <a:pt x="116561" y="1654294"/>
                                </a:lnTo>
                                <a:lnTo>
                                  <a:pt x="133800" y="1597482"/>
                                </a:lnTo>
                                <a:lnTo>
                                  <a:pt x="151021" y="1540757"/>
                                </a:lnTo>
                                <a:lnTo>
                                  <a:pt x="168167" y="1484379"/>
                                </a:lnTo>
                                <a:lnTo>
                                  <a:pt x="185184" y="1428608"/>
                                </a:lnTo>
                                <a:lnTo>
                                  <a:pt x="202016" y="1373705"/>
                                </a:lnTo>
                                <a:lnTo>
                                  <a:pt x="218608" y="1319931"/>
                                </a:lnTo>
                                <a:lnTo>
                                  <a:pt x="234905" y="1267545"/>
                                </a:lnTo>
                                <a:lnTo>
                                  <a:pt x="250851" y="1216810"/>
                                </a:lnTo>
                                <a:lnTo>
                                  <a:pt x="266391" y="1167984"/>
                                </a:lnTo>
                                <a:lnTo>
                                  <a:pt x="281469" y="1121329"/>
                                </a:lnTo>
                                <a:lnTo>
                                  <a:pt x="296031" y="1077105"/>
                                </a:lnTo>
                                <a:lnTo>
                                  <a:pt x="310021" y="1035573"/>
                                </a:lnTo>
                                <a:lnTo>
                                  <a:pt x="323384" y="996993"/>
                                </a:lnTo>
                                <a:lnTo>
                                  <a:pt x="348006" y="929732"/>
                                </a:lnTo>
                                <a:lnTo>
                                  <a:pt x="391265" y="860708"/>
                                </a:lnTo>
                                <a:lnTo>
                                  <a:pt x="434101" y="839739"/>
                                </a:lnTo>
                                <a:lnTo>
                                  <a:pt x="473152" y="831082"/>
                                </a:lnTo>
                                <a:lnTo>
                                  <a:pt x="493902" y="827151"/>
                                </a:lnTo>
                                <a:lnTo>
                                  <a:pt x="504189" y="820927"/>
                                </a:lnTo>
                                <a:lnTo>
                                  <a:pt x="505205" y="814070"/>
                                </a:lnTo>
                                <a:lnTo>
                                  <a:pt x="510666" y="809878"/>
                                </a:lnTo>
                                <a:lnTo>
                                  <a:pt x="522231" y="804197"/>
                                </a:lnTo>
                                <a:lnTo>
                                  <a:pt x="539083" y="797004"/>
                                </a:lnTo>
                                <a:lnTo>
                                  <a:pt x="557887" y="785072"/>
                                </a:lnTo>
                                <a:lnTo>
                                  <a:pt x="592993" y="733334"/>
                                </a:lnTo>
                                <a:lnTo>
                                  <a:pt x="612810" y="692295"/>
                                </a:lnTo>
                                <a:lnTo>
                                  <a:pt x="633603" y="645598"/>
                                </a:lnTo>
                                <a:lnTo>
                                  <a:pt x="654212" y="596787"/>
                                </a:lnTo>
                                <a:lnTo>
                                  <a:pt x="673480" y="549401"/>
                                </a:lnTo>
                                <a:lnTo>
                                  <a:pt x="684542" y="510546"/>
                                </a:lnTo>
                                <a:lnTo>
                                  <a:pt x="690513" y="470290"/>
                                </a:lnTo>
                                <a:lnTo>
                                  <a:pt x="696102" y="429371"/>
                                </a:lnTo>
                                <a:lnTo>
                                  <a:pt x="706021" y="388525"/>
                                </a:lnTo>
                                <a:lnTo>
                                  <a:pt x="724977" y="348492"/>
                                </a:lnTo>
                                <a:lnTo>
                                  <a:pt x="757682" y="310007"/>
                                </a:lnTo>
                                <a:lnTo>
                                  <a:pt x="790417" y="284704"/>
                                </a:lnTo>
                                <a:lnTo>
                                  <a:pt x="832112" y="258940"/>
                                </a:lnTo>
                                <a:lnTo>
                                  <a:pt x="880298" y="233129"/>
                                </a:lnTo>
                                <a:lnTo>
                                  <a:pt x="932503" y="207685"/>
                                </a:lnTo>
                                <a:lnTo>
                                  <a:pt x="986259" y="183022"/>
                                </a:lnTo>
                                <a:lnTo>
                                  <a:pt x="1039095" y="159554"/>
                                </a:lnTo>
                                <a:lnTo>
                                  <a:pt x="1088541" y="137694"/>
                                </a:lnTo>
                                <a:lnTo>
                                  <a:pt x="1132127" y="117857"/>
                                </a:lnTo>
                                <a:lnTo>
                                  <a:pt x="1167384" y="100457"/>
                                </a:lnTo>
                                <a:lnTo>
                                  <a:pt x="1214510" y="74427"/>
                                </a:lnTo>
                                <a:lnTo>
                                  <a:pt x="1252553" y="51863"/>
                                </a:lnTo>
                                <a:lnTo>
                                  <a:pt x="1302003" y="21082"/>
                                </a:lnTo>
                                <a:lnTo>
                                  <a:pt x="1313549" y="14108"/>
                                </a:lnTo>
                                <a:lnTo>
                                  <a:pt x="1322736" y="8350"/>
                                </a:lnTo>
                                <a:lnTo>
                                  <a:pt x="1329971" y="3686"/>
                                </a:lnTo>
                                <a:lnTo>
                                  <a:pt x="1335659" y="0"/>
                                </a:lnTo>
                              </a:path>
                            </a:pathLst>
                          </a:custGeom>
                          <a:ln w="28575">
                            <a:solidFill>
                              <a:srgbClr val="497DBA"/>
                            </a:solidFill>
                            <a:prstDash val="solid"/>
                          </a:ln>
                        </wps:spPr>
                        <wps:bodyPr wrap="square" lIns="0" tIns="0" rIns="0" bIns="0" rtlCol="0">
                          <a:prstTxWarp prst="textNoShape">
                            <a:avLst/>
                          </a:prstTxWarp>
                          <a:noAutofit/>
                        </wps:bodyPr>
                      </wps:wsp>
                      <pic:pic>
                        <pic:nvPicPr>
                          <pic:cNvPr id="488" name="Image 488"/>
                          <pic:cNvPicPr/>
                        </pic:nvPicPr>
                        <pic:blipFill>
                          <a:blip r:embed="rId58" cstate="print"/>
                          <a:stretch>
                            <a:fillRect/>
                          </a:stretch>
                        </pic:blipFill>
                        <pic:spPr>
                          <a:xfrm>
                            <a:off x="2825686" y="2414206"/>
                            <a:ext cx="97536" cy="97536"/>
                          </a:xfrm>
                          <a:prstGeom prst="rect">
                            <a:avLst/>
                          </a:prstGeom>
                        </pic:spPr>
                      </pic:pic>
                      <pic:pic>
                        <pic:nvPicPr>
                          <pic:cNvPr id="489" name="Image 489"/>
                          <pic:cNvPicPr/>
                        </pic:nvPicPr>
                        <pic:blipFill>
                          <a:blip r:embed="rId59" cstate="print"/>
                          <a:stretch>
                            <a:fillRect/>
                          </a:stretch>
                        </pic:blipFill>
                        <pic:spPr>
                          <a:xfrm>
                            <a:off x="3183826" y="1281874"/>
                            <a:ext cx="97536" cy="97536"/>
                          </a:xfrm>
                          <a:prstGeom prst="rect">
                            <a:avLst/>
                          </a:prstGeom>
                        </pic:spPr>
                      </pic:pic>
                      <pic:pic>
                        <pic:nvPicPr>
                          <pic:cNvPr id="490" name="Image 490"/>
                          <pic:cNvPicPr/>
                        </pic:nvPicPr>
                        <pic:blipFill>
                          <a:blip r:embed="rId83" cstate="print"/>
                          <a:stretch>
                            <a:fillRect/>
                          </a:stretch>
                        </pic:blipFill>
                        <pic:spPr>
                          <a:xfrm>
                            <a:off x="3319462" y="1146238"/>
                            <a:ext cx="178308" cy="160020"/>
                          </a:xfrm>
                          <a:prstGeom prst="rect">
                            <a:avLst/>
                          </a:prstGeom>
                        </pic:spPr>
                      </pic:pic>
                      <pic:pic>
                        <pic:nvPicPr>
                          <pic:cNvPr id="491" name="Image 491"/>
                          <pic:cNvPicPr/>
                        </pic:nvPicPr>
                        <pic:blipFill>
                          <a:blip r:embed="rId59" cstate="print"/>
                          <a:stretch>
                            <a:fillRect/>
                          </a:stretch>
                        </pic:blipFill>
                        <pic:spPr>
                          <a:xfrm>
                            <a:off x="3497770" y="929830"/>
                            <a:ext cx="97536" cy="97536"/>
                          </a:xfrm>
                          <a:prstGeom prst="rect">
                            <a:avLst/>
                          </a:prstGeom>
                        </pic:spPr>
                      </pic:pic>
                      <pic:pic>
                        <pic:nvPicPr>
                          <pic:cNvPr id="492" name="Image 492"/>
                          <pic:cNvPicPr/>
                        </pic:nvPicPr>
                        <pic:blipFill>
                          <a:blip r:embed="rId61" cstate="print"/>
                          <a:stretch>
                            <a:fillRect/>
                          </a:stretch>
                        </pic:blipFill>
                        <pic:spPr>
                          <a:xfrm>
                            <a:off x="3583114" y="690562"/>
                            <a:ext cx="97536" cy="97536"/>
                          </a:xfrm>
                          <a:prstGeom prst="rect">
                            <a:avLst/>
                          </a:prstGeom>
                        </pic:spPr>
                      </pic:pic>
                      <pic:pic>
                        <pic:nvPicPr>
                          <pic:cNvPr id="493" name="Image 493"/>
                          <pic:cNvPicPr/>
                        </pic:nvPicPr>
                        <pic:blipFill>
                          <a:blip r:embed="rId61" cstate="print"/>
                          <a:stretch>
                            <a:fillRect/>
                          </a:stretch>
                        </pic:blipFill>
                        <pic:spPr>
                          <a:xfrm>
                            <a:off x="3991546" y="481774"/>
                            <a:ext cx="97536" cy="97536"/>
                          </a:xfrm>
                          <a:prstGeom prst="rect">
                            <a:avLst/>
                          </a:prstGeom>
                        </pic:spPr>
                      </pic:pic>
                      <pic:pic>
                        <pic:nvPicPr>
                          <pic:cNvPr id="494" name="Image 494"/>
                          <pic:cNvPicPr/>
                        </pic:nvPicPr>
                        <pic:blipFill>
                          <a:blip r:embed="rId84" cstate="print"/>
                          <a:stretch>
                            <a:fillRect/>
                          </a:stretch>
                        </pic:blipFill>
                        <pic:spPr>
                          <a:xfrm>
                            <a:off x="4127182" y="381190"/>
                            <a:ext cx="131064" cy="118872"/>
                          </a:xfrm>
                          <a:prstGeom prst="rect">
                            <a:avLst/>
                          </a:prstGeom>
                        </pic:spPr>
                      </pic:pic>
                      <wps:wsp>
                        <wps:cNvPr id="495" name="Graphic 495"/>
                        <wps:cNvSpPr/>
                        <wps:spPr>
                          <a:xfrm>
                            <a:off x="4762" y="4762"/>
                            <a:ext cx="5020310" cy="3208655"/>
                          </a:xfrm>
                          <a:custGeom>
                            <a:avLst/>
                            <a:gdLst/>
                            <a:ahLst/>
                            <a:cxnLst/>
                            <a:rect l="l" t="t" r="r" b="b"/>
                            <a:pathLst>
                              <a:path w="5020310" h="3208655">
                                <a:moveTo>
                                  <a:pt x="0" y="3208654"/>
                                </a:moveTo>
                                <a:lnTo>
                                  <a:pt x="5020309" y="3208654"/>
                                </a:lnTo>
                                <a:lnTo>
                                  <a:pt x="5020309" y="0"/>
                                </a:lnTo>
                                <a:lnTo>
                                  <a:pt x="0" y="0"/>
                                </a:lnTo>
                                <a:lnTo>
                                  <a:pt x="0" y="3208654"/>
                                </a:lnTo>
                                <a:close/>
                              </a:path>
                            </a:pathLst>
                          </a:custGeom>
                          <a:ln w="9525">
                            <a:solidFill>
                              <a:srgbClr val="858585"/>
                            </a:solidFill>
                            <a:prstDash val="solid"/>
                          </a:ln>
                        </wps:spPr>
                        <wps:bodyPr wrap="square" lIns="0" tIns="0" rIns="0" bIns="0" rtlCol="0">
                          <a:prstTxWarp prst="textNoShape">
                            <a:avLst/>
                          </a:prstTxWarp>
                          <a:noAutofit/>
                        </wps:bodyPr>
                      </wps:wsp>
                      <wps:wsp>
                        <wps:cNvPr id="496" name="Textbox 496"/>
                        <wps:cNvSpPr txBox="1"/>
                        <wps:spPr>
                          <a:xfrm>
                            <a:off x="357060" y="86931"/>
                            <a:ext cx="367030" cy="2607310"/>
                          </a:xfrm>
                          <a:prstGeom prst="rect">
                            <a:avLst/>
                          </a:prstGeom>
                        </wps:spPr>
                        <wps:txbx>
                          <w:txbxContent>
                            <w:p>
                              <w:pPr>
                                <w:spacing w:line="203" w:lineRule="exact" w:before="0"/>
                                <w:ind w:left="0" w:right="0" w:firstLine="0"/>
                                <w:jc w:val="left"/>
                                <w:rPr>
                                  <w:rFonts w:ascii="Calibri"/>
                                  <w:sz w:val="20"/>
                                </w:rPr>
                              </w:pPr>
                              <w:r>
                                <w:rPr>
                                  <w:rFonts w:ascii="Calibri"/>
                                  <w:spacing w:val="-2"/>
                                  <w:sz w:val="20"/>
                                </w:rPr>
                                <w:t>21,200</w:t>
                              </w:r>
                            </w:p>
                            <w:p>
                              <w:pPr>
                                <w:spacing w:before="146"/>
                                <w:ind w:left="0" w:right="0" w:firstLine="0"/>
                                <w:jc w:val="left"/>
                                <w:rPr>
                                  <w:rFonts w:ascii="Calibri"/>
                                  <w:sz w:val="20"/>
                                </w:rPr>
                              </w:pPr>
                              <w:r>
                                <w:rPr>
                                  <w:rFonts w:ascii="Calibri"/>
                                  <w:spacing w:val="-2"/>
                                  <w:sz w:val="20"/>
                                </w:rPr>
                                <w:t>21,000</w:t>
                              </w:r>
                            </w:p>
                            <w:p>
                              <w:pPr>
                                <w:spacing w:before="147"/>
                                <w:ind w:left="0" w:right="0" w:firstLine="0"/>
                                <w:jc w:val="left"/>
                                <w:rPr>
                                  <w:rFonts w:ascii="Calibri"/>
                                  <w:sz w:val="20"/>
                                </w:rPr>
                              </w:pPr>
                              <w:r>
                                <w:rPr>
                                  <w:rFonts w:ascii="Calibri"/>
                                  <w:spacing w:val="-2"/>
                                  <w:sz w:val="20"/>
                                </w:rPr>
                                <w:t>20,800</w:t>
                              </w:r>
                            </w:p>
                            <w:p>
                              <w:pPr>
                                <w:spacing w:before="146"/>
                                <w:ind w:left="0" w:right="0" w:firstLine="0"/>
                                <w:jc w:val="left"/>
                                <w:rPr>
                                  <w:rFonts w:ascii="Calibri"/>
                                  <w:sz w:val="20"/>
                                </w:rPr>
                              </w:pPr>
                              <w:r>
                                <w:rPr>
                                  <w:rFonts w:ascii="Calibri"/>
                                  <w:spacing w:val="-2"/>
                                  <w:sz w:val="20"/>
                                </w:rPr>
                                <w:t>20,600</w:t>
                              </w:r>
                            </w:p>
                            <w:p>
                              <w:pPr>
                                <w:spacing w:before="147"/>
                                <w:ind w:left="0" w:right="0" w:firstLine="0"/>
                                <w:jc w:val="left"/>
                                <w:rPr>
                                  <w:rFonts w:ascii="Calibri"/>
                                  <w:sz w:val="20"/>
                                </w:rPr>
                              </w:pPr>
                              <w:r>
                                <w:rPr>
                                  <w:rFonts w:ascii="Calibri"/>
                                  <w:spacing w:val="-2"/>
                                  <w:sz w:val="20"/>
                                </w:rPr>
                                <w:t>20,400</w:t>
                              </w:r>
                            </w:p>
                            <w:p>
                              <w:pPr>
                                <w:spacing w:before="146"/>
                                <w:ind w:left="0" w:right="0" w:firstLine="0"/>
                                <w:jc w:val="left"/>
                                <w:rPr>
                                  <w:rFonts w:ascii="Calibri"/>
                                  <w:sz w:val="20"/>
                                </w:rPr>
                              </w:pPr>
                              <w:r>
                                <w:rPr>
                                  <w:rFonts w:ascii="Calibri"/>
                                  <w:spacing w:val="-2"/>
                                  <w:sz w:val="20"/>
                                </w:rPr>
                                <w:t>20,200</w:t>
                              </w:r>
                            </w:p>
                            <w:p>
                              <w:pPr>
                                <w:spacing w:before="147"/>
                                <w:ind w:left="0" w:right="0" w:firstLine="0"/>
                                <w:jc w:val="left"/>
                                <w:rPr>
                                  <w:rFonts w:ascii="Calibri"/>
                                  <w:sz w:val="20"/>
                                </w:rPr>
                              </w:pPr>
                              <w:r>
                                <w:rPr>
                                  <w:rFonts w:ascii="Calibri"/>
                                  <w:spacing w:val="-2"/>
                                  <w:sz w:val="20"/>
                                </w:rPr>
                                <w:t>20,000</w:t>
                              </w:r>
                            </w:p>
                            <w:p>
                              <w:pPr>
                                <w:spacing w:before="146"/>
                                <w:ind w:left="0" w:right="0" w:firstLine="0"/>
                                <w:jc w:val="left"/>
                                <w:rPr>
                                  <w:rFonts w:ascii="Calibri"/>
                                  <w:sz w:val="20"/>
                                </w:rPr>
                              </w:pPr>
                              <w:r>
                                <w:rPr>
                                  <w:rFonts w:ascii="Calibri"/>
                                  <w:spacing w:val="-2"/>
                                  <w:sz w:val="20"/>
                                </w:rPr>
                                <w:t>19,800</w:t>
                              </w:r>
                            </w:p>
                            <w:p>
                              <w:pPr>
                                <w:spacing w:before="147"/>
                                <w:ind w:left="0" w:right="0" w:firstLine="0"/>
                                <w:jc w:val="left"/>
                                <w:rPr>
                                  <w:rFonts w:ascii="Calibri"/>
                                  <w:sz w:val="20"/>
                                </w:rPr>
                              </w:pPr>
                              <w:r>
                                <w:rPr>
                                  <w:rFonts w:ascii="Calibri"/>
                                  <w:spacing w:val="-2"/>
                                  <w:sz w:val="20"/>
                                </w:rPr>
                                <w:t>19,600</w:t>
                              </w:r>
                            </w:p>
                            <w:p>
                              <w:pPr>
                                <w:spacing w:before="146"/>
                                <w:ind w:left="0" w:right="0" w:firstLine="0"/>
                                <w:jc w:val="left"/>
                                <w:rPr>
                                  <w:rFonts w:ascii="Calibri"/>
                                  <w:sz w:val="20"/>
                                </w:rPr>
                              </w:pPr>
                              <w:r>
                                <w:rPr>
                                  <w:rFonts w:ascii="Calibri"/>
                                  <w:spacing w:val="-2"/>
                                  <w:sz w:val="20"/>
                                </w:rPr>
                                <w:t>19,400</w:t>
                              </w:r>
                            </w:p>
                            <w:p>
                              <w:pPr>
                                <w:spacing w:line="240" w:lineRule="exact" w:before="147"/>
                                <w:ind w:left="0" w:right="0" w:firstLine="0"/>
                                <w:jc w:val="left"/>
                                <w:rPr>
                                  <w:rFonts w:ascii="Calibri"/>
                                  <w:sz w:val="20"/>
                                </w:rPr>
                              </w:pPr>
                              <w:r>
                                <w:rPr>
                                  <w:rFonts w:ascii="Calibri"/>
                                  <w:spacing w:val="-2"/>
                                  <w:sz w:val="20"/>
                                </w:rPr>
                                <w:t>19,200</w:t>
                              </w:r>
                            </w:p>
                          </w:txbxContent>
                        </wps:txbx>
                        <wps:bodyPr wrap="square" lIns="0" tIns="0" rIns="0" bIns="0" rtlCol="0">
                          <a:noAutofit/>
                        </wps:bodyPr>
                      </wps:wsp>
                      <wps:wsp>
                        <wps:cNvPr id="497" name="Textbox 497"/>
                        <wps:cNvSpPr txBox="1"/>
                        <wps:spPr>
                          <a:xfrm>
                            <a:off x="796353" y="273259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498" name="Textbox 498"/>
                        <wps:cNvSpPr txBox="1"/>
                        <wps:spPr>
                          <a:xfrm>
                            <a:off x="1293177" y="273259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499" name="Textbox 499"/>
                        <wps:cNvSpPr txBox="1"/>
                        <wps:spPr>
                          <a:xfrm>
                            <a:off x="1854644" y="273259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500" name="Textbox 500"/>
                        <wps:cNvSpPr txBox="1"/>
                        <wps:spPr>
                          <a:xfrm>
                            <a:off x="2415984" y="273259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501" name="Textbox 501"/>
                        <wps:cNvSpPr txBox="1"/>
                        <wps:spPr>
                          <a:xfrm>
                            <a:off x="2977197" y="273259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s:wsp>
                        <wps:cNvPr id="502" name="Textbox 502"/>
                        <wps:cNvSpPr txBox="1"/>
                        <wps:spPr>
                          <a:xfrm>
                            <a:off x="3506279" y="2732595"/>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503" name="Textbox 503"/>
                        <wps:cNvSpPr txBox="1"/>
                        <wps:spPr>
                          <a:xfrm>
                            <a:off x="4067746" y="2732595"/>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1200</w:t>
                              </w:r>
                            </w:p>
                          </w:txbxContent>
                        </wps:txbx>
                        <wps:bodyPr wrap="square" lIns="0" tIns="0" rIns="0" bIns="0" rtlCol="0">
                          <a:noAutofit/>
                        </wps:bodyPr>
                      </wps:wsp>
                      <wps:wsp>
                        <wps:cNvPr id="504" name="Textbox 504"/>
                        <wps:cNvSpPr txBox="1"/>
                        <wps:spPr>
                          <a:xfrm>
                            <a:off x="4629213" y="2732595"/>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1400</w:t>
                              </w:r>
                            </w:p>
                          </w:txbxContent>
                        </wps:txbx>
                        <wps:bodyPr wrap="square" lIns="0" tIns="0" rIns="0" bIns="0" rtlCol="0">
                          <a:noAutofit/>
                        </wps:bodyPr>
                      </wps:wsp>
                      <wps:wsp>
                        <wps:cNvPr id="505" name="Textbox 505"/>
                        <wps:cNvSpPr txBox="1"/>
                        <wps:spPr>
                          <a:xfrm>
                            <a:off x="2520886" y="2925889"/>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g:wgp>
                  </a:graphicData>
                </a:graphic>
              </wp:anchor>
            </w:drawing>
          </mc:Choice>
          <mc:Fallback>
            <w:pict>
              <v:group style="position:absolute;margin-left:129.225006pt;margin-top:-277.081573pt;width:396.05pt;height:253.4pt;mso-position-horizontal-relative:page;mso-position-vertical-relative:paragraph;z-index:15742464" id="docshapegroup456" coordorigin="2585,-5542" coordsize="7921,5068">
                <v:shape style="position:absolute;left:3888;top:-5313;width:6187;height:3906" id="docshape457" coordorigin="3889,-5312" coordsize="6187,3906" path="m3889,-1406l3889,-5312m3889,-1406l10075,-1406e" filled="false" stroked="true" strokeweight=".75pt" strokecolor="#858585">
                  <v:path arrowok="t"/>
                  <v:stroke dashstyle="solid"/>
                </v:shape>
                <v:shape style="position:absolute;left:7110;top:-4865;width:2104;height:3201" id="docshape458" coordorigin="7110,-4865" coordsize="2104,3201" path="m7110,-1664l7135,-1743,7160,-1825,7186,-1909,7213,-1995,7240,-2082,7266,-2171,7294,-2260,7321,-2349,7348,-2439,7375,-2527,7402,-2615,7428,-2702,7454,-2786,7480,-2869,7505,-2949,7530,-3026,7553,-3099,7576,-3169,7598,-3234,7619,-3295,7658,-3401,7726,-3509,7794,-3543,7855,-3556,7888,-3562,7904,-3572,7906,-3583,7914,-3590,7932,-3598,7959,-3610,7989,-3629,8044,-3710,8075,-3775,8108,-3848,8140,-3925,8171,-4000,8188,-4061,8197,-4124,8206,-4189,8222,-4253,8252,-4316,8303,-4377,8355,-4417,8420,-4457,8496,-4498,8579,-4538,8663,-4577,8746,-4614,8824,-4648,8893,-4679,8948,-4707,9023,-4748,9083,-4783,9160,-4832,9179,-4843,9193,-4852,9204,-4859,9213,-4865e" filled="false" stroked="true" strokeweight="2.25pt" strokecolor="#497dba">
                  <v:path arrowok="t"/>
                  <v:stroke dashstyle="solid"/>
                </v:shape>
                <v:shape style="position:absolute;left:7034;top:-1740;width:154;height:154" type="#_x0000_t75" id="docshape459" stroked="false">
                  <v:imagedata r:id="rId58" o:title=""/>
                </v:shape>
                <v:shape style="position:absolute;left:7598;top:-3523;width:154;height:154" type="#_x0000_t75" id="docshape460" stroked="false">
                  <v:imagedata r:id="rId59" o:title=""/>
                </v:shape>
                <v:shape style="position:absolute;left:7812;top:-3737;width:281;height:252" type="#_x0000_t75" id="docshape461" stroked="false">
                  <v:imagedata r:id="rId83" o:title=""/>
                </v:shape>
                <v:shape style="position:absolute;left:8092;top:-4078;width:154;height:154" type="#_x0000_t75" id="docshape462" stroked="false">
                  <v:imagedata r:id="rId59" o:title=""/>
                </v:shape>
                <v:shape style="position:absolute;left:8227;top:-4455;width:154;height:154" type="#_x0000_t75" id="docshape463" stroked="false">
                  <v:imagedata r:id="rId61" o:title=""/>
                </v:shape>
                <v:shape style="position:absolute;left:8870;top:-4783;width:154;height:154" type="#_x0000_t75" id="docshape464" stroked="false">
                  <v:imagedata r:id="rId61" o:title=""/>
                </v:shape>
                <v:shape style="position:absolute;left:9084;top:-4942;width:207;height:188" type="#_x0000_t75" id="docshape465" stroked="false">
                  <v:imagedata r:id="rId84" o:title=""/>
                </v:shape>
                <v:rect style="position:absolute;left:2592;top:-5535;width:7906;height:5053" id="docshape466" filled="false" stroked="true" strokeweight=".75pt" strokecolor="#858585">
                  <v:stroke dashstyle="solid"/>
                </v:rect>
                <v:shape style="position:absolute;left:3146;top:-5405;width:578;height:4106" type="#_x0000_t202" id="docshape467" filled="false" stroked="false">
                  <v:textbox inset="0,0,0,0">
                    <w:txbxContent>
                      <w:p>
                        <w:pPr>
                          <w:spacing w:line="203" w:lineRule="exact" w:before="0"/>
                          <w:ind w:left="0" w:right="0" w:firstLine="0"/>
                          <w:jc w:val="left"/>
                          <w:rPr>
                            <w:rFonts w:ascii="Calibri"/>
                            <w:sz w:val="20"/>
                          </w:rPr>
                        </w:pPr>
                        <w:r>
                          <w:rPr>
                            <w:rFonts w:ascii="Calibri"/>
                            <w:spacing w:val="-2"/>
                            <w:sz w:val="20"/>
                          </w:rPr>
                          <w:t>21,200</w:t>
                        </w:r>
                      </w:p>
                      <w:p>
                        <w:pPr>
                          <w:spacing w:before="146"/>
                          <w:ind w:left="0" w:right="0" w:firstLine="0"/>
                          <w:jc w:val="left"/>
                          <w:rPr>
                            <w:rFonts w:ascii="Calibri"/>
                            <w:sz w:val="20"/>
                          </w:rPr>
                        </w:pPr>
                        <w:r>
                          <w:rPr>
                            <w:rFonts w:ascii="Calibri"/>
                            <w:spacing w:val="-2"/>
                            <w:sz w:val="20"/>
                          </w:rPr>
                          <w:t>21,000</w:t>
                        </w:r>
                      </w:p>
                      <w:p>
                        <w:pPr>
                          <w:spacing w:before="147"/>
                          <w:ind w:left="0" w:right="0" w:firstLine="0"/>
                          <w:jc w:val="left"/>
                          <w:rPr>
                            <w:rFonts w:ascii="Calibri"/>
                            <w:sz w:val="20"/>
                          </w:rPr>
                        </w:pPr>
                        <w:r>
                          <w:rPr>
                            <w:rFonts w:ascii="Calibri"/>
                            <w:spacing w:val="-2"/>
                            <w:sz w:val="20"/>
                          </w:rPr>
                          <w:t>20,800</w:t>
                        </w:r>
                      </w:p>
                      <w:p>
                        <w:pPr>
                          <w:spacing w:before="146"/>
                          <w:ind w:left="0" w:right="0" w:firstLine="0"/>
                          <w:jc w:val="left"/>
                          <w:rPr>
                            <w:rFonts w:ascii="Calibri"/>
                            <w:sz w:val="20"/>
                          </w:rPr>
                        </w:pPr>
                        <w:r>
                          <w:rPr>
                            <w:rFonts w:ascii="Calibri"/>
                            <w:spacing w:val="-2"/>
                            <w:sz w:val="20"/>
                          </w:rPr>
                          <w:t>20,600</w:t>
                        </w:r>
                      </w:p>
                      <w:p>
                        <w:pPr>
                          <w:spacing w:before="147"/>
                          <w:ind w:left="0" w:right="0" w:firstLine="0"/>
                          <w:jc w:val="left"/>
                          <w:rPr>
                            <w:rFonts w:ascii="Calibri"/>
                            <w:sz w:val="20"/>
                          </w:rPr>
                        </w:pPr>
                        <w:r>
                          <w:rPr>
                            <w:rFonts w:ascii="Calibri"/>
                            <w:spacing w:val="-2"/>
                            <w:sz w:val="20"/>
                          </w:rPr>
                          <w:t>20,400</w:t>
                        </w:r>
                      </w:p>
                      <w:p>
                        <w:pPr>
                          <w:spacing w:before="146"/>
                          <w:ind w:left="0" w:right="0" w:firstLine="0"/>
                          <w:jc w:val="left"/>
                          <w:rPr>
                            <w:rFonts w:ascii="Calibri"/>
                            <w:sz w:val="20"/>
                          </w:rPr>
                        </w:pPr>
                        <w:r>
                          <w:rPr>
                            <w:rFonts w:ascii="Calibri"/>
                            <w:spacing w:val="-2"/>
                            <w:sz w:val="20"/>
                          </w:rPr>
                          <w:t>20,200</w:t>
                        </w:r>
                      </w:p>
                      <w:p>
                        <w:pPr>
                          <w:spacing w:before="147"/>
                          <w:ind w:left="0" w:right="0" w:firstLine="0"/>
                          <w:jc w:val="left"/>
                          <w:rPr>
                            <w:rFonts w:ascii="Calibri"/>
                            <w:sz w:val="20"/>
                          </w:rPr>
                        </w:pPr>
                        <w:r>
                          <w:rPr>
                            <w:rFonts w:ascii="Calibri"/>
                            <w:spacing w:val="-2"/>
                            <w:sz w:val="20"/>
                          </w:rPr>
                          <w:t>20,000</w:t>
                        </w:r>
                      </w:p>
                      <w:p>
                        <w:pPr>
                          <w:spacing w:before="146"/>
                          <w:ind w:left="0" w:right="0" w:firstLine="0"/>
                          <w:jc w:val="left"/>
                          <w:rPr>
                            <w:rFonts w:ascii="Calibri"/>
                            <w:sz w:val="20"/>
                          </w:rPr>
                        </w:pPr>
                        <w:r>
                          <w:rPr>
                            <w:rFonts w:ascii="Calibri"/>
                            <w:spacing w:val="-2"/>
                            <w:sz w:val="20"/>
                          </w:rPr>
                          <w:t>19,800</w:t>
                        </w:r>
                      </w:p>
                      <w:p>
                        <w:pPr>
                          <w:spacing w:before="147"/>
                          <w:ind w:left="0" w:right="0" w:firstLine="0"/>
                          <w:jc w:val="left"/>
                          <w:rPr>
                            <w:rFonts w:ascii="Calibri"/>
                            <w:sz w:val="20"/>
                          </w:rPr>
                        </w:pPr>
                        <w:r>
                          <w:rPr>
                            <w:rFonts w:ascii="Calibri"/>
                            <w:spacing w:val="-2"/>
                            <w:sz w:val="20"/>
                          </w:rPr>
                          <w:t>19,600</w:t>
                        </w:r>
                      </w:p>
                      <w:p>
                        <w:pPr>
                          <w:spacing w:before="146"/>
                          <w:ind w:left="0" w:right="0" w:firstLine="0"/>
                          <w:jc w:val="left"/>
                          <w:rPr>
                            <w:rFonts w:ascii="Calibri"/>
                            <w:sz w:val="20"/>
                          </w:rPr>
                        </w:pPr>
                        <w:r>
                          <w:rPr>
                            <w:rFonts w:ascii="Calibri"/>
                            <w:spacing w:val="-2"/>
                            <w:sz w:val="20"/>
                          </w:rPr>
                          <w:t>19,400</w:t>
                        </w:r>
                      </w:p>
                      <w:p>
                        <w:pPr>
                          <w:spacing w:line="240" w:lineRule="exact" w:before="147"/>
                          <w:ind w:left="0" w:right="0" w:firstLine="0"/>
                          <w:jc w:val="left"/>
                          <w:rPr>
                            <w:rFonts w:ascii="Calibri"/>
                            <w:sz w:val="20"/>
                          </w:rPr>
                        </w:pPr>
                        <w:r>
                          <w:rPr>
                            <w:rFonts w:ascii="Calibri"/>
                            <w:spacing w:val="-2"/>
                            <w:sz w:val="20"/>
                          </w:rPr>
                          <w:t>19,200</w:t>
                        </w:r>
                      </w:p>
                    </w:txbxContent>
                  </v:textbox>
                  <w10:wrap type="none"/>
                </v:shape>
                <v:shape style="position:absolute;left:3838;top:-1239;width:121;height:200" type="#_x0000_t202" id="docshape46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621;top:-1239;width:325;height:200" type="#_x0000_t202" id="docshape469"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5505;top:-1239;width:325;height:200" type="#_x0000_t202" id="docshape470"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6389;top:-1239;width:325;height:200" type="#_x0000_t202" id="docshape471"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7273;top:-1239;width:325;height:200" type="#_x0000_t202" id="docshape472"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v:shape style="position:absolute;left:8106;top:-1239;width:426;height:200" type="#_x0000_t202" id="docshape473"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8990;top:-1239;width:426;height:200" type="#_x0000_t202" id="docshape474" filled="false" stroked="false">
                  <v:textbox inset="0,0,0,0">
                    <w:txbxContent>
                      <w:p>
                        <w:pPr>
                          <w:spacing w:line="199" w:lineRule="exact" w:before="0"/>
                          <w:ind w:left="0" w:right="0" w:firstLine="0"/>
                          <w:jc w:val="left"/>
                          <w:rPr>
                            <w:rFonts w:ascii="Calibri"/>
                            <w:sz w:val="20"/>
                          </w:rPr>
                        </w:pPr>
                        <w:r>
                          <w:rPr>
                            <w:rFonts w:ascii="Calibri"/>
                            <w:spacing w:val="-4"/>
                            <w:sz w:val="20"/>
                          </w:rPr>
                          <w:t>1200</w:t>
                        </w:r>
                      </w:p>
                    </w:txbxContent>
                  </v:textbox>
                  <w10:wrap type="none"/>
                </v:shape>
                <v:shape style="position:absolute;left:9874;top:-1239;width:426;height:200" type="#_x0000_t202" id="docshape475" filled="false" stroked="false">
                  <v:textbox inset="0,0,0,0">
                    <w:txbxContent>
                      <w:p>
                        <w:pPr>
                          <w:spacing w:line="199" w:lineRule="exact" w:before="0"/>
                          <w:ind w:left="0" w:right="0" w:firstLine="0"/>
                          <w:jc w:val="left"/>
                          <w:rPr>
                            <w:rFonts w:ascii="Calibri"/>
                            <w:sz w:val="20"/>
                          </w:rPr>
                        </w:pPr>
                        <w:r>
                          <w:rPr>
                            <w:rFonts w:ascii="Calibri"/>
                            <w:spacing w:val="-4"/>
                            <w:sz w:val="20"/>
                          </w:rPr>
                          <w:t>1400</w:t>
                        </w:r>
                      </w:p>
                    </w:txbxContent>
                  </v:textbox>
                  <w10:wrap type="none"/>
                </v:shape>
                <v:shape style="position:absolute;left:6554;top:-934;width:876;height:200" type="#_x0000_t202" id="docshape476"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w10:wrap type="none"/>
              </v:group>
            </w:pict>
          </mc:Fallback>
        </mc:AlternateContent>
      </w:r>
      <w:bookmarkStart w:name="_bookmark32" w:id="82"/>
      <w:bookmarkEnd w:id="82"/>
      <w:r>
        <w:rPr/>
      </w:r>
      <w:r>
        <w:rPr/>
        <w:t>Figure</w:t>
      </w:r>
      <w:r>
        <w:rPr>
          <w:spacing w:val="-5"/>
        </w:rPr>
        <w:t> </w:t>
      </w:r>
      <w:r>
        <w:rPr/>
        <w:t>4.11:</w:t>
      </w:r>
      <w:r>
        <w:rPr>
          <w:spacing w:val="-1"/>
        </w:rPr>
        <w:t> </w:t>
      </w:r>
      <w:r>
        <w:rPr/>
        <w:t>Plot</w:t>
      </w:r>
      <w:r>
        <w:rPr>
          <w:spacing w:val="-3"/>
        </w:rPr>
        <w:t> </w:t>
      </w:r>
      <w:r>
        <w:rPr/>
        <w:t>of</w:t>
      </w:r>
      <w:r>
        <w:rPr>
          <w:spacing w:val="-3"/>
        </w:rPr>
        <w:t> </w:t>
      </w:r>
      <w:r>
        <w:rPr/>
        <w:t>Captured</w:t>
      </w:r>
      <w:r>
        <w:rPr>
          <w:spacing w:val="-3"/>
        </w:rPr>
        <w:t> </w:t>
      </w:r>
      <w:r>
        <w:rPr/>
        <w:t>TCP</w:t>
      </w:r>
      <w:r>
        <w:rPr>
          <w:spacing w:val="-2"/>
        </w:rPr>
        <w:t> </w:t>
      </w:r>
      <w:r>
        <w:rPr/>
        <w:t>Packets</w:t>
      </w:r>
      <w:r>
        <w:rPr>
          <w:spacing w:val="-3"/>
        </w:rPr>
        <w:t> </w:t>
      </w:r>
      <w:r>
        <w:rPr/>
        <w:t>against</w:t>
      </w:r>
      <w:r>
        <w:rPr>
          <w:spacing w:val="-3"/>
        </w:rPr>
        <w:t> </w:t>
      </w:r>
      <w:r>
        <w:rPr/>
        <w:t>TCP</w:t>
      </w:r>
      <w:r>
        <w:rPr>
          <w:spacing w:val="-3"/>
        </w:rPr>
        <w:t> </w:t>
      </w:r>
      <w:r>
        <w:rPr/>
        <w:t>Errors</w:t>
      </w:r>
      <w:r>
        <w:rPr>
          <w:spacing w:val="-1"/>
        </w:rPr>
        <w:t> </w:t>
      </w:r>
      <w:r>
        <w:rPr/>
        <w:t>for</w:t>
      </w:r>
      <w:r>
        <w:rPr>
          <w:spacing w:val="-1"/>
        </w:rPr>
        <w:t> </w:t>
      </w:r>
      <w:r>
        <w:rPr/>
        <w:t>CIDC</w:t>
      </w:r>
      <w:r>
        <w:rPr>
          <w:spacing w:val="-2"/>
        </w:rPr>
        <w:t> </w:t>
      </w:r>
      <w:r>
        <w:rPr/>
        <w:t>Claranet_3 with Network Policies</w:t>
      </w:r>
    </w:p>
    <w:p>
      <w:pPr>
        <w:pStyle w:val="BodyText"/>
      </w:pPr>
    </w:p>
    <w:p>
      <w:pPr>
        <w:pStyle w:val="BodyText"/>
        <w:spacing w:before="156"/>
      </w:pPr>
    </w:p>
    <w:p>
      <w:pPr>
        <w:pStyle w:val="BodyText"/>
        <w:spacing w:line="480" w:lineRule="auto" w:before="1"/>
        <w:ind w:left="192" w:right="1443"/>
        <w:jc w:val="both"/>
      </w:pPr>
      <w:r>
        <w:rPr/>
        <mc:AlternateContent>
          <mc:Choice Requires="wps">
            <w:drawing>
              <wp:anchor distT="0" distB="0" distL="0" distR="0" allowOverlap="1" layoutInCell="1" locked="0" behindDoc="0" simplePos="0" relativeHeight="15742976">
                <wp:simplePos x="0" y="0"/>
                <wp:positionH relativeFrom="page">
                  <wp:posOffset>1641157</wp:posOffset>
                </wp:positionH>
                <wp:positionV relativeFrom="paragraph">
                  <wp:posOffset>1177075</wp:posOffset>
                </wp:positionV>
                <wp:extent cx="4848860" cy="275272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4848860" cy="2752725"/>
                          <a:chExt cx="4848860" cy="2752725"/>
                        </a:xfrm>
                      </wpg:grpSpPr>
                      <wps:wsp>
                        <wps:cNvPr id="507" name="Graphic 507"/>
                        <wps:cNvSpPr/>
                        <wps:spPr>
                          <a:xfrm>
                            <a:off x="667575" y="145732"/>
                            <a:ext cx="3940810" cy="2014855"/>
                          </a:xfrm>
                          <a:custGeom>
                            <a:avLst/>
                            <a:gdLst/>
                            <a:ahLst/>
                            <a:cxnLst/>
                            <a:rect l="l" t="t" r="r" b="b"/>
                            <a:pathLst>
                              <a:path w="3940810" h="2014855">
                                <a:moveTo>
                                  <a:pt x="0" y="2014727"/>
                                </a:moveTo>
                                <a:lnTo>
                                  <a:pt x="0" y="0"/>
                                </a:lnTo>
                              </a:path>
                              <a:path w="3940810" h="2014855">
                                <a:moveTo>
                                  <a:pt x="0" y="2014727"/>
                                </a:moveTo>
                                <a:lnTo>
                                  <a:pt x="3940302" y="2014727"/>
                                </a:lnTo>
                              </a:path>
                            </a:pathLst>
                          </a:custGeom>
                          <a:ln w="9525">
                            <a:solidFill>
                              <a:srgbClr val="858585"/>
                            </a:solidFill>
                            <a:prstDash val="solid"/>
                          </a:ln>
                        </wps:spPr>
                        <wps:bodyPr wrap="square" lIns="0" tIns="0" rIns="0" bIns="0" rtlCol="0">
                          <a:prstTxWarp prst="textNoShape">
                            <a:avLst/>
                          </a:prstTxWarp>
                          <a:noAutofit/>
                        </wps:bodyPr>
                      </wps:wsp>
                      <wps:wsp>
                        <wps:cNvPr id="508" name="Graphic 508"/>
                        <wps:cNvSpPr/>
                        <wps:spPr>
                          <a:xfrm>
                            <a:off x="3046539" y="347281"/>
                            <a:ext cx="1211580" cy="403225"/>
                          </a:xfrm>
                          <a:custGeom>
                            <a:avLst/>
                            <a:gdLst/>
                            <a:ahLst/>
                            <a:cxnLst/>
                            <a:rect l="l" t="t" r="r" b="b"/>
                            <a:pathLst>
                              <a:path w="1211580" h="403225">
                                <a:moveTo>
                                  <a:pt x="0" y="0"/>
                                </a:moveTo>
                                <a:lnTo>
                                  <a:pt x="40179" y="25316"/>
                                </a:lnTo>
                                <a:lnTo>
                                  <a:pt x="78454" y="51371"/>
                                </a:lnTo>
                                <a:lnTo>
                                  <a:pt x="120586" y="75902"/>
                                </a:lnTo>
                                <a:lnTo>
                                  <a:pt x="172338" y="96647"/>
                                </a:lnTo>
                                <a:lnTo>
                                  <a:pt x="215723" y="107436"/>
                                </a:lnTo>
                                <a:lnTo>
                                  <a:pt x="265749" y="116078"/>
                                </a:lnTo>
                                <a:lnTo>
                                  <a:pt x="319198" y="123364"/>
                                </a:lnTo>
                                <a:lnTo>
                                  <a:pt x="372848" y="130090"/>
                                </a:lnTo>
                                <a:lnTo>
                                  <a:pt x="423478" y="137048"/>
                                </a:lnTo>
                                <a:lnTo>
                                  <a:pt x="467867" y="145034"/>
                                </a:lnTo>
                                <a:lnTo>
                                  <a:pt x="523638" y="159113"/>
                                </a:lnTo>
                                <a:lnTo>
                                  <a:pt x="571896" y="174228"/>
                                </a:lnTo>
                                <a:lnTo>
                                  <a:pt x="614939" y="188843"/>
                                </a:lnTo>
                                <a:lnTo>
                                  <a:pt x="655065" y="201422"/>
                                </a:lnTo>
                                <a:lnTo>
                                  <a:pt x="691070" y="210980"/>
                                </a:lnTo>
                                <a:lnTo>
                                  <a:pt x="722407" y="218551"/>
                                </a:lnTo>
                                <a:lnTo>
                                  <a:pt x="752078" y="225621"/>
                                </a:lnTo>
                                <a:lnTo>
                                  <a:pt x="783081" y="233680"/>
                                </a:lnTo>
                                <a:lnTo>
                                  <a:pt x="814966" y="242792"/>
                                </a:lnTo>
                                <a:lnTo>
                                  <a:pt x="846518" y="252285"/>
                                </a:lnTo>
                                <a:lnTo>
                                  <a:pt x="879594" y="262540"/>
                                </a:lnTo>
                                <a:lnTo>
                                  <a:pt x="916051" y="273939"/>
                                </a:lnTo>
                                <a:lnTo>
                                  <a:pt x="960951" y="287857"/>
                                </a:lnTo>
                                <a:lnTo>
                                  <a:pt x="1011793" y="303657"/>
                                </a:lnTo>
                                <a:lnTo>
                                  <a:pt x="1059086" y="318694"/>
                                </a:lnTo>
                                <a:lnTo>
                                  <a:pt x="1101205" y="334525"/>
                                </a:lnTo>
                                <a:lnTo>
                                  <a:pt x="1113027" y="346456"/>
                                </a:lnTo>
                                <a:lnTo>
                                  <a:pt x="1114678" y="347853"/>
                                </a:lnTo>
                                <a:lnTo>
                                  <a:pt x="1162303" y="376237"/>
                                </a:lnTo>
                                <a:lnTo>
                                  <a:pt x="1187549" y="389874"/>
                                </a:lnTo>
                                <a:lnTo>
                                  <a:pt x="1211579" y="402844"/>
                                </a:lnTo>
                              </a:path>
                            </a:pathLst>
                          </a:custGeom>
                          <a:ln w="28574">
                            <a:solidFill>
                              <a:srgbClr val="BD4A47"/>
                            </a:solidFill>
                            <a:prstDash val="solid"/>
                          </a:ln>
                        </wps:spPr>
                        <wps:bodyPr wrap="square" lIns="0" tIns="0" rIns="0" bIns="0" rtlCol="0">
                          <a:prstTxWarp prst="textNoShape">
                            <a:avLst/>
                          </a:prstTxWarp>
                          <a:noAutofit/>
                        </wps:bodyPr>
                      </wps:wsp>
                      <pic:pic>
                        <pic:nvPicPr>
                          <pic:cNvPr id="509" name="Image 509"/>
                          <pic:cNvPicPr/>
                        </pic:nvPicPr>
                        <pic:blipFill>
                          <a:blip r:embed="rId66" cstate="print"/>
                          <a:stretch>
                            <a:fillRect/>
                          </a:stretch>
                        </pic:blipFill>
                        <pic:spPr>
                          <a:xfrm>
                            <a:off x="2997898" y="298894"/>
                            <a:ext cx="97536" cy="97536"/>
                          </a:xfrm>
                          <a:prstGeom prst="rect">
                            <a:avLst/>
                          </a:prstGeom>
                        </pic:spPr>
                      </pic:pic>
                      <pic:pic>
                        <pic:nvPicPr>
                          <pic:cNvPr id="510" name="Image 510"/>
                          <pic:cNvPicPr/>
                        </pic:nvPicPr>
                        <pic:blipFill>
                          <a:blip r:embed="rId69" cstate="print"/>
                          <a:stretch>
                            <a:fillRect/>
                          </a:stretch>
                        </pic:blipFill>
                        <pic:spPr>
                          <a:xfrm>
                            <a:off x="3170110" y="396430"/>
                            <a:ext cx="97536" cy="97536"/>
                          </a:xfrm>
                          <a:prstGeom prst="rect">
                            <a:avLst/>
                          </a:prstGeom>
                        </pic:spPr>
                      </pic:pic>
                      <pic:pic>
                        <pic:nvPicPr>
                          <pic:cNvPr id="511" name="Image 511"/>
                          <pic:cNvPicPr/>
                        </pic:nvPicPr>
                        <pic:blipFill>
                          <a:blip r:embed="rId69" cstate="print"/>
                          <a:stretch>
                            <a:fillRect/>
                          </a:stretch>
                        </pic:blipFill>
                        <pic:spPr>
                          <a:xfrm>
                            <a:off x="3465766" y="443674"/>
                            <a:ext cx="97536" cy="97536"/>
                          </a:xfrm>
                          <a:prstGeom prst="rect">
                            <a:avLst/>
                          </a:prstGeom>
                        </pic:spPr>
                      </pic:pic>
                      <pic:pic>
                        <pic:nvPicPr>
                          <pic:cNvPr id="512" name="Image 512"/>
                          <pic:cNvPicPr/>
                        </pic:nvPicPr>
                        <pic:blipFill>
                          <a:blip r:embed="rId67" cstate="print"/>
                          <a:stretch>
                            <a:fillRect/>
                          </a:stretch>
                        </pic:blipFill>
                        <pic:spPr>
                          <a:xfrm>
                            <a:off x="3653218" y="500062"/>
                            <a:ext cx="97536" cy="97536"/>
                          </a:xfrm>
                          <a:prstGeom prst="rect">
                            <a:avLst/>
                          </a:prstGeom>
                        </pic:spPr>
                      </pic:pic>
                      <pic:pic>
                        <pic:nvPicPr>
                          <pic:cNvPr id="513" name="Image 513"/>
                          <pic:cNvPicPr/>
                        </pic:nvPicPr>
                        <pic:blipFill>
                          <a:blip r:embed="rId71" cstate="print"/>
                          <a:stretch>
                            <a:fillRect/>
                          </a:stretch>
                        </pic:blipFill>
                        <pic:spPr>
                          <a:xfrm>
                            <a:off x="3781234" y="532066"/>
                            <a:ext cx="97536" cy="97536"/>
                          </a:xfrm>
                          <a:prstGeom prst="rect">
                            <a:avLst/>
                          </a:prstGeom>
                        </pic:spPr>
                      </pic:pic>
                      <pic:pic>
                        <pic:nvPicPr>
                          <pic:cNvPr id="514" name="Image 514"/>
                          <pic:cNvPicPr/>
                        </pic:nvPicPr>
                        <pic:blipFill>
                          <a:blip r:embed="rId69" cstate="print"/>
                          <a:stretch>
                            <a:fillRect/>
                          </a:stretch>
                        </pic:blipFill>
                        <pic:spPr>
                          <a:xfrm>
                            <a:off x="3913822" y="573214"/>
                            <a:ext cx="97536" cy="97536"/>
                          </a:xfrm>
                          <a:prstGeom prst="rect">
                            <a:avLst/>
                          </a:prstGeom>
                        </pic:spPr>
                      </pic:pic>
                      <pic:pic>
                        <pic:nvPicPr>
                          <pic:cNvPr id="515" name="Image 515"/>
                          <pic:cNvPicPr/>
                        </pic:nvPicPr>
                        <pic:blipFill>
                          <a:blip r:embed="rId85" cstate="print"/>
                          <a:stretch>
                            <a:fillRect/>
                          </a:stretch>
                        </pic:blipFill>
                        <pic:spPr>
                          <a:xfrm>
                            <a:off x="4090606" y="629602"/>
                            <a:ext cx="216408" cy="169164"/>
                          </a:xfrm>
                          <a:prstGeom prst="rect">
                            <a:avLst/>
                          </a:prstGeom>
                        </pic:spPr>
                      </pic:pic>
                      <wps:wsp>
                        <wps:cNvPr id="516" name="Graphic 516"/>
                        <wps:cNvSpPr/>
                        <wps:spPr>
                          <a:xfrm>
                            <a:off x="4762" y="4762"/>
                            <a:ext cx="4839335" cy="2743200"/>
                          </a:xfrm>
                          <a:custGeom>
                            <a:avLst/>
                            <a:gdLst/>
                            <a:ahLst/>
                            <a:cxnLst/>
                            <a:rect l="l" t="t" r="r" b="b"/>
                            <a:pathLst>
                              <a:path w="4839335" h="2743200">
                                <a:moveTo>
                                  <a:pt x="0" y="2743200"/>
                                </a:moveTo>
                                <a:lnTo>
                                  <a:pt x="4839334" y="2743200"/>
                                </a:lnTo>
                                <a:lnTo>
                                  <a:pt x="4839334"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517" name="Textbox 517"/>
                        <wps:cNvSpPr txBox="1"/>
                        <wps:spPr>
                          <a:xfrm>
                            <a:off x="4512500"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s:wsp>
                        <wps:cNvPr id="518" name="Textbox 518"/>
                        <wps:cNvSpPr txBox="1"/>
                        <wps:spPr>
                          <a:xfrm>
                            <a:off x="4019867"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519" name="Textbox 519"/>
                        <wps:cNvSpPr txBox="1"/>
                        <wps:spPr>
                          <a:xfrm>
                            <a:off x="3527361"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520" name="Textbox 520"/>
                        <wps:cNvSpPr txBox="1"/>
                        <wps:spPr>
                          <a:xfrm>
                            <a:off x="2049335" y="2267902"/>
                            <a:ext cx="1191895" cy="320040"/>
                          </a:xfrm>
                          <a:prstGeom prst="rect">
                            <a:avLst/>
                          </a:prstGeom>
                        </wps:spPr>
                        <wps:txbx>
                          <w:txbxContent>
                            <w:p>
                              <w:pPr>
                                <w:tabs>
                                  <w:tab w:pos="775" w:val="left" w:leader="none"/>
                                  <w:tab w:pos="1551" w:val="left" w:leader="none"/>
                                </w:tabs>
                                <w:spacing w:line="203" w:lineRule="exact" w:before="0"/>
                                <w:ind w:left="0" w:right="0" w:firstLine="0"/>
                                <w:jc w:val="left"/>
                                <w:rPr>
                                  <w:rFonts w:ascii="Calibri"/>
                                  <w:sz w:val="20"/>
                                </w:rPr>
                              </w:pPr>
                              <w:r>
                                <w:rPr>
                                  <w:rFonts w:ascii="Calibri"/>
                                  <w:spacing w:val="-5"/>
                                  <w:sz w:val="20"/>
                                </w:rPr>
                                <w:t>300</w:t>
                              </w:r>
                              <w:r>
                                <w:rPr>
                                  <w:rFonts w:ascii="Calibri"/>
                                  <w:sz w:val="20"/>
                                </w:rPr>
                                <w:tab/>
                              </w:r>
                              <w:r>
                                <w:rPr>
                                  <w:rFonts w:ascii="Calibri"/>
                                  <w:spacing w:val="-5"/>
                                  <w:sz w:val="20"/>
                                </w:rPr>
                                <w:t>400</w:t>
                              </w:r>
                              <w:r>
                                <w:rPr>
                                  <w:rFonts w:ascii="Calibri"/>
                                  <w:sz w:val="20"/>
                                </w:rPr>
                                <w:tab/>
                              </w:r>
                              <w:r>
                                <w:rPr>
                                  <w:rFonts w:ascii="Calibri"/>
                                  <w:spacing w:val="-5"/>
                                  <w:sz w:val="20"/>
                                </w:rPr>
                                <w:t>500</w:t>
                              </w:r>
                            </w:p>
                            <w:p>
                              <w:pPr>
                                <w:spacing w:line="240" w:lineRule="exact" w:before="60"/>
                                <w:ind w:left="497"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521" name="Textbox 521"/>
                        <wps:cNvSpPr txBox="1"/>
                        <wps:spPr>
                          <a:xfrm>
                            <a:off x="1556829"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522" name="Textbox 522"/>
                        <wps:cNvSpPr txBox="1"/>
                        <wps:spPr>
                          <a:xfrm>
                            <a:off x="1063942" y="2267902"/>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523" name="Textbox 523"/>
                        <wps:cNvSpPr txBox="1"/>
                        <wps:spPr>
                          <a:xfrm>
                            <a:off x="635952" y="2267902"/>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24" name="Textbox 524"/>
                        <wps:cNvSpPr txBox="1"/>
                        <wps:spPr>
                          <a:xfrm>
                            <a:off x="485711" y="210267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25" name="Textbox 525"/>
                        <wps:cNvSpPr txBox="1"/>
                        <wps:spPr>
                          <a:xfrm>
                            <a:off x="421449" y="1699831"/>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526" name="Textbox 526"/>
                        <wps:cNvSpPr txBox="1"/>
                        <wps:spPr>
                          <a:xfrm>
                            <a:off x="357060" y="1296860"/>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527" name="Textbox 527"/>
                        <wps:cNvSpPr txBox="1"/>
                        <wps:spPr>
                          <a:xfrm>
                            <a:off x="357060" y="89388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528" name="Textbox 528"/>
                        <wps:cNvSpPr txBox="1"/>
                        <wps:spPr>
                          <a:xfrm>
                            <a:off x="357060" y="49091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529" name="Textbox 529"/>
                        <wps:cNvSpPr txBox="1"/>
                        <wps:spPr>
                          <a:xfrm>
                            <a:off x="357060" y="87693"/>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g:wgp>
                  </a:graphicData>
                </a:graphic>
              </wp:anchor>
            </w:drawing>
          </mc:Choice>
          <mc:Fallback>
            <w:pict>
              <v:group style="position:absolute;margin-left:129.225006pt;margin-top:92.683128pt;width:381.8pt;height:216.75pt;mso-position-horizontal-relative:page;mso-position-vertical-relative:paragraph;z-index:15742976" id="docshapegroup477" coordorigin="2585,1854" coordsize="7636,4335">
                <v:shape style="position:absolute;left:3635;top:2083;width:6206;height:3173" id="docshape478" coordorigin="3636,2083" coordsize="6206,3173" path="m3636,5256l3636,2083m3636,5256l9841,5256e" filled="false" stroked="true" strokeweight=".75pt" strokecolor="#858585">
                  <v:path arrowok="t"/>
                  <v:stroke dashstyle="solid"/>
                </v:shape>
                <v:shape style="position:absolute;left:7382;top:2400;width:1908;height:635" id="docshape479" coordorigin="7382,2401" coordsize="1908,635" path="m7382,2401l7445,2440,7506,2481,7572,2520,7654,2553,7722,2570,7801,2583,7885,2595,7969,2605,8049,2616,8119,2629,8207,2651,8283,2675,8351,2698,8414,2718,8471,2733,8520,2745,8567,2756,8615,2769,8666,2783,8715,2798,8767,2814,8825,2832,8896,2854,8976,2879,9050,2902,9116,2927,9135,2946,9138,2948,9213,2993,9252,3015,9290,3035e" filled="false" stroked="true" strokeweight="2.25pt" strokecolor="#bd4a47">
                  <v:path arrowok="t"/>
                  <v:stroke dashstyle="solid"/>
                </v:shape>
                <v:shape style="position:absolute;left:7305;top:2324;width:154;height:154" type="#_x0000_t75" id="docshape480" stroked="false">
                  <v:imagedata r:id="rId66" o:title=""/>
                </v:shape>
                <v:shape style="position:absolute;left:7576;top:2477;width:154;height:154" type="#_x0000_t75" id="docshape481" stroked="false">
                  <v:imagedata r:id="rId69" o:title=""/>
                </v:shape>
                <v:shape style="position:absolute;left:8042;top:2552;width:154;height:154" type="#_x0000_t75" id="docshape482" stroked="false">
                  <v:imagedata r:id="rId69" o:title=""/>
                </v:shape>
                <v:shape style="position:absolute;left:8337;top:2641;width:154;height:154" type="#_x0000_t75" id="docshape483" stroked="false">
                  <v:imagedata r:id="rId67" o:title=""/>
                </v:shape>
                <v:shape style="position:absolute;left:8539;top:2691;width:154;height:154" type="#_x0000_t75" id="docshape484" stroked="false">
                  <v:imagedata r:id="rId71" o:title=""/>
                </v:shape>
                <v:shape style="position:absolute;left:8748;top:2756;width:154;height:154" type="#_x0000_t75" id="docshape485" stroked="false">
                  <v:imagedata r:id="rId69" o:title=""/>
                </v:shape>
                <v:shape style="position:absolute;left:9026;top:2845;width:341;height:267" type="#_x0000_t75" id="docshape486" stroked="false">
                  <v:imagedata r:id="rId85" o:title=""/>
                </v:shape>
                <v:rect style="position:absolute;left:2592;top:1861;width:7621;height:4320" id="docshape487" filled="false" stroked="true" strokeweight=".75pt" strokecolor="#858585">
                  <v:stroke dashstyle="solid"/>
                </v:rect>
                <v:shape style="position:absolute;left:9690;top:5425;width:325;height:200" type="#_x0000_t202" id="docshape488"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v:shape style="position:absolute;left:8915;top:5425;width:325;height:200" type="#_x0000_t202" id="docshape489"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8139;top:5425;width:325;height:200" type="#_x0000_t202" id="docshape490"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5811;top:5425;width:1877;height:504" type="#_x0000_t202" id="docshape491" filled="false" stroked="false">
                  <v:textbox inset="0,0,0,0">
                    <w:txbxContent>
                      <w:p>
                        <w:pPr>
                          <w:tabs>
                            <w:tab w:pos="775" w:val="left" w:leader="none"/>
                            <w:tab w:pos="1551" w:val="left" w:leader="none"/>
                          </w:tabs>
                          <w:spacing w:line="203" w:lineRule="exact" w:before="0"/>
                          <w:ind w:left="0" w:right="0" w:firstLine="0"/>
                          <w:jc w:val="left"/>
                          <w:rPr>
                            <w:rFonts w:ascii="Calibri"/>
                            <w:sz w:val="20"/>
                          </w:rPr>
                        </w:pPr>
                        <w:r>
                          <w:rPr>
                            <w:rFonts w:ascii="Calibri"/>
                            <w:spacing w:val="-5"/>
                            <w:sz w:val="20"/>
                          </w:rPr>
                          <w:t>300</w:t>
                        </w:r>
                        <w:r>
                          <w:rPr>
                            <w:rFonts w:ascii="Calibri"/>
                            <w:sz w:val="20"/>
                          </w:rPr>
                          <w:tab/>
                        </w:r>
                        <w:r>
                          <w:rPr>
                            <w:rFonts w:ascii="Calibri"/>
                            <w:spacing w:val="-5"/>
                            <w:sz w:val="20"/>
                          </w:rPr>
                          <w:t>400</w:t>
                        </w:r>
                        <w:r>
                          <w:rPr>
                            <w:rFonts w:ascii="Calibri"/>
                            <w:sz w:val="20"/>
                          </w:rPr>
                          <w:tab/>
                        </w:r>
                        <w:r>
                          <w:rPr>
                            <w:rFonts w:ascii="Calibri"/>
                            <w:spacing w:val="-5"/>
                            <w:sz w:val="20"/>
                          </w:rPr>
                          <w:t>500</w:t>
                        </w:r>
                      </w:p>
                      <w:p>
                        <w:pPr>
                          <w:spacing w:line="240" w:lineRule="exact" w:before="60"/>
                          <w:ind w:left="497"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5036;top:5425;width:325;height:200" type="#_x0000_t202" id="docshape492"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4260;top:5425;width:325;height:200" type="#_x0000_t202" id="docshape493"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3586;top:5425;width:121;height:200" type="#_x0000_t202" id="docshape494"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349;top:5164;width:121;height:200" type="#_x0000_t202" id="docshape495"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248;top:4530;width:222;height:200" type="#_x0000_t202" id="docshape496"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3146;top:3895;width:325;height:200" type="#_x0000_t202" id="docshape497"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3146;top:3261;width:325;height:200" type="#_x0000_t202" id="docshape498"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3146;top:2626;width:325;height:200" type="#_x0000_t202" id="docshape499"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3146;top:1991;width:325;height:200" type="#_x0000_t202" id="docshape500"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1817877</wp:posOffset>
                </wp:positionH>
                <wp:positionV relativeFrom="paragraph">
                  <wp:posOffset>1967054</wp:posOffset>
                </wp:positionV>
                <wp:extent cx="152400" cy="73088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54.886185pt;width:12pt;height:57.55pt;mso-position-horizontal-relative:page;mso-position-vertical-relative:paragraph;z-index:15743488" type="#_x0000_t202" id="docshape501"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r>
        <w:rPr/>
        <w:t>Figures 4.12 and 4.13 show the plots of ICO against TCP Errors for Claranet_2 and Claranet_3, respectively. It can be seen that as the number of TCP Errors increases, the ICO decreases due to congestion of the TCP window.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1"/>
      </w:pPr>
    </w:p>
    <w:p>
      <w:pPr>
        <w:pStyle w:val="BodyText"/>
        <w:spacing w:before="1"/>
        <w:ind w:left="216"/>
        <w:jc w:val="both"/>
      </w:pPr>
      <w:bookmarkStart w:name="_bookmark33" w:id="83"/>
      <w:bookmarkEnd w:id="83"/>
      <w:r>
        <w:rPr/>
      </w:r>
      <w:r>
        <w:rPr/>
        <w:t>Figure</w:t>
      </w:r>
      <w:r>
        <w:rPr>
          <w:spacing w:val="-4"/>
        </w:rPr>
        <w:t> </w:t>
      </w:r>
      <w:r>
        <w:rPr/>
        <w:t>4.12:</w:t>
      </w:r>
      <w:r>
        <w:rPr>
          <w:spacing w:val="-1"/>
        </w:rPr>
        <w:t> </w:t>
      </w:r>
      <w:r>
        <w:rPr/>
        <w:t>Plot</w:t>
      </w:r>
      <w:r>
        <w:rPr>
          <w:spacing w:val="-1"/>
        </w:rPr>
        <w:t> </w:t>
      </w:r>
      <w:r>
        <w:rPr/>
        <w:t>of ICO against</w:t>
      </w:r>
      <w:r>
        <w:rPr>
          <w:spacing w:val="-1"/>
        </w:rPr>
        <w:t> </w:t>
      </w:r>
      <w:r>
        <w:rPr/>
        <w:t>TCP</w:t>
      </w:r>
      <w:r>
        <w:rPr>
          <w:spacing w:val="-1"/>
        </w:rPr>
        <w:t> </w:t>
      </w:r>
      <w:r>
        <w:rPr/>
        <w:t>Errors</w:t>
      </w:r>
      <w:r>
        <w:rPr>
          <w:spacing w:val="-1"/>
        </w:rPr>
        <w:t> </w:t>
      </w:r>
      <w:r>
        <w:rPr/>
        <w:t>for CIDC</w:t>
      </w:r>
      <w:r>
        <w:rPr>
          <w:spacing w:val="-1"/>
        </w:rPr>
        <w:t> </w:t>
      </w:r>
      <w:r>
        <w:rPr/>
        <w:t>Claranet_2 with</w:t>
      </w:r>
      <w:r>
        <w:rPr>
          <w:spacing w:val="-1"/>
        </w:rPr>
        <w:t> </w:t>
      </w:r>
      <w:r>
        <w:rPr/>
        <w:t>Network</w:t>
      </w:r>
      <w:r>
        <w:rPr>
          <w:spacing w:val="-1"/>
        </w:rPr>
        <w:t> </w:t>
      </w:r>
      <w:r>
        <w:rPr>
          <w:spacing w:val="-2"/>
        </w:rPr>
        <w:t>Policies</w:t>
      </w:r>
    </w:p>
    <w:p>
      <w:pPr>
        <w:spacing w:after="0"/>
        <w:jc w:val="both"/>
        <w:sectPr>
          <w:pgSz w:w="11910" w:h="16840"/>
          <w:pgMar w:header="0" w:footer="1012" w:top="1420" w:bottom="1200" w:left="1680" w:right="0"/>
        </w:sectPr>
      </w:pPr>
    </w:p>
    <w:p>
      <w:pPr>
        <w:pStyle w:val="BodyText"/>
      </w:pPr>
      <w:r>
        <w:rPr/>
        <mc:AlternateContent>
          <mc:Choice Requires="wps">
            <w:drawing>
              <wp:anchor distT="0" distB="0" distL="0" distR="0" allowOverlap="1" layoutInCell="1" locked="0" behindDoc="0" simplePos="0" relativeHeight="15745024">
                <wp:simplePos x="0" y="0"/>
                <wp:positionH relativeFrom="page">
                  <wp:posOffset>1817877</wp:posOffset>
                </wp:positionH>
                <wp:positionV relativeFrom="page">
                  <wp:posOffset>1698981</wp:posOffset>
                </wp:positionV>
                <wp:extent cx="152400" cy="73088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33.778046pt;width:12pt;height:57.55pt;mso-position-horizontal-relative:page;mso-position-vertical-relative:page;z-index:15745024" type="#_x0000_t202" id="docshape5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ind w:left="216"/>
        <w:jc w:val="both"/>
      </w:pPr>
      <w:r>
        <w:rPr/>
        <mc:AlternateContent>
          <mc:Choice Requires="wps">
            <w:drawing>
              <wp:anchor distT="0" distB="0" distL="0" distR="0" allowOverlap="1" layoutInCell="1" locked="0" behindDoc="0" simplePos="0" relativeHeight="15744512">
                <wp:simplePos x="0" y="0"/>
                <wp:positionH relativeFrom="page">
                  <wp:posOffset>1641157</wp:posOffset>
                </wp:positionH>
                <wp:positionV relativeFrom="paragraph">
                  <wp:posOffset>-3061780</wp:posOffset>
                </wp:positionV>
                <wp:extent cx="4848860" cy="275272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4848860" cy="2752725"/>
                          <a:chExt cx="4848860" cy="2752725"/>
                        </a:xfrm>
                      </wpg:grpSpPr>
                      <wps:wsp>
                        <wps:cNvPr id="533" name="Graphic 533"/>
                        <wps:cNvSpPr/>
                        <wps:spPr>
                          <a:xfrm>
                            <a:off x="667575" y="145732"/>
                            <a:ext cx="3908425" cy="2014855"/>
                          </a:xfrm>
                          <a:custGeom>
                            <a:avLst/>
                            <a:gdLst/>
                            <a:ahLst/>
                            <a:cxnLst/>
                            <a:rect l="l" t="t" r="r" b="b"/>
                            <a:pathLst>
                              <a:path w="3908425" h="2014855">
                                <a:moveTo>
                                  <a:pt x="0" y="2014727"/>
                                </a:moveTo>
                                <a:lnTo>
                                  <a:pt x="0" y="0"/>
                                </a:lnTo>
                              </a:path>
                              <a:path w="3908425" h="2014855">
                                <a:moveTo>
                                  <a:pt x="0" y="2014727"/>
                                </a:moveTo>
                                <a:lnTo>
                                  <a:pt x="3908044" y="2014727"/>
                                </a:lnTo>
                              </a:path>
                            </a:pathLst>
                          </a:custGeom>
                          <a:ln w="9525">
                            <a:solidFill>
                              <a:srgbClr val="858585"/>
                            </a:solidFill>
                            <a:prstDash val="solid"/>
                          </a:ln>
                        </wps:spPr>
                        <wps:bodyPr wrap="square" lIns="0" tIns="0" rIns="0" bIns="0" rtlCol="0">
                          <a:prstTxWarp prst="textNoShape">
                            <a:avLst/>
                          </a:prstTxWarp>
                          <a:noAutofit/>
                        </wps:bodyPr>
                      </wps:wsp>
                      <wps:wsp>
                        <wps:cNvPr id="534" name="Graphic 534"/>
                        <wps:cNvSpPr/>
                        <wps:spPr>
                          <a:xfrm>
                            <a:off x="2702496" y="253174"/>
                            <a:ext cx="1329055" cy="497205"/>
                          </a:xfrm>
                          <a:custGeom>
                            <a:avLst/>
                            <a:gdLst/>
                            <a:ahLst/>
                            <a:cxnLst/>
                            <a:rect l="l" t="t" r="r" b="b"/>
                            <a:pathLst>
                              <a:path w="1329055" h="497205">
                                <a:moveTo>
                                  <a:pt x="0" y="0"/>
                                </a:moveTo>
                                <a:lnTo>
                                  <a:pt x="53006" y="14889"/>
                                </a:lnTo>
                                <a:lnTo>
                                  <a:pt x="108617" y="30399"/>
                                </a:lnTo>
                                <a:lnTo>
                                  <a:pt x="164878" y="46059"/>
                                </a:lnTo>
                                <a:lnTo>
                                  <a:pt x="219838" y="61402"/>
                                </a:lnTo>
                                <a:lnTo>
                                  <a:pt x="271543" y="75959"/>
                                </a:lnTo>
                                <a:lnTo>
                                  <a:pt x="318040" y="89260"/>
                                </a:lnTo>
                                <a:lnTo>
                                  <a:pt x="357378" y="100838"/>
                                </a:lnTo>
                                <a:lnTo>
                                  <a:pt x="404048" y="115627"/>
                                </a:lnTo>
                                <a:lnTo>
                                  <a:pt x="442039" y="128857"/>
                                </a:lnTo>
                                <a:lnTo>
                                  <a:pt x="491363" y="147827"/>
                                </a:lnTo>
                                <a:lnTo>
                                  <a:pt x="502793" y="158496"/>
                                </a:lnTo>
                                <a:lnTo>
                                  <a:pt x="508126" y="161163"/>
                                </a:lnTo>
                                <a:lnTo>
                                  <a:pt x="520041" y="166316"/>
                                </a:lnTo>
                                <a:lnTo>
                                  <a:pt x="535146" y="172100"/>
                                </a:lnTo>
                                <a:lnTo>
                                  <a:pt x="552775" y="179147"/>
                                </a:lnTo>
                                <a:lnTo>
                                  <a:pt x="594703" y="199642"/>
                                </a:lnTo>
                                <a:lnTo>
                                  <a:pt x="645824" y="227752"/>
                                </a:lnTo>
                                <a:lnTo>
                                  <a:pt x="683843" y="252273"/>
                                </a:lnTo>
                                <a:lnTo>
                                  <a:pt x="700754" y="266477"/>
                                </a:lnTo>
                                <a:lnTo>
                                  <a:pt x="723237" y="281777"/>
                                </a:lnTo>
                                <a:lnTo>
                                  <a:pt x="791071" y="307310"/>
                                </a:lnTo>
                                <a:lnTo>
                                  <a:pt x="839283" y="321226"/>
                                </a:lnTo>
                                <a:lnTo>
                                  <a:pt x="894883" y="336565"/>
                                </a:lnTo>
                                <a:lnTo>
                                  <a:pt x="954373" y="352615"/>
                                </a:lnTo>
                                <a:lnTo>
                                  <a:pt x="1014256" y="368665"/>
                                </a:lnTo>
                                <a:lnTo>
                                  <a:pt x="1071034" y="384004"/>
                                </a:lnTo>
                                <a:lnTo>
                                  <a:pt x="1121211" y="397920"/>
                                </a:lnTo>
                                <a:lnTo>
                                  <a:pt x="1161288" y="409701"/>
                                </a:lnTo>
                                <a:lnTo>
                                  <a:pt x="1208315" y="425543"/>
                                </a:lnTo>
                                <a:lnTo>
                                  <a:pt x="1246139" y="440420"/>
                                </a:lnTo>
                                <a:lnTo>
                                  <a:pt x="1295273" y="463423"/>
                                </a:lnTo>
                                <a:lnTo>
                                  <a:pt x="1322990" y="489711"/>
                                </a:lnTo>
                                <a:lnTo>
                                  <a:pt x="1328801" y="496950"/>
                                </a:lnTo>
                              </a:path>
                            </a:pathLst>
                          </a:custGeom>
                          <a:ln w="28575">
                            <a:solidFill>
                              <a:srgbClr val="BD4A47"/>
                            </a:solidFill>
                            <a:prstDash val="solid"/>
                          </a:ln>
                        </wps:spPr>
                        <wps:bodyPr wrap="square" lIns="0" tIns="0" rIns="0" bIns="0" rtlCol="0">
                          <a:prstTxWarp prst="textNoShape">
                            <a:avLst/>
                          </a:prstTxWarp>
                          <a:noAutofit/>
                        </wps:bodyPr>
                      </wps:wsp>
                      <pic:pic>
                        <pic:nvPicPr>
                          <pic:cNvPr id="535" name="Image 535"/>
                          <pic:cNvPicPr/>
                        </pic:nvPicPr>
                        <pic:blipFill>
                          <a:blip r:embed="rId71" cstate="print"/>
                          <a:stretch>
                            <a:fillRect/>
                          </a:stretch>
                        </pic:blipFill>
                        <pic:spPr>
                          <a:xfrm>
                            <a:off x="2653474" y="204406"/>
                            <a:ext cx="97536" cy="97536"/>
                          </a:xfrm>
                          <a:prstGeom prst="rect">
                            <a:avLst/>
                          </a:prstGeom>
                        </pic:spPr>
                      </pic:pic>
                      <pic:pic>
                        <pic:nvPicPr>
                          <pic:cNvPr id="536" name="Image 536"/>
                          <pic:cNvPicPr/>
                        </pic:nvPicPr>
                        <pic:blipFill>
                          <a:blip r:embed="rId67" cstate="print"/>
                          <a:stretch>
                            <a:fillRect/>
                          </a:stretch>
                        </pic:blipFill>
                        <pic:spPr>
                          <a:xfrm>
                            <a:off x="3011614" y="304990"/>
                            <a:ext cx="97536" cy="97535"/>
                          </a:xfrm>
                          <a:prstGeom prst="rect">
                            <a:avLst/>
                          </a:prstGeom>
                        </pic:spPr>
                      </pic:pic>
                      <pic:pic>
                        <pic:nvPicPr>
                          <pic:cNvPr id="537" name="Image 537"/>
                          <pic:cNvPicPr/>
                        </pic:nvPicPr>
                        <pic:blipFill>
                          <a:blip r:embed="rId86" cstate="print"/>
                          <a:stretch>
                            <a:fillRect/>
                          </a:stretch>
                        </pic:blipFill>
                        <pic:spPr>
                          <a:xfrm>
                            <a:off x="3145726" y="352234"/>
                            <a:ext cx="359664" cy="245364"/>
                          </a:xfrm>
                          <a:prstGeom prst="rect">
                            <a:avLst/>
                          </a:prstGeom>
                        </pic:spPr>
                      </pic:pic>
                      <pic:pic>
                        <pic:nvPicPr>
                          <pic:cNvPr id="538" name="Image 538"/>
                          <pic:cNvPicPr/>
                        </pic:nvPicPr>
                        <pic:blipFill>
                          <a:blip r:embed="rId67" cstate="print"/>
                          <a:stretch>
                            <a:fillRect/>
                          </a:stretch>
                        </pic:blipFill>
                        <pic:spPr>
                          <a:xfrm>
                            <a:off x="3814762" y="614362"/>
                            <a:ext cx="97536" cy="97536"/>
                          </a:xfrm>
                          <a:prstGeom prst="rect">
                            <a:avLst/>
                          </a:prstGeom>
                        </pic:spPr>
                      </pic:pic>
                      <pic:pic>
                        <pic:nvPicPr>
                          <pic:cNvPr id="539" name="Image 539"/>
                          <pic:cNvPicPr/>
                        </pic:nvPicPr>
                        <pic:blipFill>
                          <a:blip r:embed="rId87" cstate="print"/>
                          <a:stretch>
                            <a:fillRect/>
                          </a:stretch>
                        </pic:blipFill>
                        <pic:spPr>
                          <a:xfrm>
                            <a:off x="3948874" y="667702"/>
                            <a:ext cx="131064" cy="131064"/>
                          </a:xfrm>
                          <a:prstGeom prst="rect">
                            <a:avLst/>
                          </a:prstGeom>
                        </pic:spPr>
                      </pic:pic>
                      <wps:wsp>
                        <wps:cNvPr id="540" name="Graphic 540"/>
                        <wps:cNvSpPr/>
                        <wps:spPr>
                          <a:xfrm>
                            <a:off x="4762" y="4762"/>
                            <a:ext cx="4839335" cy="2743200"/>
                          </a:xfrm>
                          <a:custGeom>
                            <a:avLst/>
                            <a:gdLst/>
                            <a:ahLst/>
                            <a:cxnLst/>
                            <a:rect l="l" t="t" r="r" b="b"/>
                            <a:pathLst>
                              <a:path w="4839335" h="2743200">
                                <a:moveTo>
                                  <a:pt x="0" y="2743200"/>
                                </a:moveTo>
                                <a:lnTo>
                                  <a:pt x="4839334" y="2743200"/>
                                </a:lnTo>
                                <a:lnTo>
                                  <a:pt x="4839334"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541" name="Textbox 541"/>
                        <wps:cNvSpPr txBox="1"/>
                        <wps:spPr>
                          <a:xfrm>
                            <a:off x="2349309" y="2460180"/>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542" name="Textbox 542"/>
                        <wps:cNvSpPr txBox="1"/>
                        <wps:spPr>
                          <a:xfrm>
                            <a:off x="4448111" y="2267267"/>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1400</w:t>
                              </w:r>
                            </w:p>
                          </w:txbxContent>
                        </wps:txbx>
                        <wps:bodyPr wrap="square" lIns="0" tIns="0" rIns="0" bIns="0" rtlCol="0">
                          <a:noAutofit/>
                        </wps:bodyPr>
                      </wps:wsp>
                      <wps:wsp>
                        <wps:cNvPr id="543" name="Textbox 543"/>
                        <wps:cNvSpPr txBox="1"/>
                        <wps:spPr>
                          <a:xfrm>
                            <a:off x="3889692" y="2267267"/>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1200</w:t>
                              </w:r>
                            </w:p>
                          </w:txbxContent>
                        </wps:txbx>
                        <wps:bodyPr wrap="square" lIns="0" tIns="0" rIns="0" bIns="0" rtlCol="0">
                          <a:noAutofit/>
                        </wps:bodyPr>
                      </wps:wsp>
                      <wps:wsp>
                        <wps:cNvPr id="544" name="Textbox 544"/>
                        <wps:cNvSpPr txBox="1"/>
                        <wps:spPr>
                          <a:xfrm>
                            <a:off x="3331400" y="2267267"/>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545" name="Textbox 545"/>
                        <wps:cNvSpPr txBox="1"/>
                        <wps:spPr>
                          <a:xfrm>
                            <a:off x="2804985"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s:wsp>
                        <wps:cNvPr id="546" name="Textbox 546"/>
                        <wps:cNvSpPr txBox="1"/>
                        <wps:spPr>
                          <a:xfrm>
                            <a:off x="2246566"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547" name="Textbox 547"/>
                        <wps:cNvSpPr txBox="1"/>
                        <wps:spPr>
                          <a:xfrm>
                            <a:off x="1688147"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548" name="Textbox 548"/>
                        <wps:cNvSpPr txBox="1"/>
                        <wps:spPr>
                          <a:xfrm>
                            <a:off x="1129728"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549" name="Textbox 549"/>
                        <wps:cNvSpPr txBox="1"/>
                        <wps:spPr>
                          <a:xfrm>
                            <a:off x="635952" y="2267267"/>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50" name="Textbox 550"/>
                        <wps:cNvSpPr txBox="1"/>
                        <wps:spPr>
                          <a:xfrm>
                            <a:off x="357060" y="86931"/>
                            <a:ext cx="207010" cy="214185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300</w:t>
                              </w:r>
                            </w:p>
                            <w:p>
                              <w:pPr>
                                <w:spacing w:line="240" w:lineRule="auto" w:before="40"/>
                                <w:rPr>
                                  <w:rFonts w:ascii="Calibri"/>
                                  <w:sz w:val="20"/>
                                </w:rPr>
                              </w:pPr>
                            </w:p>
                            <w:p>
                              <w:pPr>
                                <w:spacing w:before="0"/>
                                <w:ind w:left="0" w:right="18" w:firstLine="0"/>
                                <w:jc w:val="right"/>
                                <w:rPr>
                                  <w:rFonts w:ascii="Calibri"/>
                                  <w:sz w:val="20"/>
                                </w:rPr>
                              </w:pPr>
                              <w:r>
                                <w:rPr>
                                  <w:rFonts w:ascii="Calibri"/>
                                  <w:spacing w:val="-5"/>
                                  <w:sz w:val="20"/>
                                </w:rPr>
                                <w:t>250</w:t>
                              </w:r>
                            </w:p>
                            <w:p>
                              <w:pPr>
                                <w:spacing w:line="240" w:lineRule="auto" w:before="41"/>
                                <w:rPr>
                                  <w:rFonts w:ascii="Calibri"/>
                                  <w:sz w:val="20"/>
                                </w:rPr>
                              </w:pPr>
                            </w:p>
                            <w:p>
                              <w:pPr>
                                <w:spacing w:before="0"/>
                                <w:ind w:left="0" w:right="18" w:firstLine="0"/>
                                <w:jc w:val="right"/>
                                <w:rPr>
                                  <w:rFonts w:ascii="Calibri"/>
                                  <w:sz w:val="20"/>
                                </w:rPr>
                              </w:pPr>
                              <w:r>
                                <w:rPr>
                                  <w:rFonts w:ascii="Calibri"/>
                                  <w:spacing w:val="-5"/>
                                  <w:sz w:val="20"/>
                                </w:rPr>
                                <w:t>200</w:t>
                              </w:r>
                            </w:p>
                            <w:p>
                              <w:pPr>
                                <w:spacing w:line="240" w:lineRule="auto" w:before="40"/>
                                <w:rPr>
                                  <w:rFonts w:ascii="Calibri"/>
                                  <w:sz w:val="20"/>
                                </w:rPr>
                              </w:pPr>
                            </w:p>
                            <w:p>
                              <w:pPr>
                                <w:spacing w:before="0"/>
                                <w:ind w:left="0" w:right="18" w:firstLine="0"/>
                                <w:jc w:val="right"/>
                                <w:rPr>
                                  <w:rFonts w:ascii="Calibri"/>
                                  <w:sz w:val="20"/>
                                </w:rPr>
                              </w:pPr>
                              <w:r>
                                <w:rPr>
                                  <w:rFonts w:ascii="Calibri"/>
                                  <w:spacing w:val="-5"/>
                                  <w:sz w:val="20"/>
                                </w:rPr>
                                <w:t>150</w:t>
                              </w:r>
                            </w:p>
                            <w:p>
                              <w:pPr>
                                <w:spacing w:line="240" w:lineRule="auto" w:before="41"/>
                                <w:rPr>
                                  <w:rFonts w:ascii="Calibri"/>
                                  <w:sz w:val="20"/>
                                </w:rPr>
                              </w:pPr>
                            </w:p>
                            <w:p>
                              <w:pPr>
                                <w:spacing w:before="0"/>
                                <w:ind w:left="0" w:right="18" w:firstLine="0"/>
                                <w:jc w:val="right"/>
                                <w:rPr>
                                  <w:rFonts w:ascii="Calibri"/>
                                  <w:sz w:val="20"/>
                                </w:rPr>
                              </w:pPr>
                              <w:r>
                                <w:rPr>
                                  <w:rFonts w:ascii="Calibri"/>
                                  <w:spacing w:val="-5"/>
                                  <w:sz w:val="20"/>
                                </w:rPr>
                                <w:t>100</w:t>
                              </w:r>
                            </w:p>
                            <w:p>
                              <w:pPr>
                                <w:spacing w:line="240" w:lineRule="auto" w:before="41"/>
                                <w:rPr>
                                  <w:rFonts w:ascii="Calibri"/>
                                  <w:sz w:val="20"/>
                                </w:rPr>
                              </w:pPr>
                            </w:p>
                            <w:p>
                              <w:pPr>
                                <w:spacing w:before="0"/>
                                <w:ind w:left="0" w:right="20" w:firstLine="0"/>
                                <w:jc w:val="right"/>
                                <w:rPr>
                                  <w:rFonts w:ascii="Calibri"/>
                                  <w:sz w:val="20"/>
                                </w:rPr>
                              </w:pPr>
                              <w:r>
                                <w:rPr>
                                  <w:rFonts w:ascii="Calibri"/>
                                  <w:spacing w:val="-5"/>
                                  <w:sz w:val="20"/>
                                </w:rPr>
                                <w:t>50</w:t>
                              </w:r>
                            </w:p>
                            <w:p>
                              <w:pPr>
                                <w:spacing w:line="240" w:lineRule="auto" w:before="40"/>
                                <w:rPr>
                                  <w:rFonts w:ascii="Calibri"/>
                                  <w:sz w:val="20"/>
                                </w:rPr>
                              </w:pPr>
                            </w:p>
                            <w:p>
                              <w:pPr>
                                <w:spacing w:line="240" w:lineRule="exact" w:before="0"/>
                                <w:ind w:left="0" w:right="19"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29.225006pt;margin-top:-241.085083pt;width:381.8pt;height:216.75pt;mso-position-horizontal-relative:page;mso-position-vertical-relative:paragraph;z-index:15744512" id="docshapegroup503" coordorigin="2585,-4822" coordsize="7636,4335">
                <v:shape style="position:absolute;left:3635;top:-4593;width:6155;height:3173" id="docshape504" coordorigin="3636,-4592" coordsize="6155,3173" path="m3636,-1419l3636,-4592m3636,-1419l9790,-1419e" filled="false" stroked="true" strokeweight=".75pt" strokecolor="#858585">
                  <v:path arrowok="t"/>
                  <v:stroke dashstyle="solid"/>
                </v:shape>
                <v:shape style="position:absolute;left:6840;top:-4423;width:2093;height:783" id="docshape505" coordorigin="6840,-4423" coordsize="2093,783" path="m6840,-4423l6924,-4400,7011,-4375,7100,-4350,7187,-4326,7268,-4303,7341,-4282,7403,-4264,7477,-4241,7537,-4220,7614,-4190,7632,-4173,7641,-4169,7659,-4161,7683,-4152,7711,-4141,7777,-4109,7857,-4064,7917,-4026,7944,-4003,7979,-3979,8086,-3939,8162,-3917,8250,-3893,8343,-3868,8438,-3842,8527,-3818,8606,-3796,8669,-3778,8743,-3753,8803,-3729,8880,-3693,8924,-3652,8933,-3640e" filled="false" stroked="true" strokeweight="2.25pt" strokecolor="#bd4a47">
                  <v:path arrowok="t"/>
                  <v:stroke dashstyle="solid"/>
                </v:shape>
                <v:shape style="position:absolute;left:6763;top:-4500;width:154;height:154" type="#_x0000_t75" id="docshape506" stroked="false">
                  <v:imagedata r:id="rId71" o:title=""/>
                </v:shape>
                <v:shape style="position:absolute;left:7327;top:-4342;width:154;height:154" type="#_x0000_t75" id="docshape507" stroked="false">
                  <v:imagedata r:id="rId67" o:title=""/>
                </v:shape>
                <v:shape style="position:absolute;left:7538;top:-4267;width:567;height:387" type="#_x0000_t75" id="docshape508" stroked="false">
                  <v:imagedata r:id="rId86" o:title=""/>
                </v:shape>
                <v:shape style="position:absolute;left:8592;top:-3855;width:154;height:154" type="#_x0000_t75" id="docshape509" stroked="false">
                  <v:imagedata r:id="rId67" o:title=""/>
                </v:shape>
                <v:shape style="position:absolute;left:8803;top:-3771;width:207;height:207" type="#_x0000_t75" id="docshape510" stroked="false">
                  <v:imagedata r:id="rId87" o:title=""/>
                </v:shape>
                <v:rect style="position:absolute;left:2592;top:-4815;width:7621;height:4320" id="docshape511" filled="false" stroked="true" strokeweight=".75pt" strokecolor="#858585">
                  <v:stroke dashstyle="solid"/>
                </v:rect>
                <v:shape style="position:absolute;left:6284;top:-948;width:876;height:200" type="#_x0000_t202" id="docshape512"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9589;top:-1252;width:426;height:200" type="#_x0000_t202" id="docshape513" filled="false" stroked="false">
                  <v:textbox inset="0,0,0,0">
                    <w:txbxContent>
                      <w:p>
                        <w:pPr>
                          <w:spacing w:line="199" w:lineRule="exact" w:before="0"/>
                          <w:ind w:left="0" w:right="0" w:firstLine="0"/>
                          <w:jc w:val="left"/>
                          <w:rPr>
                            <w:rFonts w:ascii="Calibri"/>
                            <w:sz w:val="20"/>
                          </w:rPr>
                        </w:pPr>
                        <w:r>
                          <w:rPr>
                            <w:rFonts w:ascii="Calibri"/>
                            <w:spacing w:val="-4"/>
                            <w:sz w:val="20"/>
                          </w:rPr>
                          <w:t>1400</w:t>
                        </w:r>
                      </w:p>
                    </w:txbxContent>
                  </v:textbox>
                  <w10:wrap type="none"/>
                </v:shape>
                <v:shape style="position:absolute;left:8710;top:-1252;width:426;height:200" type="#_x0000_t202" id="docshape514" filled="false" stroked="false">
                  <v:textbox inset="0,0,0,0">
                    <w:txbxContent>
                      <w:p>
                        <w:pPr>
                          <w:spacing w:line="199" w:lineRule="exact" w:before="0"/>
                          <w:ind w:left="0" w:right="0" w:firstLine="0"/>
                          <w:jc w:val="left"/>
                          <w:rPr>
                            <w:rFonts w:ascii="Calibri"/>
                            <w:sz w:val="20"/>
                          </w:rPr>
                        </w:pPr>
                        <w:r>
                          <w:rPr>
                            <w:rFonts w:ascii="Calibri"/>
                            <w:spacing w:val="-4"/>
                            <w:sz w:val="20"/>
                          </w:rPr>
                          <w:t>1200</w:t>
                        </w:r>
                      </w:p>
                    </w:txbxContent>
                  </v:textbox>
                  <w10:wrap type="none"/>
                </v:shape>
                <v:shape style="position:absolute;left:7830;top:-1252;width:426;height:200" type="#_x0000_t202" id="docshape515"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7001;top:-1252;width:325;height:200" type="#_x0000_t202" id="docshape516"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v:shape style="position:absolute;left:6122;top:-1252;width:325;height:200" type="#_x0000_t202" id="docshape517"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5243;top:-1252;width:325;height:200" type="#_x0000_t202" id="docshape518"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4363;top:-1252;width:325;height:200" type="#_x0000_t202" id="docshape519"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3586;top:-1252;width:121;height:200" type="#_x0000_t202" id="docshape520"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146;top:-4685;width:326;height:3373" type="#_x0000_t202" id="docshape521" filled="false" stroked="false">
                  <v:textbox inset="0,0,0,0">
                    <w:txbxContent>
                      <w:p>
                        <w:pPr>
                          <w:spacing w:line="203" w:lineRule="exact" w:before="0"/>
                          <w:ind w:left="0" w:right="18" w:firstLine="0"/>
                          <w:jc w:val="right"/>
                          <w:rPr>
                            <w:rFonts w:ascii="Calibri"/>
                            <w:sz w:val="20"/>
                          </w:rPr>
                        </w:pPr>
                        <w:r>
                          <w:rPr>
                            <w:rFonts w:ascii="Calibri"/>
                            <w:spacing w:val="-5"/>
                            <w:sz w:val="20"/>
                          </w:rPr>
                          <w:t>300</w:t>
                        </w:r>
                      </w:p>
                      <w:p>
                        <w:pPr>
                          <w:spacing w:line="240" w:lineRule="auto" w:before="40"/>
                          <w:rPr>
                            <w:rFonts w:ascii="Calibri"/>
                            <w:sz w:val="20"/>
                          </w:rPr>
                        </w:pPr>
                      </w:p>
                      <w:p>
                        <w:pPr>
                          <w:spacing w:before="0"/>
                          <w:ind w:left="0" w:right="18" w:firstLine="0"/>
                          <w:jc w:val="right"/>
                          <w:rPr>
                            <w:rFonts w:ascii="Calibri"/>
                            <w:sz w:val="20"/>
                          </w:rPr>
                        </w:pPr>
                        <w:r>
                          <w:rPr>
                            <w:rFonts w:ascii="Calibri"/>
                            <w:spacing w:val="-5"/>
                            <w:sz w:val="20"/>
                          </w:rPr>
                          <w:t>250</w:t>
                        </w:r>
                      </w:p>
                      <w:p>
                        <w:pPr>
                          <w:spacing w:line="240" w:lineRule="auto" w:before="41"/>
                          <w:rPr>
                            <w:rFonts w:ascii="Calibri"/>
                            <w:sz w:val="20"/>
                          </w:rPr>
                        </w:pPr>
                      </w:p>
                      <w:p>
                        <w:pPr>
                          <w:spacing w:before="0"/>
                          <w:ind w:left="0" w:right="18" w:firstLine="0"/>
                          <w:jc w:val="right"/>
                          <w:rPr>
                            <w:rFonts w:ascii="Calibri"/>
                            <w:sz w:val="20"/>
                          </w:rPr>
                        </w:pPr>
                        <w:r>
                          <w:rPr>
                            <w:rFonts w:ascii="Calibri"/>
                            <w:spacing w:val="-5"/>
                            <w:sz w:val="20"/>
                          </w:rPr>
                          <w:t>200</w:t>
                        </w:r>
                      </w:p>
                      <w:p>
                        <w:pPr>
                          <w:spacing w:line="240" w:lineRule="auto" w:before="40"/>
                          <w:rPr>
                            <w:rFonts w:ascii="Calibri"/>
                            <w:sz w:val="20"/>
                          </w:rPr>
                        </w:pPr>
                      </w:p>
                      <w:p>
                        <w:pPr>
                          <w:spacing w:before="0"/>
                          <w:ind w:left="0" w:right="18" w:firstLine="0"/>
                          <w:jc w:val="right"/>
                          <w:rPr>
                            <w:rFonts w:ascii="Calibri"/>
                            <w:sz w:val="20"/>
                          </w:rPr>
                        </w:pPr>
                        <w:r>
                          <w:rPr>
                            <w:rFonts w:ascii="Calibri"/>
                            <w:spacing w:val="-5"/>
                            <w:sz w:val="20"/>
                          </w:rPr>
                          <w:t>150</w:t>
                        </w:r>
                      </w:p>
                      <w:p>
                        <w:pPr>
                          <w:spacing w:line="240" w:lineRule="auto" w:before="41"/>
                          <w:rPr>
                            <w:rFonts w:ascii="Calibri"/>
                            <w:sz w:val="20"/>
                          </w:rPr>
                        </w:pPr>
                      </w:p>
                      <w:p>
                        <w:pPr>
                          <w:spacing w:before="0"/>
                          <w:ind w:left="0" w:right="18" w:firstLine="0"/>
                          <w:jc w:val="right"/>
                          <w:rPr>
                            <w:rFonts w:ascii="Calibri"/>
                            <w:sz w:val="20"/>
                          </w:rPr>
                        </w:pPr>
                        <w:r>
                          <w:rPr>
                            <w:rFonts w:ascii="Calibri"/>
                            <w:spacing w:val="-5"/>
                            <w:sz w:val="20"/>
                          </w:rPr>
                          <w:t>100</w:t>
                        </w:r>
                      </w:p>
                      <w:p>
                        <w:pPr>
                          <w:spacing w:line="240" w:lineRule="auto" w:before="41"/>
                          <w:rPr>
                            <w:rFonts w:ascii="Calibri"/>
                            <w:sz w:val="20"/>
                          </w:rPr>
                        </w:pPr>
                      </w:p>
                      <w:p>
                        <w:pPr>
                          <w:spacing w:before="0"/>
                          <w:ind w:left="0" w:right="20" w:firstLine="0"/>
                          <w:jc w:val="right"/>
                          <w:rPr>
                            <w:rFonts w:ascii="Calibri"/>
                            <w:sz w:val="20"/>
                          </w:rPr>
                        </w:pPr>
                        <w:r>
                          <w:rPr>
                            <w:rFonts w:ascii="Calibri"/>
                            <w:spacing w:val="-5"/>
                            <w:sz w:val="20"/>
                          </w:rPr>
                          <w:t>50</w:t>
                        </w:r>
                      </w:p>
                      <w:p>
                        <w:pPr>
                          <w:spacing w:line="240" w:lineRule="auto" w:before="40"/>
                          <w:rPr>
                            <w:rFonts w:ascii="Calibri"/>
                            <w:sz w:val="20"/>
                          </w:rPr>
                        </w:pPr>
                      </w:p>
                      <w:p>
                        <w:pPr>
                          <w:spacing w:line="240" w:lineRule="exact" w:before="0"/>
                          <w:ind w:left="0" w:right="19" w:firstLine="0"/>
                          <w:jc w:val="right"/>
                          <w:rPr>
                            <w:rFonts w:ascii="Calibri"/>
                            <w:sz w:val="20"/>
                          </w:rPr>
                        </w:pPr>
                        <w:r>
                          <w:rPr>
                            <w:rFonts w:ascii="Calibri"/>
                            <w:spacing w:val="-10"/>
                            <w:sz w:val="20"/>
                          </w:rPr>
                          <w:t>0</w:t>
                        </w:r>
                      </w:p>
                    </w:txbxContent>
                  </v:textbox>
                  <w10:wrap type="none"/>
                </v:shape>
                <w10:wrap type="none"/>
              </v:group>
            </w:pict>
          </mc:Fallback>
        </mc:AlternateContent>
      </w:r>
      <w:bookmarkStart w:name="_bookmark35" w:id="84"/>
      <w:bookmarkEnd w:id="84"/>
      <w:r>
        <w:rPr/>
      </w:r>
      <w:bookmarkStart w:name="_bookmark34" w:id="85"/>
      <w:bookmarkEnd w:id="85"/>
      <w:r>
        <w:rPr/>
      </w:r>
      <w:r>
        <w:rPr/>
        <w:t>Figure</w:t>
      </w:r>
      <w:r>
        <w:rPr>
          <w:spacing w:val="-4"/>
        </w:rPr>
        <w:t> </w:t>
      </w:r>
      <w:r>
        <w:rPr/>
        <w:t>4.13:</w:t>
      </w:r>
      <w:r>
        <w:rPr>
          <w:spacing w:val="-1"/>
        </w:rPr>
        <w:t> </w:t>
      </w:r>
      <w:r>
        <w:rPr/>
        <w:t>Plot</w:t>
      </w:r>
      <w:r>
        <w:rPr>
          <w:spacing w:val="-1"/>
        </w:rPr>
        <w:t> </w:t>
      </w:r>
      <w:r>
        <w:rPr/>
        <w:t>of ICO against</w:t>
      </w:r>
      <w:r>
        <w:rPr>
          <w:spacing w:val="-1"/>
        </w:rPr>
        <w:t> </w:t>
      </w:r>
      <w:r>
        <w:rPr/>
        <w:t>TCP</w:t>
      </w:r>
      <w:r>
        <w:rPr>
          <w:spacing w:val="-1"/>
        </w:rPr>
        <w:t> </w:t>
      </w:r>
      <w:r>
        <w:rPr/>
        <w:t>Errors</w:t>
      </w:r>
      <w:r>
        <w:rPr>
          <w:spacing w:val="-1"/>
        </w:rPr>
        <w:t> </w:t>
      </w:r>
      <w:r>
        <w:rPr/>
        <w:t>for CIDC</w:t>
      </w:r>
      <w:r>
        <w:rPr>
          <w:spacing w:val="-1"/>
        </w:rPr>
        <w:t> </w:t>
      </w:r>
      <w:r>
        <w:rPr/>
        <w:t>Claranet_3 with</w:t>
      </w:r>
      <w:r>
        <w:rPr>
          <w:spacing w:val="-1"/>
        </w:rPr>
        <w:t> </w:t>
      </w:r>
      <w:r>
        <w:rPr/>
        <w:t>Network</w:t>
      </w:r>
      <w:r>
        <w:rPr>
          <w:spacing w:val="-1"/>
        </w:rPr>
        <w:t> </w:t>
      </w:r>
      <w:r>
        <w:rPr>
          <w:spacing w:val="-2"/>
        </w:rPr>
        <w:t>Policies</w:t>
      </w:r>
    </w:p>
    <w:p>
      <w:pPr>
        <w:pStyle w:val="Heading2"/>
        <w:numPr>
          <w:ilvl w:val="2"/>
          <w:numId w:val="16"/>
        </w:numPr>
        <w:tabs>
          <w:tab w:pos="732" w:val="left" w:leader="none"/>
        </w:tabs>
        <w:spacing w:line="240" w:lineRule="auto" w:before="204" w:after="0"/>
        <w:ind w:left="732" w:right="0" w:hanging="540"/>
        <w:jc w:val="both"/>
      </w:pPr>
      <w:r>
        <w:rPr/>
        <w:t>Result</w:t>
      </w:r>
      <w:r>
        <w:rPr>
          <w:spacing w:val="-1"/>
        </w:rPr>
        <w:t> </w:t>
      </w:r>
      <w:r>
        <w:rPr/>
        <w:t>Analysis</w:t>
      </w:r>
      <w:r>
        <w:rPr>
          <w:spacing w:val="-2"/>
        </w:rPr>
        <w:t> </w:t>
      </w:r>
      <w:r>
        <w:rPr/>
        <w:t>of</w:t>
      </w:r>
      <w:r>
        <w:rPr>
          <w:spacing w:val="-1"/>
        </w:rPr>
        <w:t> </w:t>
      </w:r>
      <w:r>
        <w:rPr>
          <w:spacing w:val="-2"/>
        </w:rPr>
        <w:t>mCIDC</w:t>
      </w:r>
    </w:p>
    <w:p>
      <w:pPr>
        <w:pStyle w:val="BodyText"/>
        <w:spacing w:line="480" w:lineRule="auto" w:before="271"/>
        <w:ind w:left="192" w:right="1433"/>
        <w:jc w:val="both"/>
      </w:pPr>
      <w:r>
        <w:rPr/>
        <w:t>The results for mCIDC Claranet_2 and Claranet_3 network topology are presented in Table 4.7 and 4.8 respectively. Figures 4.14 and 4.15 show the plot of captured TCP packets</w:t>
      </w:r>
      <w:r>
        <w:rPr>
          <w:spacing w:val="-9"/>
        </w:rPr>
        <w:t> </w:t>
      </w:r>
      <w:r>
        <w:rPr/>
        <w:t>against</w:t>
      </w:r>
      <w:r>
        <w:rPr>
          <w:spacing w:val="-8"/>
        </w:rPr>
        <w:t> </w:t>
      </w:r>
      <w:r>
        <w:rPr/>
        <w:t>TCP</w:t>
      </w:r>
      <w:r>
        <w:rPr>
          <w:spacing w:val="-8"/>
        </w:rPr>
        <w:t> </w:t>
      </w:r>
      <w:r>
        <w:rPr/>
        <w:t>errors</w:t>
      </w:r>
      <w:r>
        <w:rPr>
          <w:spacing w:val="-10"/>
        </w:rPr>
        <w:t> </w:t>
      </w:r>
      <w:r>
        <w:rPr/>
        <w:t>for</w:t>
      </w:r>
      <w:r>
        <w:rPr>
          <w:spacing w:val="-11"/>
        </w:rPr>
        <w:t> </w:t>
      </w:r>
      <w:r>
        <w:rPr/>
        <w:t>Claranet_2</w:t>
      </w:r>
      <w:r>
        <w:rPr>
          <w:spacing w:val="-9"/>
        </w:rPr>
        <w:t> </w:t>
      </w:r>
      <w:r>
        <w:rPr/>
        <w:t>and</w:t>
      </w:r>
      <w:r>
        <w:rPr>
          <w:spacing w:val="-9"/>
        </w:rPr>
        <w:t> </w:t>
      </w:r>
      <w:r>
        <w:rPr/>
        <w:t>Claranet_3,</w:t>
      </w:r>
      <w:r>
        <w:rPr>
          <w:spacing w:val="-9"/>
        </w:rPr>
        <w:t> </w:t>
      </w:r>
      <w:r>
        <w:rPr/>
        <w:t>respectively.</w:t>
      </w:r>
      <w:r>
        <w:rPr>
          <w:spacing w:val="-7"/>
        </w:rPr>
        <w:t> </w:t>
      </w:r>
      <w:r>
        <w:rPr/>
        <w:t>It</w:t>
      </w:r>
      <w:r>
        <w:rPr>
          <w:spacing w:val="-9"/>
        </w:rPr>
        <w:t> </w:t>
      </w:r>
      <w:r>
        <w:rPr/>
        <w:t>is</w:t>
      </w:r>
      <w:r>
        <w:rPr>
          <w:spacing w:val="-9"/>
        </w:rPr>
        <w:t> </w:t>
      </w:r>
      <w:r>
        <w:rPr/>
        <w:t>observed</w:t>
      </w:r>
      <w:r>
        <w:rPr>
          <w:spacing w:val="-7"/>
        </w:rPr>
        <w:t> </w:t>
      </w:r>
      <w:r>
        <w:rPr/>
        <w:t>that as the number of packets increases, the TCP errors generated during transmission also </w:t>
      </w:r>
      <w:r>
        <w:rPr>
          <w:spacing w:val="-2"/>
        </w:rPr>
        <w:t>increases.</w:t>
      </w:r>
    </w:p>
    <w:p>
      <w:pPr>
        <w:spacing w:after="0" w:line="480" w:lineRule="auto"/>
        <w:jc w:val="both"/>
        <w:sectPr>
          <w:pgSz w:w="11910" w:h="16840"/>
          <w:pgMar w:header="0" w:footer="1012" w:top="1420" w:bottom="1200" w:left="1680" w:right="0"/>
        </w:sectPr>
      </w:pPr>
    </w:p>
    <w:p>
      <w:pPr>
        <w:pStyle w:val="BodyText"/>
        <w:spacing w:before="61"/>
        <w:ind w:left="192"/>
      </w:pPr>
      <w:r>
        <w:rPr/>
        <w:t>Table</w:t>
      </w:r>
      <w:r>
        <w:rPr>
          <w:spacing w:val="-2"/>
        </w:rPr>
        <w:t> </w:t>
      </w:r>
      <w:r>
        <w:rPr/>
        <w:t>4.7:</w:t>
      </w:r>
      <w:r>
        <w:rPr>
          <w:spacing w:val="-1"/>
        </w:rPr>
        <w:t> </w:t>
      </w:r>
      <w:r>
        <w:rPr/>
        <w:t>Result</w:t>
      </w:r>
      <w:r>
        <w:rPr>
          <w:spacing w:val="-2"/>
        </w:rPr>
        <w:t> </w:t>
      </w:r>
      <w:r>
        <w:rPr/>
        <w:t>Analysis</w:t>
      </w:r>
      <w:r>
        <w:rPr>
          <w:spacing w:val="-1"/>
        </w:rPr>
        <w:t> </w:t>
      </w:r>
      <w:r>
        <w:rPr/>
        <w:t>of</w:t>
      </w:r>
      <w:r>
        <w:rPr>
          <w:spacing w:val="-1"/>
        </w:rPr>
        <w:t> </w:t>
      </w:r>
      <w:r>
        <w:rPr/>
        <w:t>mCIDC</w:t>
      </w:r>
      <w:r>
        <w:rPr>
          <w:spacing w:val="-1"/>
        </w:rPr>
        <w:t> </w:t>
      </w:r>
      <w:r>
        <w:rPr/>
        <w:t>Claranet_2 with</w:t>
      </w:r>
      <w:r>
        <w:rPr>
          <w:spacing w:val="-1"/>
        </w:rPr>
        <w:t> </w:t>
      </w:r>
      <w:r>
        <w:rPr/>
        <w:t>Network</w:t>
      </w:r>
      <w:r>
        <w:rPr>
          <w:spacing w:val="-2"/>
        </w:rPr>
        <w:t> Policies</w:t>
      </w:r>
    </w:p>
    <w:p>
      <w:pPr>
        <w:pStyle w:val="BodyText"/>
        <w:spacing w:before="9"/>
        <w:rPr>
          <w:sz w:val="17"/>
        </w:rPr>
      </w:pPr>
    </w:p>
    <w:tbl>
      <w:tblPr>
        <w:tblW w:w="0" w:type="auto"/>
        <w:jc w:val="left"/>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928"/>
        <w:gridCol w:w="1966"/>
        <w:gridCol w:w="2160"/>
      </w:tblGrid>
      <w:tr>
        <w:trPr>
          <w:trHeight w:val="575" w:hRule="atLeast"/>
        </w:trPr>
        <w:tc>
          <w:tcPr>
            <w:tcW w:w="782" w:type="dxa"/>
            <w:tcBorders>
              <w:top w:val="single" w:sz="8" w:space="0" w:color="000000"/>
              <w:bottom w:val="single" w:sz="8" w:space="0" w:color="000000"/>
            </w:tcBorders>
          </w:tcPr>
          <w:p>
            <w:pPr>
              <w:pStyle w:val="TableParagraph"/>
              <w:spacing w:before="1"/>
              <w:rPr>
                <w:b/>
                <w:sz w:val="24"/>
              </w:rPr>
            </w:pPr>
            <w:r>
              <w:rPr>
                <w:b/>
                <w:spacing w:val="-5"/>
                <w:sz w:val="24"/>
              </w:rPr>
              <w:t>S/N</w:t>
            </w:r>
          </w:p>
        </w:tc>
        <w:tc>
          <w:tcPr>
            <w:tcW w:w="2928" w:type="dxa"/>
            <w:tcBorders>
              <w:top w:val="single" w:sz="8" w:space="0" w:color="000000"/>
              <w:bottom w:val="single" w:sz="8" w:space="0" w:color="000000"/>
            </w:tcBorders>
          </w:tcPr>
          <w:p>
            <w:pPr>
              <w:pStyle w:val="TableParagraph"/>
              <w:spacing w:before="1"/>
              <w:ind w:left="293"/>
              <w:rPr>
                <w:b/>
                <w:sz w:val="24"/>
              </w:rPr>
            </w:pPr>
            <w:r>
              <w:rPr>
                <w:b/>
                <w:sz w:val="24"/>
              </w:rPr>
              <w:t>Captured</w:t>
            </w:r>
            <w:r>
              <w:rPr>
                <w:b/>
                <w:spacing w:val="-1"/>
                <w:sz w:val="24"/>
              </w:rPr>
              <w:t> </w:t>
            </w:r>
            <w:r>
              <w:rPr>
                <w:b/>
                <w:sz w:val="24"/>
              </w:rPr>
              <w:t>TCP</w:t>
            </w:r>
            <w:r>
              <w:rPr>
                <w:b/>
                <w:spacing w:val="-2"/>
                <w:sz w:val="24"/>
              </w:rPr>
              <w:t> Packets</w:t>
            </w:r>
          </w:p>
        </w:tc>
        <w:tc>
          <w:tcPr>
            <w:tcW w:w="1966" w:type="dxa"/>
            <w:tcBorders>
              <w:top w:val="single" w:sz="8" w:space="0" w:color="000000"/>
              <w:bottom w:val="single" w:sz="8" w:space="0" w:color="000000"/>
            </w:tcBorders>
          </w:tcPr>
          <w:p>
            <w:pPr>
              <w:pStyle w:val="TableParagraph"/>
              <w:spacing w:before="1"/>
              <w:ind w:left="265"/>
              <w:rPr>
                <w:b/>
                <w:sz w:val="24"/>
              </w:rPr>
            </w:pPr>
            <w:r>
              <w:rPr>
                <w:b/>
                <w:sz w:val="24"/>
              </w:rPr>
              <w:t>TCP</w:t>
            </w:r>
            <w:r>
              <w:rPr>
                <w:b/>
                <w:spacing w:val="-6"/>
                <w:sz w:val="24"/>
              </w:rPr>
              <w:t> </w:t>
            </w:r>
            <w:r>
              <w:rPr>
                <w:b/>
                <w:spacing w:val="-2"/>
                <w:sz w:val="24"/>
              </w:rPr>
              <w:t>Errors</w:t>
            </w:r>
          </w:p>
        </w:tc>
        <w:tc>
          <w:tcPr>
            <w:tcW w:w="2160" w:type="dxa"/>
            <w:tcBorders>
              <w:top w:val="single" w:sz="8" w:space="0" w:color="000000"/>
              <w:bottom w:val="single" w:sz="8" w:space="0" w:color="000000"/>
            </w:tcBorders>
          </w:tcPr>
          <w:p>
            <w:pPr>
              <w:pStyle w:val="TableParagraph"/>
              <w:spacing w:before="1"/>
              <w:ind w:left="471"/>
              <w:rPr>
                <w:b/>
                <w:sz w:val="24"/>
              </w:rPr>
            </w:pPr>
            <w:r>
              <w:rPr>
                <w:b/>
                <w:sz w:val="24"/>
              </w:rPr>
              <w:t>ICO </w:t>
            </w:r>
            <w:r>
              <w:rPr>
                <w:b/>
                <w:spacing w:val="-2"/>
                <w:sz w:val="24"/>
              </w:rPr>
              <w:t>(Mbits/s)</w:t>
            </w:r>
          </w:p>
        </w:tc>
      </w:tr>
      <w:tr>
        <w:trPr>
          <w:trHeight w:val="415" w:hRule="atLeast"/>
        </w:trPr>
        <w:tc>
          <w:tcPr>
            <w:tcW w:w="782" w:type="dxa"/>
            <w:tcBorders>
              <w:top w:val="single" w:sz="8" w:space="0" w:color="000000"/>
            </w:tcBorders>
          </w:tcPr>
          <w:p>
            <w:pPr>
              <w:pStyle w:val="TableParagraph"/>
              <w:spacing w:line="275" w:lineRule="exact" w:before="0"/>
              <w:rPr>
                <w:b/>
                <w:sz w:val="24"/>
              </w:rPr>
            </w:pPr>
            <w:r>
              <w:rPr>
                <w:b/>
                <w:spacing w:val="-10"/>
                <w:sz w:val="24"/>
              </w:rPr>
              <w:t>1</w:t>
            </w:r>
          </w:p>
        </w:tc>
        <w:tc>
          <w:tcPr>
            <w:tcW w:w="2928" w:type="dxa"/>
            <w:tcBorders>
              <w:top w:val="single" w:sz="8" w:space="0" w:color="000000"/>
            </w:tcBorders>
          </w:tcPr>
          <w:p>
            <w:pPr>
              <w:pStyle w:val="TableParagraph"/>
              <w:spacing w:line="270" w:lineRule="exact" w:before="0"/>
              <w:ind w:left="293"/>
              <w:rPr>
                <w:sz w:val="24"/>
              </w:rPr>
            </w:pPr>
            <w:r>
              <w:rPr>
                <w:spacing w:val="-2"/>
                <w:sz w:val="24"/>
              </w:rPr>
              <w:t>13,099</w:t>
            </w:r>
          </w:p>
        </w:tc>
        <w:tc>
          <w:tcPr>
            <w:tcW w:w="1966" w:type="dxa"/>
            <w:tcBorders>
              <w:top w:val="single" w:sz="8" w:space="0" w:color="000000"/>
            </w:tcBorders>
          </w:tcPr>
          <w:p>
            <w:pPr>
              <w:pStyle w:val="TableParagraph"/>
              <w:spacing w:line="270" w:lineRule="exact" w:before="0"/>
              <w:ind w:left="265"/>
              <w:rPr>
                <w:sz w:val="24"/>
              </w:rPr>
            </w:pPr>
            <w:r>
              <w:rPr>
                <w:spacing w:val="-5"/>
                <w:sz w:val="24"/>
              </w:rPr>
              <w:t>310</w:t>
            </w:r>
          </w:p>
        </w:tc>
        <w:tc>
          <w:tcPr>
            <w:tcW w:w="2160" w:type="dxa"/>
            <w:tcBorders>
              <w:top w:val="single" w:sz="8" w:space="0" w:color="000000"/>
            </w:tcBorders>
          </w:tcPr>
          <w:p>
            <w:pPr>
              <w:pStyle w:val="TableParagraph"/>
              <w:spacing w:line="270" w:lineRule="exact" w:before="0"/>
              <w:ind w:left="471"/>
              <w:rPr>
                <w:sz w:val="24"/>
              </w:rPr>
            </w:pPr>
            <w:r>
              <w:rPr>
                <w:spacing w:val="-5"/>
                <w:sz w:val="24"/>
              </w:rPr>
              <w:t>148</w:t>
            </w:r>
          </w:p>
        </w:tc>
      </w:tr>
      <w:tr>
        <w:trPr>
          <w:trHeight w:val="551" w:hRule="atLeast"/>
        </w:trPr>
        <w:tc>
          <w:tcPr>
            <w:tcW w:w="782" w:type="dxa"/>
          </w:tcPr>
          <w:p>
            <w:pPr>
              <w:pStyle w:val="TableParagraph"/>
              <w:spacing w:before="135"/>
              <w:rPr>
                <w:b/>
                <w:sz w:val="24"/>
              </w:rPr>
            </w:pPr>
            <w:r>
              <w:rPr>
                <w:b/>
                <w:spacing w:val="-10"/>
                <w:sz w:val="24"/>
              </w:rPr>
              <w:t>2</w:t>
            </w:r>
          </w:p>
        </w:tc>
        <w:tc>
          <w:tcPr>
            <w:tcW w:w="2928" w:type="dxa"/>
          </w:tcPr>
          <w:p>
            <w:pPr>
              <w:pStyle w:val="TableParagraph"/>
              <w:ind w:left="293"/>
              <w:rPr>
                <w:sz w:val="24"/>
              </w:rPr>
            </w:pPr>
            <w:r>
              <w:rPr>
                <w:spacing w:val="-2"/>
                <w:sz w:val="24"/>
              </w:rPr>
              <w:t>13,147</w:t>
            </w:r>
          </w:p>
        </w:tc>
        <w:tc>
          <w:tcPr>
            <w:tcW w:w="1966" w:type="dxa"/>
          </w:tcPr>
          <w:p>
            <w:pPr>
              <w:pStyle w:val="TableParagraph"/>
              <w:ind w:left="265"/>
              <w:rPr>
                <w:sz w:val="24"/>
              </w:rPr>
            </w:pPr>
            <w:r>
              <w:rPr>
                <w:spacing w:val="-5"/>
                <w:sz w:val="24"/>
              </w:rPr>
              <w:t>348</w:t>
            </w:r>
          </w:p>
        </w:tc>
        <w:tc>
          <w:tcPr>
            <w:tcW w:w="2160" w:type="dxa"/>
          </w:tcPr>
          <w:p>
            <w:pPr>
              <w:pStyle w:val="TableParagraph"/>
              <w:ind w:left="471"/>
              <w:rPr>
                <w:sz w:val="24"/>
              </w:rPr>
            </w:pPr>
            <w:r>
              <w:rPr>
                <w:spacing w:val="-5"/>
                <w:sz w:val="24"/>
              </w:rPr>
              <w:t>142</w:t>
            </w:r>
          </w:p>
        </w:tc>
      </w:tr>
      <w:tr>
        <w:trPr>
          <w:trHeight w:val="551" w:hRule="atLeast"/>
        </w:trPr>
        <w:tc>
          <w:tcPr>
            <w:tcW w:w="782" w:type="dxa"/>
          </w:tcPr>
          <w:p>
            <w:pPr>
              <w:pStyle w:val="TableParagraph"/>
              <w:spacing w:before="135"/>
              <w:rPr>
                <w:b/>
                <w:sz w:val="24"/>
              </w:rPr>
            </w:pPr>
            <w:r>
              <w:rPr>
                <w:b/>
                <w:spacing w:val="-10"/>
                <w:sz w:val="24"/>
              </w:rPr>
              <w:t>3</w:t>
            </w:r>
          </w:p>
        </w:tc>
        <w:tc>
          <w:tcPr>
            <w:tcW w:w="2928" w:type="dxa"/>
          </w:tcPr>
          <w:p>
            <w:pPr>
              <w:pStyle w:val="TableParagraph"/>
              <w:ind w:left="293"/>
              <w:rPr>
                <w:sz w:val="24"/>
              </w:rPr>
            </w:pPr>
            <w:r>
              <w:rPr>
                <w:spacing w:val="-2"/>
                <w:sz w:val="24"/>
              </w:rPr>
              <w:t>13,521</w:t>
            </w:r>
          </w:p>
        </w:tc>
        <w:tc>
          <w:tcPr>
            <w:tcW w:w="1966" w:type="dxa"/>
          </w:tcPr>
          <w:p>
            <w:pPr>
              <w:pStyle w:val="TableParagraph"/>
              <w:ind w:left="265"/>
              <w:rPr>
                <w:sz w:val="24"/>
              </w:rPr>
            </w:pPr>
            <w:r>
              <w:rPr>
                <w:spacing w:val="-5"/>
                <w:sz w:val="24"/>
              </w:rPr>
              <w:t>417</w:t>
            </w:r>
          </w:p>
        </w:tc>
        <w:tc>
          <w:tcPr>
            <w:tcW w:w="2160" w:type="dxa"/>
          </w:tcPr>
          <w:p>
            <w:pPr>
              <w:pStyle w:val="TableParagraph"/>
              <w:ind w:left="471"/>
              <w:rPr>
                <w:sz w:val="24"/>
              </w:rPr>
            </w:pPr>
            <w:r>
              <w:rPr>
                <w:spacing w:val="-5"/>
                <w:sz w:val="24"/>
              </w:rPr>
              <w:t>130</w:t>
            </w:r>
          </w:p>
        </w:tc>
      </w:tr>
      <w:tr>
        <w:trPr>
          <w:trHeight w:val="552" w:hRule="atLeast"/>
        </w:trPr>
        <w:tc>
          <w:tcPr>
            <w:tcW w:w="782" w:type="dxa"/>
          </w:tcPr>
          <w:p>
            <w:pPr>
              <w:pStyle w:val="TableParagraph"/>
              <w:spacing w:before="135"/>
              <w:rPr>
                <w:b/>
                <w:sz w:val="24"/>
              </w:rPr>
            </w:pPr>
            <w:r>
              <w:rPr>
                <w:b/>
                <w:spacing w:val="-10"/>
                <w:sz w:val="24"/>
              </w:rPr>
              <w:t>4</w:t>
            </w:r>
          </w:p>
        </w:tc>
        <w:tc>
          <w:tcPr>
            <w:tcW w:w="2928" w:type="dxa"/>
          </w:tcPr>
          <w:p>
            <w:pPr>
              <w:pStyle w:val="TableParagraph"/>
              <w:ind w:left="293"/>
              <w:rPr>
                <w:sz w:val="24"/>
              </w:rPr>
            </w:pPr>
            <w:r>
              <w:rPr>
                <w:spacing w:val="-2"/>
                <w:sz w:val="24"/>
              </w:rPr>
              <w:t>13,640</w:t>
            </w:r>
          </w:p>
        </w:tc>
        <w:tc>
          <w:tcPr>
            <w:tcW w:w="1966" w:type="dxa"/>
          </w:tcPr>
          <w:p>
            <w:pPr>
              <w:pStyle w:val="TableParagraph"/>
              <w:ind w:left="265"/>
              <w:rPr>
                <w:sz w:val="24"/>
              </w:rPr>
            </w:pPr>
            <w:r>
              <w:rPr>
                <w:spacing w:val="-5"/>
                <w:sz w:val="24"/>
              </w:rPr>
              <w:t>453</w:t>
            </w:r>
          </w:p>
        </w:tc>
        <w:tc>
          <w:tcPr>
            <w:tcW w:w="2160" w:type="dxa"/>
          </w:tcPr>
          <w:p>
            <w:pPr>
              <w:pStyle w:val="TableParagraph"/>
              <w:ind w:left="471"/>
              <w:rPr>
                <w:sz w:val="24"/>
              </w:rPr>
            </w:pPr>
            <w:r>
              <w:rPr>
                <w:spacing w:val="-5"/>
                <w:sz w:val="24"/>
              </w:rPr>
              <w:t>122</w:t>
            </w:r>
          </w:p>
        </w:tc>
      </w:tr>
      <w:tr>
        <w:trPr>
          <w:trHeight w:val="552" w:hRule="atLeast"/>
        </w:trPr>
        <w:tc>
          <w:tcPr>
            <w:tcW w:w="782" w:type="dxa"/>
          </w:tcPr>
          <w:p>
            <w:pPr>
              <w:pStyle w:val="TableParagraph"/>
              <w:spacing w:before="135"/>
              <w:rPr>
                <w:b/>
                <w:sz w:val="24"/>
              </w:rPr>
            </w:pPr>
            <w:r>
              <w:rPr>
                <w:b/>
                <w:spacing w:val="-10"/>
                <w:sz w:val="24"/>
              </w:rPr>
              <w:t>5</w:t>
            </w:r>
          </w:p>
        </w:tc>
        <w:tc>
          <w:tcPr>
            <w:tcW w:w="2928" w:type="dxa"/>
          </w:tcPr>
          <w:p>
            <w:pPr>
              <w:pStyle w:val="TableParagraph"/>
              <w:spacing w:before="131"/>
              <w:ind w:left="293"/>
              <w:rPr>
                <w:sz w:val="24"/>
              </w:rPr>
            </w:pPr>
            <w:r>
              <w:rPr>
                <w:spacing w:val="-2"/>
                <w:sz w:val="24"/>
              </w:rPr>
              <w:t>13,707</w:t>
            </w:r>
          </w:p>
        </w:tc>
        <w:tc>
          <w:tcPr>
            <w:tcW w:w="1966" w:type="dxa"/>
          </w:tcPr>
          <w:p>
            <w:pPr>
              <w:pStyle w:val="TableParagraph"/>
              <w:spacing w:before="131"/>
              <w:ind w:left="265"/>
              <w:rPr>
                <w:sz w:val="24"/>
              </w:rPr>
            </w:pPr>
            <w:r>
              <w:rPr>
                <w:spacing w:val="-5"/>
                <w:sz w:val="24"/>
              </w:rPr>
              <w:t>483</w:t>
            </w:r>
          </w:p>
        </w:tc>
        <w:tc>
          <w:tcPr>
            <w:tcW w:w="2160" w:type="dxa"/>
          </w:tcPr>
          <w:p>
            <w:pPr>
              <w:pStyle w:val="TableParagraph"/>
              <w:spacing w:before="131"/>
              <w:ind w:left="471"/>
              <w:rPr>
                <w:sz w:val="24"/>
              </w:rPr>
            </w:pPr>
            <w:r>
              <w:rPr>
                <w:spacing w:val="-5"/>
                <w:sz w:val="24"/>
              </w:rPr>
              <w:t>115</w:t>
            </w:r>
          </w:p>
        </w:tc>
      </w:tr>
      <w:tr>
        <w:trPr>
          <w:trHeight w:val="552" w:hRule="atLeast"/>
        </w:trPr>
        <w:tc>
          <w:tcPr>
            <w:tcW w:w="782" w:type="dxa"/>
          </w:tcPr>
          <w:p>
            <w:pPr>
              <w:pStyle w:val="TableParagraph"/>
              <w:spacing w:before="135"/>
              <w:rPr>
                <w:b/>
                <w:sz w:val="24"/>
              </w:rPr>
            </w:pPr>
            <w:r>
              <w:rPr>
                <w:b/>
                <w:spacing w:val="-10"/>
                <w:sz w:val="24"/>
              </w:rPr>
              <w:t>6</w:t>
            </w:r>
          </w:p>
        </w:tc>
        <w:tc>
          <w:tcPr>
            <w:tcW w:w="2928" w:type="dxa"/>
          </w:tcPr>
          <w:p>
            <w:pPr>
              <w:pStyle w:val="TableParagraph"/>
              <w:ind w:left="293"/>
              <w:rPr>
                <w:sz w:val="24"/>
              </w:rPr>
            </w:pPr>
            <w:r>
              <w:rPr>
                <w:spacing w:val="-2"/>
                <w:sz w:val="24"/>
              </w:rPr>
              <w:t>13,946</w:t>
            </w:r>
          </w:p>
        </w:tc>
        <w:tc>
          <w:tcPr>
            <w:tcW w:w="1966" w:type="dxa"/>
          </w:tcPr>
          <w:p>
            <w:pPr>
              <w:pStyle w:val="TableParagraph"/>
              <w:ind w:left="265"/>
              <w:rPr>
                <w:sz w:val="24"/>
              </w:rPr>
            </w:pPr>
            <w:r>
              <w:rPr>
                <w:spacing w:val="-5"/>
                <w:sz w:val="24"/>
              </w:rPr>
              <w:t>511</w:t>
            </w:r>
          </w:p>
        </w:tc>
        <w:tc>
          <w:tcPr>
            <w:tcW w:w="2160" w:type="dxa"/>
          </w:tcPr>
          <w:p>
            <w:pPr>
              <w:pStyle w:val="TableParagraph"/>
              <w:ind w:left="471"/>
              <w:rPr>
                <w:sz w:val="24"/>
              </w:rPr>
            </w:pPr>
            <w:r>
              <w:rPr>
                <w:spacing w:val="-5"/>
                <w:sz w:val="24"/>
              </w:rPr>
              <w:t>102</w:t>
            </w:r>
          </w:p>
        </w:tc>
      </w:tr>
      <w:tr>
        <w:trPr>
          <w:trHeight w:val="551" w:hRule="atLeast"/>
        </w:trPr>
        <w:tc>
          <w:tcPr>
            <w:tcW w:w="782" w:type="dxa"/>
          </w:tcPr>
          <w:p>
            <w:pPr>
              <w:pStyle w:val="TableParagraph"/>
              <w:spacing w:before="135"/>
              <w:rPr>
                <w:b/>
                <w:sz w:val="24"/>
              </w:rPr>
            </w:pPr>
            <w:r>
              <w:rPr>
                <w:b/>
                <w:spacing w:val="-10"/>
                <w:sz w:val="24"/>
              </w:rPr>
              <w:t>7</w:t>
            </w:r>
          </w:p>
        </w:tc>
        <w:tc>
          <w:tcPr>
            <w:tcW w:w="2928" w:type="dxa"/>
          </w:tcPr>
          <w:p>
            <w:pPr>
              <w:pStyle w:val="TableParagraph"/>
              <w:ind w:left="293"/>
              <w:rPr>
                <w:sz w:val="24"/>
              </w:rPr>
            </w:pPr>
            <w:r>
              <w:rPr>
                <w:spacing w:val="-2"/>
                <w:sz w:val="24"/>
              </w:rPr>
              <w:t>14,335</w:t>
            </w:r>
          </w:p>
        </w:tc>
        <w:tc>
          <w:tcPr>
            <w:tcW w:w="1966" w:type="dxa"/>
          </w:tcPr>
          <w:p>
            <w:pPr>
              <w:pStyle w:val="TableParagraph"/>
              <w:ind w:left="265"/>
              <w:rPr>
                <w:sz w:val="24"/>
              </w:rPr>
            </w:pPr>
            <w:r>
              <w:rPr>
                <w:spacing w:val="-5"/>
                <w:sz w:val="24"/>
              </w:rPr>
              <w:t>642</w:t>
            </w:r>
          </w:p>
        </w:tc>
        <w:tc>
          <w:tcPr>
            <w:tcW w:w="2160" w:type="dxa"/>
          </w:tcPr>
          <w:p>
            <w:pPr>
              <w:pStyle w:val="TableParagraph"/>
              <w:ind w:left="471"/>
              <w:rPr>
                <w:sz w:val="24"/>
              </w:rPr>
            </w:pPr>
            <w:r>
              <w:rPr>
                <w:spacing w:val="-5"/>
                <w:sz w:val="24"/>
              </w:rPr>
              <w:t>89</w:t>
            </w:r>
          </w:p>
        </w:tc>
      </w:tr>
      <w:tr>
        <w:trPr>
          <w:trHeight w:val="552" w:hRule="atLeast"/>
        </w:trPr>
        <w:tc>
          <w:tcPr>
            <w:tcW w:w="782" w:type="dxa"/>
          </w:tcPr>
          <w:p>
            <w:pPr>
              <w:pStyle w:val="TableParagraph"/>
              <w:spacing w:before="135"/>
              <w:rPr>
                <w:b/>
                <w:sz w:val="24"/>
              </w:rPr>
            </w:pPr>
            <w:r>
              <w:rPr>
                <w:b/>
                <w:spacing w:val="-10"/>
                <w:sz w:val="24"/>
              </w:rPr>
              <w:t>8</w:t>
            </w:r>
          </w:p>
        </w:tc>
        <w:tc>
          <w:tcPr>
            <w:tcW w:w="2928" w:type="dxa"/>
          </w:tcPr>
          <w:p>
            <w:pPr>
              <w:pStyle w:val="TableParagraph"/>
              <w:ind w:left="293"/>
              <w:rPr>
                <w:sz w:val="24"/>
              </w:rPr>
            </w:pPr>
            <w:r>
              <w:rPr>
                <w:spacing w:val="-2"/>
                <w:sz w:val="24"/>
              </w:rPr>
              <w:t>14,381</w:t>
            </w:r>
          </w:p>
        </w:tc>
        <w:tc>
          <w:tcPr>
            <w:tcW w:w="1966" w:type="dxa"/>
          </w:tcPr>
          <w:p>
            <w:pPr>
              <w:pStyle w:val="TableParagraph"/>
              <w:ind w:left="265"/>
              <w:rPr>
                <w:sz w:val="24"/>
              </w:rPr>
            </w:pPr>
            <w:r>
              <w:rPr>
                <w:spacing w:val="-5"/>
                <w:sz w:val="24"/>
              </w:rPr>
              <w:t>669</w:t>
            </w:r>
          </w:p>
        </w:tc>
        <w:tc>
          <w:tcPr>
            <w:tcW w:w="2160" w:type="dxa"/>
          </w:tcPr>
          <w:p>
            <w:pPr>
              <w:pStyle w:val="TableParagraph"/>
              <w:ind w:left="471"/>
              <w:rPr>
                <w:sz w:val="24"/>
              </w:rPr>
            </w:pPr>
            <w:r>
              <w:rPr>
                <w:spacing w:val="-5"/>
                <w:sz w:val="24"/>
              </w:rPr>
              <w:t>80</w:t>
            </w:r>
          </w:p>
        </w:tc>
      </w:tr>
      <w:tr>
        <w:trPr>
          <w:trHeight w:val="552" w:hRule="atLeast"/>
        </w:trPr>
        <w:tc>
          <w:tcPr>
            <w:tcW w:w="782" w:type="dxa"/>
          </w:tcPr>
          <w:p>
            <w:pPr>
              <w:pStyle w:val="TableParagraph"/>
              <w:spacing w:before="135"/>
              <w:rPr>
                <w:b/>
                <w:sz w:val="24"/>
              </w:rPr>
            </w:pPr>
            <w:r>
              <w:rPr>
                <w:b/>
                <w:spacing w:val="-10"/>
                <w:sz w:val="24"/>
              </w:rPr>
              <w:t>9</w:t>
            </w:r>
          </w:p>
        </w:tc>
        <w:tc>
          <w:tcPr>
            <w:tcW w:w="2928" w:type="dxa"/>
          </w:tcPr>
          <w:p>
            <w:pPr>
              <w:pStyle w:val="TableParagraph"/>
              <w:ind w:left="293"/>
              <w:rPr>
                <w:sz w:val="24"/>
              </w:rPr>
            </w:pPr>
            <w:r>
              <w:rPr>
                <w:spacing w:val="-2"/>
                <w:sz w:val="24"/>
              </w:rPr>
              <w:t>14,386</w:t>
            </w:r>
          </w:p>
        </w:tc>
        <w:tc>
          <w:tcPr>
            <w:tcW w:w="1966" w:type="dxa"/>
          </w:tcPr>
          <w:p>
            <w:pPr>
              <w:pStyle w:val="TableParagraph"/>
              <w:ind w:left="265"/>
              <w:rPr>
                <w:sz w:val="24"/>
              </w:rPr>
            </w:pPr>
            <w:r>
              <w:rPr>
                <w:spacing w:val="-5"/>
                <w:sz w:val="24"/>
              </w:rPr>
              <w:t>672</w:t>
            </w:r>
          </w:p>
        </w:tc>
        <w:tc>
          <w:tcPr>
            <w:tcW w:w="2160" w:type="dxa"/>
          </w:tcPr>
          <w:p>
            <w:pPr>
              <w:pStyle w:val="TableParagraph"/>
              <w:ind w:left="471"/>
              <w:rPr>
                <w:sz w:val="24"/>
              </w:rPr>
            </w:pPr>
            <w:r>
              <w:rPr>
                <w:spacing w:val="-5"/>
                <w:sz w:val="24"/>
              </w:rPr>
              <w:t>78</w:t>
            </w:r>
          </w:p>
        </w:tc>
      </w:tr>
      <w:tr>
        <w:trPr>
          <w:trHeight w:val="688" w:hRule="atLeast"/>
        </w:trPr>
        <w:tc>
          <w:tcPr>
            <w:tcW w:w="782" w:type="dxa"/>
            <w:tcBorders>
              <w:bottom w:val="single" w:sz="8" w:space="0" w:color="000000"/>
            </w:tcBorders>
          </w:tcPr>
          <w:p>
            <w:pPr>
              <w:pStyle w:val="TableParagraph"/>
              <w:spacing w:before="135"/>
              <w:rPr>
                <w:b/>
                <w:sz w:val="24"/>
              </w:rPr>
            </w:pPr>
            <w:r>
              <w:rPr>
                <w:b/>
                <w:spacing w:val="-5"/>
                <w:sz w:val="24"/>
              </w:rPr>
              <w:t>10</w:t>
            </w:r>
          </w:p>
        </w:tc>
        <w:tc>
          <w:tcPr>
            <w:tcW w:w="2928" w:type="dxa"/>
            <w:tcBorders>
              <w:bottom w:val="single" w:sz="8" w:space="0" w:color="000000"/>
            </w:tcBorders>
          </w:tcPr>
          <w:p>
            <w:pPr>
              <w:pStyle w:val="TableParagraph"/>
              <w:ind w:left="293"/>
              <w:rPr>
                <w:sz w:val="24"/>
              </w:rPr>
            </w:pPr>
            <w:r>
              <w:rPr>
                <w:spacing w:val="-2"/>
                <w:sz w:val="24"/>
              </w:rPr>
              <w:t>14,505</w:t>
            </w:r>
          </w:p>
        </w:tc>
        <w:tc>
          <w:tcPr>
            <w:tcW w:w="1966" w:type="dxa"/>
            <w:tcBorders>
              <w:bottom w:val="single" w:sz="8" w:space="0" w:color="000000"/>
            </w:tcBorders>
          </w:tcPr>
          <w:p>
            <w:pPr>
              <w:pStyle w:val="TableParagraph"/>
              <w:ind w:left="265"/>
              <w:rPr>
                <w:sz w:val="24"/>
              </w:rPr>
            </w:pPr>
            <w:r>
              <w:rPr>
                <w:spacing w:val="-5"/>
                <w:sz w:val="24"/>
              </w:rPr>
              <w:t>750</w:t>
            </w:r>
          </w:p>
        </w:tc>
        <w:tc>
          <w:tcPr>
            <w:tcW w:w="2160" w:type="dxa"/>
            <w:tcBorders>
              <w:bottom w:val="single" w:sz="8" w:space="0" w:color="000000"/>
            </w:tcBorders>
          </w:tcPr>
          <w:p>
            <w:pPr>
              <w:pStyle w:val="TableParagraph"/>
              <w:ind w:left="471"/>
              <w:rPr>
                <w:sz w:val="24"/>
              </w:rPr>
            </w:pPr>
            <w:r>
              <w:rPr>
                <w:spacing w:val="-5"/>
                <w:sz w:val="24"/>
              </w:rPr>
              <w:t>69</w:t>
            </w:r>
          </w:p>
        </w:tc>
      </w:tr>
    </w:tbl>
    <w:p>
      <w:pPr>
        <w:pStyle w:val="BodyText"/>
      </w:pPr>
    </w:p>
    <w:p>
      <w:pPr>
        <w:pStyle w:val="BodyText"/>
        <w:spacing w:before="199"/>
      </w:pPr>
    </w:p>
    <w:p>
      <w:pPr>
        <w:pStyle w:val="BodyText"/>
        <w:ind w:left="1018"/>
      </w:pPr>
      <w:bookmarkStart w:name="_bookmark36" w:id="86"/>
      <w:bookmarkEnd w:id="86"/>
      <w:r>
        <w:rPr/>
      </w:r>
      <w:r>
        <w:rPr/>
        <w:t>Table</w:t>
      </w:r>
      <w:r>
        <w:rPr>
          <w:spacing w:val="-2"/>
        </w:rPr>
        <w:t> </w:t>
      </w:r>
      <w:r>
        <w:rPr/>
        <w:t>4.8:</w:t>
      </w:r>
      <w:r>
        <w:rPr>
          <w:spacing w:val="-1"/>
        </w:rPr>
        <w:t> </w:t>
      </w:r>
      <w:r>
        <w:rPr/>
        <w:t>Result</w:t>
      </w:r>
      <w:r>
        <w:rPr>
          <w:spacing w:val="-2"/>
        </w:rPr>
        <w:t> </w:t>
      </w:r>
      <w:r>
        <w:rPr/>
        <w:t>Analysis</w:t>
      </w:r>
      <w:r>
        <w:rPr>
          <w:spacing w:val="-1"/>
        </w:rPr>
        <w:t> </w:t>
      </w:r>
      <w:r>
        <w:rPr/>
        <w:t>of</w:t>
      </w:r>
      <w:r>
        <w:rPr>
          <w:spacing w:val="-2"/>
        </w:rPr>
        <w:t> </w:t>
      </w:r>
      <w:r>
        <w:rPr/>
        <w:t>mCIDC</w:t>
      </w:r>
      <w:r>
        <w:rPr>
          <w:spacing w:val="-1"/>
        </w:rPr>
        <w:t> </w:t>
      </w:r>
      <w:r>
        <w:rPr/>
        <w:t>Claranet_3 with</w:t>
      </w:r>
      <w:r>
        <w:rPr>
          <w:spacing w:val="-1"/>
        </w:rPr>
        <w:t> </w:t>
      </w:r>
      <w:r>
        <w:rPr/>
        <w:t>Network</w:t>
      </w:r>
      <w:r>
        <w:rPr>
          <w:spacing w:val="-2"/>
        </w:rPr>
        <w:t> Policies</w:t>
      </w:r>
    </w:p>
    <w:p>
      <w:pPr>
        <w:pStyle w:val="BodyText"/>
        <w:spacing w:before="9" w:after="1"/>
        <w:rPr>
          <w:sz w:val="17"/>
        </w:rPr>
      </w:pPr>
    </w:p>
    <w:tbl>
      <w:tblPr>
        <w:tblW w:w="0" w:type="auto"/>
        <w:jc w:val="left"/>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814"/>
        <w:gridCol w:w="1522"/>
        <w:gridCol w:w="2460"/>
      </w:tblGrid>
      <w:tr>
        <w:trPr>
          <w:trHeight w:val="457" w:hRule="atLeast"/>
        </w:trPr>
        <w:tc>
          <w:tcPr>
            <w:tcW w:w="782" w:type="dxa"/>
            <w:tcBorders>
              <w:top w:val="single" w:sz="8" w:space="0" w:color="000000"/>
              <w:bottom w:val="single" w:sz="8" w:space="0" w:color="000000"/>
            </w:tcBorders>
          </w:tcPr>
          <w:p>
            <w:pPr>
              <w:pStyle w:val="TableParagraph"/>
              <w:spacing w:line="275" w:lineRule="exact" w:before="0"/>
              <w:rPr>
                <w:b/>
                <w:sz w:val="24"/>
              </w:rPr>
            </w:pPr>
            <w:r>
              <w:rPr>
                <w:b/>
                <w:spacing w:val="-5"/>
                <w:sz w:val="24"/>
              </w:rPr>
              <w:t>S/N</w:t>
            </w:r>
          </w:p>
        </w:tc>
        <w:tc>
          <w:tcPr>
            <w:tcW w:w="2814" w:type="dxa"/>
            <w:tcBorders>
              <w:top w:val="single" w:sz="8" w:space="0" w:color="000000"/>
              <w:bottom w:val="single" w:sz="8" w:space="0" w:color="000000"/>
            </w:tcBorders>
          </w:tcPr>
          <w:p>
            <w:pPr>
              <w:pStyle w:val="TableParagraph"/>
              <w:spacing w:line="275" w:lineRule="exact" w:before="0"/>
              <w:ind w:left="293"/>
              <w:rPr>
                <w:b/>
                <w:sz w:val="24"/>
              </w:rPr>
            </w:pPr>
            <w:r>
              <w:rPr>
                <w:b/>
                <w:sz w:val="24"/>
              </w:rPr>
              <w:t>Captured</w:t>
            </w:r>
            <w:r>
              <w:rPr>
                <w:b/>
                <w:spacing w:val="-1"/>
                <w:sz w:val="24"/>
              </w:rPr>
              <w:t> </w:t>
            </w:r>
            <w:r>
              <w:rPr>
                <w:b/>
                <w:sz w:val="24"/>
              </w:rPr>
              <w:t>TCP</w:t>
            </w:r>
            <w:r>
              <w:rPr>
                <w:b/>
                <w:spacing w:val="-2"/>
                <w:sz w:val="24"/>
              </w:rPr>
              <w:t> Packets</w:t>
            </w:r>
          </w:p>
        </w:tc>
        <w:tc>
          <w:tcPr>
            <w:tcW w:w="1522" w:type="dxa"/>
            <w:tcBorders>
              <w:top w:val="single" w:sz="8" w:space="0" w:color="000000"/>
              <w:bottom w:val="single" w:sz="8" w:space="0" w:color="000000"/>
            </w:tcBorders>
          </w:tcPr>
          <w:p>
            <w:pPr>
              <w:pStyle w:val="TableParagraph"/>
              <w:spacing w:line="275" w:lineRule="exact" w:before="0"/>
              <w:ind w:left="151"/>
              <w:rPr>
                <w:b/>
                <w:sz w:val="24"/>
              </w:rPr>
            </w:pPr>
            <w:r>
              <w:rPr>
                <w:b/>
                <w:sz w:val="24"/>
              </w:rPr>
              <w:t>TCP</w:t>
            </w:r>
            <w:r>
              <w:rPr>
                <w:b/>
                <w:spacing w:val="-6"/>
                <w:sz w:val="24"/>
              </w:rPr>
              <w:t> </w:t>
            </w:r>
            <w:r>
              <w:rPr>
                <w:b/>
                <w:spacing w:val="-2"/>
                <w:sz w:val="24"/>
              </w:rPr>
              <w:t>Errors</w:t>
            </w:r>
          </w:p>
        </w:tc>
        <w:tc>
          <w:tcPr>
            <w:tcW w:w="2460" w:type="dxa"/>
            <w:tcBorders>
              <w:top w:val="single" w:sz="8" w:space="0" w:color="000000"/>
              <w:bottom w:val="single" w:sz="8" w:space="0" w:color="000000"/>
            </w:tcBorders>
          </w:tcPr>
          <w:p>
            <w:pPr>
              <w:pStyle w:val="TableParagraph"/>
              <w:spacing w:line="275" w:lineRule="exact" w:before="0"/>
              <w:ind w:left="141"/>
              <w:rPr>
                <w:b/>
                <w:sz w:val="24"/>
              </w:rPr>
            </w:pPr>
            <w:r>
              <w:rPr>
                <w:b/>
                <w:sz w:val="24"/>
              </w:rPr>
              <w:t>ICO </w:t>
            </w:r>
            <w:r>
              <w:rPr>
                <w:b/>
                <w:spacing w:val="-2"/>
                <w:sz w:val="24"/>
              </w:rPr>
              <w:t>(Mbits/s)</w:t>
            </w:r>
          </w:p>
        </w:tc>
      </w:tr>
      <w:tr>
        <w:trPr>
          <w:trHeight w:val="347" w:hRule="atLeast"/>
        </w:trPr>
        <w:tc>
          <w:tcPr>
            <w:tcW w:w="782" w:type="dxa"/>
            <w:tcBorders>
              <w:top w:val="single" w:sz="8" w:space="0" w:color="000000"/>
            </w:tcBorders>
          </w:tcPr>
          <w:p>
            <w:pPr>
              <w:pStyle w:val="TableParagraph"/>
              <w:spacing w:line="275" w:lineRule="exact" w:before="0"/>
              <w:rPr>
                <w:b/>
                <w:sz w:val="24"/>
              </w:rPr>
            </w:pPr>
            <w:r>
              <w:rPr>
                <w:b/>
                <w:spacing w:val="-10"/>
                <w:sz w:val="24"/>
              </w:rPr>
              <w:t>1</w:t>
            </w:r>
          </w:p>
        </w:tc>
        <w:tc>
          <w:tcPr>
            <w:tcW w:w="2814" w:type="dxa"/>
            <w:tcBorders>
              <w:top w:val="single" w:sz="8" w:space="0" w:color="000000"/>
            </w:tcBorders>
          </w:tcPr>
          <w:p>
            <w:pPr>
              <w:pStyle w:val="TableParagraph"/>
              <w:spacing w:line="270" w:lineRule="exact" w:before="0"/>
              <w:ind w:left="293"/>
              <w:rPr>
                <w:sz w:val="24"/>
              </w:rPr>
            </w:pPr>
            <w:r>
              <w:rPr>
                <w:spacing w:val="-2"/>
                <w:sz w:val="24"/>
              </w:rPr>
              <w:t>16,271</w:t>
            </w:r>
          </w:p>
        </w:tc>
        <w:tc>
          <w:tcPr>
            <w:tcW w:w="1522" w:type="dxa"/>
            <w:tcBorders>
              <w:top w:val="single" w:sz="8" w:space="0" w:color="000000"/>
            </w:tcBorders>
          </w:tcPr>
          <w:p>
            <w:pPr>
              <w:pStyle w:val="TableParagraph"/>
              <w:spacing w:line="270" w:lineRule="exact" w:before="0"/>
              <w:ind w:left="151"/>
              <w:rPr>
                <w:sz w:val="24"/>
              </w:rPr>
            </w:pPr>
            <w:r>
              <w:rPr>
                <w:spacing w:val="-5"/>
                <w:sz w:val="24"/>
              </w:rPr>
              <w:t>481</w:t>
            </w:r>
          </w:p>
        </w:tc>
        <w:tc>
          <w:tcPr>
            <w:tcW w:w="2460" w:type="dxa"/>
            <w:tcBorders>
              <w:top w:val="single" w:sz="8" w:space="0" w:color="000000"/>
            </w:tcBorders>
          </w:tcPr>
          <w:p>
            <w:pPr>
              <w:pStyle w:val="TableParagraph"/>
              <w:spacing w:line="270" w:lineRule="exact" w:before="0"/>
              <w:ind w:left="141"/>
              <w:rPr>
                <w:sz w:val="24"/>
              </w:rPr>
            </w:pPr>
            <w:r>
              <w:rPr>
                <w:spacing w:val="-5"/>
                <w:sz w:val="24"/>
              </w:rPr>
              <w:t>225</w:t>
            </w:r>
          </w:p>
        </w:tc>
      </w:tr>
      <w:tr>
        <w:trPr>
          <w:trHeight w:val="414" w:hRule="atLeast"/>
        </w:trPr>
        <w:tc>
          <w:tcPr>
            <w:tcW w:w="782" w:type="dxa"/>
          </w:tcPr>
          <w:p>
            <w:pPr>
              <w:pStyle w:val="TableParagraph"/>
              <w:spacing w:before="67"/>
              <w:rPr>
                <w:b/>
                <w:sz w:val="24"/>
              </w:rPr>
            </w:pPr>
            <w:r>
              <w:rPr>
                <w:b/>
                <w:spacing w:val="-10"/>
                <w:sz w:val="24"/>
              </w:rPr>
              <w:t>2</w:t>
            </w:r>
          </w:p>
        </w:tc>
        <w:tc>
          <w:tcPr>
            <w:tcW w:w="2814" w:type="dxa"/>
          </w:tcPr>
          <w:p>
            <w:pPr>
              <w:pStyle w:val="TableParagraph"/>
              <w:spacing w:before="62"/>
              <w:ind w:left="293"/>
              <w:rPr>
                <w:sz w:val="24"/>
              </w:rPr>
            </w:pPr>
            <w:r>
              <w:rPr>
                <w:spacing w:val="-2"/>
                <w:sz w:val="24"/>
              </w:rPr>
              <w:t>16,845</w:t>
            </w:r>
          </w:p>
        </w:tc>
        <w:tc>
          <w:tcPr>
            <w:tcW w:w="1522" w:type="dxa"/>
          </w:tcPr>
          <w:p>
            <w:pPr>
              <w:pStyle w:val="TableParagraph"/>
              <w:spacing w:before="62"/>
              <w:ind w:left="151"/>
              <w:rPr>
                <w:sz w:val="24"/>
              </w:rPr>
            </w:pPr>
            <w:r>
              <w:rPr>
                <w:spacing w:val="-5"/>
                <w:sz w:val="24"/>
              </w:rPr>
              <w:t>569</w:t>
            </w:r>
          </w:p>
        </w:tc>
        <w:tc>
          <w:tcPr>
            <w:tcW w:w="2460" w:type="dxa"/>
          </w:tcPr>
          <w:p>
            <w:pPr>
              <w:pStyle w:val="TableParagraph"/>
              <w:spacing w:before="62"/>
              <w:ind w:left="141"/>
              <w:rPr>
                <w:sz w:val="24"/>
              </w:rPr>
            </w:pPr>
            <w:r>
              <w:rPr>
                <w:spacing w:val="-5"/>
                <w:sz w:val="24"/>
              </w:rPr>
              <w:t>213</w:t>
            </w:r>
          </w:p>
        </w:tc>
      </w:tr>
      <w:tr>
        <w:trPr>
          <w:trHeight w:val="413" w:hRule="atLeast"/>
        </w:trPr>
        <w:tc>
          <w:tcPr>
            <w:tcW w:w="782" w:type="dxa"/>
          </w:tcPr>
          <w:p>
            <w:pPr>
              <w:pStyle w:val="TableParagraph"/>
              <w:spacing w:before="65"/>
              <w:rPr>
                <w:b/>
                <w:sz w:val="24"/>
              </w:rPr>
            </w:pPr>
            <w:r>
              <w:rPr>
                <w:b/>
                <w:spacing w:val="-10"/>
                <w:sz w:val="24"/>
              </w:rPr>
              <w:t>3</w:t>
            </w:r>
          </w:p>
        </w:tc>
        <w:tc>
          <w:tcPr>
            <w:tcW w:w="2814" w:type="dxa"/>
          </w:tcPr>
          <w:p>
            <w:pPr>
              <w:pStyle w:val="TableParagraph"/>
              <w:spacing w:before="61"/>
              <w:ind w:left="293"/>
              <w:rPr>
                <w:sz w:val="24"/>
              </w:rPr>
            </w:pPr>
            <w:r>
              <w:rPr>
                <w:spacing w:val="-2"/>
                <w:sz w:val="24"/>
              </w:rPr>
              <w:t>16,935</w:t>
            </w:r>
          </w:p>
        </w:tc>
        <w:tc>
          <w:tcPr>
            <w:tcW w:w="1522" w:type="dxa"/>
          </w:tcPr>
          <w:p>
            <w:pPr>
              <w:pStyle w:val="TableParagraph"/>
              <w:spacing w:before="61"/>
              <w:ind w:left="151"/>
              <w:rPr>
                <w:sz w:val="24"/>
              </w:rPr>
            </w:pPr>
            <w:r>
              <w:rPr>
                <w:spacing w:val="-5"/>
                <w:sz w:val="24"/>
              </w:rPr>
              <w:t>578</w:t>
            </w:r>
          </w:p>
        </w:tc>
        <w:tc>
          <w:tcPr>
            <w:tcW w:w="2460" w:type="dxa"/>
          </w:tcPr>
          <w:p>
            <w:pPr>
              <w:pStyle w:val="TableParagraph"/>
              <w:spacing w:before="61"/>
              <w:ind w:left="141"/>
              <w:rPr>
                <w:sz w:val="24"/>
              </w:rPr>
            </w:pPr>
            <w:r>
              <w:rPr>
                <w:spacing w:val="-5"/>
                <w:sz w:val="24"/>
              </w:rPr>
              <w:t>211</w:t>
            </w:r>
          </w:p>
        </w:tc>
      </w:tr>
      <w:tr>
        <w:trPr>
          <w:trHeight w:val="414" w:hRule="atLeast"/>
        </w:trPr>
        <w:tc>
          <w:tcPr>
            <w:tcW w:w="782" w:type="dxa"/>
          </w:tcPr>
          <w:p>
            <w:pPr>
              <w:pStyle w:val="TableParagraph"/>
              <w:spacing w:before="66"/>
              <w:rPr>
                <w:b/>
                <w:sz w:val="24"/>
              </w:rPr>
            </w:pPr>
            <w:r>
              <w:rPr>
                <w:b/>
                <w:spacing w:val="-10"/>
                <w:sz w:val="24"/>
              </w:rPr>
              <w:t>4</w:t>
            </w:r>
          </w:p>
        </w:tc>
        <w:tc>
          <w:tcPr>
            <w:tcW w:w="2814" w:type="dxa"/>
          </w:tcPr>
          <w:p>
            <w:pPr>
              <w:pStyle w:val="TableParagraph"/>
              <w:spacing w:before="61"/>
              <w:ind w:left="293"/>
              <w:rPr>
                <w:sz w:val="24"/>
              </w:rPr>
            </w:pPr>
            <w:r>
              <w:rPr>
                <w:spacing w:val="-2"/>
                <w:sz w:val="24"/>
              </w:rPr>
              <w:t>16,959</w:t>
            </w:r>
          </w:p>
        </w:tc>
        <w:tc>
          <w:tcPr>
            <w:tcW w:w="1522" w:type="dxa"/>
          </w:tcPr>
          <w:p>
            <w:pPr>
              <w:pStyle w:val="TableParagraph"/>
              <w:spacing w:before="61"/>
              <w:ind w:left="151"/>
              <w:rPr>
                <w:sz w:val="24"/>
              </w:rPr>
            </w:pPr>
            <w:r>
              <w:rPr>
                <w:spacing w:val="-5"/>
                <w:sz w:val="24"/>
              </w:rPr>
              <w:t>598</w:t>
            </w:r>
          </w:p>
        </w:tc>
        <w:tc>
          <w:tcPr>
            <w:tcW w:w="2460" w:type="dxa"/>
          </w:tcPr>
          <w:p>
            <w:pPr>
              <w:pStyle w:val="TableParagraph"/>
              <w:spacing w:before="61"/>
              <w:ind w:left="141"/>
              <w:rPr>
                <w:sz w:val="24"/>
              </w:rPr>
            </w:pPr>
            <w:r>
              <w:rPr>
                <w:spacing w:val="-5"/>
                <w:sz w:val="24"/>
              </w:rPr>
              <w:t>206</w:t>
            </w:r>
          </w:p>
        </w:tc>
      </w:tr>
      <w:tr>
        <w:trPr>
          <w:trHeight w:val="413" w:hRule="atLeast"/>
        </w:trPr>
        <w:tc>
          <w:tcPr>
            <w:tcW w:w="782" w:type="dxa"/>
          </w:tcPr>
          <w:p>
            <w:pPr>
              <w:pStyle w:val="TableParagraph"/>
              <w:spacing w:before="67"/>
              <w:rPr>
                <w:b/>
                <w:sz w:val="24"/>
              </w:rPr>
            </w:pPr>
            <w:r>
              <w:rPr>
                <w:b/>
                <w:spacing w:val="-10"/>
                <w:sz w:val="24"/>
              </w:rPr>
              <w:t>5</w:t>
            </w:r>
          </w:p>
        </w:tc>
        <w:tc>
          <w:tcPr>
            <w:tcW w:w="2814" w:type="dxa"/>
          </w:tcPr>
          <w:p>
            <w:pPr>
              <w:pStyle w:val="TableParagraph"/>
              <w:spacing w:before="62"/>
              <w:ind w:left="293"/>
              <w:rPr>
                <w:sz w:val="24"/>
              </w:rPr>
            </w:pPr>
            <w:r>
              <w:rPr>
                <w:spacing w:val="-2"/>
                <w:sz w:val="24"/>
              </w:rPr>
              <w:t>17,003</w:t>
            </w:r>
          </w:p>
        </w:tc>
        <w:tc>
          <w:tcPr>
            <w:tcW w:w="1522" w:type="dxa"/>
          </w:tcPr>
          <w:p>
            <w:pPr>
              <w:pStyle w:val="TableParagraph"/>
              <w:spacing w:before="62"/>
              <w:ind w:left="151"/>
              <w:rPr>
                <w:sz w:val="24"/>
              </w:rPr>
            </w:pPr>
            <w:r>
              <w:rPr>
                <w:spacing w:val="-5"/>
                <w:sz w:val="24"/>
              </w:rPr>
              <w:t>629</w:t>
            </w:r>
          </w:p>
        </w:tc>
        <w:tc>
          <w:tcPr>
            <w:tcW w:w="2460" w:type="dxa"/>
          </w:tcPr>
          <w:p>
            <w:pPr>
              <w:pStyle w:val="TableParagraph"/>
              <w:spacing w:before="62"/>
              <w:ind w:left="141"/>
              <w:rPr>
                <w:sz w:val="24"/>
              </w:rPr>
            </w:pPr>
            <w:r>
              <w:rPr>
                <w:spacing w:val="-5"/>
                <w:sz w:val="24"/>
              </w:rPr>
              <w:t>198</w:t>
            </w:r>
          </w:p>
        </w:tc>
      </w:tr>
      <w:tr>
        <w:trPr>
          <w:trHeight w:val="413" w:hRule="atLeast"/>
        </w:trPr>
        <w:tc>
          <w:tcPr>
            <w:tcW w:w="782" w:type="dxa"/>
          </w:tcPr>
          <w:p>
            <w:pPr>
              <w:pStyle w:val="TableParagraph"/>
              <w:spacing w:before="65"/>
              <w:rPr>
                <w:b/>
                <w:sz w:val="24"/>
              </w:rPr>
            </w:pPr>
            <w:r>
              <w:rPr>
                <w:b/>
                <w:spacing w:val="-10"/>
                <w:sz w:val="24"/>
              </w:rPr>
              <w:t>6</w:t>
            </w:r>
          </w:p>
        </w:tc>
        <w:tc>
          <w:tcPr>
            <w:tcW w:w="2814" w:type="dxa"/>
          </w:tcPr>
          <w:p>
            <w:pPr>
              <w:pStyle w:val="TableParagraph"/>
              <w:spacing w:before="61"/>
              <w:ind w:left="293"/>
              <w:rPr>
                <w:sz w:val="24"/>
              </w:rPr>
            </w:pPr>
            <w:r>
              <w:rPr>
                <w:spacing w:val="-2"/>
                <w:sz w:val="24"/>
              </w:rPr>
              <w:t>17,340</w:t>
            </w:r>
          </w:p>
        </w:tc>
        <w:tc>
          <w:tcPr>
            <w:tcW w:w="1522" w:type="dxa"/>
          </w:tcPr>
          <w:p>
            <w:pPr>
              <w:pStyle w:val="TableParagraph"/>
              <w:spacing w:before="61"/>
              <w:ind w:left="151"/>
              <w:rPr>
                <w:sz w:val="24"/>
              </w:rPr>
            </w:pPr>
            <w:r>
              <w:rPr>
                <w:spacing w:val="-5"/>
                <w:sz w:val="24"/>
              </w:rPr>
              <w:t>687</w:t>
            </w:r>
          </w:p>
        </w:tc>
        <w:tc>
          <w:tcPr>
            <w:tcW w:w="2460" w:type="dxa"/>
          </w:tcPr>
          <w:p>
            <w:pPr>
              <w:pStyle w:val="TableParagraph"/>
              <w:spacing w:before="61"/>
              <w:ind w:left="141"/>
              <w:rPr>
                <w:sz w:val="24"/>
              </w:rPr>
            </w:pPr>
            <w:r>
              <w:rPr>
                <w:spacing w:val="-5"/>
                <w:sz w:val="24"/>
              </w:rPr>
              <w:t>190</w:t>
            </w:r>
          </w:p>
        </w:tc>
      </w:tr>
      <w:tr>
        <w:trPr>
          <w:trHeight w:val="413" w:hRule="atLeast"/>
        </w:trPr>
        <w:tc>
          <w:tcPr>
            <w:tcW w:w="782" w:type="dxa"/>
          </w:tcPr>
          <w:p>
            <w:pPr>
              <w:pStyle w:val="TableParagraph"/>
              <w:spacing w:before="67"/>
              <w:rPr>
                <w:b/>
                <w:sz w:val="24"/>
              </w:rPr>
            </w:pPr>
            <w:r>
              <w:rPr>
                <w:b/>
                <w:spacing w:val="-10"/>
                <w:sz w:val="24"/>
              </w:rPr>
              <w:t>7</w:t>
            </w:r>
          </w:p>
        </w:tc>
        <w:tc>
          <w:tcPr>
            <w:tcW w:w="2814" w:type="dxa"/>
          </w:tcPr>
          <w:p>
            <w:pPr>
              <w:pStyle w:val="TableParagraph"/>
              <w:spacing w:before="62"/>
              <w:ind w:left="293"/>
              <w:rPr>
                <w:sz w:val="24"/>
              </w:rPr>
            </w:pPr>
            <w:r>
              <w:rPr>
                <w:spacing w:val="-2"/>
                <w:sz w:val="24"/>
              </w:rPr>
              <w:t>17,794</w:t>
            </w:r>
          </w:p>
        </w:tc>
        <w:tc>
          <w:tcPr>
            <w:tcW w:w="1522" w:type="dxa"/>
          </w:tcPr>
          <w:p>
            <w:pPr>
              <w:pStyle w:val="TableParagraph"/>
              <w:spacing w:before="62"/>
              <w:ind w:left="151"/>
              <w:rPr>
                <w:sz w:val="24"/>
              </w:rPr>
            </w:pPr>
            <w:r>
              <w:rPr>
                <w:spacing w:val="-5"/>
                <w:sz w:val="24"/>
              </w:rPr>
              <w:t>783</w:t>
            </w:r>
          </w:p>
        </w:tc>
        <w:tc>
          <w:tcPr>
            <w:tcW w:w="2460" w:type="dxa"/>
          </w:tcPr>
          <w:p>
            <w:pPr>
              <w:pStyle w:val="TableParagraph"/>
              <w:spacing w:before="62"/>
              <w:ind w:left="141"/>
              <w:rPr>
                <w:sz w:val="24"/>
              </w:rPr>
            </w:pPr>
            <w:r>
              <w:rPr>
                <w:spacing w:val="-5"/>
                <w:sz w:val="24"/>
              </w:rPr>
              <w:t>177</w:t>
            </w:r>
          </w:p>
        </w:tc>
      </w:tr>
      <w:tr>
        <w:trPr>
          <w:trHeight w:val="413" w:hRule="atLeast"/>
        </w:trPr>
        <w:tc>
          <w:tcPr>
            <w:tcW w:w="782" w:type="dxa"/>
          </w:tcPr>
          <w:p>
            <w:pPr>
              <w:pStyle w:val="TableParagraph"/>
              <w:spacing w:before="65"/>
              <w:rPr>
                <w:b/>
                <w:sz w:val="24"/>
              </w:rPr>
            </w:pPr>
            <w:r>
              <w:rPr>
                <w:b/>
                <w:spacing w:val="-10"/>
                <w:sz w:val="24"/>
              </w:rPr>
              <w:t>8</w:t>
            </w:r>
          </w:p>
        </w:tc>
        <w:tc>
          <w:tcPr>
            <w:tcW w:w="2814" w:type="dxa"/>
          </w:tcPr>
          <w:p>
            <w:pPr>
              <w:pStyle w:val="TableParagraph"/>
              <w:spacing w:before="61"/>
              <w:ind w:left="293"/>
              <w:rPr>
                <w:sz w:val="24"/>
              </w:rPr>
            </w:pPr>
            <w:r>
              <w:rPr>
                <w:spacing w:val="-2"/>
                <w:sz w:val="24"/>
              </w:rPr>
              <w:t>17,841</w:t>
            </w:r>
          </w:p>
        </w:tc>
        <w:tc>
          <w:tcPr>
            <w:tcW w:w="1522" w:type="dxa"/>
          </w:tcPr>
          <w:p>
            <w:pPr>
              <w:pStyle w:val="TableParagraph"/>
              <w:spacing w:before="61"/>
              <w:ind w:left="151"/>
              <w:rPr>
                <w:sz w:val="24"/>
              </w:rPr>
            </w:pPr>
            <w:r>
              <w:rPr>
                <w:spacing w:val="-5"/>
                <w:sz w:val="24"/>
              </w:rPr>
              <w:t>817</w:t>
            </w:r>
          </w:p>
        </w:tc>
        <w:tc>
          <w:tcPr>
            <w:tcW w:w="2460" w:type="dxa"/>
          </w:tcPr>
          <w:p>
            <w:pPr>
              <w:pStyle w:val="TableParagraph"/>
              <w:spacing w:before="61"/>
              <w:ind w:left="141"/>
              <w:rPr>
                <w:sz w:val="24"/>
              </w:rPr>
            </w:pPr>
            <w:r>
              <w:rPr>
                <w:spacing w:val="-5"/>
                <w:sz w:val="24"/>
              </w:rPr>
              <w:t>169</w:t>
            </w:r>
          </w:p>
        </w:tc>
      </w:tr>
      <w:tr>
        <w:trPr>
          <w:trHeight w:val="414" w:hRule="atLeast"/>
        </w:trPr>
        <w:tc>
          <w:tcPr>
            <w:tcW w:w="782" w:type="dxa"/>
          </w:tcPr>
          <w:p>
            <w:pPr>
              <w:pStyle w:val="TableParagraph"/>
              <w:spacing w:before="67"/>
              <w:rPr>
                <w:b/>
                <w:sz w:val="24"/>
              </w:rPr>
            </w:pPr>
            <w:r>
              <w:rPr>
                <w:b/>
                <w:spacing w:val="-10"/>
                <w:sz w:val="24"/>
              </w:rPr>
              <w:t>9</w:t>
            </w:r>
          </w:p>
        </w:tc>
        <w:tc>
          <w:tcPr>
            <w:tcW w:w="2814" w:type="dxa"/>
          </w:tcPr>
          <w:p>
            <w:pPr>
              <w:pStyle w:val="TableParagraph"/>
              <w:spacing w:before="62"/>
              <w:ind w:left="293"/>
              <w:rPr>
                <w:sz w:val="24"/>
              </w:rPr>
            </w:pPr>
            <w:r>
              <w:rPr>
                <w:spacing w:val="-2"/>
                <w:sz w:val="24"/>
              </w:rPr>
              <w:t>17,911</w:t>
            </w:r>
          </w:p>
        </w:tc>
        <w:tc>
          <w:tcPr>
            <w:tcW w:w="1522" w:type="dxa"/>
          </w:tcPr>
          <w:p>
            <w:pPr>
              <w:pStyle w:val="TableParagraph"/>
              <w:spacing w:before="62"/>
              <w:ind w:left="151"/>
              <w:rPr>
                <w:sz w:val="24"/>
              </w:rPr>
            </w:pPr>
            <w:r>
              <w:rPr>
                <w:spacing w:val="-5"/>
                <w:sz w:val="24"/>
              </w:rPr>
              <w:t>859</w:t>
            </w:r>
          </w:p>
        </w:tc>
        <w:tc>
          <w:tcPr>
            <w:tcW w:w="2460" w:type="dxa"/>
          </w:tcPr>
          <w:p>
            <w:pPr>
              <w:pStyle w:val="TableParagraph"/>
              <w:spacing w:before="62"/>
              <w:ind w:left="141"/>
              <w:rPr>
                <w:sz w:val="24"/>
              </w:rPr>
            </w:pPr>
            <w:r>
              <w:rPr>
                <w:spacing w:val="-5"/>
                <w:sz w:val="24"/>
              </w:rPr>
              <w:t>160</w:t>
            </w:r>
          </w:p>
        </w:tc>
      </w:tr>
      <w:tr>
        <w:trPr>
          <w:trHeight w:val="481" w:hRule="atLeast"/>
        </w:trPr>
        <w:tc>
          <w:tcPr>
            <w:tcW w:w="782" w:type="dxa"/>
            <w:tcBorders>
              <w:bottom w:val="single" w:sz="8" w:space="0" w:color="000000"/>
            </w:tcBorders>
          </w:tcPr>
          <w:p>
            <w:pPr>
              <w:pStyle w:val="TableParagraph"/>
              <w:spacing w:before="65"/>
              <w:rPr>
                <w:b/>
                <w:sz w:val="24"/>
              </w:rPr>
            </w:pPr>
            <w:r>
              <w:rPr>
                <w:b/>
                <w:spacing w:val="-5"/>
                <w:sz w:val="24"/>
              </w:rPr>
              <w:t>10</w:t>
            </w:r>
          </w:p>
        </w:tc>
        <w:tc>
          <w:tcPr>
            <w:tcW w:w="2814" w:type="dxa"/>
            <w:tcBorders>
              <w:bottom w:val="single" w:sz="8" w:space="0" w:color="000000"/>
            </w:tcBorders>
          </w:tcPr>
          <w:p>
            <w:pPr>
              <w:pStyle w:val="TableParagraph"/>
              <w:spacing w:before="61"/>
              <w:ind w:left="293"/>
              <w:rPr>
                <w:sz w:val="24"/>
              </w:rPr>
            </w:pPr>
            <w:r>
              <w:rPr>
                <w:spacing w:val="-2"/>
                <w:sz w:val="24"/>
              </w:rPr>
              <w:t>17,983</w:t>
            </w:r>
          </w:p>
        </w:tc>
        <w:tc>
          <w:tcPr>
            <w:tcW w:w="1522" w:type="dxa"/>
            <w:tcBorders>
              <w:bottom w:val="single" w:sz="8" w:space="0" w:color="000000"/>
            </w:tcBorders>
          </w:tcPr>
          <w:p>
            <w:pPr>
              <w:pStyle w:val="TableParagraph"/>
              <w:spacing w:before="61"/>
              <w:ind w:left="151"/>
              <w:rPr>
                <w:sz w:val="24"/>
              </w:rPr>
            </w:pPr>
            <w:r>
              <w:rPr>
                <w:spacing w:val="-5"/>
                <w:sz w:val="24"/>
              </w:rPr>
              <w:t>911</w:t>
            </w:r>
          </w:p>
        </w:tc>
        <w:tc>
          <w:tcPr>
            <w:tcW w:w="2460" w:type="dxa"/>
            <w:tcBorders>
              <w:bottom w:val="single" w:sz="8" w:space="0" w:color="000000"/>
            </w:tcBorders>
          </w:tcPr>
          <w:p>
            <w:pPr>
              <w:pStyle w:val="TableParagraph"/>
              <w:spacing w:before="61"/>
              <w:ind w:left="141"/>
              <w:rPr>
                <w:sz w:val="24"/>
              </w:rPr>
            </w:pPr>
            <w:r>
              <w:rPr>
                <w:spacing w:val="-5"/>
                <w:sz w:val="24"/>
              </w:rPr>
              <w:t>151</w:t>
            </w:r>
          </w:p>
        </w:tc>
      </w:tr>
    </w:tbl>
    <w:p>
      <w:pPr>
        <w:spacing w:after="0"/>
        <w:rPr>
          <w:sz w:val="24"/>
        </w:rPr>
        <w:sectPr>
          <w:pgSz w:w="11910" w:h="16840"/>
          <w:pgMar w:header="0" w:footer="1012" w:top="1360" w:bottom="1200" w:left="1680" w:right="0"/>
        </w:sectPr>
      </w:pPr>
    </w:p>
    <w:p>
      <w:pPr>
        <w:pStyle w:val="BodyText"/>
      </w:pPr>
      <w:r>
        <w:rPr/>
        <mc:AlternateContent>
          <mc:Choice Requires="wps">
            <w:drawing>
              <wp:anchor distT="0" distB="0" distL="0" distR="0" allowOverlap="1" layoutInCell="1" locked="0" behindDoc="0" simplePos="0" relativeHeight="15747072">
                <wp:simplePos x="0" y="0"/>
                <wp:positionH relativeFrom="page">
                  <wp:posOffset>1817877</wp:posOffset>
                </wp:positionH>
                <wp:positionV relativeFrom="page">
                  <wp:posOffset>1479967</wp:posOffset>
                </wp:positionV>
                <wp:extent cx="152400" cy="116903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16.532875pt;width:12pt;height:92.05pt;mso-position-horizontal-relative:page;mso-position-vertical-relative:page;z-index:15747072" type="#_x0000_t202" id="docshape52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ind w:left="1632" w:right="1434" w:hanging="1260"/>
        <w:jc w:val="both"/>
      </w:pPr>
      <w:r>
        <w:rPr/>
        <mc:AlternateContent>
          <mc:Choice Requires="wps">
            <w:drawing>
              <wp:anchor distT="0" distB="0" distL="0" distR="0" allowOverlap="1" layoutInCell="1" locked="0" behindDoc="0" simplePos="0" relativeHeight="15745536">
                <wp:simplePos x="0" y="0"/>
                <wp:positionH relativeFrom="page">
                  <wp:posOffset>1641157</wp:posOffset>
                </wp:positionH>
                <wp:positionV relativeFrom="paragraph">
                  <wp:posOffset>-3061780</wp:posOffset>
                </wp:positionV>
                <wp:extent cx="4900295" cy="275272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4900295" cy="2752725"/>
                          <a:chExt cx="4900295" cy="2752725"/>
                        </a:xfrm>
                      </wpg:grpSpPr>
                      <wps:wsp>
                        <wps:cNvPr id="553" name="Graphic 553"/>
                        <wps:cNvSpPr/>
                        <wps:spPr>
                          <a:xfrm>
                            <a:off x="828103" y="145732"/>
                            <a:ext cx="3831590" cy="2014855"/>
                          </a:xfrm>
                          <a:custGeom>
                            <a:avLst/>
                            <a:gdLst/>
                            <a:ahLst/>
                            <a:cxnLst/>
                            <a:rect l="l" t="t" r="r" b="b"/>
                            <a:pathLst>
                              <a:path w="3831590" h="2014855">
                                <a:moveTo>
                                  <a:pt x="0" y="2014727"/>
                                </a:moveTo>
                                <a:lnTo>
                                  <a:pt x="0" y="0"/>
                                </a:lnTo>
                              </a:path>
                              <a:path w="3831590" h="2014855">
                                <a:moveTo>
                                  <a:pt x="0" y="2014727"/>
                                </a:moveTo>
                                <a:lnTo>
                                  <a:pt x="3831209" y="2014727"/>
                                </a:lnTo>
                              </a:path>
                            </a:pathLst>
                          </a:custGeom>
                          <a:ln w="9525">
                            <a:solidFill>
                              <a:srgbClr val="858585"/>
                            </a:solidFill>
                            <a:prstDash val="solid"/>
                          </a:ln>
                        </wps:spPr>
                        <wps:bodyPr wrap="square" lIns="0" tIns="0" rIns="0" bIns="0" rtlCol="0">
                          <a:prstTxWarp prst="textNoShape">
                            <a:avLst/>
                          </a:prstTxWarp>
                          <a:noAutofit/>
                        </wps:bodyPr>
                      </wps:wsp>
                      <wps:wsp>
                        <wps:cNvPr id="554" name="Graphic 554"/>
                        <wps:cNvSpPr/>
                        <wps:spPr>
                          <a:xfrm>
                            <a:off x="2312606" y="265366"/>
                            <a:ext cx="2107565" cy="1771014"/>
                          </a:xfrm>
                          <a:custGeom>
                            <a:avLst/>
                            <a:gdLst/>
                            <a:ahLst/>
                            <a:cxnLst/>
                            <a:rect l="l" t="t" r="r" b="b"/>
                            <a:pathLst>
                              <a:path w="2107565" h="1771014">
                                <a:moveTo>
                                  <a:pt x="0" y="1770506"/>
                                </a:moveTo>
                                <a:lnTo>
                                  <a:pt x="182372" y="1709927"/>
                                </a:lnTo>
                                <a:lnTo>
                                  <a:pt x="513080" y="1239011"/>
                                </a:lnTo>
                                <a:lnTo>
                                  <a:pt x="685291" y="1089659"/>
                                </a:lnTo>
                                <a:lnTo>
                                  <a:pt x="828548" y="1004315"/>
                                </a:lnTo>
                                <a:lnTo>
                                  <a:pt x="962660" y="704087"/>
                                </a:lnTo>
                                <a:lnTo>
                                  <a:pt x="1590548" y="213359"/>
                                </a:lnTo>
                                <a:lnTo>
                                  <a:pt x="1718564" y="155448"/>
                                </a:lnTo>
                                <a:lnTo>
                                  <a:pt x="1733803" y="149351"/>
                                </a:lnTo>
                                <a:lnTo>
                                  <a:pt x="2107184" y="0"/>
                                </a:lnTo>
                              </a:path>
                            </a:pathLst>
                          </a:custGeom>
                          <a:ln w="28575">
                            <a:solidFill>
                              <a:srgbClr val="497DBA"/>
                            </a:solidFill>
                            <a:prstDash val="solid"/>
                          </a:ln>
                        </wps:spPr>
                        <wps:bodyPr wrap="square" lIns="0" tIns="0" rIns="0" bIns="0" rtlCol="0">
                          <a:prstTxWarp prst="textNoShape">
                            <a:avLst/>
                          </a:prstTxWarp>
                          <a:noAutofit/>
                        </wps:bodyPr>
                      </wps:wsp>
                      <wps:wsp>
                        <wps:cNvPr id="555" name="Graphic 555"/>
                        <wps:cNvSpPr/>
                        <wps:spPr>
                          <a:xfrm>
                            <a:off x="4762" y="4762"/>
                            <a:ext cx="4890770" cy="2743200"/>
                          </a:xfrm>
                          <a:custGeom>
                            <a:avLst/>
                            <a:gdLst/>
                            <a:ahLst/>
                            <a:cxnLst/>
                            <a:rect l="l" t="t" r="r" b="b"/>
                            <a:pathLst>
                              <a:path w="4890770" h="2743200">
                                <a:moveTo>
                                  <a:pt x="0" y="2743200"/>
                                </a:moveTo>
                                <a:lnTo>
                                  <a:pt x="4890770" y="2743200"/>
                                </a:lnTo>
                                <a:lnTo>
                                  <a:pt x="489077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556" name="Textbox 556"/>
                        <wps:cNvSpPr txBox="1"/>
                        <wps:spPr>
                          <a:xfrm>
                            <a:off x="357060" y="86931"/>
                            <a:ext cx="367030" cy="2141855"/>
                          </a:xfrm>
                          <a:prstGeom prst="rect">
                            <a:avLst/>
                          </a:prstGeom>
                        </wps:spPr>
                        <wps:txbx>
                          <w:txbxContent>
                            <w:p>
                              <w:pPr>
                                <w:spacing w:line="203" w:lineRule="exact" w:before="0"/>
                                <w:ind w:left="0" w:right="0" w:firstLine="0"/>
                                <w:jc w:val="left"/>
                                <w:rPr>
                                  <w:rFonts w:ascii="Calibri"/>
                                  <w:sz w:val="20"/>
                                </w:rPr>
                              </w:pPr>
                              <w:r>
                                <w:rPr>
                                  <w:rFonts w:ascii="Calibri"/>
                                  <w:spacing w:val="-2"/>
                                  <w:sz w:val="20"/>
                                </w:rPr>
                                <w:t>14,600</w:t>
                              </w:r>
                            </w:p>
                            <w:p>
                              <w:pPr>
                                <w:spacing w:before="152"/>
                                <w:ind w:left="0" w:right="0" w:firstLine="0"/>
                                <w:jc w:val="left"/>
                                <w:rPr>
                                  <w:rFonts w:ascii="Calibri"/>
                                  <w:sz w:val="20"/>
                                </w:rPr>
                              </w:pPr>
                              <w:r>
                                <w:rPr>
                                  <w:rFonts w:ascii="Calibri"/>
                                  <w:spacing w:val="-2"/>
                                  <w:sz w:val="20"/>
                                </w:rPr>
                                <w:t>14,400</w:t>
                              </w:r>
                            </w:p>
                            <w:p>
                              <w:pPr>
                                <w:spacing w:before="153"/>
                                <w:ind w:left="0" w:right="0" w:firstLine="0"/>
                                <w:jc w:val="left"/>
                                <w:rPr>
                                  <w:rFonts w:ascii="Calibri"/>
                                  <w:sz w:val="20"/>
                                </w:rPr>
                              </w:pPr>
                              <w:r>
                                <w:rPr>
                                  <w:rFonts w:ascii="Calibri"/>
                                  <w:spacing w:val="-2"/>
                                  <w:sz w:val="20"/>
                                </w:rPr>
                                <w:t>14,200</w:t>
                              </w:r>
                            </w:p>
                            <w:p>
                              <w:pPr>
                                <w:spacing w:before="152"/>
                                <w:ind w:left="0" w:right="0" w:firstLine="0"/>
                                <w:jc w:val="left"/>
                                <w:rPr>
                                  <w:rFonts w:ascii="Calibri"/>
                                  <w:sz w:val="20"/>
                                </w:rPr>
                              </w:pPr>
                              <w:r>
                                <w:rPr>
                                  <w:rFonts w:ascii="Calibri"/>
                                  <w:spacing w:val="-2"/>
                                  <w:sz w:val="20"/>
                                </w:rPr>
                                <w:t>14,000</w:t>
                              </w:r>
                            </w:p>
                            <w:p>
                              <w:pPr>
                                <w:spacing w:before="153"/>
                                <w:ind w:left="0" w:right="0" w:firstLine="0"/>
                                <w:jc w:val="left"/>
                                <w:rPr>
                                  <w:rFonts w:ascii="Calibri"/>
                                  <w:sz w:val="20"/>
                                </w:rPr>
                              </w:pPr>
                              <w:r>
                                <w:rPr>
                                  <w:rFonts w:ascii="Calibri"/>
                                  <w:spacing w:val="-2"/>
                                  <w:sz w:val="20"/>
                                </w:rPr>
                                <w:t>13,800</w:t>
                              </w:r>
                            </w:p>
                            <w:p>
                              <w:pPr>
                                <w:spacing w:before="152"/>
                                <w:ind w:left="0" w:right="0" w:firstLine="0"/>
                                <w:jc w:val="left"/>
                                <w:rPr>
                                  <w:rFonts w:ascii="Calibri"/>
                                  <w:sz w:val="20"/>
                                </w:rPr>
                              </w:pPr>
                              <w:r>
                                <w:rPr>
                                  <w:rFonts w:ascii="Calibri"/>
                                  <w:spacing w:val="-2"/>
                                  <w:sz w:val="20"/>
                                </w:rPr>
                                <w:t>13,600</w:t>
                              </w:r>
                            </w:p>
                            <w:p>
                              <w:pPr>
                                <w:spacing w:before="153"/>
                                <w:ind w:left="0" w:right="0" w:firstLine="0"/>
                                <w:jc w:val="left"/>
                                <w:rPr>
                                  <w:rFonts w:ascii="Calibri"/>
                                  <w:sz w:val="20"/>
                                </w:rPr>
                              </w:pPr>
                              <w:r>
                                <w:rPr>
                                  <w:rFonts w:ascii="Calibri"/>
                                  <w:spacing w:val="-2"/>
                                  <w:sz w:val="20"/>
                                </w:rPr>
                                <w:t>13,400</w:t>
                              </w:r>
                            </w:p>
                            <w:p>
                              <w:pPr>
                                <w:spacing w:before="153"/>
                                <w:ind w:left="0" w:right="0" w:firstLine="0"/>
                                <w:jc w:val="left"/>
                                <w:rPr>
                                  <w:rFonts w:ascii="Calibri"/>
                                  <w:sz w:val="20"/>
                                </w:rPr>
                              </w:pPr>
                              <w:r>
                                <w:rPr>
                                  <w:rFonts w:ascii="Calibri"/>
                                  <w:spacing w:val="-2"/>
                                  <w:sz w:val="20"/>
                                </w:rPr>
                                <w:t>13,200</w:t>
                              </w:r>
                            </w:p>
                            <w:p>
                              <w:pPr>
                                <w:spacing w:line="240" w:lineRule="exact" w:before="152"/>
                                <w:ind w:left="0" w:right="0" w:firstLine="0"/>
                                <w:jc w:val="left"/>
                                <w:rPr>
                                  <w:rFonts w:ascii="Calibri"/>
                                  <w:sz w:val="20"/>
                                </w:rPr>
                              </w:pPr>
                              <w:r>
                                <w:rPr>
                                  <w:rFonts w:ascii="Calibri"/>
                                  <w:spacing w:val="-2"/>
                                  <w:sz w:val="20"/>
                                </w:rPr>
                                <w:t>13,000</w:t>
                              </w:r>
                            </w:p>
                          </w:txbxContent>
                        </wps:txbx>
                        <wps:bodyPr wrap="square" lIns="0" tIns="0" rIns="0" bIns="0" rtlCol="0">
                          <a:noAutofit/>
                        </wps:bodyPr>
                      </wps:wsp>
                      <wps:wsp>
                        <wps:cNvPr id="557" name="Textbox 557"/>
                        <wps:cNvSpPr txBox="1"/>
                        <wps:spPr>
                          <a:xfrm>
                            <a:off x="796353" y="2267267"/>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58" name="Textbox 558"/>
                        <wps:cNvSpPr txBox="1"/>
                        <wps:spPr>
                          <a:xfrm>
                            <a:off x="1210881"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559" name="Textbox 559"/>
                        <wps:cNvSpPr txBox="1"/>
                        <wps:spPr>
                          <a:xfrm>
                            <a:off x="1690052"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560" name="Textbox 560"/>
                        <wps:cNvSpPr txBox="1"/>
                        <wps:spPr>
                          <a:xfrm>
                            <a:off x="2168842" y="2267267"/>
                            <a:ext cx="1164590" cy="319405"/>
                          </a:xfrm>
                          <a:prstGeom prst="rect">
                            <a:avLst/>
                          </a:prstGeom>
                        </wps:spPr>
                        <wps:txbx>
                          <w:txbxContent>
                            <w:p>
                              <w:pPr>
                                <w:tabs>
                                  <w:tab w:pos="754" w:val="left" w:leader="none"/>
                                  <w:tab w:pos="1508" w:val="left" w:leader="none"/>
                                </w:tabs>
                                <w:spacing w:line="203" w:lineRule="exact" w:before="0"/>
                                <w:ind w:left="0" w:right="0" w:firstLine="0"/>
                                <w:jc w:val="left"/>
                                <w:rPr>
                                  <w:rFonts w:ascii="Calibri"/>
                                  <w:sz w:val="20"/>
                                </w:rPr>
                              </w:pPr>
                              <w:r>
                                <w:rPr>
                                  <w:rFonts w:ascii="Calibri"/>
                                  <w:spacing w:val="-5"/>
                                  <w:sz w:val="20"/>
                                </w:rPr>
                                <w:t>300</w:t>
                              </w:r>
                              <w:r>
                                <w:rPr>
                                  <w:rFonts w:ascii="Calibri"/>
                                  <w:sz w:val="20"/>
                                </w:rPr>
                                <w:tab/>
                              </w:r>
                              <w:r>
                                <w:rPr>
                                  <w:rFonts w:ascii="Calibri"/>
                                  <w:spacing w:val="-5"/>
                                  <w:sz w:val="20"/>
                                </w:rPr>
                                <w:t>400</w:t>
                              </w:r>
                              <w:r>
                                <w:rPr>
                                  <w:rFonts w:ascii="Calibri"/>
                                  <w:sz w:val="20"/>
                                </w:rPr>
                                <w:tab/>
                              </w:r>
                              <w:r>
                                <w:rPr>
                                  <w:rFonts w:ascii="Calibri"/>
                                  <w:spacing w:val="-5"/>
                                  <w:sz w:val="20"/>
                                </w:rPr>
                                <w:t>500</w:t>
                              </w:r>
                            </w:p>
                            <w:p>
                              <w:pPr>
                                <w:spacing w:line="240" w:lineRule="exact" w:before="59"/>
                                <w:ind w:left="477"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561" name="Textbox 561"/>
                        <wps:cNvSpPr txBox="1"/>
                        <wps:spPr>
                          <a:xfrm>
                            <a:off x="3605974"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562" name="Textbox 562"/>
                        <wps:cNvSpPr txBox="1"/>
                        <wps:spPr>
                          <a:xfrm>
                            <a:off x="4084764"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563" name="Textbox 563"/>
                        <wps:cNvSpPr txBox="1"/>
                        <wps:spPr>
                          <a:xfrm>
                            <a:off x="4563935"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g:wgp>
                  </a:graphicData>
                </a:graphic>
              </wp:anchor>
            </w:drawing>
          </mc:Choice>
          <mc:Fallback>
            <w:pict>
              <v:group style="position:absolute;margin-left:129.225006pt;margin-top:-241.085083pt;width:385.85pt;height:216.75pt;mso-position-horizontal-relative:page;mso-position-vertical-relative:paragraph;z-index:15745536" id="docshapegroup523" coordorigin="2585,-4822" coordsize="7717,4335">
                <v:shape style="position:absolute;left:3888;top:-4593;width:6034;height:3173" id="docshape524" coordorigin="3889,-4592" coordsize="6034,3173" path="m3889,-1419l3889,-4592m3889,-1419l9922,-1419e" filled="false" stroked="true" strokeweight=".75pt" strokecolor="#858585">
                  <v:path arrowok="t"/>
                  <v:stroke dashstyle="solid"/>
                </v:shape>
                <v:shape style="position:absolute;left:6226;top:-4404;width:3319;height:2789" id="docshape525" coordorigin="6226,-4404" coordsize="3319,2789" path="m6226,-1616l6514,-1711,7034,-2453,7306,-2688,7531,-2822,7742,-3295,8731,-4068,8933,-4159,8957,-4169,9545,-4404e" filled="false" stroked="true" strokeweight="2.25pt" strokecolor="#497dba">
                  <v:path arrowok="t"/>
                  <v:stroke dashstyle="solid"/>
                </v:shape>
                <v:rect style="position:absolute;left:2592;top:-4815;width:7702;height:4320" id="docshape526" filled="false" stroked="true" strokeweight=".75pt" strokecolor="#858585">
                  <v:stroke dashstyle="solid"/>
                </v:rect>
                <v:shape style="position:absolute;left:3146;top:-4685;width:578;height:3373" type="#_x0000_t202" id="docshape527" filled="false" stroked="false">
                  <v:textbox inset="0,0,0,0">
                    <w:txbxContent>
                      <w:p>
                        <w:pPr>
                          <w:spacing w:line="203" w:lineRule="exact" w:before="0"/>
                          <w:ind w:left="0" w:right="0" w:firstLine="0"/>
                          <w:jc w:val="left"/>
                          <w:rPr>
                            <w:rFonts w:ascii="Calibri"/>
                            <w:sz w:val="20"/>
                          </w:rPr>
                        </w:pPr>
                        <w:r>
                          <w:rPr>
                            <w:rFonts w:ascii="Calibri"/>
                            <w:spacing w:val="-2"/>
                            <w:sz w:val="20"/>
                          </w:rPr>
                          <w:t>14,600</w:t>
                        </w:r>
                      </w:p>
                      <w:p>
                        <w:pPr>
                          <w:spacing w:before="152"/>
                          <w:ind w:left="0" w:right="0" w:firstLine="0"/>
                          <w:jc w:val="left"/>
                          <w:rPr>
                            <w:rFonts w:ascii="Calibri"/>
                            <w:sz w:val="20"/>
                          </w:rPr>
                        </w:pPr>
                        <w:r>
                          <w:rPr>
                            <w:rFonts w:ascii="Calibri"/>
                            <w:spacing w:val="-2"/>
                            <w:sz w:val="20"/>
                          </w:rPr>
                          <w:t>14,400</w:t>
                        </w:r>
                      </w:p>
                      <w:p>
                        <w:pPr>
                          <w:spacing w:before="153"/>
                          <w:ind w:left="0" w:right="0" w:firstLine="0"/>
                          <w:jc w:val="left"/>
                          <w:rPr>
                            <w:rFonts w:ascii="Calibri"/>
                            <w:sz w:val="20"/>
                          </w:rPr>
                        </w:pPr>
                        <w:r>
                          <w:rPr>
                            <w:rFonts w:ascii="Calibri"/>
                            <w:spacing w:val="-2"/>
                            <w:sz w:val="20"/>
                          </w:rPr>
                          <w:t>14,200</w:t>
                        </w:r>
                      </w:p>
                      <w:p>
                        <w:pPr>
                          <w:spacing w:before="152"/>
                          <w:ind w:left="0" w:right="0" w:firstLine="0"/>
                          <w:jc w:val="left"/>
                          <w:rPr>
                            <w:rFonts w:ascii="Calibri"/>
                            <w:sz w:val="20"/>
                          </w:rPr>
                        </w:pPr>
                        <w:r>
                          <w:rPr>
                            <w:rFonts w:ascii="Calibri"/>
                            <w:spacing w:val="-2"/>
                            <w:sz w:val="20"/>
                          </w:rPr>
                          <w:t>14,000</w:t>
                        </w:r>
                      </w:p>
                      <w:p>
                        <w:pPr>
                          <w:spacing w:before="153"/>
                          <w:ind w:left="0" w:right="0" w:firstLine="0"/>
                          <w:jc w:val="left"/>
                          <w:rPr>
                            <w:rFonts w:ascii="Calibri"/>
                            <w:sz w:val="20"/>
                          </w:rPr>
                        </w:pPr>
                        <w:r>
                          <w:rPr>
                            <w:rFonts w:ascii="Calibri"/>
                            <w:spacing w:val="-2"/>
                            <w:sz w:val="20"/>
                          </w:rPr>
                          <w:t>13,800</w:t>
                        </w:r>
                      </w:p>
                      <w:p>
                        <w:pPr>
                          <w:spacing w:before="152"/>
                          <w:ind w:left="0" w:right="0" w:firstLine="0"/>
                          <w:jc w:val="left"/>
                          <w:rPr>
                            <w:rFonts w:ascii="Calibri"/>
                            <w:sz w:val="20"/>
                          </w:rPr>
                        </w:pPr>
                        <w:r>
                          <w:rPr>
                            <w:rFonts w:ascii="Calibri"/>
                            <w:spacing w:val="-2"/>
                            <w:sz w:val="20"/>
                          </w:rPr>
                          <w:t>13,600</w:t>
                        </w:r>
                      </w:p>
                      <w:p>
                        <w:pPr>
                          <w:spacing w:before="153"/>
                          <w:ind w:left="0" w:right="0" w:firstLine="0"/>
                          <w:jc w:val="left"/>
                          <w:rPr>
                            <w:rFonts w:ascii="Calibri"/>
                            <w:sz w:val="20"/>
                          </w:rPr>
                        </w:pPr>
                        <w:r>
                          <w:rPr>
                            <w:rFonts w:ascii="Calibri"/>
                            <w:spacing w:val="-2"/>
                            <w:sz w:val="20"/>
                          </w:rPr>
                          <w:t>13,400</w:t>
                        </w:r>
                      </w:p>
                      <w:p>
                        <w:pPr>
                          <w:spacing w:before="153"/>
                          <w:ind w:left="0" w:right="0" w:firstLine="0"/>
                          <w:jc w:val="left"/>
                          <w:rPr>
                            <w:rFonts w:ascii="Calibri"/>
                            <w:sz w:val="20"/>
                          </w:rPr>
                        </w:pPr>
                        <w:r>
                          <w:rPr>
                            <w:rFonts w:ascii="Calibri"/>
                            <w:spacing w:val="-2"/>
                            <w:sz w:val="20"/>
                          </w:rPr>
                          <w:t>13,200</w:t>
                        </w:r>
                      </w:p>
                      <w:p>
                        <w:pPr>
                          <w:spacing w:line="240" w:lineRule="exact" w:before="152"/>
                          <w:ind w:left="0" w:right="0" w:firstLine="0"/>
                          <w:jc w:val="left"/>
                          <w:rPr>
                            <w:rFonts w:ascii="Calibri"/>
                            <w:sz w:val="20"/>
                          </w:rPr>
                        </w:pPr>
                        <w:r>
                          <w:rPr>
                            <w:rFonts w:ascii="Calibri"/>
                            <w:spacing w:val="-2"/>
                            <w:sz w:val="20"/>
                          </w:rPr>
                          <w:t>13,000</w:t>
                        </w:r>
                      </w:p>
                    </w:txbxContent>
                  </v:textbox>
                  <w10:wrap type="none"/>
                </v:shape>
                <v:shape style="position:absolute;left:3838;top:-1252;width:121;height:200" type="#_x0000_t202" id="docshape52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491;top:-1252;width:325;height:200" type="#_x0000_t202" id="docshape529"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246;top:-1252;width:325;height:200" type="#_x0000_t202" id="docshape530"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6000;top:-1252;width:1834;height:503" type="#_x0000_t202" id="docshape531" filled="false" stroked="false">
                  <v:textbox inset="0,0,0,0">
                    <w:txbxContent>
                      <w:p>
                        <w:pPr>
                          <w:tabs>
                            <w:tab w:pos="754" w:val="left" w:leader="none"/>
                            <w:tab w:pos="1508" w:val="left" w:leader="none"/>
                          </w:tabs>
                          <w:spacing w:line="203" w:lineRule="exact" w:before="0"/>
                          <w:ind w:left="0" w:right="0" w:firstLine="0"/>
                          <w:jc w:val="left"/>
                          <w:rPr>
                            <w:rFonts w:ascii="Calibri"/>
                            <w:sz w:val="20"/>
                          </w:rPr>
                        </w:pPr>
                        <w:r>
                          <w:rPr>
                            <w:rFonts w:ascii="Calibri"/>
                            <w:spacing w:val="-5"/>
                            <w:sz w:val="20"/>
                          </w:rPr>
                          <w:t>300</w:t>
                        </w:r>
                        <w:r>
                          <w:rPr>
                            <w:rFonts w:ascii="Calibri"/>
                            <w:sz w:val="20"/>
                          </w:rPr>
                          <w:tab/>
                        </w:r>
                        <w:r>
                          <w:rPr>
                            <w:rFonts w:ascii="Calibri"/>
                            <w:spacing w:val="-5"/>
                            <w:sz w:val="20"/>
                          </w:rPr>
                          <w:t>400</w:t>
                        </w:r>
                        <w:r>
                          <w:rPr>
                            <w:rFonts w:ascii="Calibri"/>
                            <w:sz w:val="20"/>
                          </w:rPr>
                          <w:tab/>
                        </w:r>
                        <w:r>
                          <w:rPr>
                            <w:rFonts w:ascii="Calibri"/>
                            <w:spacing w:val="-5"/>
                            <w:sz w:val="20"/>
                          </w:rPr>
                          <w:t>500</w:t>
                        </w:r>
                      </w:p>
                      <w:p>
                        <w:pPr>
                          <w:spacing w:line="240" w:lineRule="exact" w:before="59"/>
                          <w:ind w:left="477"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8263;top:-1252;width:325;height:200" type="#_x0000_t202" id="docshape532"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9017;top:-1252;width:325;height:200" type="#_x0000_t202" id="docshape533"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9771;top:-1252;width:325;height:200" type="#_x0000_t202" id="docshape534"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1641157</wp:posOffset>
                </wp:positionH>
                <wp:positionV relativeFrom="paragraph">
                  <wp:posOffset>798638</wp:posOffset>
                </wp:positionV>
                <wp:extent cx="4900295" cy="2752725"/>
                <wp:effectExtent l="0" t="0" r="0" b="0"/>
                <wp:wrapNone/>
                <wp:docPr id="564" name="Group 564"/>
                <wp:cNvGraphicFramePr>
                  <a:graphicFrameLocks/>
                </wp:cNvGraphicFramePr>
                <a:graphic>
                  <a:graphicData uri="http://schemas.microsoft.com/office/word/2010/wordprocessingGroup">
                    <wpg:wgp>
                      <wpg:cNvPr id="564" name="Group 564"/>
                      <wpg:cNvGrpSpPr/>
                      <wpg:grpSpPr>
                        <a:xfrm>
                          <a:off x="0" y="0"/>
                          <a:ext cx="4900295" cy="2752725"/>
                          <a:chExt cx="4900295" cy="2752725"/>
                        </a:xfrm>
                      </wpg:grpSpPr>
                      <wps:wsp>
                        <wps:cNvPr id="565" name="Graphic 565"/>
                        <wps:cNvSpPr/>
                        <wps:spPr>
                          <a:xfrm>
                            <a:off x="828103" y="145732"/>
                            <a:ext cx="3799204" cy="2014855"/>
                          </a:xfrm>
                          <a:custGeom>
                            <a:avLst/>
                            <a:gdLst/>
                            <a:ahLst/>
                            <a:cxnLst/>
                            <a:rect l="l" t="t" r="r" b="b"/>
                            <a:pathLst>
                              <a:path w="3799204" h="2014855">
                                <a:moveTo>
                                  <a:pt x="0" y="2014727"/>
                                </a:moveTo>
                                <a:lnTo>
                                  <a:pt x="0" y="0"/>
                                </a:lnTo>
                              </a:path>
                              <a:path w="3799204" h="2014855">
                                <a:moveTo>
                                  <a:pt x="0" y="2014727"/>
                                </a:moveTo>
                                <a:lnTo>
                                  <a:pt x="3798951" y="2014727"/>
                                </a:lnTo>
                              </a:path>
                            </a:pathLst>
                          </a:custGeom>
                          <a:ln w="9525">
                            <a:solidFill>
                              <a:srgbClr val="858585"/>
                            </a:solidFill>
                            <a:prstDash val="solid"/>
                          </a:ln>
                        </wps:spPr>
                        <wps:bodyPr wrap="square" lIns="0" tIns="0" rIns="0" bIns="0" rtlCol="0">
                          <a:prstTxWarp prst="textNoShape">
                            <a:avLst/>
                          </a:prstTxWarp>
                          <a:noAutofit/>
                        </wps:bodyPr>
                      </wps:wsp>
                      <wps:wsp>
                        <wps:cNvPr id="566" name="Graphic 566"/>
                        <wps:cNvSpPr/>
                        <wps:spPr>
                          <a:xfrm>
                            <a:off x="2655379" y="344487"/>
                            <a:ext cx="1633855" cy="1567815"/>
                          </a:xfrm>
                          <a:custGeom>
                            <a:avLst/>
                            <a:gdLst/>
                            <a:ahLst/>
                            <a:cxnLst/>
                            <a:rect l="l" t="t" r="r" b="b"/>
                            <a:pathLst>
                              <a:path w="1633855" h="1567815">
                                <a:moveTo>
                                  <a:pt x="0" y="1567814"/>
                                </a:moveTo>
                                <a:lnTo>
                                  <a:pt x="28802" y="1522590"/>
                                </a:lnTo>
                                <a:lnTo>
                                  <a:pt x="59173" y="1475061"/>
                                </a:lnTo>
                                <a:lnTo>
                                  <a:pt x="90590" y="1425995"/>
                                </a:lnTo>
                                <a:lnTo>
                                  <a:pt x="122531" y="1376162"/>
                                </a:lnTo>
                                <a:lnTo>
                                  <a:pt x="154474" y="1326331"/>
                                </a:lnTo>
                                <a:lnTo>
                                  <a:pt x="185896" y="1277270"/>
                                </a:lnTo>
                                <a:lnTo>
                                  <a:pt x="216276" y="1229750"/>
                                </a:lnTo>
                                <a:lnTo>
                                  <a:pt x="245091" y="1184538"/>
                                </a:lnTo>
                                <a:lnTo>
                                  <a:pt x="271819" y="1142404"/>
                                </a:lnTo>
                                <a:lnTo>
                                  <a:pt x="295939" y="1104118"/>
                                </a:lnTo>
                                <a:lnTo>
                                  <a:pt x="316928" y="1070447"/>
                                </a:lnTo>
                                <a:lnTo>
                                  <a:pt x="348390" y="1014067"/>
                                </a:lnTo>
                                <a:lnTo>
                                  <a:pt x="363499" y="969974"/>
                                </a:lnTo>
                                <a:lnTo>
                                  <a:pt x="368553" y="959738"/>
                                </a:lnTo>
                                <a:lnTo>
                                  <a:pt x="383599" y="950412"/>
                                </a:lnTo>
                                <a:lnTo>
                                  <a:pt x="401288" y="946086"/>
                                </a:lnTo>
                                <a:lnTo>
                                  <a:pt x="421596" y="943094"/>
                                </a:lnTo>
                                <a:lnTo>
                                  <a:pt x="444500" y="937767"/>
                                </a:lnTo>
                                <a:lnTo>
                                  <a:pt x="467252" y="934368"/>
                                </a:lnTo>
                                <a:lnTo>
                                  <a:pt x="496411" y="931338"/>
                                </a:lnTo>
                                <a:lnTo>
                                  <a:pt x="529046" y="921426"/>
                                </a:lnTo>
                                <a:lnTo>
                                  <a:pt x="562228" y="897381"/>
                                </a:lnTo>
                                <a:lnTo>
                                  <a:pt x="606730" y="841660"/>
                                </a:lnTo>
                                <a:lnTo>
                                  <a:pt x="631009" y="806075"/>
                                </a:lnTo>
                                <a:lnTo>
                                  <a:pt x="656971" y="766603"/>
                                </a:lnTo>
                                <a:lnTo>
                                  <a:pt x="684860" y="724190"/>
                                </a:lnTo>
                                <a:lnTo>
                                  <a:pt x="714926" y="679783"/>
                                </a:lnTo>
                                <a:lnTo>
                                  <a:pt x="747415" y="634328"/>
                                </a:lnTo>
                                <a:lnTo>
                                  <a:pt x="782574" y="588771"/>
                                </a:lnTo>
                                <a:lnTo>
                                  <a:pt x="811198" y="553620"/>
                                </a:lnTo>
                                <a:lnTo>
                                  <a:pt x="843298" y="514694"/>
                                </a:lnTo>
                                <a:lnTo>
                                  <a:pt x="878019" y="473078"/>
                                </a:lnTo>
                                <a:lnTo>
                                  <a:pt x="914502" y="429852"/>
                                </a:lnTo>
                                <a:lnTo>
                                  <a:pt x="951893" y="386099"/>
                                </a:lnTo>
                                <a:lnTo>
                                  <a:pt x="989334" y="342900"/>
                                </a:lnTo>
                                <a:lnTo>
                                  <a:pt x="1025968" y="301339"/>
                                </a:lnTo>
                                <a:lnTo>
                                  <a:pt x="1060941" y="262496"/>
                                </a:lnTo>
                                <a:lnTo>
                                  <a:pt x="1093394" y="227454"/>
                                </a:lnTo>
                                <a:lnTo>
                                  <a:pt x="1122472" y="197295"/>
                                </a:lnTo>
                                <a:lnTo>
                                  <a:pt x="1184394" y="148335"/>
                                </a:lnTo>
                                <a:lnTo>
                                  <a:pt x="1250973" y="134810"/>
                                </a:lnTo>
                                <a:lnTo>
                                  <a:pt x="1276477" y="130047"/>
                                </a:lnTo>
                                <a:lnTo>
                                  <a:pt x="1313348" y="115526"/>
                                </a:lnTo>
                                <a:lnTo>
                                  <a:pt x="1351994" y="99409"/>
                                </a:lnTo>
                                <a:lnTo>
                                  <a:pt x="1392759" y="82577"/>
                                </a:lnTo>
                                <a:lnTo>
                                  <a:pt x="1435989" y="65912"/>
                                </a:lnTo>
                                <a:lnTo>
                                  <a:pt x="1482725" y="49541"/>
                                </a:lnTo>
                                <a:lnTo>
                                  <a:pt x="1532413" y="33051"/>
                                </a:lnTo>
                                <a:lnTo>
                                  <a:pt x="1583293" y="16513"/>
                                </a:lnTo>
                                <a:lnTo>
                                  <a:pt x="1633601" y="0"/>
                                </a:lnTo>
                              </a:path>
                            </a:pathLst>
                          </a:custGeom>
                          <a:ln w="28575">
                            <a:solidFill>
                              <a:srgbClr val="497DBA"/>
                            </a:solidFill>
                            <a:prstDash val="solid"/>
                          </a:ln>
                        </wps:spPr>
                        <wps:bodyPr wrap="square" lIns="0" tIns="0" rIns="0" bIns="0" rtlCol="0">
                          <a:prstTxWarp prst="textNoShape">
                            <a:avLst/>
                          </a:prstTxWarp>
                          <a:noAutofit/>
                        </wps:bodyPr>
                      </wps:wsp>
                      <pic:pic>
                        <pic:nvPicPr>
                          <pic:cNvPr id="567" name="Image 567"/>
                          <pic:cNvPicPr/>
                        </pic:nvPicPr>
                        <pic:blipFill>
                          <a:blip r:embed="rId61" cstate="print"/>
                          <a:stretch>
                            <a:fillRect/>
                          </a:stretch>
                        </pic:blipFill>
                        <pic:spPr>
                          <a:xfrm>
                            <a:off x="2606230" y="1864042"/>
                            <a:ext cx="97536" cy="97536"/>
                          </a:xfrm>
                          <a:prstGeom prst="rect">
                            <a:avLst/>
                          </a:prstGeom>
                        </pic:spPr>
                      </pic:pic>
                      <pic:pic>
                        <pic:nvPicPr>
                          <pic:cNvPr id="568" name="Image 568"/>
                          <pic:cNvPicPr/>
                        </pic:nvPicPr>
                        <pic:blipFill>
                          <a:blip r:embed="rId88" cstate="print"/>
                          <a:stretch>
                            <a:fillRect/>
                          </a:stretch>
                        </pic:blipFill>
                        <pic:spPr>
                          <a:xfrm>
                            <a:off x="2941510" y="1233106"/>
                            <a:ext cx="207264" cy="202692"/>
                          </a:xfrm>
                          <a:prstGeom prst="rect">
                            <a:avLst/>
                          </a:prstGeom>
                        </pic:spPr>
                      </pic:pic>
                      <pic:pic>
                        <pic:nvPicPr>
                          <pic:cNvPr id="569" name="Image 569"/>
                          <pic:cNvPicPr/>
                        </pic:nvPicPr>
                        <pic:blipFill>
                          <a:blip r:embed="rId61" cstate="print"/>
                          <a:stretch>
                            <a:fillRect/>
                          </a:stretch>
                        </pic:blipFill>
                        <pic:spPr>
                          <a:xfrm>
                            <a:off x="3168586" y="1193482"/>
                            <a:ext cx="97536" cy="97536"/>
                          </a:xfrm>
                          <a:prstGeom prst="rect">
                            <a:avLst/>
                          </a:prstGeom>
                        </pic:spPr>
                      </pic:pic>
                      <pic:pic>
                        <pic:nvPicPr>
                          <pic:cNvPr id="570" name="Image 570"/>
                          <pic:cNvPicPr/>
                        </pic:nvPicPr>
                        <pic:blipFill>
                          <a:blip r:embed="rId59" cstate="print"/>
                          <a:stretch>
                            <a:fillRect/>
                          </a:stretch>
                        </pic:blipFill>
                        <pic:spPr>
                          <a:xfrm>
                            <a:off x="3389566" y="884110"/>
                            <a:ext cx="97536" cy="97536"/>
                          </a:xfrm>
                          <a:prstGeom prst="rect">
                            <a:avLst/>
                          </a:prstGeom>
                        </pic:spPr>
                      </pic:pic>
                      <pic:pic>
                        <pic:nvPicPr>
                          <pic:cNvPr id="571" name="Image 571"/>
                          <pic:cNvPicPr/>
                        </pic:nvPicPr>
                        <pic:blipFill>
                          <a:blip r:embed="rId61" cstate="print"/>
                          <a:stretch>
                            <a:fillRect/>
                          </a:stretch>
                        </pic:blipFill>
                        <pic:spPr>
                          <a:xfrm>
                            <a:off x="3753802" y="469582"/>
                            <a:ext cx="97536" cy="97536"/>
                          </a:xfrm>
                          <a:prstGeom prst="rect">
                            <a:avLst/>
                          </a:prstGeom>
                        </pic:spPr>
                      </pic:pic>
                      <pic:pic>
                        <pic:nvPicPr>
                          <pic:cNvPr id="572" name="Image 572"/>
                          <pic:cNvPicPr/>
                        </pic:nvPicPr>
                        <pic:blipFill>
                          <a:blip r:embed="rId58" cstate="print"/>
                          <a:stretch>
                            <a:fillRect/>
                          </a:stretch>
                        </pic:blipFill>
                        <pic:spPr>
                          <a:xfrm>
                            <a:off x="3883342" y="425386"/>
                            <a:ext cx="97536" cy="97536"/>
                          </a:xfrm>
                          <a:prstGeom prst="rect">
                            <a:avLst/>
                          </a:prstGeom>
                        </pic:spPr>
                      </pic:pic>
                      <pic:pic>
                        <pic:nvPicPr>
                          <pic:cNvPr id="573" name="Image 573"/>
                          <pic:cNvPicPr/>
                        </pic:nvPicPr>
                        <pic:blipFill>
                          <a:blip r:embed="rId61" cstate="print"/>
                          <a:stretch>
                            <a:fillRect/>
                          </a:stretch>
                        </pic:blipFill>
                        <pic:spPr>
                          <a:xfrm>
                            <a:off x="4043362" y="361378"/>
                            <a:ext cx="97536" cy="97536"/>
                          </a:xfrm>
                          <a:prstGeom prst="rect">
                            <a:avLst/>
                          </a:prstGeom>
                        </pic:spPr>
                      </pic:pic>
                      <pic:pic>
                        <pic:nvPicPr>
                          <pic:cNvPr id="574" name="Image 574"/>
                          <pic:cNvPicPr/>
                        </pic:nvPicPr>
                        <pic:blipFill>
                          <a:blip r:embed="rId58" cstate="print"/>
                          <a:stretch>
                            <a:fillRect/>
                          </a:stretch>
                        </pic:blipFill>
                        <pic:spPr>
                          <a:xfrm>
                            <a:off x="4239958" y="295846"/>
                            <a:ext cx="97536" cy="97536"/>
                          </a:xfrm>
                          <a:prstGeom prst="rect">
                            <a:avLst/>
                          </a:prstGeom>
                        </pic:spPr>
                      </pic:pic>
                      <wps:wsp>
                        <wps:cNvPr id="575" name="Graphic 575"/>
                        <wps:cNvSpPr/>
                        <wps:spPr>
                          <a:xfrm>
                            <a:off x="4762" y="4762"/>
                            <a:ext cx="4890770" cy="2743200"/>
                          </a:xfrm>
                          <a:custGeom>
                            <a:avLst/>
                            <a:gdLst/>
                            <a:ahLst/>
                            <a:cxnLst/>
                            <a:rect l="l" t="t" r="r" b="b"/>
                            <a:pathLst>
                              <a:path w="4890770" h="2743200">
                                <a:moveTo>
                                  <a:pt x="0" y="2743200"/>
                                </a:moveTo>
                                <a:lnTo>
                                  <a:pt x="4890770" y="2743200"/>
                                </a:lnTo>
                                <a:lnTo>
                                  <a:pt x="489077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576" name="Textbox 576"/>
                        <wps:cNvSpPr txBox="1"/>
                        <wps:spPr>
                          <a:xfrm>
                            <a:off x="357060" y="87439"/>
                            <a:ext cx="366395" cy="2141855"/>
                          </a:xfrm>
                          <a:prstGeom prst="rect">
                            <a:avLst/>
                          </a:prstGeom>
                        </wps:spPr>
                        <wps:txbx>
                          <w:txbxContent>
                            <w:p>
                              <w:pPr>
                                <w:spacing w:line="203" w:lineRule="exact" w:before="0"/>
                                <w:ind w:left="0" w:right="0" w:firstLine="0"/>
                                <w:jc w:val="left"/>
                                <w:rPr>
                                  <w:rFonts w:ascii="Calibri"/>
                                  <w:sz w:val="20"/>
                                </w:rPr>
                              </w:pPr>
                              <w:r>
                                <w:rPr>
                                  <w:rFonts w:ascii="Calibri"/>
                                  <w:spacing w:val="-2"/>
                                  <w:sz w:val="20"/>
                                </w:rPr>
                                <w:t>18,200</w:t>
                              </w:r>
                            </w:p>
                            <w:p>
                              <w:pPr>
                                <w:spacing w:before="44"/>
                                <w:ind w:left="0" w:right="0" w:firstLine="0"/>
                                <w:jc w:val="left"/>
                                <w:rPr>
                                  <w:rFonts w:ascii="Calibri"/>
                                  <w:sz w:val="20"/>
                                </w:rPr>
                              </w:pPr>
                              <w:r>
                                <w:rPr>
                                  <w:rFonts w:ascii="Calibri"/>
                                  <w:spacing w:val="-2"/>
                                  <w:sz w:val="20"/>
                                </w:rPr>
                                <w:t>18,000</w:t>
                              </w:r>
                            </w:p>
                            <w:p>
                              <w:pPr>
                                <w:spacing w:before="44"/>
                                <w:ind w:left="0" w:right="0" w:firstLine="0"/>
                                <w:jc w:val="left"/>
                                <w:rPr>
                                  <w:rFonts w:ascii="Calibri"/>
                                  <w:sz w:val="20"/>
                                </w:rPr>
                              </w:pPr>
                              <w:r>
                                <w:rPr>
                                  <w:rFonts w:ascii="Calibri"/>
                                  <w:spacing w:val="-2"/>
                                  <w:sz w:val="20"/>
                                </w:rPr>
                                <w:t>17,800</w:t>
                              </w:r>
                            </w:p>
                            <w:p>
                              <w:pPr>
                                <w:spacing w:before="45"/>
                                <w:ind w:left="0" w:right="0" w:firstLine="0"/>
                                <w:jc w:val="left"/>
                                <w:rPr>
                                  <w:rFonts w:ascii="Calibri"/>
                                  <w:sz w:val="20"/>
                                </w:rPr>
                              </w:pPr>
                              <w:r>
                                <w:rPr>
                                  <w:rFonts w:ascii="Calibri"/>
                                  <w:spacing w:val="-2"/>
                                  <w:sz w:val="20"/>
                                </w:rPr>
                                <w:t>17,600</w:t>
                              </w:r>
                            </w:p>
                            <w:p>
                              <w:pPr>
                                <w:spacing w:before="44"/>
                                <w:ind w:left="0" w:right="0" w:firstLine="0"/>
                                <w:jc w:val="left"/>
                                <w:rPr>
                                  <w:rFonts w:ascii="Calibri"/>
                                  <w:sz w:val="20"/>
                                </w:rPr>
                              </w:pPr>
                              <w:r>
                                <w:rPr>
                                  <w:rFonts w:ascii="Calibri"/>
                                  <w:spacing w:val="-2"/>
                                  <w:sz w:val="20"/>
                                </w:rPr>
                                <w:t>17,400</w:t>
                              </w:r>
                            </w:p>
                            <w:p>
                              <w:pPr>
                                <w:spacing w:before="44"/>
                                <w:ind w:left="0" w:right="0" w:firstLine="0"/>
                                <w:jc w:val="left"/>
                                <w:rPr>
                                  <w:rFonts w:ascii="Calibri"/>
                                  <w:sz w:val="20"/>
                                </w:rPr>
                              </w:pPr>
                              <w:r>
                                <w:rPr>
                                  <w:rFonts w:ascii="Calibri"/>
                                  <w:spacing w:val="-2"/>
                                  <w:sz w:val="20"/>
                                </w:rPr>
                                <w:t>17,200</w:t>
                              </w:r>
                            </w:p>
                            <w:p>
                              <w:pPr>
                                <w:spacing w:before="45"/>
                                <w:ind w:left="0" w:right="0" w:firstLine="0"/>
                                <w:jc w:val="left"/>
                                <w:rPr>
                                  <w:rFonts w:ascii="Calibri"/>
                                  <w:sz w:val="20"/>
                                </w:rPr>
                              </w:pPr>
                              <w:r>
                                <w:rPr>
                                  <w:rFonts w:ascii="Calibri"/>
                                  <w:spacing w:val="-2"/>
                                  <w:sz w:val="20"/>
                                </w:rPr>
                                <w:t>17,000</w:t>
                              </w:r>
                            </w:p>
                            <w:p>
                              <w:pPr>
                                <w:spacing w:before="44"/>
                                <w:ind w:left="0" w:right="0" w:firstLine="0"/>
                                <w:jc w:val="left"/>
                                <w:rPr>
                                  <w:rFonts w:ascii="Calibri"/>
                                  <w:sz w:val="20"/>
                                </w:rPr>
                              </w:pPr>
                              <w:r>
                                <w:rPr>
                                  <w:rFonts w:ascii="Calibri"/>
                                  <w:spacing w:val="-2"/>
                                  <w:sz w:val="20"/>
                                </w:rPr>
                                <w:t>16,800</w:t>
                              </w:r>
                            </w:p>
                            <w:p>
                              <w:pPr>
                                <w:spacing w:before="44"/>
                                <w:ind w:left="0" w:right="0" w:firstLine="0"/>
                                <w:jc w:val="left"/>
                                <w:rPr>
                                  <w:rFonts w:ascii="Calibri"/>
                                  <w:sz w:val="20"/>
                                </w:rPr>
                              </w:pPr>
                              <w:r>
                                <w:rPr>
                                  <w:rFonts w:ascii="Calibri"/>
                                  <w:spacing w:val="-2"/>
                                  <w:sz w:val="20"/>
                                </w:rPr>
                                <w:t>16,600</w:t>
                              </w:r>
                            </w:p>
                            <w:p>
                              <w:pPr>
                                <w:spacing w:before="45"/>
                                <w:ind w:left="0" w:right="0" w:firstLine="0"/>
                                <w:jc w:val="left"/>
                                <w:rPr>
                                  <w:rFonts w:ascii="Calibri"/>
                                  <w:sz w:val="20"/>
                                </w:rPr>
                              </w:pPr>
                              <w:r>
                                <w:rPr>
                                  <w:rFonts w:ascii="Calibri"/>
                                  <w:spacing w:val="-2"/>
                                  <w:sz w:val="20"/>
                                </w:rPr>
                                <w:t>16,400</w:t>
                              </w:r>
                            </w:p>
                            <w:p>
                              <w:pPr>
                                <w:spacing w:before="44"/>
                                <w:ind w:left="0" w:right="0" w:firstLine="0"/>
                                <w:jc w:val="left"/>
                                <w:rPr>
                                  <w:rFonts w:ascii="Calibri"/>
                                  <w:sz w:val="20"/>
                                </w:rPr>
                              </w:pPr>
                              <w:r>
                                <w:rPr>
                                  <w:rFonts w:ascii="Calibri"/>
                                  <w:spacing w:val="-2"/>
                                  <w:sz w:val="20"/>
                                </w:rPr>
                                <w:t>16,200</w:t>
                              </w:r>
                            </w:p>
                            <w:p>
                              <w:pPr>
                                <w:spacing w:line="240" w:lineRule="exact" w:before="45"/>
                                <w:ind w:left="0" w:right="0" w:firstLine="0"/>
                                <w:jc w:val="left"/>
                                <w:rPr>
                                  <w:rFonts w:ascii="Calibri"/>
                                  <w:sz w:val="20"/>
                                </w:rPr>
                              </w:pPr>
                              <w:r>
                                <w:rPr>
                                  <w:rFonts w:ascii="Calibri"/>
                                  <w:spacing w:val="-2"/>
                                  <w:sz w:val="20"/>
                                </w:rPr>
                                <w:t>16,000</w:t>
                              </w:r>
                            </w:p>
                          </w:txbxContent>
                        </wps:txbx>
                        <wps:bodyPr wrap="square" lIns="0" tIns="0" rIns="0" bIns="0" rtlCol="0">
                          <a:noAutofit/>
                        </wps:bodyPr>
                      </wps:wsp>
                      <wps:wsp>
                        <wps:cNvPr id="577" name="Textbox 577"/>
                        <wps:cNvSpPr txBox="1"/>
                        <wps:spPr>
                          <a:xfrm>
                            <a:off x="796353" y="2267648"/>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78" name="Textbox 578"/>
                        <wps:cNvSpPr txBox="1"/>
                        <wps:spPr>
                          <a:xfrm>
                            <a:off x="1491932"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579" name="Textbox 579"/>
                        <wps:cNvSpPr txBox="1"/>
                        <wps:spPr>
                          <a:xfrm>
                            <a:off x="2251773"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580" name="Textbox 580"/>
                        <wps:cNvSpPr txBox="1"/>
                        <wps:spPr>
                          <a:xfrm>
                            <a:off x="3011868"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581" name="Textbox 581"/>
                        <wps:cNvSpPr txBox="1"/>
                        <wps:spPr>
                          <a:xfrm>
                            <a:off x="3771836"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s:wsp>
                        <wps:cNvPr id="582" name="Textbox 582"/>
                        <wps:cNvSpPr txBox="1"/>
                        <wps:spPr>
                          <a:xfrm>
                            <a:off x="4499673" y="2267648"/>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583" name="Textbox 583"/>
                        <wps:cNvSpPr txBox="1"/>
                        <wps:spPr>
                          <a:xfrm>
                            <a:off x="2456243" y="2460942"/>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g:wgp>
                  </a:graphicData>
                </a:graphic>
              </wp:anchor>
            </w:drawing>
          </mc:Choice>
          <mc:Fallback>
            <w:pict>
              <v:group style="position:absolute;margin-left:129.225006pt;margin-top:62.884922pt;width:385.85pt;height:216.75pt;mso-position-horizontal-relative:page;mso-position-vertical-relative:paragraph;z-index:15746048" id="docshapegroup535" coordorigin="2585,1258" coordsize="7717,4335">
                <v:shape style="position:absolute;left:3888;top:1487;width:5983;height:3173" id="docshape536" coordorigin="3889,1487" coordsize="5983,3173" path="m3889,4660l3889,1487m3889,4660l9871,4660e" filled="false" stroked="true" strokeweight=".75pt" strokecolor="#858585">
                  <v:path arrowok="t"/>
                  <v:stroke dashstyle="solid"/>
                </v:shape>
                <v:shape style="position:absolute;left:6766;top:1800;width:2573;height:2469" id="docshape537" coordorigin="6766,1800" coordsize="2573,2469" path="m6766,4269l6812,4198,6859,4123,6909,4046,6959,3967,7009,3889,7059,3812,7107,3737,7152,3666,7194,3599,7232,3539,7265,3486,7315,3397,7339,3328,7347,3312,7370,3297,7398,3290,7430,3285,7466,3277,7502,3272,7548,3267,7599,3251,7652,3213,7722,3126,7760,3070,7801,3007,7845,2941,7892,2871,7943,2799,7999,2727,8044,2672,8094,2611,8149,2545,8206,2477,8265,2408,8324,2340,8382,2275,8437,2214,8488,2158,8534,2111,8631,2034,8736,2012,8776,2005,8834,1982,8895,1957,8960,1930,9028,1904,9101,1878,9179,1852,9260,1826,9339,1800e" filled="false" stroked="true" strokeweight="2.25pt" strokecolor="#497dba">
                  <v:path arrowok="t"/>
                  <v:stroke dashstyle="solid"/>
                </v:shape>
                <v:shape style="position:absolute;left:6688;top:4193;width:154;height:154" type="#_x0000_t75" id="docshape538" stroked="false">
                  <v:imagedata r:id="rId61" o:title=""/>
                </v:shape>
                <v:shape style="position:absolute;left:7216;top:3199;width:327;height:320" type="#_x0000_t75" id="docshape539" stroked="false">
                  <v:imagedata r:id="rId88" o:title=""/>
                </v:shape>
                <v:shape style="position:absolute;left:7574;top:3137;width:154;height:154" type="#_x0000_t75" id="docshape540" stroked="false">
                  <v:imagedata r:id="rId61" o:title=""/>
                </v:shape>
                <v:shape style="position:absolute;left:7922;top:2650;width:154;height:154" type="#_x0000_t75" id="docshape541" stroked="false">
                  <v:imagedata r:id="rId59" o:title=""/>
                </v:shape>
                <v:shape style="position:absolute;left:8496;top:1997;width:154;height:154" type="#_x0000_t75" id="docshape542" stroked="false">
                  <v:imagedata r:id="rId61" o:title=""/>
                </v:shape>
                <v:shape style="position:absolute;left:8700;top:1927;width:154;height:154" type="#_x0000_t75" id="docshape543" stroked="false">
                  <v:imagedata r:id="rId58" o:title=""/>
                </v:shape>
                <v:shape style="position:absolute;left:8952;top:1826;width:154;height:154" type="#_x0000_t75" id="docshape544" stroked="false">
                  <v:imagedata r:id="rId61" o:title=""/>
                </v:shape>
                <v:shape style="position:absolute;left:9261;top:1723;width:154;height:154" type="#_x0000_t75" id="docshape545" stroked="false">
                  <v:imagedata r:id="rId58" o:title=""/>
                </v:shape>
                <v:rect style="position:absolute;left:2592;top:1265;width:7702;height:4320" id="docshape546" filled="false" stroked="true" strokeweight=".75pt" strokecolor="#858585">
                  <v:stroke dashstyle="solid"/>
                </v:rect>
                <v:shape style="position:absolute;left:3146;top:1395;width:577;height:3373" type="#_x0000_t202" id="docshape547" filled="false" stroked="false">
                  <v:textbox inset="0,0,0,0">
                    <w:txbxContent>
                      <w:p>
                        <w:pPr>
                          <w:spacing w:line="203" w:lineRule="exact" w:before="0"/>
                          <w:ind w:left="0" w:right="0" w:firstLine="0"/>
                          <w:jc w:val="left"/>
                          <w:rPr>
                            <w:rFonts w:ascii="Calibri"/>
                            <w:sz w:val="20"/>
                          </w:rPr>
                        </w:pPr>
                        <w:r>
                          <w:rPr>
                            <w:rFonts w:ascii="Calibri"/>
                            <w:spacing w:val="-2"/>
                            <w:sz w:val="20"/>
                          </w:rPr>
                          <w:t>18,200</w:t>
                        </w:r>
                      </w:p>
                      <w:p>
                        <w:pPr>
                          <w:spacing w:before="44"/>
                          <w:ind w:left="0" w:right="0" w:firstLine="0"/>
                          <w:jc w:val="left"/>
                          <w:rPr>
                            <w:rFonts w:ascii="Calibri"/>
                            <w:sz w:val="20"/>
                          </w:rPr>
                        </w:pPr>
                        <w:r>
                          <w:rPr>
                            <w:rFonts w:ascii="Calibri"/>
                            <w:spacing w:val="-2"/>
                            <w:sz w:val="20"/>
                          </w:rPr>
                          <w:t>18,000</w:t>
                        </w:r>
                      </w:p>
                      <w:p>
                        <w:pPr>
                          <w:spacing w:before="44"/>
                          <w:ind w:left="0" w:right="0" w:firstLine="0"/>
                          <w:jc w:val="left"/>
                          <w:rPr>
                            <w:rFonts w:ascii="Calibri"/>
                            <w:sz w:val="20"/>
                          </w:rPr>
                        </w:pPr>
                        <w:r>
                          <w:rPr>
                            <w:rFonts w:ascii="Calibri"/>
                            <w:spacing w:val="-2"/>
                            <w:sz w:val="20"/>
                          </w:rPr>
                          <w:t>17,800</w:t>
                        </w:r>
                      </w:p>
                      <w:p>
                        <w:pPr>
                          <w:spacing w:before="45"/>
                          <w:ind w:left="0" w:right="0" w:firstLine="0"/>
                          <w:jc w:val="left"/>
                          <w:rPr>
                            <w:rFonts w:ascii="Calibri"/>
                            <w:sz w:val="20"/>
                          </w:rPr>
                        </w:pPr>
                        <w:r>
                          <w:rPr>
                            <w:rFonts w:ascii="Calibri"/>
                            <w:spacing w:val="-2"/>
                            <w:sz w:val="20"/>
                          </w:rPr>
                          <w:t>17,600</w:t>
                        </w:r>
                      </w:p>
                      <w:p>
                        <w:pPr>
                          <w:spacing w:before="44"/>
                          <w:ind w:left="0" w:right="0" w:firstLine="0"/>
                          <w:jc w:val="left"/>
                          <w:rPr>
                            <w:rFonts w:ascii="Calibri"/>
                            <w:sz w:val="20"/>
                          </w:rPr>
                        </w:pPr>
                        <w:r>
                          <w:rPr>
                            <w:rFonts w:ascii="Calibri"/>
                            <w:spacing w:val="-2"/>
                            <w:sz w:val="20"/>
                          </w:rPr>
                          <w:t>17,400</w:t>
                        </w:r>
                      </w:p>
                      <w:p>
                        <w:pPr>
                          <w:spacing w:before="44"/>
                          <w:ind w:left="0" w:right="0" w:firstLine="0"/>
                          <w:jc w:val="left"/>
                          <w:rPr>
                            <w:rFonts w:ascii="Calibri"/>
                            <w:sz w:val="20"/>
                          </w:rPr>
                        </w:pPr>
                        <w:r>
                          <w:rPr>
                            <w:rFonts w:ascii="Calibri"/>
                            <w:spacing w:val="-2"/>
                            <w:sz w:val="20"/>
                          </w:rPr>
                          <w:t>17,200</w:t>
                        </w:r>
                      </w:p>
                      <w:p>
                        <w:pPr>
                          <w:spacing w:before="45"/>
                          <w:ind w:left="0" w:right="0" w:firstLine="0"/>
                          <w:jc w:val="left"/>
                          <w:rPr>
                            <w:rFonts w:ascii="Calibri"/>
                            <w:sz w:val="20"/>
                          </w:rPr>
                        </w:pPr>
                        <w:r>
                          <w:rPr>
                            <w:rFonts w:ascii="Calibri"/>
                            <w:spacing w:val="-2"/>
                            <w:sz w:val="20"/>
                          </w:rPr>
                          <w:t>17,000</w:t>
                        </w:r>
                      </w:p>
                      <w:p>
                        <w:pPr>
                          <w:spacing w:before="44"/>
                          <w:ind w:left="0" w:right="0" w:firstLine="0"/>
                          <w:jc w:val="left"/>
                          <w:rPr>
                            <w:rFonts w:ascii="Calibri"/>
                            <w:sz w:val="20"/>
                          </w:rPr>
                        </w:pPr>
                        <w:r>
                          <w:rPr>
                            <w:rFonts w:ascii="Calibri"/>
                            <w:spacing w:val="-2"/>
                            <w:sz w:val="20"/>
                          </w:rPr>
                          <w:t>16,800</w:t>
                        </w:r>
                      </w:p>
                      <w:p>
                        <w:pPr>
                          <w:spacing w:before="44"/>
                          <w:ind w:left="0" w:right="0" w:firstLine="0"/>
                          <w:jc w:val="left"/>
                          <w:rPr>
                            <w:rFonts w:ascii="Calibri"/>
                            <w:sz w:val="20"/>
                          </w:rPr>
                        </w:pPr>
                        <w:r>
                          <w:rPr>
                            <w:rFonts w:ascii="Calibri"/>
                            <w:spacing w:val="-2"/>
                            <w:sz w:val="20"/>
                          </w:rPr>
                          <w:t>16,600</w:t>
                        </w:r>
                      </w:p>
                      <w:p>
                        <w:pPr>
                          <w:spacing w:before="45"/>
                          <w:ind w:left="0" w:right="0" w:firstLine="0"/>
                          <w:jc w:val="left"/>
                          <w:rPr>
                            <w:rFonts w:ascii="Calibri"/>
                            <w:sz w:val="20"/>
                          </w:rPr>
                        </w:pPr>
                        <w:r>
                          <w:rPr>
                            <w:rFonts w:ascii="Calibri"/>
                            <w:spacing w:val="-2"/>
                            <w:sz w:val="20"/>
                          </w:rPr>
                          <w:t>16,400</w:t>
                        </w:r>
                      </w:p>
                      <w:p>
                        <w:pPr>
                          <w:spacing w:before="44"/>
                          <w:ind w:left="0" w:right="0" w:firstLine="0"/>
                          <w:jc w:val="left"/>
                          <w:rPr>
                            <w:rFonts w:ascii="Calibri"/>
                            <w:sz w:val="20"/>
                          </w:rPr>
                        </w:pPr>
                        <w:r>
                          <w:rPr>
                            <w:rFonts w:ascii="Calibri"/>
                            <w:spacing w:val="-2"/>
                            <w:sz w:val="20"/>
                          </w:rPr>
                          <w:t>16,200</w:t>
                        </w:r>
                      </w:p>
                      <w:p>
                        <w:pPr>
                          <w:spacing w:line="240" w:lineRule="exact" w:before="45"/>
                          <w:ind w:left="0" w:right="0" w:firstLine="0"/>
                          <w:jc w:val="left"/>
                          <w:rPr>
                            <w:rFonts w:ascii="Calibri"/>
                            <w:sz w:val="20"/>
                          </w:rPr>
                        </w:pPr>
                        <w:r>
                          <w:rPr>
                            <w:rFonts w:ascii="Calibri"/>
                            <w:spacing w:val="-2"/>
                            <w:sz w:val="20"/>
                          </w:rPr>
                          <w:t>16,000</w:t>
                        </w:r>
                      </w:p>
                    </w:txbxContent>
                  </v:textbox>
                  <w10:wrap type="none"/>
                </v:shape>
                <v:shape style="position:absolute;left:3838;top:4828;width:121;height:200" type="#_x0000_t202" id="docshape54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934;top:4828;width:325;height:200" type="#_x0000_t202" id="docshape549"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6130;top:4828;width:325;height:200" type="#_x0000_t202" id="docshape550"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7327;top:4828;width:325;height:200" type="#_x0000_t202" id="docshape551"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8524;top:4828;width:325;height:200" type="#_x0000_t202" id="docshape552"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v:shape style="position:absolute;left:9670;top:4828;width:426;height:200" type="#_x0000_t202" id="docshape553"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6452;top:5133;width:876;height:200" type="#_x0000_t202" id="docshape554"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1817877</wp:posOffset>
                </wp:positionH>
                <wp:positionV relativeFrom="paragraph">
                  <wp:posOffset>1369349</wp:posOffset>
                </wp:positionV>
                <wp:extent cx="152400" cy="116903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52400" cy="1169035"/>
                        </a:xfrm>
                        <a:prstGeom prst="rect">
                          <a:avLst/>
                        </a:prstGeom>
                      </wps:spPr>
                      <wps:txbx>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wps:txbx>
                      <wps:bodyPr wrap="square" lIns="0" tIns="0" rIns="0" bIns="0" rtlCol="0" vert="vert270">
                        <a:noAutofit/>
                      </wps:bodyPr>
                    </wps:wsp>
                  </a:graphicData>
                </a:graphic>
              </wp:anchor>
            </w:drawing>
          </mc:Choice>
          <mc:Fallback>
            <w:pict>
              <v:shape style="position:absolute;margin-left:143.139999pt;margin-top:107.8228pt;width:12pt;height:92.05pt;mso-position-horizontal-relative:page;mso-position-vertical-relative:paragraph;z-index:15746560" type="#_x0000_t202" id="docshape555"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Captured</w:t>
                      </w:r>
                      <w:r>
                        <w:rPr>
                          <w:rFonts w:ascii="Calibri"/>
                          <w:b/>
                          <w:spacing w:val="-8"/>
                          <w:sz w:val="20"/>
                        </w:rPr>
                        <w:t> </w:t>
                      </w:r>
                      <w:r>
                        <w:rPr>
                          <w:rFonts w:ascii="Calibri"/>
                          <w:b/>
                          <w:sz w:val="20"/>
                        </w:rPr>
                        <w:t>TCP</w:t>
                      </w:r>
                      <w:r>
                        <w:rPr>
                          <w:rFonts w:ascii="Calibri"/>
                          <w:b/>
                          <w:spacing w:val="-6"/>
                          <w:sz w:val="20"/>
                        </w:rPr>
                        <w:t> </w:t>
                      </w:r>
                      <w:r>
                        <w:rPr>
                          <w:rFonts w:ascii="Calibri"/>
                          <w:b/>
                          <w:spacing w:val="-2"/>
                          <w:sz w:val="20"/>
                        </w:rPr>
                        <w:t>Packets</w:t>
                      </w:r>
                    </w:p>
                  </w:txbxContent>
                </v:textbox>
                <w10:wrap type="none"/>
              </v:shape>
            </w:pict>
          </mc:Fallback>
        </mc:AlternateContent>
      </w:r>
      <w:bookmarkStart w:name="_bookmark37" w:id="87"/>
      <w:bookmarkEnd w:id="87"/>
      <w:r>
        <w:rPr/>
      </w:r>
      <w:r>
        <w:rPr/>
        <w:t>Figure 4.14: Plot of Captured TCP Packets against TCP Errors for mCIDC Claranet_2 with Network Policies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1632" w:right="1434" w:hanging="1260"/>
        <w:jc w:val="both"/>
      </w:pPr>
      <w:bookmarkStart w:name="_bookmark38" w:id="88"/>
      <w:bookmarkEnd w:id="88"/>
      <w:r>
        <w:rPr/>
      </w:r>
      <w:r>
        <w:rPr/>
        <w:t>Figure 4.15: Plot of Captured TCP Packets against TCP Errors for mCIDC Claranet_3 with Network Policies</w:t>
      </w:r>
    </w:p>
    <w:p>
      <w:pPr>
        <w:pStyle w:val="BodyText"/>
        <w:spacing w:line="480" w:lineRule="auto" w:before="199"/>
        <w:ind w:left="192" w:right="1438"/>
        <w:jc w:val="both"/>
      </w:pPr>
      <w:r>
        <w:rPr/>
        <w:t>Figures 4.16 and 4.17 show the plots of ICO against TCP errors for Claranet_2 and Claranet_3, respectively. It is observed that as the number of TCP errors increases, the ICO decreases due to congestion of the TCP window.</w:t>
      </w:r>
    </w:p>
    <w:p>
      <w:pPr>
        <w:spacing w:after="0" w:line="480" w:lineRule="auto"/>
        <w:jc w:val="both"/>
        <w:sectPr>
          <w:pgSz w:w="11910" w:h="16840"/>
          <w:pgMar w:header="0" w:footer="1012" w:top="1420" w:bottom="1200" w:left="1680" w:right="0"/>
        </w:sectPr>
      </w:pPr>
    </w:p>
    <w:p>
      <w:pPr>
        <w:pStyle w:val="BodyText"/>
      </w:pPr>
      <w:r>
        <w:rPr/>
        <mc:AlternateContent>
          <mc:Choice Requires="wps">
            <w:drawing>
              <wp:anchor distT="0" distB="0" distL="0" distR="0" allowOverlap="1" layoutInCell="1" locked="0" behindDoc="0" simplePos="0" relativeHeight="15749120">
                <wp:simplePos x="0" y="0"/>
                <wp:positionH relativeFrom="page">
                  <wp:posOffset>1817877</wp:posOffset>
                </wp:positionH>
                <wp:positionV relativeFrom="page">
                  <wp:posOffset>1698981</wp:posOffset>
                </wp:positionV>
                <wp:extent cx="152400" cy="730885"/>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33.778046pt;width:12pt;height:57.55pt;mso-position-horizontal-relative:page;mso-position-vertical-relative:page;z-index:15749120" type="#_x0000_t202" id="docshape55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ind w:left="1812" w:right="1438" w:hanging="1260"/>
      </w:pPr>
      <w:r>
        <w:rPr/>
        <mc:AlternateContent>
          <mc:Choice Requires="wps">
            <w:drawing>
              <wp:anchor distT="0" distB="0" distL="0" distR="0" allowOverlap="1" layoutInCell="1" locked="0" behindDoc="0" simplePos="0" relativeHeight="15747584">
                <wp:simplePos x="0" y="0"/>
                <wp:positionH relativeFrom="page">
                  <wp:posOffset>1641157</wp:posOffset>
                </wp:positionH>
                <wp:positionV relativeFrom="paragraph">
                  <wp:posOffset>-3061780</wp:posOffset>
                </wp:positionV>
                <wp:extent cx="4995545" cy="2752725"/>
                <wp:effectExtent l="0" t="0" r="0" b="0"/>
                <wp:wrapNone/>
                <wp:docPr id="586" name="Group 586"/>
                <wp:cNvGraphicFramePr>
                  <a:graphicFrameLocks/>
                </wp:cNvGraphicFramePr>
                <a:graphic>
                  <a:graphicData uri="http://schemas.microsoft.com/office/word/2010/wordprocessingGroup">
                    <wpg:wgp>
                      <wpg:cNvPr id="586" name="Group 586"/>
                      <wpg:cNvGrpSpPr/>
                      <wpg:grpSpPr>
                        <a:xfrm>
                          <a:off x="0" y="0"/>
                          <a:ext cx="4995545" cy="2752725"/>
                          <a:chExt cx="4995545" cy="2752725"/>
                        </a:xfrm>
                      </wpg:grpSpPr>
                      <wps:wsp>
                        <wps:cNvPr id="587" name="Graphic 587"/>
                        <wps:cNvSpPr/>
                        <wps:spPr>
                          <a:xfrm>
                            <a:off x="667575" y="145732"/>
                            <a:ext cx="4087495" cy="2014855"/>
                          </a:xfrm>
                          <a:custGeom>
                            <a:avLst/>
                            <a:gdLst/>
                            <a:ahLst/>
                            <a:cxnLst/>
                            <a:rect l="l" t="t" r="r" b="b"/>
                            <a:pathLst>
                              <a:path w="4087495" h="2014855">
                                <a:moveTo>
                                  <a:pt x="0" y="2014727"/>
                                </a:moveTo>
                                <a:lnTo>
                                  <a:pt x="0" y="0"/>
                                </a:lnTo>
                              </a:path>
                              <a:path w="4087495" h="2014855">
                                <a:moveTo>
                                  <a:pt x="0" y="2014727"/>
                                </a:moveTo>
                                <a:lnTo>
                                  <a:pt x="4086987" y="2014727"/>
                                </a:lnTo>
                              </a:path>
                            </a:pathLst>
                          </a:custGeom>
                          <a:ln w="9525">
                            <a:solidFill>
                              <a:srgbClr val="858585"/>
                            </a:solidFill>
                            <a:prstDash val="solid"/>
                          </a:ln>
                        </wps:spPr>
                        <wps:bodyPr wrap="square" lIns="0" tIns="0" rIns="0" bIns="0" rtlCol="0">
                          <a:prstTxWarp prst="textNoShape">
                            <a:avLst/>
                          </a:prstTxWarp>
                          <a:noAutofit/>
                        </wps:bodyPr>
                      </wps:wsp>
                      <wps:wsp>
                        <wps:cNvPr id="588" name="Graphic 588"/>
                        <wps:cNvSpPr/>
                        <wps:spPr>
                          <a:xfrm>
                            <a:off x="2251265" y="296862"/>
                            <a:ext cx="2247900" cy="995044"/>
                          </a:xfrm>
                          <a:custGeom>
                            <a:avLst/>
                            <a:gdLst/>
                            <a:ahLst/>
                            <a:cxnLst/>
                            <a:rect l="l" t="t" r="r" b="b"/>
                            <a:pathLst>
                              <a:path w="2247900" h="995044">
                                <a:moveTo>
                                  <a:pt x="0" y="0"/>
                                </a:moveTo>
                                <a:lnTo>
                                  <a:pt x="44842" y="17111"/>
                                </a:lnTo>
                                <a:lnTo>
                                  <a:pt x="87185" y="33067"/>
                                </a:lnTo>
                                <a:lnTo>
                                  <a:pt x="134481" y="51381"/>
                                </a:lnTo>
                                <a:lnTo>
                                  <a:pt x="194182" y="75564"/>
                                </a:lnTo>
                                <a:lnTo>
                                  <a:pt x="231803" y="91164"/>
                                </a:lnTo>
                                <a:lnTo>
                                  <a:pt x="275091" y="109180"/>
                                </a:lnTo>
                                <a:lnTo>
                                  <a:pt x="322134" y="128875"/>
                                </a:lnTo>
                                <a:lnTo>
                                  <a:pt x="371014" y="149510"/>
                                </a:lnTo>
                                <a:lnTo>
                                  <a:pt x="419817" y="170348"/>
                                </a:lnTo>
                                <a:lnTo>
                                  <a:pt x="466627" y="190650"/>
                                </a:lnTo>
                                <a:lnTo>
                                  <a:pt x="509529" y="209678"/>
                                </a:lnTo>
                                <a:lnTo>
                                  <a:pt x="546607" y="226694"/>
                                </a:lnTo>
                                <a:lnTo>
                                  <a:pt x="605166" y="255682"/>
                                </a:lnTo>
                                <a:lnTo>
                                  <a:pt x="651033" y="280955"/>
                                </a:lnTo>
                                <a:lnTo>
                                  <a:pt x="690661" y="304276"/>
                                </a:lnTo>
                                <a:lnTo>
                                  <a:pt x="730503" y="327405"/>
                                </a:lnTo>
                                <a:lnTo>
                                  <a:pt x="771243" y="348571"/>
                                </a:lnTo>
                                <a:lnTo>
                                  <a:pt x="809720" y="367569"/>
                                </a:lnTo>
                                <a:lnTo>
                                  <a:pt x="846911" y="388520"/>
                                </a:lnTo>
                                <a:lnTo>
                                  <a:pt x="883792" y="415543"/>
                                </a:lnTo>
                                <a:lnTo>
                                  <a:pt x="903139" y="440664"/>
                                </a:lnTo>
                                <a:lnTo>
                                  <a:pt x="921035" y="474959"/>
                                </a:lnTo>
                                <a:lnTo>
                                  <a:pt x="943558" y="513064"/>
                                </a:lnTo>
                                <a:lnTo>
                                  <a:pt x="976785" y="549615"/>
                                </a:lnTo>
                                <a:lnTo>
                                  <a:pt x="1026794" y="579246"/>
                                </a:lnTo>
                                <a:lnTo>
                                  <a:pt x="1099439" y="603084"/>
                                </a:lnTo>
                                <a:lnTo>
                                  <a:pt x="1144993" y="615245"/>
                                </a:lnTo>
                                <a:lnTo>
                                  <a:pt x="1195160" y="627496"/>
                                </a:lnTo>
                                <a:lnTo>
                                  <a:pt x="1248784" y="639782"/>
                                </a:lnTo>
                                <a:lnTo>
                                  <a:pt x="1304707" y="652049"/>
                                </a:lnTo>
                                <a:lnTo>
                                  <a:pt x="1361773" y="664241"/>
                                </a:lnTo>
                                <a:lnTo>
                                  <a:pt x="1418825" y="676306"/>
                                </a:lnTo>
                                <a:lnTo>
                                  <a:pt x="1474708" y="688187"/>
                                </a:lnTo>
                                <a:lnTo>
                                  <a:pt x="1528263" y="699832"/>
                                </a:lnTo>
                                <a:lnTo>
                                  <a:pt x="1578335" y="711185"/>
                                </a:lnTo>
                                <a:lnTo>
                                  <a:pt x="1623767" y="722191"/>
                                </a:lnTo>
                                <a:lnTo>
                                  <a:pt x="1663402" y="732798"/>
                                </a:lnTo>
                                <a:lnTo>
                                  <a:pt x="1751014" y="770830"/>
                                </a:lnTo>
                                <a:lnTo>
                                  <a:pt x="1790715" y="805021"/>
                                </a:lnTo>
                                <a:lnTo>
                                  <a:pt x="1817582" y="836497"/>
                                </a:lnTo>
                                <a:lnTo>
                                  <a:pt x="1838404" y="868870"/>
                                </a:lnTo>
                                <a:lnTo>
                                  <a:pt x="1841811" y="876236"/>
                                </a:lnTo>
                                <a:lnTo>
                                  <a:pt x="1880843" y="891422"/>
                                </a:lnTo>
                                <a:lnTo>
                                  <a:pt x="1922035" y="903583"/>
                                </a:lnTo>
                                <a:lnTo>
                                  <a:pt x="1970708" y="917473"/>
                                </a:lnTo>
                                <a:lnTo>
                                  <a:pt x="2024618" y="932576"/>
                                </a:lnTo>
                                <a:lnTo>
                                  <a:pt x="2081522" y="948376"/>
                                </a:lnTo>
                                <a:lnTo>
                                  <a:pt x="2139178" y="964356"/>
                                </a:lnTo>
                                <a:lnTo>
                                  <a:pt x="2195342" y="980000"/>
                                </a:lnTo>
                                <a:lnTo>
                                  <a:pt x="2247773" y="994790"/>
                                </a:lnTo>
                              </a:path>
                            </a:pathLst>
                          </a:custGeom>
                          <a:ln w="28575">
                            <a:solidFill>
                              <a:srgbClr val="BD4A47"/>
                            </a:solidFill>
                            <a:prstDash val="solid"/>
                          </a:ln>
                        </wps:spPr>
                        <wps:bodyPr wrap="square" lIns="0" tIns="0" rIns="0" bIns="0" rtlCol="0">
                          <a:prstTxWarp prst="textNoShape">
                            <a:avLst/>
                          </a:prstTxWarp>
                          <a:noAutofit/>
                        </wps:bodyPr>
                      </wps:wsp>
                      <pic:pic>
                        <pic:nvPicPr>
                          <pic:cNvPr id="589" name="Image 589"/>
                          <pic:cNvPicPr/>
                        </pic:nvPicPr>
                        <pic:blipFill>
                          <a:blip r:embed="rId69" cstate="print"/>
                          <a:stretch>
                            <a:fillRect/>
                          </a:stretch>
                        </pic:blipFill>
                        <pic:spPr>
                          <a:xfrm>
                            <a:off x="2202370" y="248602"/>
                            <a:ext cx="97536" cy="97536"/>
                          </a:xfrm>
                          <a:prstGeom prst="rect">
                            <a:avLst/>
                          </a:prstGeom>
                        </pic:spPr>
                      </pic:pic>
                      <pic:pic>
                        <pic:nvPicPr>
                          <pic:cNvPr id="590" name="Image 590"/>
                          <pic:cNvPicPr/>
                        </pic:nvPicPr>
                        <pic:blipFill>
                          <a:blip r:embed="rId71" cstate="print"/>
                          <a:stretch>
                            <a:fillRect/>
                          </a:stretch>
                        </pic:blipFill>
                        <pic:spPr>
                          <a:xfrm>
                            <a:off x="2395918" y="323278"/>
                            <a:ext cx="97536" cy="97536"/>
                          </a:xfrm>
                          <a:prstGeom prst="rect">
                            <a:avLst/>
                          </a:prstGeom>
                        </pic:spPr>
                      </pic:pic>
                      <pic:pic>
                        <pic:nvPicPr>
                          <pic:cNvPr id="591" name="Image 591"/>
                          <pic:cNvPicPr/>
                        </pic:nvPicPr>
                        <pic:blipFill>
                          <a:blip r:embed="rId71" cstate="print"/>
                          <a:stretch>
                            <a:fillRect/>
                          </a:stretch>
                        </pic:blipFill>
                        <pic:spPr>
                          <a:xfrm>
                            <a:off x="2749486" y="474154"/>
                            <a:ext cx="97536" cy="97536"/>
                          </a:xfrm>
                          <a:prstGeom prst="rect">
                            <a:avLst/>
                          </a:prstGeom>
                        </pic:spPr>
                      </pic:pic>
                      <pic:pic>
                        <pic:nvPicPr>
                          <pic:cNvPr id="592" name="Image 592"/>
                          <pic:cNvPicPr/>
                        </pic:nvPicPr>
                        <pic:blipFill>
                          <a:blip r:embed="rId66" cstate="print"/>
                          <a:stretch>
                            <a:fillRect/>
                          </a:stretch>
                        </pic:blipFill>
                        <pic:spPr>
                          <a:xfrm>
                            <a:off x="2932366" y="574738"/>
                            <a:ext cx="97536" cy="97536"/>
                          </a:xfrm>
                          <a:prstGeom prst="rect">
                            <a:avLst/>
                          </a:prstGeom>
                        </pic:spPr>
                      </pic:pic>
                      <pic:pic>
                        <pic:nvPicPr>
                          <pic:cNvPr id="593" name="Image 593"/>
                          <pic:cNvPicPr/>
                        </pic:nvPicPr>
                        <pic:blipFill>
                          <a:blip r:embed="rId67" cstate="print"/>
                          <a:stretch>
                            <a:fillRect/>
                          </a:stretch>
                        </pic:blipFill>
                        <pic:spPr>
                          <a:xfrm>
                            <a:off x="3086290" y="663130"/>
                            <a:ext cx="97536" cy="97536"/>
                          </a:xfrm>
                          <a:prstGeom prst="rect">
                            <a:avLst/>
                          </a:prstGeom>
                        </pic:spPr>
                      </pic:pic>
                      <pic:pic>
                        <pic:nvPicPr>
                          <pic:cNvPr id="594" name="Image 594"/>
                          <pic:cNvPicPr/>
                        </pic:nvPicPr>
                        <pic:blipFill>
                          <a:blip r:embed="rId71" cstate="print"/>
                          <a:stretch>
                            <a:fillRect/>
                          </a:stretch>
                        </pic:blipFill>
                        <pic:spPr>
                          <a:xfrm>
                            <a:off x="3229546" y="827722"/>
                            <a:ext cx="97536" cy="97536"/>
                          </a:xfrm>
                          <a:prstGeom prst="rect">
                            <a:avLst/>
                          </a:prstGeom>
                        </pic:spPr>
                      </pic:pic>
                      <pic:pic>
                        <pic:nvPicPr>
                          <pic:cNvPr id="595" name="Image 595"/>
                          <pic:cNvPicPr/>
                        </pic:nvPicPr>
                        <pic:blipFill>
                          <a:blip r:embed="rId69" cstate="print"/>
                          <a:stretch>
                            <a:fillRect/>
                          </a:stretch>
                        </pic:blipFill>
                        <pic:spPr>
                          <a:xfrm>
                            <a:off x="3898582" y="990790"/>
                            <a:ext cx="97536" cy="97535"/>
                          </a:xfrm>
                          <a:prstGeom prst="rect">
                            <a:avLst/>
                          </a:prstGeom>
                        </pic:spPr>
                      </pic:pic>
                      <pic:pic>
                        <pic:nvPicPr>
                          <pic:cNvPr id="596" name="Image 596"/>
                          <pic:cNvPicPr/>
                        </pic:nvPicPr>
                        <pic:blipFill>
                          <a:blip r:embed="rId89" cstate="print"/>
                          <a:stretch>
                            <a:fillRect/>
                          </a:stretch>
                        </pic:blipFill>
                        <pic:spPr>
                          <a:xfrm>
                            <a:off x="4035742" y="1105090"/>
                            <a:ext cx="114300" cy="121920"/>
                          </a:xfrm>
                          <a:prstGeom prst="rect">
                            <a:avLst/>
                          </a:prstGeom>
                        </pic:spPr>
                      </pic:pic>
                      <pic:pic>
                        <pic:nvPicPr>
                          <pic:cNvPr id="597" name="Image 597"/>
                          <pic:cNvPicPr/>
                        </pic:nvPicPr>
                        <pic:blipFill>
                          <a:blip r:embed="rId66" cstate="print"/>
                          <a:stretch>
                            <a:fillRect/>
                          </a:stretch>
                        </pic:blipFill>
                        <pic:spPr>
                          <a:xfrm>
                            <a:off x="4450270" y="1242250"/>
                            <a:ext cx="97536" cy="97536"/>
                          </a:xfrm>
                          <a:prstGeom prst="rect">
                            <a:avLst/>
                          </a:prstGeom>
                        </pic:spPr>
                      </pic:pic>
                      <wps:wsp>
                        <wps:cNvPr id="598" name="Graphic 598"/>
                        <wps:cNvSpPr/>
                        <wps:spPr>
                          <a:xfrm>
                            <a:off x="4762" y="4762"/>
                            <a:ext cx="4986020" cy="2743200"/>
                          </a:xfrm>
                          <a:custGeom>
                            <a:avLst/>
                            <a:gdLst/>
                            <a:ahLst/>
                            <a:cxnLst/>
                            <a:rect l="l" t="t" r="r" b="b"/>
                            <a:pathLst>
                              <a:path w="4986020" h="2743200">
                                <a:moveTo>
                                  <a:pt x="0" y="2743200"/>
                                </a:moveTo>
                                <a:lnTo>
                                  <a:pt x="4986020" y="2743200"/>
                                </a:lnTo>
                                <a:lnTo>
                                  <a:pt x="498602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599" name="Textbox 599"/>
                        <wps:cNvSpPr txBox="1"/>
                        <wps:spPr>
                          <a:xfrm>
                            <a:off x="357060" y="86931"/>
                            <a:ext cx="206375" cy="214185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160</w:t>
                              </w:r>
                            </w:p>
                            <w:p>
                              <w:pPr>
                                <w:spacing w:before="152"/>
                                <w:ind w:left="0" w:right="18" w:firstLine="0"/>
                                <w:jc w:val="right"/>
                                <w:rPr>
                                  <w:rFonts w:ascii="Calibri"/>
                                  <w:sz w:val="20"/>
                                </w:rPr>
                              </w:pPr>
                              <w:r>
                                <w:rPr>
                                  <w:rFonts w:ascii="Calibri"/>
                                  <w:spacing w:val="-5"/>
                                  <w:sz w:val="20"/>
                                </w:rPr>
                                <w:t>140</w:t>
                              </w:r>
                            </w:p>
                            <w:p>
                              <w:pPr>
                                <w:spacing w:before="153"/>
                                <w:ind w:left="0" w:right="18" w:firstLine="0"/>
                                <w:jc w:val="right"/>
                                <w:rPr>
                                  <w:rFonts w:ascii="Calibri"/>
                                  <w:sz w:val="20"/>
                                </w:rPr>
                              </w:pPr>
                              <w:r>
                                <w:rPr>
                                  <w:rFonts w:ascii="Calibri"/>
                                  <w:spacing w:val="-5"/>
                                  <w:sz w:val="20"/>
                                </w:rPr>
                                <w:t>120</w:t>
                              </w:r>
                            </w:p>
                            <w:p>
                              <w:pPr>
                                <w:spacing w:before="152"/>
                                <w:ind w:left="0" w:right="18" w:firstLine="0"/>
                                <w:jc w:val="right"/>
                                <w:rPr>
                                  <w:rFonts w:ascii="Calibri"/>
                                  <w:sz w:val="20"/>
                                </w:rPr>
                              </w:pPr>
                              <w:r>
                                <w:rPr>
                                  <w:rFonts w:ascii="Calibri"/>
                                  <w:spacing w:val="-5"/>
                                  <w:sz w:val="20"/>
                                </w:rPr>
                                <w:t>100</w:t>
                              </w:r>
                            </w:p>
                            <w:p>
                              <w:pPr>
                                <w:spacing w:before="153"/>
                                <w:ind w:left="0" w:right="19" w:firstLine="0"/>
                                <w:jc w:val="right"/>
                                <w:rPr>
                                  <w:rFonts w:ascii="Calibri"/>
                                  <w:sz w:val="20"/>
                                </w:rPr>
                              </w:pPr>
                              <w:r>
                                <w:rPr>
                                  <w:rFonts w:ascii="Calibri"/>
                                  <w:spacing w:val="-5"/>
                                  <w:sz w:val="20"/>
                                </w:rPr>
                                <w:t>80</w:t>
                              </w:r>
                            </w:p>
                            <w:p>
                              <w:pPr>
                                <w:spacing w:before="152"/>
                                <w:ind w:left="0" w:right="19" w:firstLine="0"/>
                                <w:jc w:val="right"/>
                                <w:rPr>
                                  <w:rFonts w:ascii="Calibri"/>
                                  <w:sz w:val="20"/>
                                </w:rPr>
                              </w:pPr>
                              <w:r>
                                <w:rPr>
                                  <w:rFonts w:ascii="Calibri"/>
                                  <w:spacing w:val="-5"/>
                                  <w:sz w:val="20"/>
                                </w:rPr>
                                <w:t>60</w:t>
                              </w:r>
                            </w:p>
                            <w:p>
                              <w:pPr>
                                <w:spacing w:before="153"/>
                                <w:ind w:left="0" w:right="19" w:firstLine="0"/>
                                <w:jc w:val="right"/>
                                <w:rPr>
                                  <w:rFonts w:ascii="Calibri"/>
                                  <w:sz w:val="20"/>
                                </w:rPr>
                              </w:pPr>
                              <w:r>
                                <w:rPr>
                                  <w:rFonts w:ascii="Calibri"/>
                                  <w:spacing w:val="-5"/>
                                  <w:sz w:val="20"/>
                                </w:rPr>
                                <w:t>40</w:t>
                              </w:r>
                            </w:p>
                            <w:p>
                              <w:pPr>
                                <w:spacing w:before="153"/>
                                <w:ind w:left="0" w:right="19" w:firstLine="0"/>
                                <w:jc w:val="right"/>
                                <w:rPr>
                                  <w:rFonts w:ascii="Calibri"/>
                                  <w:sz w:val="20"/>
                                </w:rPr>
                              </w:pPr>
                              <w:r>
                                <w:rPr>
                                  <w:rFonts w:ascii="Calibri"/>
                                  <w:spacing w:val="-5"/>
                                  <w:sz w:val="20"/>
                                </w:rPr>
                                <w:t>20</w:t>
                              </w:r>
                            </w:p>
                            <w:p>
                              <w:pPr>
                                <w:spacing w:line="240" w:lineRule="exact" w:before="152"/>
                                <w:ind w:left="0" w:right="19" w:firstLine="0"/>
                                <w:jc w:val="right"/>
                                <w:rPr>
                                  <w:rFonts w:ascii="Calibri"/>
                                  <w:sz w:val="20"/>
                                </w:rPr>
                              </w:pPr>
                              <w:r>
                                <w:rPr>
                                  <w:rFonts w:ascii="Calibri"/>
                                  <w:spacing w:val="-10"/>
                                  <w:sz w:val="20"/>
                                </w:rPr>
                                <w:t>0</w:t>
                              </w:r>
                            </w:p>
                          </w:txbxContent>
                        </wps:txbx>
                        <wps:bodyPr wrap="square" lIns="0" tIns="0" rIns="0" bIns="0" rtlCol="0">
                          <a:noAutofit/>
                        </wps:bodyPr>
                      </wps:wsp>
                      <wps:wsp>
                        <wps:cNvPr id="600" name="Textbox 600"/>
                        <wps:cNvSpPr txBox="1"/>
                        <wps:spPr>
                          <a:xfrm>
                            <a:off x="635952" y="2267267"/>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601" name="Textbox 601"/>
                        <wps:cNvSpPr txBox="1"/>
                        <wps:spPr>
                          <a:xfrm>
                            <a:off x="1082484"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602" name="Textbox 602"/>
                        <wps:cNvSpPr txBox="1"/>
                        <wps:spPr>
                          <a:xfrm>
                            <a:off x="1593405"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603" name="Textbox 603"/>
                        <wps:cNvSpPr txBox="1"/>
                        <wps:spPr>
                          <a:xfrm>
                            <a:off x="2104199"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604" name="Textbox 604"/>
                        <wps:cNvSpPr txBox="1"/>
                        <wps:spPr>
                          <a:xfrm>
                            <a:off x="2439479" y="2267267"/>
                            <a:ext cx="893444" cy="319405"/>
                          </a:xfrm>
                          <a:prstGeom prst="rect">
                            <a:avLst/>
                          </a:prstGeom>
                        </wps:spPr>
                        <wps:txbx>
                          <w:txbxContent>
                            <w:p>
                              <w:pPr>
                                <w:tabs>
                                  <w:tab w:pos="1081" w:val="left" w:leader="none"/>
                                </w:tabs>
                                <w:spacing w:line="203" w:lineRule="exact" w:before="0"/>
                                <w:ind w:left="277" w:right="0" w:firstLine="0"/>
                                <w:jc w:val="left"/>
                                <w:rPr>
                                  <w:rFonts w:ascii="Calibri"/>
                                  <w:sz w:val="20"/>
                                </w:rPr>
                              </w:pPr>
                              <w:r>
                                <w:rPr>
                                  <w:rFonts w:ascii="Calibri"/>
                                  <w:spacing w:val="-5"/>
                                  <w:sz w:val="20"/>
                                </w:rPr>
                                <w:t>400</w:t>
                              </w:r>
                              <w:r>
                                <w:rPr>
                                  <w:rFonts w:ascii="Calibri"/>
                                  <w:sz w:val="20"/>
                                </w:rPr>
                                <w:tab/>
                              </w:r>
                              <w:r>
                                <w:rPr>
                                  <w:rFonts w:ascii="Calibri"/>
                                  <w:spacing w:val="-5"/>
                                  <w:sz w:val="20"/>
                                </w:rPr>
                                <w:t>500</w:t>
                              </w:r>
                            </w:p>
                            <w:p>
                              <w:pPr>
                                <w:spacing w:line="240" w:lineRule="exact" w:before="59"/>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605" name="Textbox 605"/>
                        <wps:cNvSpPr txBox="1"/>
                        <wps:spPr>
                          <a:xfrm>
                            <a:off x="3637343"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606" name="Textbox 606"/>
                        <wps:cNvSpPr txBox="1"/>
                        <wps:spPr>
                          <a:xfrm>
                            <a:off x="4148264"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607" name="Textbox 607"/>
                        <wps:cNvSpPr txBox="1"/>
                        <wps:spPr>
                          <a:xfrm>
                            <a:off x="4659058" y="2267267"/>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g:wgp>
                  </a:graphicData>
                </a:graphic>
              </wp:anchor>
            </w:drawing>
          </mc:Choice>
          <mc:Fallback>
            <w:pict>
              <v:group style="position:absolute;margin-left:129.225006pt;margin-top:-241.085083pt;width:393.35pt;height:216.75pt;mso-position-horizontal-relative:page;mso-position-vertical-relative:paragraph;z-index:15747584" id="docshapegroup557" coordorigin="2585,-4822" coordsize="7867,4335">
                <v:shape style="position:absolute;left:3635;top:-4593;width:6437;height:3173" id="docshape558" coordorigin="3636,-4592" coordsize="6437,3173" path="m3636,-1419l3636,-4592m3636,-1419l10072,-1419e" filled="false" stroked="true" strokeweight=".75pt" strokecolor="#858585">
                  <v:path arrowok="t"/>
                  <v:stroke dashstyle="solid"/>
                </v:shape>
                <v:shape style="position:absolute;left:6129;top:-4355;width:3540;height:1567" id="docshape559" coordorigin="6130,-4354" coordsize="3540,1567" path="m6130,-4354l6200,-4327,6267,-4302,6342,-4273,6436,-4235,6495,-4211,6563,-4182,6637,-4151,6714,-4119,6791,-4086,6865,-4054,6932,-4024,6991,-3997,7083,-3952,7155,-3912,7217,-3875,7280,-3839,7344,-3805,7405,-3775,7464,-3742,7522,-3700,7552,-3660,7580,-3606,7616,-3546,7668,-3489,7747,-3442,7861,-3404,7933,-3385,8012,-3366,8096,-3347,8184,-3327,8274,-3308,8364,-3289,8452,-3270,8537,-3252,8615,-3234,8687,-3217,8749,-3200,8887,-3140,8950,-3086,8992,-3037,9025,-2986,9030,-2974,9092,-2950,9157,-2931,9233,-2909,9318,-2886,9408,-2861,9499,-2836,9587,-2811,9670,-2788e" filled="false" stroked="true" strokeweight="2.25pt" strokecolor="#bd4a47">
                  <v:path arrowok="t"/>
                  <v:stroke dashstyle="solid"/>
                </v:shape>
                <v:shape style="position:absolute;left:6052;top:-4431;width:154;height:154" type="#_x0000_t75" id="docshape560" stroked="false">
                  <v:imagedata r:id="rId69" o:title=""/>
                </v:shape>
                <v:shape style="position:absolute;left:6357;top:-4313;width:154;height:154" type="#_x0000_t75" id="docshape561" stroked="false">
                  <v:imagedata r:id="rId71" o:title=""/>
                </v:shape>
                <v:shape style="position:absolute;left:6914;top:-4075;width:154;height:154" type="#_x0000_t75" id="docshape562" stroked="false">
                  <v:imagedata r:id="rId71" o:title=""/>
                </v:shape>
                <v:shape style="position:absolute;left:7202;top:-3917;width:154;height:154" type="#_x0000_t75" id="docshape563" stroked="false">
                  <v:imagedata r:id="rId66" o:title=""/>
                </v:shape>
                <v:shape style="position:absolute;left:7444;top:-3778;width:154;height:154" type="#_x0000_t75" id="docshape564" stroked="false">
                  <v:imagedata r:id="rId67" o:title=""/>
                </v:shape>
                <v:shape style="position:absolute;left:7670;top:-3519;width:154;height:154" type="#_x0000_t75" id="docshape565" stroked="false">
                  <v:imagedata r:id="rId71" o:title=""/>
                </v:shape>
                <v:shape style="position:absolute;left:8724;top:-3262;width:154;height:154" type="#_x0000_t75" id="docshape566" stroked="false">
                  <v:imagedata r:id="rId69" o:title=""/>
                </v:shape>
                <v:shape style="position:absolute;left:8940;top:-3082;width:180;height:192" type="#_x0000_t75" id="docshape567" stroked="false">
                  <v:imagedata r:id="rId89" o:title=""/>
                </v:shape>
                <v:shape style="position:absolute;left:9592;top:-2866;width:154;height:154" type="#_x0000_t75" id="docshape568" stroked="false">
                  <v:imagedata r:id="rId66" o:title=""/>
                </v:shape>
                <v:rect style="position:absolute;left:2592;top:-4815;width:7852;height:4320" id="docshape569" filled="false" stroked="true" strokeweight=".75pt" strokecolor="#858585">
                  <v:stroke dashstyle="solid"/>
                </v:rect>
                <v:shape style="position:absolute;left:3146;top:-4685;width:325;height:3373" type="#_x0000_t202" id="docshape570" filled="false" stroked="false">
                  <v:textbox inset="0,0,0,0">
                    <w:txbxContent>
                      <w:p>
                        <w:pPr>
                          <w:spacing w:line="203" w:lineRule="exact" w:before="0"/>
                          <w:ind w:left="0" w:right="18" w:firstLine="0"/>
                          <w:jc w:val="right"/>
                          <w:rPr>
                            <w:rFonts w:ascii="Calibri"/>
                            <w:sz w:val="20"/>
                          </w:rPr>
                        </w:pPr>
                        <w:r>
                          <w:rPr>
                            <w:rFonts w:ascii="Calibri"/>
                            <w:spacing w:val="-5"/>
                            <w:sz w:val="20"/>
                          </w:rPr>
                          <w:t>160</w:t>
                        </w:r>
                      </w:p>
                      <w:p>
                        <w:pPr>
                          <w:spacing w:before="152"/>
                          <w:ind w:left="0" w:right="18" w:firstLine="0"/>
                          <w:jc w:val="right"/>
                          <w:rPr>
                            <w:rFonts w:ascii="Calibri"/>
                            <w:sz w:val="20"/>
                          </w:rPr>
                        </w:pPr>
                        <w:r>
                          <w:rPr>
                            <w:rFonts w:ascii="Calibri"/>
                            <w:spacing w:val="-5"/>
                            <w:sz w:val="20"/>
                          </w:rPr>
                          <w:t>140</w:t>
                        </w:r>
                      </w:p>
                      <w:p>
                        <w:pPr>
                          <w:spacing w:before="153"/>
                          <w:ind w:left="0" w:right="18" w:firstLine="0"/>
                          <w:jc w:val="right"/>
                          <w:rPr>
                            <w:rFonts w:ascii="Calibri"/>
                            <w:sz w:val="20"/>
                          </w:rPr>
                        </w:pPr>
                        <w:r>
                          <w:rPr>
                            <w:rFonts w:ascii="Calibri"/>
                            <w:spacing w:val="-5"/>
                            <w:sz w:val="20"/>
                          </w:rPr>
                          <w:t>120</w:t>
                        </w:r>
                      </w:p>
                      <w:p>
                        <w:pPr>
                          <w:spacing w:before="152"/>
                          <w:ind w:left="0" w:right="18" w:firstLine="0"/>
                          <w:jc w:val="right"/>
                          <w:rPr>
                            <w:rFonts w:ascii="Calibri"/>
                            <w:sz w:val="20"/>
                          </w:rPr>
                        </w:pPr>
                        <w:r>
                          <w:rPr>
                            <w:rFonts w:ascii="Calibri"/>
                            <w:spacing w:val="-5"/>
                            <w:sz w:val="20"/>
                          </w:rPr>
                          <w:t>100</w:t>
                        </w:r>
                      </w:p>
                      <w:p>
                        <w:pPr>
                          <w:spacing w:before="153"/>
                          <w:ind w:left="0" w:right="19" w:firstLine="0"/>
                          <w:jc w:val="right"/>
                          <w:rPr>
                            <w:rFonts w:ascii="Calibri"/>
                            <w:sz w:val="20"/>
                          </w:rPr>
                        </w:pPr>
                        <w:r>
                          <w:rPr>
                            <w:rFonts w:ascii="Calibri"/>
                            <w:spacing w:val="-5"/>
                            <w:sz w:val="20"/>
                          </w:rPr>
                          <w:t>80</w:t>
                        </w:r>
                      </w:p>
                      <w:p>
                        <w:pPr>
                          <w:spacing w:before="152"/>
                          <w:ind w:left="0" w:right="19" w:firstLine="0"/>
                          <w:jc w:val="right"/>
                          <w:rPr>
                            <w:rFonts w:ascii="Calibri"/>
                            <w:sz w:val="20"/>
                          </w:rPr>
                        </w:pPr>
                        <w:r>
                          <w:rPr>
                            <w:rFonts w:ascii="Calibri"/>
                            <w:spacing w:val="-5"/>
                            <w:sz w:val="20"/>
                          </w:rPr>
                          <w:t>60</w:t>
                        </w:r>
                      </w:p>
                      <w:p>
                        <w:pPr>
                          <w:spacing w:before="153"/>
                          <w:ind w:left="0" w:right="19" w:firstLine="0"/>
                          <w:jc w:val="right"/>
                          <w:rPr>
                            <w:rFonts w:ascii="Calibri"/>
                            <w:sz w:val="20"/>
                          </w:rPr>
                        </w:pPr>
                        <w:r>
                          <w:rPr>
                            <w:rFonts w:ascii="Calibri"/>
                            <w:spacing w:val="-5"/>
                            <w:sz w:val="20"/>
                          </w:rPr>
                          <w:t>40</w:t>
                        </w:r>
                      </w:p>
                      <w:p>
                        <w:pPr>
                          <w:spacing w:before="153"/>
                          <w:ind w:left="0" w:right="19" w:firstLine="0"/>
                          <w:jc w:val="right"/>
                          <w:rPr>
                            <w:rFonts w:ascii="Calibri"/>
                            <w:sz w:val="20"/>
                          </w:rPr>
                        </w:pPr>
                        <w:r>
                          <w:rPr>
                            <w:rFonts w:ascii="Calibri"/>
                            <w:spacing w:val="-5"/>
                            <w:sz w:val="20"/>
                          </w:rPr>
                          <w:t>20</w:t>
                        </w:r>
                      </w:p>
                      <w:p>
                        <w:pPr>
                          <w:spacing w:line="240" w:lineRule="exact" w:before="152"/>
                          <w:ind w:left="0" w:right="19" w:firstLine="0"/>
                          <w:jc w:val="right"/>
                          <w:rPr>
                            <w:rFonts w:ascii="Calibri"/>
                            <w:sz w:val="20"/>
                          </w:rPr>
                        </w:pPr>
                        <w:r>
                          <w:rPr>
                            <w:rFonts w:ascii="Calibri"/>
                            <w:spacing w:val="-10"/>
                            <w:sz w:val="20"/>
                          </w:rPr>
                          <w:t>0</w:t>
                        </w:r>
                      </w:p>
                    </w:txbxContent>
                  </v:textbox>
                  <w10:wrap type="none"/>
                </v:shape>
                <v:shape style="position:absolute;left:3586;top:-1252;width:121;height:200" type="#_x0000_t202" id="docshape571"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289;top:-1252;width:325;height:200" type="#_x0000_t202" id="docshape572"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5093;top:-1252;width:325;height:200" type="#_x0000_t202" id="docshape573"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5898;top:-1252;width:325;height:200" type="#_x0000_t202" id="docshape574" filled="false" stroked="false">
                  <v:textbox inset="0,0,0,0">
                    <w:txbxContent>
                      <w:p>
                        <w:pPr>
                          <w:spacing w:line="199" w:lineRule="exact" w:before="0"/>
                          <w:ind w:left="0" w:right="0" w:firstLine="0"/>
                          <w:jc w:val="left"/>
                          <w:rPr>
                            <w:rFonts w:ascii="Calibri"/>
                            <w:sz w:val="20"/>
                          </w:rPr>
                        </w:pPr>
                        <w:r>
                          <w:rPr>
                            <w:rFonts w:ascii="Calibri"/>
                            <w:spacing w:val="-5"/>
                            <w:sz w:val="20"/>
                          </w:rPr>
                          <w:t>300</w:t>
                        </w:r>
                      </w:p>
                    </w:txbxContent>
                  </v:textbox>
                  <w10:wrap type="none"/>
                </v:shape>
                <v:shape style="position:absolute;left:6426;top:-1252;width:1407;height:503" type="#_x0000_t202" id="docshape575" filled="false" stroked="false">
                  <v:textbox inset="0,0,0,0">
                    <w:txbxContent>
                      <w:p>
                        <w:pPr>
                          <w:tabs>
                            <w:tab w:pos="1081" w:val="left" w:leader="none"/>
                          </w:tabs>
                          <w:spacing w:line="203" w:lineRule="exact" w:before="0"/>
                          <w:ind w:left="277" w:right="0" w:firstLine="0"/>
                          <w:jc w:val="left"/>
                          <w:rPr>
                            <w:rFonts w:ascii="Calibri"/>
                            <w:sz w:val="20"/>
                          </w:rPr>
                        </w:pPr>
                        <w:r>
                          <w:rPr>
                            <w:rFonts w:ascii="Calibri"/>
                            <w:spacing w:val="-5"/>
                            <w:sz w:val="20"/>
                          </w:rPr>
                          <w:t>400</w:t>
                        </w:r>
                        <w:r>
                          <w:rPr>
                            <w:rFonts w:ascii="Calibri"/>
                            <w:sz w:val="20"/>
                          </w:rPr>
                          <w:tab/>
                        </w:r>
                        <w:r>
                          <w:rPr>
                            <w:rFonts w:ascii="Calibri"/>
                            <w:spacing w:val="-5"/>
                            <w:sz w:val="20"/>
                          </w:rPr>
                          <w:t>500</w:t>
                        </w:r>
                      </w:p>
                      <w:p>
                        <w:pPr>
                          <w:spacing w:line="240" w:lineRule="exact" w:before="59"/>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8312;top:-1252;width:325;height:200" type="#_x0000_t202" id="docshape576"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9117;top:-1252;width:325;height:200" type="#_x0000_t202" id="docshape577"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9921;top:-1252;width:325;height:200" type="#_x0000_t202" id="docshape578"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1641157</wp:posOffset>
                </wp:positionH>
                <wp:positionV relativeFrom="paragraph">
                  <wp:posOffset>798638</wp:posOffset>
                </wp:positionV>
                <wp:extent cx="5046980" cy="2752725"/>
                <wp:effectExtent l="0" t="0" r="0" b="0"/>
                <wp:wrapNone/>
                <wp:docPr id="608" name="Group 608"/>
                <wp:cNvGraphicFramePr>
                  <a:graphicFrameLocks/>
                </wp:cNvGraphicFramePr>
                <a:graphic>
                  <a:graphicData uri="http://schemas.microsoft.com/office/word/2010/wordprocessingGroup">
                    <wpg:wgp>
                      <wpg:cNvPr id="608" name="Group 608"/>
                      <wpg:cNvGrpSpPr/>
                      <wpg:grpSpPr>
                        <a:xfrm>
                          <a:off x="0" y="0"/>
                          <a:ext cx="5046980" cy="2752725"/>
                          <a:chExt cx="5046980" cy="2752725"/>
                        </a:xfrm>
                      </wpg:grpSpPr>
                      <wps:wsp>
                        <wps:cNvPr id="609" name="Graphic 609"/>
                        <wps:cNvSpPr/>
                        <wps:spPr>
                          <a:xfrm>
                            <a:off x="667575" y="145732"/>
                            <a:ext cx="4106545" cy="2014855"/>
                          </a:xfrm>
                          <a:custGeom>
                            <a:avLst/>
                            <a:gdLst/>
                            <a:ahLst/>
                            <a:cxnLst/>
                            <a:rect l="l" t="t" r="r" b="b"/>
                            <a:pathLst>
                              <a:path w="4106545" h="2014855">
                                <a:moveTo>
                                  <a:pt x="0" y="2014727"/>
                                </a:moveTo>
                                <a:lnTo>
                                  <a:pt x="0" y="0"/>
                                </a:lnTo>
                              </a:path>
                              <a:path w="4106545" h="2014855">
                                <a:moveTo>
                                  <a:pt x="0" y="2014727"/>
                                </a:moveTo>
                                <a:lnTo>
                                  <a:pt x="4106164" y="2014727"/>
                                </a:lnTo>
                              </a:path>
                            </a:pathLst>
                          </a:custGeom>
                          <a:ln w="9525">
                            <a:solidFill>
                              <a:srgbClr val="858585"/>
                            </a:solidFill>
                            <a:prstDash val="solid"/>
                          </a:ln>
                        </wps:spPr>
                        <wps:bodyPr wrap="square" lIns="0" tIns="0" rIns="0" bIns="0" rtlCol="0">
                          <a:prstTxWarp prst="textNoShape">
                            <a:avLst/>
                          </a:prstTxWarp>
                          <a:noAutofit/>
                        </wps:bodyPr>
                      </wps:wsp>
                      <wps:wsp>
                        <wps:cNvPr id="610" name="Graphic 610"/>
                        <wps:cNvSpPr/>
                        <wps:spPr>
                          <a:xfrm>
                            <a:off x="2642679" y="347154"/>
                            <a:ext cx="1765935" cy="596900"/>
                          </a:xfrm>
                          <a:custGeom>
                            <a:avLst/>
                            <a:gdLst/>
                            <a:ahLst/>
                            <a:cxnLst/>
                            <a:rect l="l" t="t" r="r" b="b"/>
                            <a:pathLst>
                              <a:path w="1765935" h="596900">
                                <a:moveTo>
                                  <a:pt x="0" y="0"/>
                                </a:moveTo>
                                <a:lnTo>
                                  <a:pt x="54437" y="14531"/>
                                </a:lnTo>
                                <a:lnTo>
                                  <a:pt x="112663" y="30004"/>
                                </a:lnTo>
                                <a:lnTo>
                                  <a:pt x="171839" y="45713"/>
                                </a:lnTo>
                                <a:lnTo>
                                  <a:pt x="229130" y="60951"/>
                                </a:lnTo>
                                <a:lnTo>
                                  <a:pt x="281697" y="75011"/>
                                </a:lnTo>
                                <a:lnTo>
                                  <a:pt x="326704" y="87187"/>
                                </a:lnTo>
                                <a:lnTo>
                                  <a:pt x="374465" y="101205"/>
                                </a:lnTo>
                                <a:lnTo>
                                  <a:pt x="398272" y="112902"/>
                                </a:lnTo>
                                <a:lnTo>
                                  <a:pt x="414557" y="120711"/>
                                </a:lnTo>
                                <a:lnTo>
                                  <a:pt x="455654" y="140852"/>
                                </a:lnTo>
                                <a:lnTo>
                                  <a:pt x="506432" y="167600"/>
                                </a:lnTo>
                                <a:lnTo>
                                  <a:pt x="534257" y="183895"/>
                                </a:lnTo>
                                <a:lnTo>
                                  <a:pt x="566987" y="200953"/>
                                </a:lnTo>
                                <a:lnTo>
                                  <a:pt x="607695" y="217677"/>
                                </a:lnTo>
                                <a:lnTo>
                                  <a:pt x="645700" y="229909"/>
                                </a:lnTo>
                                <a:lnTo>
                                  <a:pt x="687436" y="241495"/>
                                </a:lnTo>
                                <a:lnTo>
                                  <a:pt x="733982" y="253403"/>
                                </a:lnTo>
                                <a:lnTo>
                                  <a:pt x="786417" y="266604"/>
                                </a:lnTo>
                                <a:lnTo>
                                  <a:pt x="845820" y="282066"/>
                                </a:lnTo>
                                <a:lnTo>
                                  <a:pt x="889371" y="293507"/>
                                </a:lnTo>
                                <a:lnTo>
                                  <a:pt x="939365" y="306367"/>
                                </a:lnTo>
                                <a:lnTo>
                                  <a:pt x="993398" y="320174"/>
                                </a:lnTo>
                                <a:lnTo>
                                  <a:pt x="1049067" y="334454"/>
                                </a:lnTo>
                                <a:lnTo>
                                  <a:pt x="1103968" y="348734"/>
                                </a:lnTo>
                                <a:lnTo>
                                  <a:pt x="1155698" y="362541"/>
                                </a:lnTo>
                                <a:lnTo>
                                  <a:pt x="1201852" y="375401"/>
                                </a:lnTo>
                                <a:lnTo>
                                  <a:pt x="1240027" y="386841"/>
                                </a:lnTo>
                                <a:lnTo>
                                  <a:pt x="1286732" y="404084"/>
                                </a:lnTo>
                                <a:lnTo>
                                  <a:pt x="1321244" y="420766"/>
                                </a:lnTo>
                                <a:lnTo>
                                  <a:pt x="1350041" y="436616"/>
                                </a:lnTo>
                                <a:lnTo>
                                  <a:pt x="1379601" y="451358"/>
                                </a:lnTo>
                                <a:lnTo>
                                  <a:pt x="1419478" y="468939"/>
                                </a:lnTo>
                                <a:lnTo>
                                  <a:pt x="1461262" y="487140"/>
                                </a:lnTo>
                                <a:lnTo>
                                  <a:pt x="1505330" y="505579"/>
                                </a:lnTo>
                                <a:lnTo>
                                  <a:pt x="1552066" y="523875"/>
                                </a:lnTo>
                                <a:lnTo>
                                  <a:pt x="1602587" y="541992"/>
                                </a:lnTo>
                                <a:lnTo>
                                  <a:pt x="1656286" y="560133"/>
                                </a:lnTo>
                                <a:lnTo>
                                  <a:pt x="1711247" y="578274"/>
                                </a:lnTo>
                                <a:lnTo>
                                  <a:pt x="1765553" y="596391"/>
                                </a:lnTo>
                              </a:path>
                            </a:pathLst>
                          </a:custGeom>
                          <a:ln w="28575">
                            <a:solidFill>
                              <a:srgbClr val="BD4A47"/>
                            </a:solidFill>
                            <a:prstDash val="solid"/>
                          </a:ln>
                        </wps:spPr>
                        <wps:bodyPr wrap="square" lIns="0" tIns="0" rIns="0" bIns="0" rtlCol="0">
                          <a:prstTxWarp prst="textNoShape">
                            <a:avLst/>
                          </a:prstTxWarp>
                          <a:noAutofit/>
                        </wps:bodyPr>
                      </wps:wsp>
                      <pic:pic>
                        <pic:nvPicPr>
                          <pic:cNvPr id="611" name="Image 611"/>
                          <pic:cNvPicPr/>
                        </pic:nvPicPr>
                        <pic:blipFill>
                          <a:blip r:embed="rId69" cstate="print"/>
                          <a:stretch>
                            <a:fillRect/>
                          </a:stretch>
                        </pic:blipFill>
                        <pic:spPr>
                          <a:xfrm>
                            <a:off x="2594038" y="298894"/>
                            <a:ext cx="97536" cy="97536"/>
                          </a:xfrm>
                          <a:prstGeom prst="rect">
                            <a:avLst/>
                          </a:prstGeom>
                        </pic:spPr>
                      </pic:pic>
                      <pic:pic>
                        <pic:nvPicPr>
                          <pic:cNvPr id="612" name="Image 612"/>
                          <pic:cNvPicPr/>
                        </pic:nvPicPr>
                        <pic:blipFill>
                          <a:blip r:embed="rId90" cstate="print"/>
                          <a:stretch>
                            <a:fillRect/>
                          </a:stretch>
                        </pic:blipFill>
                        <pic:spPr>
                          <a:xfrm>
                            <a:off x="2955226" y="394906"/>
                            <a:ext cx="216408" cy="153924"/>
                          </a:xfrm>
                          <a:prstGeom prst="rect">
                            <a:avLst/>
                          </a:prstGeom>
                        </pic:spPr>
                      </pic:pic>
                      <pic:pic>
                        <pic:nvPicPr>
                          <pic:cNvPr id="613" name="Image 613"/>
                          <pic:cNvPicPr/>
                        </pic:nvPicPr>
                        <pic:blipFill>
                          <a:blip r:embed="rId67" cstate="print"/>
                          <a:stretch>
                            <a:fillRect/>
                          </a:stretch>
                        </pic:blipFill>
                        <pic:spPr>
                          <a:xfrm>
                            <a:off x="3202114" y="516826"/>
                            <a:ext cx="97536" cy="97536"/>
                          </a:xfrm>
                          <a:prstGeom prst="rect">
                            <a:avLst/>
                          </a:prstGeom>
                        </pic:spPr>
                      </pic:pic>
                      <pic:pic>
                        <pic:nvPicPr>
                          <pic:cNvPr id="614" name="Image 614"/>
                          <pic:cNvPicPr/>
                        </pic:nvPicPr>
                        <pic:blipFill>
                          <a:blip r:embed="rId71" cstate="print"/>
                          <a:stretch>
                            <a:fillRect/>
                          </a:stretch>
                        </pic:blipFill>
                        <pic:spPr>
                          <a:xfrm>
                            <a:off x="3439858" y="580834"/>
                            <a:ext cx="97536" cy="97536"/>
                          </a:xfrm>
                          <a:prstGeom prst="rect">
                            <a:avLst/>
                          </a:prstGeom>
                        </pic:spPr>
                      </pic:pic>
                      <pic:pic>
                        <pic:nvPicPr>
                          <pic:cNvPr id="615" name="Image 615"/>
                          <pic:cNvPicPr/>
                        </pic:nvPicPr>
                        <pic:blipFill>
                          <a:blip r:embed="rId71" cstate="print"/>
                          <a:stretch>
                            <a:fillRect/>
                          </a:stretch>
                        </pic:blipFill>
                        <pic:spPr>
                          <a:xfrm>
                            <a:off x="3834574" y="685990"/>
                            <a:ext cx="97536" cy="97536"/>
                          </a:xfrm>
                          <a:prstGeom prst="rect">
                            <a:avLst/>
                          </a:prstGeom>
                        </pic:spPr>
                      </pic:pic>
                      <pic:pic>
                        <pic:nvPicPr>
                          <pic:cNvPr id="616" name="Image 616"/>
                          <pic:cNvPicPr/>
                        </pic:nvPicPr>
                        <pic:blipFill>
                          <a:blip r:embed="rId67" cstate="print"/>
                          <a:stretch>
                            <a:fillRect/>
                          </a:stretch>
                        </pic:blipFill>
                        <pic:spPr>
                          <a:xfrm>
                            <a:off x="3973258" y="749998"/>
                            <a:ext cx="97536" cy="97536"/>
                          </a:xfrm>
                          <a:prstGeom prst="rect">
                            <a:avLst/>
                          </a:prstGeom>
                        </pic:spPr>
                      </pic:pic>
                      <pic:pic>
                        <pic:nvPicPr>
                          <pic:cNvPr id="617" name="Image 617"/>
                          <pic:cNvPicPr/>
                        </pic:nvPicPr>
                        <pic:blipFill>
                          <a:blip r:embed="rId69" cstate="print"/>
                          <a:stretch>
                            <a:fillRect/>
                          </a:stretch>
                        </pic:blipFill>
                        <pic:spPr>
                          <a:xfrm>
                            <a:off x="4145470" y="823150"/>
                            <a:ext cx="97536" cy="97536"/>
                          </a:xfrm>
                          <a:prstGeom prst="rect">
                            <a:avLst/>
                          </a:prstGeom>
                        </pic:spPr>
                      </pic:pic>
                      <pic:pic>
                        <pic:nvPicPr>
                          <pic:cNvPr id="618" name="Image 618"/>
                          <pic:cNvPicPr/>
                        </pic:nvPicPr>
                        <pic:blipFill>
                          <a:blip r:embed="rId67" cstate="print"/>
                          <a:stretch>
                            <a:fillRect/>
                          </a:stretch>
                        </pic:blipFill>
                        <pic:spPr>
                          <a:xfrm>
                            <a:off x="4358830" y="894778"/>
                            <a:ext cx="97536" cy="97536"/>
                          </a:xfrm>
                          <a:prstGeom prst="rect">
                            <a:avLst/>
                          </a:prstGeom>
                        </pic:spPr>
                      </pic:pic>
                      <wps:wsp>
                        <wps:cNvPr id="619" name="Graphic 619"/>
                        <wps:cNvSpPr/>
                        <wps:spPr>
                          <a:xfrm>
                            <a:off x="4762" y="4762"/>
                            <a:ext cx="5037455" cy="2743200"/>
                          </a:xfrm>
                          <a:custGeom>
                            <a:avLst/>
                            <a:gdLst/>
                            <a:ahLst/>
                            <a:cxnLst/>
                            <a:rect l="l" t="t" r="r" b="b"/>
                            <a:pathLst>
                              <a:path w="5037455" h="2743200">
                                <a:moveTo>
                                  <a:pt x="0" y="2743200"/>
                                </a:moveTo>
                                <a:lnTo>
                                  <a:pt x="5037455" y="2743200"/>
                                </a:lnTo>
                                <a:lnTo>
                                  <a:pt x="5037455"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620" name="Textbox 620"/>
                        <wps:cNvSpPr txBox="1"/>
                        <wps:spPr>
                          <a:xfrm>
                            <a:off x="2448369" y="2460942"/>
                            <a:ext cx="55626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wps:txbx>
                        <wps:bodyPr wrap="square" lIns="0" tIns="0" rIns="0" bIns="0" rtlCol="0">
                          <a:noAutofit/>
                        </wps:bodyPr>
                      </wps:wsp>
                      <wps:wsp>
                        <wps:cNvPr id="621" name="Textbox 621"/>
                        <wps:cNvSpPr txBox="1"/>
                        <wps:spPr>
                          <a:xfrm>
                            <a:off x="4646231" y="2267648"/>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622" name="Textbox 622"/>
                        <wps:cNvSpPr txBox="1"/>
                        <wps:spPr>
                          <a:xfrm>
                            <a:off x="3857180"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s:wsp>
                        <wps:cNvPr id="623" name="Textbox 623"/>
                        <wps:cNvSpPr txBox="1"/>
                        <wps:spPr>
                          <a:xfrm>
                            <a:off x="3035744"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624" name="Textbox 624"/>
                        <wps:cNvSpPr txBox="1"/>
                        <wps:spPr>
                          <a:xfrm>
                            <a:off x="2214308"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625" name="Textbox 625"/>
                        <wps:cNvSpPr txBox="1"/>
                        <wps:spPr>
                          <a:xfrm>
                            <a:off x="1392872" y="2267648"/>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626" name="Textbox 626"/>
                        <wps:cNvSpPr txBox="1"/>
                        <wps:spPr>
                          <a:xfrm>
                            <a:off x="635952" y="2267648"/>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627" name="Textbox 627"/>
                        <wps:cNvSpPr txBox="1"/>
                        <wps:spPr>
                          <a:xfrm>
                            <a:off x="485711" y="2102548"/>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628" name="Textbox 628"/>
                        <wps:cNvSpPr txBox="1"/>
                        <wps:spPr>
                          <a:xfrm>
                            <a:off x="421449" y="1699577"/>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629" name="Textbox 629"/>
                        <wps:cNvSpPr txBox="1"/>
                        <wps:spPr>
                          <a:xfrm>
                            <a:off x="357060" y="1296606"/>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630" name="Textbox 630"/>
                        <wps:cNvSpPr txBox="1"/>
                        <wps:spPr>
                          <a:xfrm>
                            <a:off x="357060" y="893635"/>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150</w:t>
                              </w:r>
                            </w:p>
                          </w:txbxContent>
                        </wps:txbx>
                        <wps:bodyPr wrap="square" lIns="0" tIns="0" rIns="0" bIns="0" rtlCol="0">
                          <a:noAutofit/>
                        </wps:bodyPr>
                      </wps:wsp>
                      <wps:wsp>
                        <wps:cNvPr id="631" name="Textbox 631"/>
                        <wps:cNvSpPr txBox="1"/>
                        <wps:spPr>
                          <a:xfrm>
                            <a:off x="357060" y="490410"/>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632" name="Textbox 632"/>
                        <wps:cNvSpPr txBox="1"/>
                        <wps:spPr>
                          <a:xfrm>
                            <a:off x="357060" y="87439"/>
                            <a:ext cx="2063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g:wgp>
                  </a:graphicData>
                </a:graphic>
              </wp:anchor>
            </w:drawing>
          </mc:Choice>
          <mc:Fallback>
            <w:pict>
              <v:group style="position:absolute;margin-left:129.225006pt;margin-top:62.884922pt;width:397.4pt;height:216.75pt;mso-position-horizontal-relative:page;mso-position-vertical-relative:paragraph;z-index:15748096" id="docshapegroup579" coordorigin="2585,1258" coordsize="7948,4335">
                <v:shape style="position:absolute;left:3635;top:1487;width:6467;height:3173" id="docshape580" coordorigin="3636,1487" coordsize="6467,3173" path="m3636,4660l3636,1487m3636,4660l10102,4660e" filled="false" stroked="true" strokeweight=".75pt" strokecolor="#858585">
                  <v:path arrowok="t"/>
                  <v:stroke dashstyle="solid"/>
                </v:shape>
                <v:shape style="position:absolute;left:6746;top:1804;width:2781;height:940" id="docshape581" coordorigin="6746,1804" coordsize="2781,940" path="m6746,1804l6832,1827,6924,1852,7017,1876,7107,1900,7190,1923,7261,1942,7336,1964,7373,1982,7399,1994,7464,2026,7544,2068,7588,2094,7639,2121,7703,2147,7763,2166,7829,2185,7902,2203,7985,2224,8078,2249,8147,2267,8226,2287,8311,2309,8398,2331,8485,2354,8566,2375,8639,2396,8699,2414,8773,2441,8827,2467,8872,2492,8919,2515,8982,2543,9047,2572,9117,2601,9190,2629,9270,2658,9355,2686,9441,2715,9527,2744e" filled="false" stroked="true" strokeweight="2.25pt" strokecolor="#bd4a47">
                  <v:path arrowok="t"/>
                  <v:stroke dashstyle="solid"/>
                </v:shape>
                <v:shape style="position:absolute;left:6669;top:1728;width:154;height:154" type="#_x0000_t75" id="docshape582" stroked="false">
                  <v:imagedata r:id="rId69" o:title=""/>
                </v:shape>
                <v:shape style="position:absolute;left:7238;top:1879;width:341;height:243" type="#_x0000_t75" id="docshape583" stroked="false">
                  <v:imagedata r:id="rId90" o:title=""/>
                </v:shape>
                <v:shape style="position:absolute;left:7627;top:2071;width:154;height:154" type="#_x0000_t75" id="docshape584" stroked="false">
                  <v:imagedata r:id="rId67" o:title=""/>
                </v:shape>
                <v:shape style="position:absolute;left:8001;top:2172;width:154;height:154" type="#_x0000_t75" id="docshape585" stroked="false">
                  <v:imagedata r:id="rId71" o:title=""/>
                </v:shape>
                <v:shape style="position:absolute;left:8623;top:2338;width:154;height:154" type="#_x0000_t75" id="docshape586" stroked="false">
                  <v:imagedata r:id="rId71" o:title=""/>
                </v:shape>
                <v:shape style="position:absolute;left:8841;top:2438;width:154;height:154" type="#_x0000_t75" id="docshape587" stroked="false">
                  <v:imagedata r:id="rId67" o:title=""/>
                </v:shape>
                <v:shape style="position:absolute;left:9112;top:2554;width:154;height:154" type="#_x0000_t75" id="docshape588" stroked="false">
                  <v:imagedata r:id="rId69" o:title=""/>
                </v:shape>
                <v:shape style="position:absolute;left:9448;top:2666;width:154;height:154" type="#_x0000_t75" id="docshape589" stroked="false">
                  <v:imagedata r:id="rId67" o:title=""/>
                </v:shape>
                <v:rect style="position:absolute;left:2592;top:1265;width:7933;height:4320" id="docshape590" filled="false" stroked="true" strokeweight=".75pt" strokecolor="#858585">
                  <v:stroke dashstyle="solid"/>
                </v:rect>
                <v:shape style="position:absolute;left:6440;top:5133;width:876;height:200" type="#_x0000_t202" id="docshape591" filled="false" stroked="false">
                  <v:textbox inset="0,0,0,0">
                    <w:txbxContent>
                      <w:p>
                        <w:pPr>
                          <w:spacing w:line="199" w:lineRule="exact" w:before="0"/>
                          <w:ind w:left="0" w:right="0" w:firstLine="0"/>
                          <w:jc w:val="left"/>
                          <w:rPr>
                            <w:rFonts w:ascii="Calibri"/>
                            <w:b/>
                            <w:sz w:val="20"/>
                          </w:rPr>
                        </w:pPr>
                        <w:r>
                          <w:rPr>
                            <w:rFonts w:ascii="Calibri"/>
                            <w:b/>
                            <w:sz w:val="20"/>
                          </w:rPr>
                          <w:t>TCP</w:t>
                        </w:r>
                        <w:r>
                          <w:rPr>
                            <w:rFonts w:ascii="Calibri"/>
                            <w:b/>
                            <w:spacing w:val="-4"/>
                            <w:sz w:val="20"/>
                          </w:rPr>
                          <w:t> </w:t>
                        </w:r>
                        <w:r>
                          <w:rPr>
                            <w:rFonts w:ascii="Calibri"/>
                            <w:b/>
                            <w:spacing w:val="-2"/>
                            <w:sz w:val="20"/>
                          </w:rPr>
                          <w:t>Errors</w:t>
                        </w:r>
                      </w:p>
                    </w:txbxContent>
                  </v:textbox>
                  <w10:wrap type="none"/>
                </v:shape>
                <v:shape style="position:absolute;left:9901;top:4828;width:426;height:200" type="#_x0000_t202" id="docshape592"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8658;top:4828;width:325;height:200" type="#_x0000_t202" id="docshape593"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v:shape style="position:absolute;left:7365;top:4828;width:325;height:200" type="#_x0000_t202" id="docshape594"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6071;top:4828;width:325;height:200" type="#_x0000_t202" id="docshape595" filled="false" stroked="false">
                  <v:textbox inset="0,0,0,0">
                    <w:txbxContent>
                      <w:p>
                        <w:pPr>
                          <w:spacing w:line="199" w:lineRule="exact" w:before="0"/>
                          <w:ind w:left="0" w:right="0" w:firstLine="0"/>
                          <w:jc w:val="left"/>
                          <w:rPr>
                            <w:rFonts w:ascii="Calibri"/>
                            <w:sz w:val="20"/>
                          </w:rPr>
                        </w:pPr>
                        <w:r>
                          <w:rPr>
                            <w:rFonts w:ascii="Calibri"/>
                            <w:spacing w:val="-5"/>
                            <w:sz w:val="20"/>
                          </w:rPr>
                          <w:t>400</w:t>
                        </w:r>
                      </w:p>
                    </w:txbxContent>
                  </v:textbox>
                  <w10:wrap type="none"/>
                </v:shape>
                <v:shape style="position:absolute;left:4778;top:4828;width:325;height:200" type="#_x0000_t202" id="docshape596"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3586;top:4828;width:121;height:200" type="#_x0000_t202" id="docshape597"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349;top:4568;width:121;height:200" type="#_x0000_t202" id="docshape598"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3248;top:3934;width:222;height:200" type="#_x0000_t202" id="docshape599"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3146;top:3299;width:325;height:200" type="#_x0000_t202" id="docshape600"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3146;top:2665;width:325;height:200" type="#_x0000_t202" id="docshape601" filled="false" stroked="false">
                  <v:textbox inset="0,0,0,0">
                    <w:txbxContent>
                      <w:p>
                        <w:pPr>
                          <w:spacing w:line="199" w:lineRule="exact" w:before="0"/>
                          <w:ind w:left="0" w:right="0" w:firstLine="0"/>
                          <w:jc w:val="left"/>
                          <w:rPr>
                            <w:rFonts w:ascii="Calibri"/>
                            <w:sz w:val="20"/>
                          </w:rPr>
                        </w:pPr>
                        <w:r>
                          <w:rPr>
                            <w:rFonts w:ascii="Calibri"/>
                            <w:spacing w:val="-5"/>
                            <w:sz w:val="20"/>
                          </w:rPr>
                          <w:t>150</w:t>
                        </w:r>
                      </w:p>
                    </w:txbxContent>
                  </v:textbox>
                  <w10:wrap type="none"/>
                </v:shape>
                <v:shape style="position:absolute;left:3146;top:2030;width:325;height:200" type="#_x0000_t202" id="docshape602" filled="false" stroked="false">
                  <v:textbox inset="0,0,0,0">
                    <w:txbxContent>
                      <w:p>
                        <w:pPr>
                          <w:spacing w:line="199" w:lineRule="exact" w:before="0"/>
                          <w:ind w:left="0" w:right="0" w:firstLine="0"/>
                          <w:jc w:val="left"/>
                          <w:rPr>
                            <w:rFonts w:ascii="Calibri"/>
                            <w:sz w:val="20"/>
                          </w:rPr>
                        </w:pPr>
                        <w:r>
                          <w:rPr>
                            <w:rFonts w:ascii="Calibri"/>
                            <w:spacing w:val="-5"/>
                            <w:sz w:val="20"/>
                          </w:rPr>
                          <w:t>200</w:t>
                        </w:r>
                      </w:p>
                    </w:txbxContent>
                  </v:textbox>
                  <w10:wrap type="none"/>
                </v:shape>
                <v:shape style="position:absolute;left:3146;top:1395;width:325;height:200" type="#_x0000_t202" id="docshape603" filled="false" stroked="false">
                  <v:textbox inset="0,0,0,0">
                    <w:txbxContent>
                      <w:p>
                        <w:pPr>
                          <w:spacing w:line="199" w:lineRule="exact" w:before="0"/>
                          <w:ind w:left="0" w:right="0" w:firstLine="0"/>
                          <w:jc w:val="left"/>
                          <w:rPr>
                            <w:rFonts w:ascii="Calibri"/>
                            <w:sz w:val="20"/>
                          </w:rPr>
                        </w:pPr>
                        <w:r>
                          <w:rPr>
                            <w:rFonts w:ascii="Calibri"/>
                            <w:spacing w:val="-5"/>
                            <w:sz w:val="20"/>
                          </w:rPr>
                          <w:t>250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1817877</wp:posOffset>
                </wp:positionH>
                <wp:positionV relativeFrom="paragraph">
                  <wp:posOffset>1588363</wp:posOffset>
                </wp:positionV>
                <wp:extent cx="152400" cy="73088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152400" cy="730885"/>
                        </a:xfrm>
                        <a:prstGeom prst="rect">
                          <a:avLst/>
                        </a:prstGeom>
                      </wps:spPr>
                      <wps:txbx>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wps:txbx>
                      <wps:bodyPr wrap="square" lIns="0" tIns="0" rIns="0" bIns="0" rtlCol="0" vert="vert270">
                        <a:noAutofit/>
                      </wps:bodyPr>
                    </wps:wsp>
                  </a:graphicData>
                </a:graphic>
              </wp:anchor>
            </w:drawing>
          </mc:Choice>
          <mc:Fallback>
            <w:pict>
              <v:shape style="position:absolute;margin-left:143.139999pt;margin-top:125.067978pt;width:12pt;height:57.55pt;mso-position-horizontal-relative:page;mso-position-vertical-relative:paragraph;z-index:15748608" type="#_x0000_t202" id="docshape60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ICO</w:t>
                      </w:r>
                      <w:r>
                        <w:rPr>
                          <w:rFonts w:ascii="Calibri"/>
                          <w:b/>
                          <w:spacing w:val="-3"/>
                          <w:sz w:val="20"/>
                        </w:rPr>
                        <w:t> </w:t>
                      </w:r>
                      <w:r>
                        <w:rPr>
                          <w:rFonts w:ascii="Calibri"/>
                          <w:b/>
                          <w:spacing w:val="-2"/>
                          <w:sz w:val="20"/>
                        </w:rPr>
                        <w:t>(Mbits/s)</w:t>
                      </w:r>
                    </w:p>
                  </w:txbxContent>
                </v:textbox>
                <w10:wrap type="none"/>
              </v:shape>
            </w:pict>
          </mc:Fallback>
        </mc:AlternateContent>
      </w:r>
      <w:bookmarkStart w:name="_bookmark39" w:id="89"/>
      <w:bookmarkEnd w:id="89"/>
      <w:r>
        <w:rPr/>
      </w:r>
      <w:r>
        <w:rPr/>
        <w:t>Figure 4.16: Plot of</w:t>
      </w:r>
      <w:r>
        <w:rPr>
          <w:spacing w:val="27"/>
        </w:rPr>
        <w:t> </w:t>
      </w:r>
      <w:r>
        <w:rPr/>
        <w:t>ICO against TCP Errors for</w:t>
      </w:r>
      <w:r>
        <w:rPr>
          <w:spacing w:val="27"/>
        </w:rPr>
        <w:t> </w:t>
      </w:r>
      <w:r>
        <w:rPr/>
        <w:t>mCIDC Claranet_2</w:t>
      </w:r>
      <w:r>
        <w:rPr>
          <w:spacing w:val="25"/>
        </w:rPr>
        <w:t> </w:t>
      </w:r>
      <w:r>
        <w:rPr/>
        <w:t>with Network</w:t>
      </w:r>
      <w:r>
        <w:rPr>
          <w:spacing w:val="40"/>
        </w:rPr>
        <w:t> </w:t>
      </w:r>
      <w:r>
        <w:rPr>
          <w:spacing w:val="-2"/>
        </w:rPr>
        <w:t>Policies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1812" w:right="1438" w:hanging="1260"/>
      </w:pPr>
      <w:bookmarkStart w:name="_bookmark40" w:id="90"/>
      <w:bookmarkEnd w:id="90"/>
      <w:r>
        <w:rPr/>
      </w:r>
      <w:r>
        <w:rPr/>
        <w:t>Figure 4.17: Plot of</w:t>
      </w:r>
      <w:r>
        <w:rPr>
          <w:spacing w:val="27"/>
        </w:rPr>
        <w:t> </w:t>
      </w:r>
      <w:r>
        <w:rPr/>
        <w:t>ICO against TCP Errors for</w:t>
      </w:r>
      <w:r>
        <w:rPr>
          <w:spacing w:val="27"/>
        </w:rPr>
        <w:t> </w:t>
      </w:r>
      <w:r>
        <w:rPr/>
        <w:t>mCIDC Claranet_3 with Network</w:t>
      </w:r>
      <w:r>
        <w:rPr>
          <w:spacing w:val="40"/>
        </w:rPr>
        <w:t> </w:t>
      </w:r>
      <w:r>
        <w:rPr>
          <w:spacing w:val="-2"/>
        </w:rPr>
        <w:t>Policies</w:t>
      </w:r>
    </w:p>
    <w:p>
      <w:pPr>
        <w:pStyle w:val="Heading2"/>
        <w:numPr>
          <w:ilvl w:val="1"/>
          <w:numId w:val="16"/>
        </w:numPr>
        <w:tabs>
          <w:tab w:pos="552" w:val="left" w:leader="none"/>
        </w:tabs>
        <w:spacing w:line="240" w:lineRule="auto" w:before="204" w:after="0"/>
        <w:ind w:left="552" w:right="0" w:hanging="360"/>
        <w:jc w:val="both"/>
      </w:pPr>
      <w:bookmarkStart w:name="_TOC_250009" w:id="91"/>
      <w:r>
        <w:rPr/>
        <w:t>Performance</w:t>
      </w:r>
      <w:r>
        <w:rPr>
          <w:spacing w:val="-4"/>
        </w:rPr>
        <w:t> </w:t>
      </w:r>
      <w:r>
        <w:rPr/>
        <w:t>Percentage</w:t>
      </w:r>
      <w:r>
        <w:rPr>
          <w:spacing w:val="-4"/>
        </w:rPr>
        <w:t> </w:t>
      </w:r>
      <w:r>
        <w:rPr/>
        <w:t>Improvement</w:t>
      </w:r>
      <w:r>
        <w:rPr>
          <w:spacing w:val="-2"/>
        </w:rPr>
        <w:t> </w:t>
      </w:r>
      <w:r>
        <w:rPr/>
        <w:t>of</w:t>
      </w:r>
      <w:r>
        <w:rPr>
          <w:spacing w:val="-2"/>
        </w:rPr>
        <w:t> </w:t>
      </w:r>
      <w:r>
        <w:rPr/>
        <w:t>mCIDC</w:t>
      </w:r>
      <w:r>
        <w:rPr>
          <w:spacing w:val="-2"/>
        </w:rPr>
        <w:t> </w:t>
      </w:r>
      <w:r>
        <w:rPr/>
        <w:t>over</w:t>
      </w:r>
      <w:r>
        <w:rPr>
          <w:spacing w:val="-3"/>
        </w:rPr>
        <w:t> </w:t>
      </w:r>
      <w:bookmarkEnd w:id="91"/>
      <w:r>
        <w:rPr>
          <w:spacing w:val="-4"/>
        </w:rPr>
        <w:t>CIDC</w:t>
      </w:r>
    </w:p>
    <w:p>
      <w:pPr>
        <w:pStyle w:val="BodyText"/>
        <w:spacing w:line="480" w:lineRule="auto" w:before="271"/>
        <w:ind w:left="192" w:right="1441"/>
        <w:jc w:val="both"/>
      </w:pPr>
      <w:r>
        <w:rPr/>
        <w:t>The</w:t>
      </w:r>
      <w:r>
        <w:rPr>
          <w:spacing w:val="-9"/>
        </w:rPr>
        <w:t> </w:t>
      </w:r>
      <w:r>
        <w:rPr/>
        <w:t>performance</w:t>
      </w:r>
      <w:r>
        <w:rPr>
          <w:spacing w:val="-9"/>
        </w:rPr>
        <w:t> </w:t>
      </w:r>
      <w:r>
        <w:rPr/>
        <w:t>improvement</w:t>
      </w:r>
      <w:r>
        <w:rPr>
          <w:spacing w:val="-8"/>
        </w:rPr>
        <w:t> </w:t>
      </w:r>
      <w:r>
        <w:rPr/>
        <w:t>of</w:t>
      </w:r>
      <w:r>
        <w:rPr>
          <w:spacing w:val="-9"/>
        </w:rPr>
        <w:t> </w:t>
      </w:r>
      <w:r>
        <w:rPr/>
        <w:t>mCIDC</w:t>
      </w:r>
      <w:r>
        <w:rPr>
          <w:spacing w:val="-8"/>
        </w:rPr>
        <w:t> </w:t>
      </w:r>
      <w:r>
        <w:rPr/>
        <w:t>over</w:t>
      </w:r>
      <w:r>
        <w:rPr>
          <w:spacing w:val="-9"/>
        </w:rPr>
        <w:t> </w:t>
      </w:r>
      <w:r>
        <w:rPr/>
        <w:t>CIDC</w:t>
      </w:r>
      <w:r>
        <w:rPr>
          <w:spacing w:val="-8"/>
        </w:rPr>
        <w:t> </w:t>
      </w:r>
      <w:r>
        <w:rPr/>
        <w:t>is</w:t>
      </w:r>
      <w:r>
        <w:rPr>
          <w:spacing w:val="-8"/>
        </w:rPr>
        <w:t> </w:t>
      </w:r>
      <w:r>
        <w:rPr/>
        <w:t>determined</w:t>
      </w:r>
      <w:r>
        <w:rPr>
          <w:spacing w:val="-8"/>
        </w:rPr>
        <w:t> </w:t>
      </w:r>
      <w:r>
        <w:rPr/>
        <w:t>by</w:t>
      </w:r>
      <w:r>
        <w:rPr>
          <w:spacing w:val="-15"/>
        </w:rPr>
        <w:t> </w:t>
      </w:r>
      <w:r>
        <w:rPr/>
        <w:t>taking</w:t>
      </w:r>
      <w:r>
        <w:rPr>
          <w:spacing w:val="-11"/>
        </w:rPr>
        <w:t> </w:t>
      </w:r>
      <w:r>
        <w:rPr/>
        <w:t>the</w:t>
      </w:r>
      <w:r>
        <w:rPr>
          <w:spacing w:val="-9"/>
        </w:rPr>
        <w:t> </w:t>
      </w:r>
      <w:r>
        <w:rPr/>
        <w:t>average results</w:t>
      </w:r>
      <w:r>
        <w:rPr>
          <w:spacing w:val="-14"/>
        </w:rPr>
        <w:t> </w:t>
      </w:r>
      <w:r>
        <w:rPr/>
        <w:t>of</w:t>
      </w:r>
      <w:r>
        <w:rPr>
          <w:spacing w:val="-15"/>
        </w:rPr>
        <w:t> </w:t>
      </w:r>
      <w:r>
        <w:rPr/>
        <w:t>each</w:t>
      </w:r>
      <w:r>
        <w:rPr>
          <w:spacing w:val="-14"/>
        </w:rPr>
        <w:t> </w:t>
      </w:r>
      <w:r>
        <w:rPr/>
        <w:t>performance</w:t>
      </w:r>
      <w:r>
        <w:rPr>
          <w:spacing w:val="-15"/>
        </w:rPr>
        <w:t> </w:t>
      </w:r>
      <w:r>
        <w:rPr/>
        <w:t>metrics</w:t>
      </w:r>
      <w:r>
        <w:rPr>
          <w:spacing w:val="-14"/>
        </w:rPr>
        <w:t> </w:t>
      </w:r>
      <w:r>
        <w:rPr/>
        <w:t>for</w:t>
      </w:r>
      <w:r>
        <w:rPr>
          <w:spacing w:val="-13"/>
        </w:rPr>
        <w:t> </w:t>
      </w:r>
      <w:r>
        <w:rPr/>
        <w:t>both</w:t>
      </w:r>
      <w:r>
        <w:rPr>
          <w:spacing w:val="-14"/>
        </w:rPr>
        <w:t> </w:t>
      </w:r>
      <w:r>
        <w:rPr/>
        <w:t>Claranet_2</w:t>
      </w:r>
      <w:r>
        <w:rPr>
          <w:spacing w:val="-14"/>
        </w:rPr>
        <w:t> </w:t>
      </w:r>
      <w:r>
        <w:rPr/>
        <w:t>and</w:t>
      </w:r>
      <w:r>
        <w:rPr>
          <w:spacing w:val="-14"/>
        </w:rPr>
        <w:t> </w:t>
      </w:r>
      <w:r>
        <w:rPr/>
        <w:t>Claranet_3</w:t>
      </w:r>
      <w:r>
        <w:rPr>
          <w:spacing w:val="-14"/>
        </w:rPr>
        <w:t> </w:t>
      </w:r>
      <w:r>
        <w:rPr/>
        <w:t>network</w:t>
      </w:r>
      <w:r>
        <w:rPr>
          <w:spacing w:val="-15"/>
        </w:rPr>
        <w:t> </w:t>
      </w:r>
      <w:r>
        <w:rPr/>
        <w:t>topology. The performance improvements are evaluated using equation (3.1).</w:t>
      </w:r>
    </w:p>
    <w:p>
      <w:pPr>
        <w:spacing w:after="0" w:line="480" w:lineRule="auto"/>
        <w:jc w:val="both"/>
        <w:sectPr>
          <w:pgSz w:w="11910" w:h="16840"/>
          <w:pgMar w:header="0" w:footer="1012" w:top="1420" w:bottom="1200" w:left="1680" w:right="0"/>
        </w:sectPr>
      </w:pPr>
    </w:p>
    <w:p>
      <w:pPr>
        <w:pStyle w:val="Heading2"/>
        <w:numPr>
          <w:ilvl w:val="2"/>
          <w:numId w:val="16"/>
        </w:numPr>
        <w:tabs>
          <w:tab w:pos="732" w:val="left" w:leader="none"/>
        </w:tabs>
        <w:spacing w:line="240" w:lineRule="auto" w:before="66" w:after="0"/>
        <w:ind w:left="732" w:right="0" w:hanging="540"/>
        <w:jc w:val="both"/>
      </w:pPr>
      <w:bookmarkStart w:name="_TOC_250008" w:id="92"/>
      <w:r>
        <w:rPr/>
        <w:t>Comparison</w:t>
      </w:r>
      <w:r>
        <w:rPr>
          <w:spacing w:val="-2"/>
        </w:rPr>
        <w:t> </w:t>
      </w:r>
      <w:r>
        <w:rPr/>
        <w:t>of</w:t>
      </w:r>
      <w:r>
        <w:rPr>
          <w:spacing w:val="-1"/>
        </w:rPr>
        <w:t> </w:t>
      </w:r>
      <w:r>
        <w:rPr/>
        <w:t>CIDC</w:t>
      </w:r>
      <w:r>
        <w:rPr>
          <w:spacing w:val="-3"/>
        </w:rPr>
        <w:t> </w:t>
      </w:r>
      <w:r>
        <w:rPr/>
        <w:t>and</w:t>
      </w:r>
      <w:r>
        <w:rPr>
          <w:spacing w:val="-2"/>
        </w:rPr>
        <w:t> </w:t>
      </w:r>
      <w:r>
        <w:rPr/>
        <w:t>mCIDC</w:t>
      </w:r>
      <w:r>
        <w:rPr>
          <w:spacing w:val="-2"/>
        </w:rPr>
        <w:t> </w:t>
      </w:r>
      <w:r>
        <w:rPr/>
        <w:t>without</w:t>
      </w:r>
      <w:r>
        <w:rPr>
          <w:spacing w:val="-2"/>
        </w:rPr>
        <w:t> </w:t>
      </w:r>
      <w:r>
        <w:rPr/>
        <w:t>Network </w:t>
      </w:r>
      <w:bookmarkEnd w:id="92"/>
      <w:r>
        <w:rPr>
          <w:spacing w:val="-2"/>
        </w:rPr>
        <w:t>Policies</w:t>
      </w:r>
    </w:p>
    <w:p>
      <w:pPr>
        <w:pStyle w:val="BodyText"/>
        <w:spacing w:line="480" w:lineRule="auto" w:before="271"/>
        <w:ind w:left="192" w:right="1438"/>
        <w:jc w:val="both"/>
      </w:pPr>
      <w:r>
        <w:rPr/>
        <w:t>The</w:t>
      </w:r>
      <w:r>
        <w:rPr>
          <w:spacing w:val="-12"/>
        </w:rPr>
        <w:t> </w:t>
      </w:r>
      <w:r>
        <w:rPr/>
        <w:t>plots</w:t>
      </w:r>
      <w:r>
        <w:rPr>
          <w:spacing w:val="-10"/>
        </w:rPr>
        <w:t> </w:t>
      </w:r>
      <w:r>
        <w:rPr/>
        <w:t>obtained</w:t>
      </w:r>
      <w:r>
        <w:rPr>
          <w:spacing w:val="-11"/>
        </w:rPr>
        <w:t> </w:t>
      </w:r>
      <w:r>
        <w:rPr/>
        <w:t>from</w:t>
      </w:r>
      <w:r>
        <w:rPr>
          <w:spacing w:val="-10"/>
        </w:rPr>
        <w:t> </w:t>
      </w:r>
      <w:r>
        <w:rPr/>
        <w:t>the</w:t>
      </w:r>
      <w:r>
        <w:rPr>
          <w:spacing w:val="-11"/>
        </w:rPr>
        <w:t> </w:t>
      </w:r>
      <w:r>
        <w:rPr/>
        <w:t>analysis</w:t>
      </w:r>
      <w:r>
        <w:rPr>
          <w:spacing w:val="-10"/>
        </w:rPr>
        <w:t> </w:t>
      </w:r>
      <w:r>
        <w:rPr/>
        <w:t>of</w:t>
      </w:r>
      <w:r>
        <w:rPr>
          <w:spacing w:val="-11"/>
        </w:rPr>
        <w:t> </w:t>
      </w:r>
      <w:r>
        <w:rPr/>
        <w:t>CIDC</w:t>
      </w:r>
      <w:r>
        <w:rPr>
          <w:spacing w:val="-10"/>
        </w:rPr>
        <w:t> </w:t>
      </w:r>
      <w:r>
        <w:rPr/>
        <w:t>and</w:t>
      </w:r>
      <w:r>
        <w:rPr>
          <w:spacing w:val="-8"/>
        </w:rPr>
        <w:t> </w:t>
      </w:r>
      <w:r>
        <w:rPr/>
        <w:t>mCIDC</w:t>
      </w:r>
      <w:r>
        <w:rPr>
          <w:spacing w:val="-10"/>
        </w:rPr>
        <w:t> </w:t>
      </w:r>
      <w:r>
        <w:rPr/>
        <w:t>are</w:t>
      </w:r>
      <w:r>
        <w:rPr>
          <w:spacing w:val="-12"/>
        </w:rPr>
        <w:t> </w:t>
      </w:r>
      <w:r>
        <w:rPr/>
        <w:t>compared</w:t>
      </w:r>
      <w:r>
        <w:rPr>
          <w:spacing w:val="-11"/>
        </w:rPr>
        <w:t> </w:t>
      </w:r>
      <w:r>
        <w:rPr/>
        <w:t>using</w:t>
      </w:r>
      <w:r>
        <w:rPr>
          <w:spacing w:val="-11"/>
        </w:rPr>
        <w:t> </w:t>
      </w:r>
      <w:r>
        <w:rPr/>
        <w:t>Figures</w:t>
      </w:r>
      <w:r>
        <w:rPr>
          <w:spacing w:val="-10"/>
        </w:rPr>
        <w:t> </w:t>
      </w:r>
      <w:r>
        <w:rPr/>
        <w:t>4.2 to 4.9 and Tables 4.1 to 4.4. Table 4.9 shows the performance improvement of mCIDC over CIDC without network policies.</w:t>
      </w:r>
    </w:p>
    <w:p>
      <w:pPr>
        <w:pStyle w:val="BodyText"/>
        <w:spacing w:before="199"/>
        <w:ind w:left="326"/>
        <w:jc w:val="both"/>
      </w:pPr>
      <w:bookmarkStart w:name="_bookmark41" w:id="93"/>
      <w:bookmarkEnd w:id="93"/>
      <w:r>
        <w:rPr/>
      </w:r>
      <w:r>
        <w:rPr/>
        <w:t>Table</w:t>
      </w:r>
      <w:r>
        <w:rPr>
          <w:spacing w:val="-2"/>
        </w:rPr>
        <w:t> </w:t>
      </w:r>
      <w:r>
        <w:rPr/>
        <w:t>4.9:</w:t>
      </w:r>
      <w:r>
        <w:rPr>
          <w:spacing w:val="-1"/>
        </w:rPr>
        <w:t> </w:t>
      </w:r>
      <w:r>
        <w:rPr/>
        <w:t>Performance</w:t>
      </w:r>
      <w:r>
        <w:rPr>
          <w:spacing w:val="2"/>
        </w:rPr>
        <w:t> </w:t>
      </w:r>
      <w:r>
        <w:rPr/>
        <w:t>Improvement</w:t>
      </w:r>
      <w:r>
        <w:rPr>
          <w:spacing w:val="-1"/>
        </w:rPr>
        <w:t> </w:t>
      </w:r>
      <w:r>
        <w:rPr/>
        <w:t>of</w:t>
      </w:r>
      <w:r>
        <w:rPr>
          <w:spacing w:val="-2"/>
        </w:rPr>
        <w:t> </w:t>
      </w:r>
      <w:r>
        <w:rPr/>
        <w:t>mCIDC</w:t>
      </w:r>
      <w:r>
        <w:rPr>
          <w:spacing w:val="-2"/>
        </w:rPr>
        <w:t> </w:t>
      </w:r>
      <w:r>
        <w:rPr/>
        <w:t>over</w:t>
      </w:r>
      <w:r>
        <w:rPr>
          <w:spacing w:val="-1"/>
        </w:rPr>
        <w:t> </w:t>
      </w:r>
      <w:r>
        <w:rPr/>
        <w:t>CIDC</w:t>
      </w:r>
      <w:r>
        <w:rPr>
          <w:spacing w:val="1"/>
        </w:rPr>
        <w:t> </w:t>
      </w:r>
      <w:r>
        <w:rPr/>
        <w:t>without</w:t>
      </w:r>
      <w:r>
        <w:rPr>
          <w:spacing w:val="-1"/>
        </w:rPr>
        <w:t> </w:t>
      </w:r>
      <w:r>
        <w:rPr/>
        <w:t>Network</w:t>
      </w:r>
      <w:r>
        <w:rPr>
          <w:spacing w:val="-1"/>
        </w:rPr>
        <w:t> </w:t>
      </w:r>
      <w:r>
        <w:rPr>
          <w:spacing w:val="-2"/>
        </w:rPr>
        <w:t>Policies</w:t>
      </w:r>
    </w:p>
    <w:p>
      <w:pPr>
        <w:pStyle w:val="BodyText"/>
        <w:spacing w:after="1"/>
        <w:rPr>
          <w:sz w:val="18"/>
        </w:rPr>
      </w:pPr>
    </w:p>
    <w:tbl>
      <w:tblPr>
        <w:tblW w:w="0" w:type="auto"/>
        <w:jc w:val="left"/>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0"/>
        <w:gridCol w:w="888"/>
        <w:gridCol w:w="1036"/>
        <w:gridCol w:w="1620"/>
        <w:gridCol w:w="904"/>
        <w:gridCol w:w="1039"/>
        <w:gridCol w:w="1619"/>
      </w:tblGrid>
      <w:tr>
        <w:trPr>
          <w:trHeight w:val="552" w:hRule="atLeast"/>
        </w:trPr>
        <w:tc>
          <w:tcPr>
            <w:tcW w:w="1570" w:type="dxa"/>
            <w:vMerge w:val="restart"/>
            <w:tcBorders>
              <w:top w:val="single" w:sz="4" w:space="0" w:color="000000"/>
              <w:bottom w:val="single" w:sz="4" w:space="0" w:color="000000"/>
              <w:right w:val="single" w:sz="4" w:space="0" w:color="000000"/>
            </w:tcBorders>
          </w:tcPr>
          <w:p>
            <w:pPr>
              <w:pStyle w:val="TableParagraph"/>
              <w:spacing w:line="480" w:lineRule="auto" w:before="0"/>
              <w:ind w:left="398" w:hanging="272"/>
              <w:rPr>
                <w:b/>
                <w:sz w:val="24"/>
              </w:rPr>
            </w:pPr>
            <w:r>
              <w:rPr>
                <w:b/>
                <w:spacing w:val="-2"/>
                <w:sz w:val="24"/>
              </w:rPr>
              <w:t>Performance Metrics</w:t>
            </w:r>
          </w:p>
        </w:tc>
        <w:tc>
          <w:tcPr>
            <w:tcW w:w="3544" w:type="dxa"/>
            <w:gridSpan w:val="3"/>
            <w:tcBorders>
              <w:top w:val="single" w:sz="4" w:space="0" w:color="000000"/>
              <w:left w:val="single" w:sz="4" w:space="0" w:color="000000"/>
              <w:bottom w:val="single" w:sz="4" w:space="0" w:color="000000"/>
              <w:right w:val="single" w:sz="4" w:space="0" w:color="000000"/>
            </w:tcBorders>
          </w:tcPr>
          <w:p>
            <w:pPr>
              <w:pStyle w:val="TableParagraph"/>
              <w:spacing w:line="275" w:lineRule="exact" w:before="0"/>
              <w:ind w:left="0" w:right="1"/>
              <w:jc w:val="center"/>
              <w:rPr>
                <w:b/>
                <w:sz w:val="24"/>
              </w:rPr>
            </w:pPr>
            <w:r>
              <w:rPr>
                <w:b/>
                <w:spacing w:val="-2"/>
                <w:sz w:val="24"/>
              </w:rPr>
              <w:t>Claranet_2</w:t>
            </w:r>
          </w:p>
        </w:tc>
        <w:tc>
          <w:tcPr>
            <w:tcW w:w="3562" w:type="dxa"/>
            <w:gridSpan w:val="3"/>
            <w:tcBorders>
              <w:top w:val="single" w:sz="4" w:space="0" w:color="000000"/>
              <w:left w:val="single" w:sz="4" w:space="0" w:color="000000"/>
              <w:bottom w:val="single" w:sz="4" w:space="0" w:color="000000"/>
            </w:tcBorders>
          </w:tcPr>
          <w:p>
            <w:pPr>
              <w:pStyle w:val="TableParagraph"/>
              <w:spacing w:line="275" w:lineRule="exact" w:before="0"/>
              <w:ind w:left="0" w:right="12"/>
              <w:jc w:val="center"/>
              <w:rPr>
                <w:b/>
                <w:sz w:val="24"/>
              </w:rPr>
            </w:pPr>
            <w:r>
              <w:rPr>
                <w:b/>
                <w:spacing w:val="-2"/>
                <w:sz w:val="24"/>
              </w:rPr>
              <w:t>Claranet_3</w:t>
            </w:r>
          </w:p>
        </w:tc>
      </w:tr>
      <w:tr>
        <w:trPr>
          <w:trHeight w:val="1655" w:hRule="atLeast"/>
        </w:trPr>
        <w:tc>
          <w:tcPr>
            <w:tcW w:w="1570" w:type="dxa"/>
            <w:vMerge/>
            <w:tcBorders>
              <w:top w:val="nil"/>
              <w:bottom w:val="single" w:sz="4" w:space="0" w:color="000000"/>
              <w:right w:val="single" w:sz="4" w:space="0" w:color="000000"/>
            </w:tcBorders>
          </w:tcPr>
          <w:p>
            <w:pPr>
              <w:rPr>
                <w:sz w:val="2"/>
                <w:szCs w:val="2"/>
              </w:rPr>
            </w:pPr>
          </w:p>
        </w:tc>
        <w:tc>
          <w:tcPr>
            <w:tcW w:w="888" w:type="dxa"/>
            <w:tcBorders>
              <w:top w:val="single" w:sz="4" w:space="0" w:color="000000"/>
              <w:left w:val="single" w:sz="4" w:space="0" w:color="000000"/>
              <w:bottom w:val="single" w:sz="4" w:space="0" w:color="000000"/>
            </w:tcBorders>
          </w:tcPr>
          <w:p>
            <w:pPr>
              <w:pStyle w:val="TableParagraph"/>
              <w:spacing w:line="275" w:lineRule="exact" w:before="0"/>
              <w:ind w:left="0" w:right="5"/>
              <w:jc w:val="center"/>
              <w:rPr>
                <w:b/>
                <w:sz w:val="24"/>
              </w:rPr>
            </w:pPr>
            <w:r>
              <w:rPr>
                <w:b/>
                <w:spacing w:val="-4"/>
                <w:sz w:val="24"/>
              </w:rPr>
              <w:t>CIDC</w:t>
            </w:r>
          </w:p>
        </w:tc>
        <w:tc>
          <w:tcPr>
            <w:tcW w:w="1036" w:type="dxa"/>
            <w:tcBorders>
              <w:top w:val="single" w:sz="4" w:space="0" w:color="000000"/>
              <w:bottom w:val="single" w:sz="4" w:space="0" w:color="000000"/>
            </w:tcBorders>
          </w:tcPr>
          <w:p>
            <w:pPr>
              <w:pStyle w:val="TableParagraph"/>
              <w:spacing w:line="275" w:lineRule="exact" w:before="0"/>
              <w:ind w:left="0" w:right="1"/>
              <w:jc w:val="center"/>
              <w:rPr>
                <w:b/>
                <w:sz w:val="24"/>
              </w:rPr>
            </w:pPr>
            <w:r>
              <w:rPr>
                <w:b/>
                <w:spacing w:val="-2"/>
                <w:sz w:val="24"/>
              </w:rPr>
              <w:t>mCIDC</w:t>
            </w:r>
          </w:p>
        </w:tc>
        <w:tc>
          <w:tcPr>
            <w:tcW w:w="1620" w:type="dxa"/>
            <w:tcBorders>
              <w:top w:val="single" w:sz="4" w:space="0" w:color="000000"/>
              <w:bottom w:val="single" w:sz="4" w:space="0" w:color="000000"/>
              <w:right w:val="single" w:sz="4" w:space="0" w:color="000000"/>
            </w:tcBorders>
          </w:tcPr>
          <w:p>
            <w:pPr>
              <w:pStyle w:val="TableParagraph"/>
              <w:spacing w:line="480" w:lineRule="auto" w:before="0"/>
              <w:ind w:left="108" w:right="107" w:firstLine="3"/>
              <w:jc w:val="center"/>
              <w:rPr>
                <w:b/>
                <w:sz w:val="24"/>
              </w:rPr>
            </w:pPr>
            <w:r>
              <w:rPr>
                <w:b/>
                <w:spacing w:val="-2"/>
                <w:sz w:val="24"/>
              </w:rPr>
              <w:t>Percentage Improvement</w:t>
            </w:r>
          </w:p>
          <w:p>
            <w:pPr>
              <w:pStyle w:val="TableParagraph"/>
              <w:spacing w:before="0"/>
              <w:ind w:left="2"/>
              <w:jc w:val="center"/>
              <w:rPr>
                <w:b/>
                <w:sz w:val="24"/>
              </w:rPr>
            </w:pPr>
            <w:r>
              <w:rPr>
                <w:b/>
                <w:spacing w:val="-5"/>
                <w:sz w:val="24"/>
              </w:rPr>
              <w:t>(%)</w:t>
            </w:r>
          </w:p>
        </w:tc>
        <w:tc>
          <w:tcPr>
            <w:tcW w:w="904" w:type="dxa"/>
            <w:tcBorders>
              <w:top w:val="single" w:sz="4" w:space="0" w:color="000000"/>
              <w:left w:val="single" w:sz="4" w:space="0" w:color="000000"/>
              <w:bottom w:val="single" w:sz="4" w:space="0" w:color="000000"/>
            </w:tcBorders>
          </w:tcPr>
          <w:p>
            <w:pPr>
              <w:pStyle w:val="TableParagraph"/>
              <w:spacing w:line="275" w:lineRule="exact" w:before="0"/>
              <w:ind w:left="0" w:right="3"/>
              <w:jc w:val="center"/>
              <w:rPr>
                <w:b/>
                <w:sz w:val="24"/>
              </w:rPr>
            </w:pPr>
            <w:r>
              <w:rPr>
                <w:b/>
                <w:spacing w:val="-4"/>
                <w:sz w:val="24"/>
              </w:rPr>
              <w:t>CIDC</w:t>
            </w:r>
          </w:p>
        </w:tc>
        <w:tc>
          <w:tcPr>
            <w:tcW w:w="1039" w:type="dxa"/>
            <w:tcBorders>
              <w:top w:val="single" w:sz="4" w:space="0" w:color="000000"/>
              <w:bottom w:val="single" w:sz="4" w:space="0" w:color="000000"/>
            </w:tcBorders>
          </w:tcPr>
          <w:p>
            <w:pPr>
              <w:pStyle w:val="TableParagraph"/>
              <w:spacing w:line="275" w:lineRule="exact" w:before="0"/>
              <w:ind w:left="0" w:right="4"/>
              <w:jc w:val="center"/>
              <w:rPr>
                <w:b/>
                <w:sz w:val="24"/>
              </w:rPr>
            </w:pPr>
            <w:r>
              <w:rPr>
                <w:b/>
                <w:spacing w:val="-2"/>
                <w:sz w:val="24"/>
              </w:rPr>
              <w:t>mCIDC</w:t>
            </w:r>
          </w:p>
        </w:tc>
        <w:tc>
          <w:tcPr>
            <w:tcW w:w="1619" w:type="dxa"/>
            <w:tcBorders>
              <w:top w:val="single" w:sz="4" w:space="0" w:color="000000"/>
              <w:bottom w:val="single" w:sz="4" w:space="0" w:color="000000"/>
            </w:tcBorders>
          </w:tcPr>
          <w:p>
            <w:pPr>
              <w:pStyle w:val="TableParagraph"/>
              <w:spacing w:line="480" w:lineRule="auto" w:before="0"/>
              <w:ind w:left="103" w:right="116" w:firstLine="3"/>
              <w:jc w:val="center"/>
              <w:rPr>
                <w:b/>
                <w:sz w:val="24"/>
              </w:rPr>
            </w:pPr>
            <w:r>
              <w:rPr>
                <w:b/>
                <w:spacing w:val="-2"/>
                <w:sz w:val="24"/>
              </w:rPr>
              <w:t>Percentage Improvement</w:t>
            </w:r>
          </w:p>
          <w:p>
            <w:pPr>
              <w:pStyle w:val="TableParagraph"/>
              <w:spacing w:before="0"/>
              <w:ind w:left="1" w:right="10"/>
              <w:jc w:val="center"/>
              <w:rPr>
                <w:b/>
                <w:sz w:val="24"/>
              </w:rPr>
            </w:pPr>
            <w:r>
              <w:rPr>
                <w:b/>
                <w:spacing w:val="-5"/>
                <w:sz w:val="24"/>
              </w:rPr>
              <w:t>(%)</w:t>
            </w:r>
          </w:p>
        </w:tc>
      </w:tr>
      <w:tr>
        <w:trPr>
          <w:trHeight w:val="1520" w:hRule="atLeast"/>
        </w:trPr>
        <w:tc>
          <w:tcPr>
            <w:tcW w:w="1570" w:type="dxa"/>
            <w:tcBorders>
              <w:top w:val="single" w:sz="4" w:space="0" w:color="000000"/>
              <w:right w:val="single" w:sz="4" w:space="0" w:color="000000"/>
            </w:tcBorders>
          </w:tcPr>
          <w:p>
            <w:pPr>
              <w:pStyle w:val="TableParagraph"/>
              <w:spacing w:line="480" w:lineRule="auto" w:before="0"/>
              <w:ind w:left="297" w:right="279" w:firstLine="4"/>
              <w:jc w:val="center"/>
              <w:rPr>
                <w:b/>
                <w:sz w:val="24"/>
              </w:rPr>
            </w:pPr>
            <w:r>
              <w:rPr>
                <w:b/>
                <w:spacing w:val="-2"/>
                <w:sz w:val="24"/>
              </w:rPr>
              <w:t>Average Captured</w:t>
            </w:r>
          </w:p>
          <w:p>
            <w:pPr>
              <w:pStyle w:val="TableParagraph"/>
              <w:spacing w:before="0"/>
              <w:ind w:left="19" w:right="6"/>
              <w:jc w:val="center"/>
              <w:rPr>
                <w:b/>
                <w:sz w:val="24"/>
              </w:rPr>
            </w:pPr>
            <w:r>
              <w:rPr>
                <w:b/>
                <w:sz w:val="24"/>
              </w:rPr>
              <w:t>TCP</w:t>
            </w:r>
            <w:r>
              <w:rPr>
                <w:b/>
                <w:spacing w:val="-1"/>
                <w:sz w:val="24"/>
              </w:rPr>
              <w:t> </w:t>
            </w:r>
            <w:r>
              <w:rPr>
                <w:b/>
                <w:spacing w:val="-2"/>
                <w:sz w:val="24"/>
              </w:rPr>
              <w:t>Packets</w:t>
            </w:r>
          </w:p>
        </w:tc>
        <w:tc>
          <w:tcPr>
            <w:tcW w:w="888" w:type="dxa"/>
            <w:tcBorders>
              <w:top w:val="single" w:sz="4" w:space="0" w:color="000000"/>
              <w:left w:val="single" w:sz="4" w:space="0" w:color="000000"/>
            </w:tcBorders>
          </w:tcPr>
          <w:p>
            <w:pPr>
              <w:pStyle w:val="TableParagraph"/>
              <w:spacing w:line="270" w:lineRule="exact" w:before="0"/>
              <w:ind w:left="4" w:right="5"/>
              <w:jc w:val="center"/>
              <w:rPr>
                <w:sz w:val="24"/>
              </w:rPr>
            </w:pPr>
            <w:r>
              <w:rPr>
                <w:spacing w:val="-2"/>
                <w:sz w:val="24"/>
              </w:rPr>
              <w:t>10,891</w:t>
            </w:r>
          </w:p>
        </w:tc>
        <w:tc>
          <w:tcPr>
            <w:tcW w:w="1036" w:type="dxa"/>
            <w:tcBorders>
              <w:top w:val="single" w:sz="4" w:space="0" w:color="000000"/>
            </w:tcBorders>
          </w:tcPr>
          <w:p>
            <w:pPr>
              <w:pStyle w:val="TableParagraph"/>
              <w:spacing w:line="270" w:lineRule="exact" w:before="0"/>
              <w:ind w:left="0" w:right="1"/>
              <w:jc w:val="center"/>
              <w:rPr>
                <w:sz w:val="24"/>
              </w:rPr>
            </w:pPr>
            <w:r>
              <w:rPr>
                <w:spacing w:val="-4"/>
                <w:sz w:val="24"/>
              </w:rPr>
              <w:t>7999</w:t>
            </w:r>
          </w:p>
        </w:tc>
        <w:tc>
          <w:tcPr>
            <w:tcW w:w="1620" w:type="dxa"/>
            <w:tcBorders>
              <w:top w:val="single" w:sz="4" w:space="0" w:color="000000"/>
              <w:right w:val="single" w:sz="4" w:space="0" w:color="000000"/>
            </w:tcBorders>
          </w:tcPr>
          <w:p>
            <w:pPr>
              <w:pStyle w:val="TableParagraph"/>
              <w:spacing w:line="270" w:lineRule="exact" w:before="0"/>
              <w:ind w:left="2"/>
              <w:jc w:val="center"/>
              <w:rPr>
                <w:sz w:val="24"/>
              </w:rPr>
            </w:pPr>
            <w:r>
              <w:rPr>
                <w:spacing w:val="-2"/>
                <w:sz w:val="24"/>
              </w:rPr>
              <w:t>26.55</w:t>
            </w:r>
          </w:p>
        </w:tc>
        <w:tc>
          <w:tcPr>
            <w:tcW w:w="904" w:type="dxa"/>
            <w:tcBorders>
              <w:top w:val="single" w:sz="4" w:space="0" w:color="000000"/>
              <w:left w:val="single" w:sz="4" w:space="0" w:color="000000"/>
            </w:tcBorders>
          </w:tcPr>
          <w:p>
            <w:pPr>
              <w:pStyle w:val="TableParagraph"/>
              <w:spacing w:line="270" w:lineRule="exact" w:before="0"/>
              <w:ind w:left="2" w:right="3"/>
              <w:jc w:val="center"/>
              <w:rPr>
                <w:sz w:val="24"/>
              </w:rPr>
            </w:pPr>
            <w:r>
              <w:rPr>
                <w:spacing w:val="-2"/>
                <w:sz w:val="24"/>
              </w:rPr>
              <w:t>14,147</w:t>
            </w:r>
          </w:p>
        </w:tc>
        <w:tc>
          <w:tcPr>
            <w:tcW w:w="1039" w:type="dxa"/>
            <w:tcBorders>
              <w:top w:val="single" w:sz="4" w:space="0" w:color="000000"/>
            </w:tcBorders>
          </w:tcPr>
          <w:p>
            <w:pPr>
              <w:pStyle w:val="TableParagraph"/>
              <w:spacing w:line="270" w:lineRule="exact" w:before="0"/>
              <w:ind w:left="1" w:right="4"/>
              <w:jc w:val="center"/>
              <w:rPr>
                <w:sz w:val="24"/>
              </w:rPr>
            </w:pPr>
            <w:r>
              <w:rPr>
                <w:spacing w:val="-2"/>
                <w:sz w:val="24"/>
              </w:rPr>
              <w:t>11,909</w:t>
            </w:r>
          </w:p>
        </w:tc>
        <w:tc>
          <w:tcPr>
            <w:tcW w:w="1619" w:type="dxa"/>
            <w:tcBorders>
              <w:top w:val="single" w:sz="4" w:space="0" w:color="000000"/>
            </w:tcBorders>
          </w:tcPr>
          <w:p>
            <w:pPr>
              <w:pStyle w:val="TableParagraph"/>
              <w:spacing w:line="270" w:lineRule="exact" w:before="0"/>
              <w:ind w:left="0" w:right="10"/>
              <w:jc w:val="center"/>
              <w:rPr>
                <w:sz w:val="24"/>
              </w:rPr>
            </w:pPr>
            <w:r>
              <w:rPr>
                <w:spacing w:val="-2"/>
                <w:sz w:val="24"/>
              </w:rPr>
              <w:t>15.82</w:t>
            </w:r>
          </w:p>
        </w:tc>
      </w:tr>
      <w:tr>
        <w:trPr>
          <w:trHeight w:val="1103" w:hRule="atLeast"/>
        </w:trPr>
        <w:tc>
          <w:tcPr>
            <w:tcW w:w="1570" w:type="dxa"/>
            <w:tcBorders>
              <w:right w:val="single" w:sz="4" w:space="0" w:color="000000"/>
            </w:tcBorders>
          </w:tcPr>
          <w:p>
            <w:pPr>
              <w:pStyle w:val="TableParagraph"/>
              <w:spacing w:before="135"/>
              <w:ind w:left="19"/>
              <w:jc w:val="center"/>
              <w:rPr>
                <w:b/>
                <w:sz w:val="24"/>
              </w:rPr>
            </w:pPr>
            <w:r>
              <w:rPr>
                <w:b/>
                <w:spacing w:val="-2"/>
                <w:sz w:val="24"/>
              </w:rPr>
              <w:t>Average</w:t>
            </w:r>
          </w:p>
          <w:p>
            <w:pPr>
              <w:pStyle w:val="TableParagraph"/>
              <w:spacing w:before="0"/>
              <w:ind w:left="0"/>
              <w:rPr>
                <w:sz w:val="24"/>
              </w:rPr>
            </w:pPr>
          </w:p>
          <w:p>
            <w:pPr>
              <w:pStyle w:val="TableParagraph"/>
              <w:spacing w:before="0"/>
              <w:ind w:left="19" w:right="4"/>
              <w:jc w:val="center"/>
              <w:rPr>
                <w:b/>
                <w:sz w:val="24"/>
              </w:rPr>
            </w:pPr>
            <w:r>
              <w:rPr>
                <w:b/>
                <w:sz w:val="24"/>
              </w:rPr>
              <w:t>TCP</w:t>
            </w:r>
            <w:r>
              <w:rPr>
                <w:b/>
                <w:spacing w:val="-6"/>
                <w:sz w:val="24"/>
              </w:rPr>
              <w:t> </w:t>
            </w:r>
            <w:r>
              <w:rPr>
                <w:b/>
                <w:spacing w:val="-2"/>
                <w:sz w:val="24"/>
              </w:rPr>
              <w:t>Errors</w:t>
            </w:r>
          </w:p>
        </w:tc>
        <w:tc>
          <w:tcPr>
            <w:tcW w:w="888" w:type="dxa"/>
            <w:tcBorders>
              <w:left w:val="single" w:sz="4" w:space="0" w:color="000000"/>
            </w:tcBorders>
          </w:tcPr>
          <w:p>
            <w:pPr>
              <w:pStyle w:val="TableParagraph"/>
              <w:ind w:left="3" w:right="5"/>
              <w:jc w:val="center"/>
              <w:rPr>
                <w:sz w:val="24"/>
              </w:rPr>
            </w:pPr>
            <w:r>
              <w:rPr>
                <w:spacing w:val="-5"/>
                <w:sz w:val="24"/>
              </w:rPr>
              <w:t>246</w:t>
            </w:r>
          </w:p>
        </w:tc>
        <w:tc>
          <w:tcPr>
            <w:tcW w:w="1036" w:type="dxa"/>
          </w:tcPr>
          <w:p>
            <w:pPr>
              <w:pStyle w:val="TableParagraph"/>
              <w:ind w:left="0" w:right="1"/>
              <w:jc w:val="center"/>
              <w:rPr>
                <w:sz w:val="24"/>
              </w:rPr>
            </w:pPr>
            <w:r>
              <w:rPr>
                <w:spacing w:val="-5"/>
                <w:sz w:val="24"/>
              </w:rPr>
              <w:t>202</w:t>
            </w:r>
          </w:p>
        </w:tc>
        <w:tc>
          <w:tcPr>
            <w:tcW w:w="1620" w:type="dxa"/>
            <w:tcBorders>
              <w:right w:val="single" w:sz="4" w:space="0" w:color="000000"/>
            </w:tcBorders>
          </w:tcPr>
          <w:p>
            <w:pPr>
              <w:pStyle w:val="TableParagraph"/>
              <w:ind w:left="2"/>
              <w:jc w:val="center"/>
              <w:rPr>
                <w:sz w:val="24"/>
              </w:rPr>
            </w:pPr>
            <w:r>
              <w:rPr>
                <w:spacing w:val="-2"/>
                <w:sz w:val="24"/>
              </w:rPr>
              <w:t>17.89</w:t>
            </w:r>
          </w:p>
        </w:tc>
        <w:tc>
          <w:tcPr>
            <w:tcW w:w="904" w:type="dxa"/>
            <w:tcBorders>
              <w:left w:val="single" w:sz="4" w:space="0" w:color="000000"/>
            </w:tcBorders>
          </w:tcPr>
          <w:p>
            <w:pPr>
              <w:pStyle w:val="TableParagraph"/>
              <w:ind w:left="2" w:right="3"/>
              <w:jc w:val="center"/>
              <w:rPr>
                <w:sz w:val="24"/>
              </w:rPr>
            </w:pPr>
            <w:r>
              <w:rPr>
                <w:spacing w:val="-5"/>
                <w:sz w:val="24"/>
              </w:rPr>
              <w:t>338</w:t>
            </w:r>
          </w:p>
        </w:tc>
        <w:tc>
          <w:tcPr>
            <w:tcW w:w="1039" w:type="dxa"/>
          </w:tcPr>
          <w:p>
            <w:pPr>
              <w:pStyle w:val="TableParagraph"/>
              <w:ind w:left="4" w:right="4"/>
              <w:jc w:val="center"/>
              <w:rPr>
                <w:sz w:val="24"/>
              </w:rPr>
            </w:pPr>
            <w:r>
              <w:rPr>
                <w:spacing w:val="-5"/>
                <w:sz w:val="24"/>
              </w:rPr>
              <w:t>265</w:t>
            </w:r>
          </w:p>
        </w:tc>
        <w:tc>
          <w:tcPr>
            <w:tcW w:w="1619" w:type="dxa"/>
          </w:tcPr>
          <w:p>
            <w:pPr>
              <w:pStyle w:val="TableParagraph"/>
              <w:ind w:left="0" w:right="10"/>
              <w:jc w:val="center"/>
              <w:rPr>
                <w:sz w:val="24"/>
              </w:rPr>
            </w:pPr>
            <w:r>
              <w:rPr>
                <w:spacing w:val="-2"/>
                <w:sz w:val="24"/>
              </w:rPr>
              <w:t>21.60</w:t>
            </w:r>
          </w:p>
        </w:tc>
      </w:tr>
      <w:tr>
        <w:trPr>
          <w:trHeight w:val="1239" w:hRule="atLeast"/>
        </w:trPr>
        <w:tc>
          <w:tcPr>
            <w:tcW w:w="1570" w:type="dxa"/>
            <w:tcBorders>
              <w:bottom w:val="single" w:sz="4" w:space="0" w:color="000000"/>
              <w:right w:val="single" w:sz="4" w:space="0" w:color="000000"/>
            </w:tcBorders>
          </w:tcPr>
          <w:p>
            <w:pPr>
              <w:pStyle w:val="TableParagraph"/>
              <w:spacing w:before="135"/>
              <w:ind w:left="19"/>
              <w:jc w:val="center"/>
              <w:rPr>
                <w:b/>
                <w:sz w:val="24"/>
              </w:rPr>
            </w:pPr>
            <w:r>
              <w:rPr>
                <w:b/>
                <w:spacing w:val="-2"/>
                <w:sz w:val="24"/>
              </w:rPr>
              <w:t>Average</w:t>
            </w:r>
          </w:p>
          <w:p>
            <w:pPr>
              <w:pStyle w:val="TableParagraph"/>
              <w:spacing w:before="0"/>
              <w:ind w:left="0"/>
              <w:rPr>
                <w:sz w:val="24"/>
              </w:rPr>
            </w:pPr>
          </w:p>
          <w:p>
            <w:pPr>
              <w:pStyle w:val="TableParagraph"/>
              <w:spacing w:before="0"/>
              <w:ind w:left="19" w:right="3"/>
              <w:jc w:val="center"/>
              <w:rPr>
                <w:b/>
                <w:sz w:val="24"/>
              </w:rPr>
            </w:pPr>
            <w:r>
              <w:rPr>
                <w:b/>
                <w:spacing w:val="-5"/>
                <w:sz w:val="24"/>
              </w:rPr>
              <w:t>ICO</w:t>
            </w:r>
          </w:p>
        </w:tc>
        <w:tc>
          <w:tcPr>
            <w:tcW w:w="888" w:type="dxa"/>
            <w:tcBorders>
              <w:left w:val="single" w:sz="4" w:space="0" w:color="000000"/>
              <w:bottom w:val="single" w:sz="4" w:space="0" w:color="000000"/>
            </w:tcBorders>
          </w:tcPr>
          <w:p>
            <w:pPr>
              <w:pStyle w:val="TableParagraph"/>
              <w:ind w:left="5" w:right="5"/>
              <w:jc w:val="center"/>
              <w:rPr>
                <w:sz w:val="24"/>
              </w:rPr>
            </w:pPr>
            <w:r>
              <w:rPr>
                <w:spacing w:val="-4"/>
                <w:sz w:val="24"/>
              </w:rPr>
              <w:t>73.4</w:t>
            </w:r>
          </w:p>
        </w:tc>
        <w:tc>
          <w:tcPr>
            <w:tcW w:w="1036" w:type="dxa"/>
            <w:tcBorders>
              <w:bottom w:val="single" w:sz="4" w:space="0" w:color="000000"/>
            </w:tcBorders>
          </w:tcPr>
          <w:p>
            <w:pPr>
              <w:pStyle w:val="TableParagraph"/>
              <w:ind w:left="0" w:right="1"/>
              <w:jc w:val="center"/>
              <w:rPr>
                <w:sz w:val="24"/>
              </w:rPr>
            </w:pPr>
            <w:r>
              <w:rPr>
                <w:spacing w:val="-4"/>
                <w:sz w:val="24"/>
              </w:rPr>
              <w:t>59.2</w:t>
            </w:r>
          </w:p>
        </w:tc>
        <w:tc>
          <w:tcPr>
            <w:tcW w:w="1620" w:type="dxa"/>
            <w:tcBorders>
              <w:bottom w:val="single" w:sz="4" w:space="0" w:color="000000"/>
              <w:right w:val="single" w:sz="4" w:space="0" w:color="000000"/>
            </w:tcBorders>
          </w:tcPr>
          <w:p>
            <w:pPr>
              <w:pStyle w:val="TableParagraph"/>
              <w:ind w:left="2"/>
              <w:jc w:val="center"/>
              <w:rPr>
                <w:sz w:val="24"/>
              </w:rPr>
            </w:pPr>
            <w:r>
              <w:rPr>
                <w:spacing w:val="-2"/>
                <w:sz w:val="24"/>
              </w:rPr>
              <w:t>19.35</w:t>
            </w:r>
          </w:p>
        </w:tc>
        <w:tc>
          <w:tcPr>
            <w:tcW w:w="904" w:type="dxa"/>
            <w:tcBorders>
              <w:left w:val="single" w:sz="4" w:space="0" w:color="000000"/>
              <w:bottom w:val="single" w:sz="4" w:space="0" w:color="000000"/>
            </w:tcBorders>
          </w:tcPr>
          <w:p>
            <w:pPr>
              <w:pStyle w:val="TableParagraph"/>
              <w:ind w:left="2" w:right="3"/>
              <w:jc w:val="center"/>
              <w:rPr>
                <w:sz w:val="24"/>
              </w:rPr>
            </w:pPr>
            <w:r>
              <w:rPr>
                <w:spacing w:val="-2"/>
                <w:sz w:val="24"/>
              </w:rPr>
              <w:t>126.5</w:t>
            </w:r>
          </w:p>
        </w:tc>
        <w:tc>
          <w:tcPr>
            <w:tcW w:w="1039" w:type="dxa"/>
            <w:tcBorders>
              <w:bottom w:val="single" w:sz="4" w:space="0" w:color="000000"/>
            </w:tcBorders>
          </w:tcPr>
          <w:p>
            <w:pPr>
              <w:pStyle w:val="TableParagraph"/>
              <w:ind w:left="1" w:right="4"/>
              <w:jc w:val="center"/>
              <w:rPr>
                <w:sz w:val="24"/>
              </w:rPr>
            </w:pPr>
            <w:r>
              <w:rPr>
                <w:spacing w:val="-4"/>
                <w:sz w:val="24"/>
              </w:rPr>
              <w:t>89.5</w:t>
            </w:r>
          </w:p>
        </w:tc>
        <w:tc>
          <w:tcPr>
            <w:tcW w:w="1619" w:type="dxa"/>
            <w:tcBorders>
              <w:bottom w:val="single" w:sz="4" w:space="0" w:color="000000"/>
            </w:tcBorders>
          </w:tcPr>
          <w:p>
            <w:pPr>
              <w:pStyle w:val="TableParagraph"/>
              <w:ind w:left="0" w:right="10"/>
              <w:jc w:val="center"/>
              <w:rPr>
                <w:sz w:val="24"/>
              </w:rPr>
            </w:pPr>
            <w:r>
              <w:rPr>
                <w:spacing w:val="-2"/>
                <w:sz w:val="24"/>
              </w:rPr>
              <w:t>29.25</w:t>
            </w:r>
          </w:p>
        </w:tc>
      </w:tr>
    </w:tbl>
    <w:p>
      <w:pPr>
        <w:pStyle w:val="BodyText"/>
        <w:spacing w:before="273"/>
      </w:pPr>
    </w:p>
    <w:p>
      <w:pPr>
        <w:pStyle w:val="BodyText"/>
        <w:spacing w:line="480" w:lineRule="auto"/>
        <w:ind w:left="192" w:right="1435"/>
        <w:jc w:val="both"/>
      </w:pPr>
      <w:r>
        <w:rPr/>
        <w:t>It</w:t>
      </w:r>
      <w:r>
        <w:rPr>
          <w:spacing w:val="-1"/>
        </w:rPr>
        <w:t> </w:t>
      </w:r>
      <w:r>
        <w:rPr/>
        <w:t>is</w:t>
      </w:r>
      <w:r>
        <w:rPr>
          <w:spacing w:val="-2"/>
        </w:rPr>
        <w:t> </w:t>
      </w:r>
      <w:r>
        <w:rPr/>
        <w:t>observed</w:t>
      </w:r>
      <w:r>
        <w:rPr>
          <w:spacing w:val="-1"/>
        </w:rPr>
        <w:t> </w:t>
      </w:r>
      <w:r>
        <w:rPr/>
        <w:t>that</w:t>
      </w:r>
      <w:r>
        <w:rPr>
          <w:spacing w:val="-2"/>
        </w:rPr>
        <w:t> </w:t>
      </w:r>
      <w:r>
        <w:rPr/>
        <w:t>without</w:t>
      </w:r>
      <w:r>
        <w:rPr>
          <w:spacing w:val="-1"/>
        </w:rPr>
        <w:t> </w:t>
      </w:r>
      <w:r>
        <w:rPr/>
        <w:t>network</w:t>
      </w:r>
      <w:r>
        <w:rPr>
          <w:spacing w:val="-2"/>
        </w:rPr>
        <w:t> </w:t>
      </w:r>
      <w:r>
        <w:rPr/>
        <w:t>policies,</w:t>
      </w:r>
      <w:r>
        <w:rPr>
          <w:spacing w:val="-2"/>
        </w:rPr>
        <w:t> </w:t>
      </w:r>
      <w:r>
        <w:rPr/>
        <w:t>the</w:t>
      </w:r>
      <w:r>
        <w:rPr>
          <w:spacing w:val="-2"/>
        </w:rPr>
        <w:t> </w:t>
      </w:r>
      <w:r>
        <w:rPr/>
        <w:t>percentage</w:t>
      </w:r>
      <w:r>
        <w:rPr>
          <w:spacing w:val="-2"/>
        </w:rPr>
        <w:t> </w:t>
      </w:r>
      <w:r>
        <w:rPr/>
        <w:t>improvement</w:t>
      </w:r>
      <w:r>
        <w:rPr>
          <w:spacing w:val="-1"/>
        </w:rPr>
        <w:t> </w:t>
      </w:r>
      <w:r>
        <w:rPr/>
        <w:t>of</w:t>
      </w:r>
      <w:r>
        <w:rPr>
          <w:spacing w:val="-1"/>
        </w:rPr>
        <w:t> </w:t>
      </w:r>
      <w:r>
        <w:rPr/>
        <w:t>mCIDC</w:t>
      </w:r>
      <w:r>
        <w:rPr>
          <w:spacing w:val="-1"/>
        </w:rPr>
        <w:t> </w:t>
      </w:r>
      <w:r>
        <w:rPr/>
        <w:t>over CIDC for Claranet _2 are 26.55%, 17.89%, and 19.35% for captured TCP packets, TCP errors and ICO respectively. While for Claranet_3, improvements are 15.82%, 21.60%, and</w:t>
      </w:r>
      <w:r>
        <w:rPr>
          <w:spacing w:val="-6"/>
        </w:rPr>
        <w:t> </w:t>
      </w:r>
      <w:r>
        <w:rPr/>
        <w:t>29.25%</w:t>
      </w:r>
      <w:r>
        <w:rPr>
          <w:spacing w:val="-4"/>
        </w:rPr>
        <w:t> </w:t>
      </w:r>
      <w:r>
        <w:rPr/>
        <w:t>for</w:t>
      </w:r>
      <w:r>
        <w:rPr>
          <w:spacing w:val="-5"/>
        </w:rPr>
        <w:t> </w:t>
      </w:r>
      <w:r>
        <w:rPr/>
        <w:t>captured</w:t>
      </w:r>
      <w:r>
        <w:rPr>
          <w:spacing w:val="-3"/>
        </w:rPr>
        <w:t> </w:t>
      </w:r>
      <w:r>
        <w:rPr/>
        <w:t>TCP</w:t>
      </w:r>
      <w:r>
        <w:rPr>
          <w:spacing w:val="-5"/>
        </w:rPr>
        <w:t> </w:t>
      </w:r>
      <w:r>
        <w:rPr/>
        <w:t>packets,</w:t>
      </w:r>
      <w:r>
        <w:rPr>
          <w:spacing w:val="-5"/>
        </w:rPr>
        <w:t> </w:t>
      </w:r>
      <w:r>
        <w:rPr/>
        <w:t>TCP</w:t>
      </w:r>
      <w:r>
        <w:rPr>
          <w:spacing w:val="-5"/>
        </w:rPr>
        <w:t> </w:t>
      </w:r>
      <w:r>
        <w:rPr/>
        <w:t>errors</w:t>
      </w:r>
      <w:r>
        <w:rPr>
          <w:spacing w:val="-3"/>
        </w:rPr>
        <w:t> </w:t>
      </w:r>
      <w:r>
        <w:rPr/>
        <w:t>and</w:t>
      </w:r>
      <w:r>
        <w:rPr>
          <w:spacing w:val="-3"/>
        </w:rPr>
        <w:t> </w:t>
      </w:r>
      <w:r>
        <w:rPr/>
        <w:t>ICO,</w:t>
      </w:r>
      <w:r>
        <w:rPr>
          <w:spacing w:val="-3"/>
        </w:rPr>
        <w:t> </w:t>
      </w:r>
      <w:r>
        <w:rPr/>
        <w:t>respectively.</w:t>
      </w:r>
      <w:r>
        <w:rPr>
          <w:spacing w:val="-4"/>
        </w:rPr>
        <w:t> </w:t>
      </w:r>
      <w:r>
        <w:rPr/>
        <w:t>This</w:t>
      </w:r>
      <w:r>
        <w:rPr>
          <w:spacing w:val="-5"/>
        </w:rPr>
        <w:t> </w:t>
      </w:r>
      <w:r>
        <w:rPr/>
        <w:t>shows</w:t>
      </w:r>
      <w:r>
        <w:rPr>
          <w:spacing w:val="-6"/>
        </w:rPr>
        <w:t> </w:t>
      </w:r>
      <w:r>
        <w:rPr/>
        <w:t>that mCIDC transmits the required necessary information between controllers with reduced TCP errors and ICO.</w:t>
      </w:r>
    </w:p>
    <w:p>
      <w:pPr>
        <w:spacing w:after="0" w:line="480" w:lineRule="auto"/>
        <w:jc w:val="both"/>
        <w:sectPr>
          <w:pgSz w:w="11910" w:h="16840"/>
          <w:pgMar w:header="0" w:footer="1012" w:top="1360" w:bottom="1200" w:left="1680" w:right="0"/>
        </w:sectPr>
      </w:pPr>
    </w:p>
    <w:p>
      <w:pPr>
        <w:pStyle w:val="Heading2"/>
        <w:numPr>
          <w:ilvl w:val="2"/>
          <w:numId w:val="16"/>
        </w:numPr>
        <w:tabs>
          <w:tab w:pos="732" w:val="left" w:leader="none"/>
        </w:tabs>
        <w:spacing w:line="240" w:lineRule="auto" w:before="66" w:after="0"/>
        <w:ind w:left="732" w:right="0" w:hanging="540"/>
        <w:jc w:val="left"/>
      </w:pPr>
      <w:bookmarkStart w:name="_TOC_250007" w:id="94"/>
      <w:r>
        <w:rPr/>
        <w:t>Comparison</w:t>
      </w:r>
      <w:r>
        <w:rPr>
          <w:spacing w:val="-1"/>
        </w:rPr>
        <w:t> </w:t>
      </w:r>
      <w:r>
        <w:rPr/>
        <w:t>of</w:t>
      </w:r>
      <w:r>
        <w:rPr>
          <w:spacing w:val="-1"/>
        </w:rPr>
        <w:t> </w:t>
      </w:r>
      <w:r>
        <w:rPr/>
        <w:t>CIDC</w:t>
      </w:r>
      <w:r>
        <w:rPr>
          <w:spacing w:val="-3"/>
        </w:rPr>
        <w:t> </w:t>
      </w:r>
      <w:r>
        <w:rPr/>
        <w:t>and</w:t>
      </w:r>
      <w:r>
        <w:rPr>
          <w:spacing w:val="-1"/>
        </w:rPr>
        <w:t> </w:t>
      </w:r>
      <w:r>
        <w:rPr/>
        <w:t>mCIDC</w:t>
      </w:r>
      <w:r>
        <w:rPr>
          <w:spacing w:val="-2"/>
        </w:rPr>
        <w:t> </w:t>
      </w:r>
      <w:r>
        <w:rPr/>
        <w:t>with</w:t>
      </w:r>
      <w:r>
        <w:rPr>
          <w:spacing w:val="1"/>
        </w:rPr>
        <w:t> </w:t>
      </w:r>
      <w:r>
        <w:rPr/>
        <w:t>Network</w:t>
      </w:r>
      <w:r>
        <w:rPr>
          <w:spacing w:val="-1"/>
        </w:rPr>
        <w:t> </w:t>
      </w:r>
      <w:bookmarkEnd w:id="94"/>
      <w:r>
        <w:rPr>
          <w:spacing w:val="-2"/>
        </w:rPr>
        <w:t>Policies</w:t>
      </w:r>
    </w:p>
    <w:p>
      <w:pPr>
        <w:pStyle w:val="BodyText"/>
        <w:spacing w:before="271"/>
        <w:ind w:left="192"/>
        <w:jc w:val="both"/>
      </w:pPr>
      <w:r>
        <w:rPr/>
        <w:t>The</w:t>
      </w:r>
      <w:r>
        <w:rPr>
          <w:spacing w:val="14"/>
        </w:rPr>
        <w:t> </w:t>
      </w:r>
      <w:r>
        <w:rPr/>
        <w:t>plots</w:t>
      </w:r>
      <w:r>
        <w:rPr>
          <w:spacing w:val="18"/>
        </w:rPr>
        <w:t> </w:t>
      </w:r>
      <w:r>
        <w:rPr/>
        <w:t>obtained</w:t>
      </w:r>
      <w:r>
        <w:rPr>
          <w:spacing w:val="20"/>
        </w:rPr>
        <w:t> </w:t>
      </w:r>
      <w:r>
        <w:rPr/>
        <w:t>from</w:t>
      </w:r>
      <w:r>
        <w:rPr>
          <w:spacing w:val="20"/>
        </w:rPr>
        <w:t> </w:t>
      </w:r>
      <w:r>
        <w:rPr/>
        <w:t>the</w:t>
      </w:r>
      <w:r>
        <w:rPr>
          <w:spacing w:val="17"/>
        </w:rPr>
        <w:t> </w:t>
      </w:r>
      <w:r>
        <w:rPr/>
        <w:t>analysis</w:t>
      </w:r>
      <w:r>
        <w:rPr>
          <w:spacing w:val="18"/>
        </w:rPr>
        <w:t> </w:t>
      </w:r>
      <w:r>
        <w:rPr/>
        <w:t>of</w:t>
      </w:r>
      <w:r>
        <w:rPr>
          <w:spacing w:val="19"/>
        </w:rPr>
        <w:t> </w:t>
      </w:r>
      <w:r>
        <w:rPr/>
        <w:t>CIDC</w:t>
      </w:r>
      <w:r>
        <w:rPr>
          <w:spacing w:val="18"/>
        </w:rPr>
        <w:t> </w:t>
      </w:r>
      <w:r>
        <w:rPr/>
        <w:t>and</w:t>
      </w:r>
      <w:r>
        <w:rPr>
          <w:spacing w:val="17"/>
        </w:rPr>
        <w:t> </w:t>
      </w:r>
      <w:r>
        <w:rPr/>
        <w:t>mCIDC</w:t>
      </w:r>
      <w:r>
        <w:rPr>
          <w:spacing w:val="20"/>
        </w:rPr>
        <w:t> </w:t>
      </w:r>
      <w:r>
        <w:rPr/>
        <w:t>are</w:t>
      </w:r>
      <w:r>
        <w:rPr>
          <w:spacing w:val="18"/>
        </w:rPr>
        <w:t> </w:t>
      </w:r>
      <w:r>
        <w:rPr/>
        <w:t>compared</w:t>
      </w:r>
      <w:r>
        <w:rPr>
          <w:spacing w:val="20"/>
        </w:rPr>
        <w:t> </w:t>
      </w:r>
      <w:r>
        <w:rPr/>
        <w:t>using</w:t>
      </w:r>
      <w:r>
        <w:rPr>
          <w:spacing w:val="19"/>
        </w:rPr>
        <w:t> </w:t>
      </w:r>
      <w:r>
        <w:rPr>
          <w:spacing w:val="-2"/>
        </w:rPr>
        <w:t>Figures</w:t>
      </w:r>
    </w:p>
    <w:p>
      <w:pPr>
        <w:pStyle w:val="BodyText"/>
      </w:pPr>
    </w:p>
    <w:p>
      <w:pPr>
        <w:pStyle w:val="BodyText"/>
        <w:spacing w:line="480" w:lineRule="auto"/>
        <w:ind w:left="192" w:right="1438"/>
      </w:pPr>
      <w:r>
        <w:rPr/>
        <w:t>4.10</w:t>
      </w:r>
      <w:r>
        <w:rPr>
          <w:spacing w:val="21"/>
        </w:rPr>
        <w:t> </w:t>
      </w:r>
      <w:r>
        <w:rPr/>
        <w:t>to</w:t>
      </w:r>
      <w:r>
        <w:rPr>
          <w:spacing w:val="22"/>
        </w:rPr>
        <w:t> </w:t>
      </w:r>
      <w:r>
        <w:rPr/>
        <w:t>4.17</w:t>
      </w:r>
      <w:r>
        <w:rPr>
          <w:spacing w:val="21"/>
        </w:rPr>
        <w:t> </w:t>
      </w:r>
      <w:r>
        <w:rPr/>
        <w:t>and</w:t>
      </w:r>
      <w:r>
        <w:rPr>
          <w:spacing w:val="21"/>
        </w:rPr>
        <w:t> </w:t>
      </w:r>
      <w:r>
        <w:rPr/>
        <w:t>Tables</w:t>
      </w:r>
      <w:r>
        <w:rPr>
          <w:spacing w:val="24"/>
        </w:rPr>
        <w:t> </w:t>
      </w:r>
      <w:r>
        <w:rPr/>
        <w:t>4.5</w:t>
      </w:r>
      <w:r>
        <w:rPr>
          <w:spacing w:val="21"/>
        </w:rPr>
        <w:t> </w:t>
      </w:r>
      <w:r>
        <w:rPr/>
        <w:t>to</w:t>
      </w:r>
      <w:r>
        <w:rPr>
          <w:spacing w:val="22"/>
        </w:rPr>
        <w:t> </w:t>
      </w:r>
      <w:r>
        <w:rPr/>
        <w:t>4.8.</w:t>
      </w:r>
      <w:r>
        <w:rPr>
          <w:spacing w:val="21"/>
        </w:rPr>
        <w:t> </w:t>
      </w:r>
      <w:r>
        <w:rPr/>
        <w:t>Table</w:t>
      </w:r>
      <w:r>
        <w:rPr>
          <w:spacing w:val="23"/>
        </w:rPr>
        <w:t> </w:t>
      </w:r>
      <w:r>
        <w:rPr/>
        <w:t>4.10</w:t>
      </w:r>
      <w:r>
        <w:rPr>
          <w:spacing w:val="21"/>
        </w:rPr>
        <w:t> </w:t>
      </w:r>
      <w:r>
        <w:rPr/>
        <w:t>shows</w:t>
      </w:r>
      <w:r>
        <w:rPr>
          <w:spacing w:val="21"/>
        </w:rPr>
        <w:t> </w:t>
      </w:r>
      <w:r>
        <w:rPr/>
        <w:t>the</w:t>
      </w:r>
      <w:r>
        <w:rPr>
          <w:spacing w:val="21"/>
        </w:rPr>
        <w:t> </w:t>
      </w:r>
      <w:r>
        <w:rPr/>
        <w:t>performance improvement</w:t>
      </w:r>
      <w:r>
        <w:rPr>
          <w:spacing w:val="21"/>
        </w:rPr>
        <w:t> </w:t>
      </w:r>
      <w:r>
        <w:rPr/>
        <w:t>of mCIDC over CIDC with network policies.</w:t>
      </w:r>
    </w:p>
    <w:p>
      <w:pPr>
        <w:pStyle w:val="BodyText"/>
        <w:spacing w:before="199"/>
        <w:ind w:left="420"/>
      </w:pPr>
      <w:bookmarkStart w:name="_bookmark42" w:id="95"/>
      <w:bookmarkEnd w:id="95"/>
      <w:r>
        <w:rPr/>
      </w:r>
      <w:r>
        <w:rPr/>
        <w:t>Table</w:t>
      </w:r>
      <w:r>
        <w:rPr>
          <w:spacing w:val="-2"/>
        </w:rPr>
        <w:t> </w:t>
      </w:r>
      <w:r>
        <w:rPr/>
        <w:t>4.10:</w:t>
      </w:r>
      <w:r>
        <w:rPr>
          <w:spacing w:val="-1"/>
        </w:rPr>
        <w:t> </w:t>
      </w:r>
      <w:r>
        <w:rPr/>
        <w:t>Performance</w:t>
      </w:r>
      <w:r>
        <w:rPr>
          <w:spacing w:val="-1"/>
        </w:rPr>
        <w:t> </w:t>
      </w:r>
      <w:r>
        <w:rPr/>
        <w:t>Improvement</w:t>
      </w:r>
      <w:r>
        <w:rPr>
          <w:spacing w:val="-1"/>
        </w:rPr>
        <w:t> </w:t>
      </w:r>
      <w:r>
        <w:rPr/>
        <w:t>of</w:t>
      </w:r>
      <w:r>
        <w:rPr>
          <w:spacing w:val="-3"/>
        </w:rPr>
        <w:t> </w:t>
      </w:r>
      <w:r>
        <w:rPr/>
        <w:t>mCIDC</w:t>
      </w:r>
      <w:r>
        <w:rPr>
          <w:spacing w:val="1"/>
        </w:rPr>
        <w:t> </w:t>
      </w:r>
      <w:r>
        <w:rPr/>
        <w:t>over</w:t>
      </w:r>
      <w:r>
        <w:rPr>
          <w:spacing w:val="-2"/>
        </w:rPr>
        <w:t> </w:t>
      </w:r>
      <w:r>
        <w:rPr/>
        <w:t>CIDC</w:t>
      </w:r>
      <w:r>
        <w:rPr>
          <w:spacing w:val="2"/>
        </w:rPr>
        <w:t> </w:t>
      </w:r>
      <w:r>
        <w:rPr/>
        <w:t>with</w:t>
      </w:r>
      <w:r>
        <w:rPr>
          <w:spacing w:val="-2"/>
        </w:rPr>
        <w:t> </w:t>
      </w:r>
      <w:r>
        <w:rPr/>
        <w:t>Network </w:t>
      </w:r>
      <w:r>
        <w:rPr>
          <w:spacing w:val="-2"/>
        </w:rPr>
        <w:t>Policies</w:t>
      </w:r>
    </w:p>
    <w:p>
      <w:pPr>
        <w:pStyle w:val="BodyText"/>
        <w:spacing w:after="1"/>
        <w:rPr>
          <w:sz w:val="18"/>
        </w:rPr>
      </w:pPr>
    </w:p>
    <w:tbl>
      <w:tblPr>
        <w:tblW w:w="0" w:type="auto"/>
        <w:jc w:val="left"/>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0"/>
        <w:gridCol w:w="880"/>
        <w:gridCol w:w="1032"/>
        <w:gridCol w:w="1618"/>
        <w:gridCol w:w="880"/>
        <w:gridCol w:w="1032"/>
        <w:gridCol w:w="1618"/>
      </w:tblGrid>
      <w:tr>
        <w:trPr>
          <w:trHeight w:val="552" w:hRule="atLeast"/>
        </w:trPr>
        <w:tc>
          <w:tcPr>
            <w:tcW w:w="1570" w:type="dxa"/>
            <w:vMerge w:val="restart"/>
            <w:tcBorders>
              <w:top w:val="single" w:sz="4" w:space="0" w:color="000000"/>
              <w:bottom w:val="single" w:sz="4" w:space="0" w:color="000000"/>
              <w:right w:val="single" w:sz="4" w:space="0" w:color="000000"/>
            </w:tcBorders>
          </w:tcPr>
          <w:p>
            <w:pPr>
              <w:pStyle w:val="TableParagraph"/>
              <w:spacing w:line="480" w:lineRule="auto" w:before="0"/>
              <w:ind w:left="395" w:hanging="272"/>
              <w:rPr>
                <w:b/>
                <w:sz w:val="24"/>
              </w:rPr>
            </w:pPr>
            <w:r>
              <w:rPr>
                <w:b/>
                <w:spacing w:val="-2"/>
                <w:sz w:val="24"/>
              </w:rPr>
              <w:t>Performance Metrics</w:t>
            </w:r>
          </w:p>
        </w:tc>
        <w:tc>
          <w:tcPr>
            <w:tcW w:w="3530" w:type="dxa"/>
            <w:gridSpan w:val="3"/>
            <w:tcBorders>
              <w:top w:val="single" w:sz="4" w:space="0" w:color="000000"/>
              <w:left w:val="single" w:sz="4" w:space="0" w:color="000000"/>
              <w:bottom w:val="single" w:sz="4" w:space="0" w:color="000000"/>
              <w:right w:val="single" w:sz="4" w:space="0" w:color="000000"/>
            </w:tcBorders>
          </w:tcPr>
          <w:p>
            <w:pPr>
              <w:pStyle w:val="TableParagraph"/>
              <w:spacing w:line="275" w:lineRule="exact" w:before="0"/>
              <w:ind w:left="0" w:right="1"/>
              <w:jc w:val="center"/>
              <w:rPr>
                <w:b/>
                <w:sz w:val="24"/>
              </w:rPr>
            </w:pPr>
            <w:r>
              <w:rPr>
                <w:b/>
                <w:spacing w:val="-2"/>
                <w:sz w:val="24"/>
              </w:rPr>
              <w:t>Claranet_2</w:t>
            </w:r>
          </w:p>
        </w:tc>
        <w:tc>
          <w:tcPr>
            <w:tcW w:w="3530" w:type="dxa"/>
            <w:gridSpan w:val="3"/>
            <w:tcBorders>
              <w:top w:val="single" w:sz="4" w:space="0" w:color="000000"/>
              <w:left w:val="single" w:sz="4" w:space="0" w:color="000000"/>
              <w:bottom w:val="single" w:sz="4" w:space="0" w:color="000000"/>
            </w:tcBorders>
          </w:tcPr>
          <w:p>
            <w:pPr>
              <w:pStyle w:val="TableParagraph"/>
              <w:spacing w:line="275" w:lineRule="exact" w:before="0"/>
              <w:ind w:left="0" w:right="9"/>
              <w:jc w:val="center"/>
              <w:rPr>
                <w:b/>
                <w:sz w:val="24"/>
              </w:rPr>
            </w:pPr>
            <w:r>
              <w:rPr>
                <w:b/>
                <w:spacing w:val="-2"/>
                <w:sz w:val="24"/>
              </w:rPr>
              <w:t>Claranet_3</w:t>
            </w:r>
          </w:p>
        </w:tc>
      </w:tr>
      <w:tr>
        <w:trPr>
          <w:trHeight w:val="1655" w:hRule="atLeast"/>
        </w:trPr>
        <w:tc>
          <w:tcPr>
            <w:tcW w:w="1570" w:type="dxa"/>
            <w:vMerge/>
            <w:tcBorders>
              <w:top w:val="nil"/>
              <w:bottom w:val="single" w:sz="4" w:space="0" w:color="000000"/>
              <w:right w:val="single" w:sz="4" w:space="0" w:color="000000"/>
            </w:tcBorders>
          </w:tcPr>
          <w:p>
            <w:pPr>
              <w:rPr>
                <w:sz w:val="2"/>
                <w:szCs w:val="2"/>
              </w:rPr>
            </w:pPr>
          </w:p>
        </w:tc>
        <w:tc>
          <w:tcPr>
            <w:tcW w:w="880" w:type="dxa"/>
            <w:tcBorders>
              <w:top w:val="single" w:sz="4" w:space="0" w:color="000000"/>
              <w:left w:val="single" w:sz="4" w:space="0" w:color="000000"/>
              <w:bottom w:val="single" w:sz="4" w:space="0" w:color="000000"/>
            </w:tcBorders>
          </w:tcPr>
          <w:p>
            <w:pPr>
              <w:pStyle w:val="TableParagraph"/>
              <w:spacing w:line="275" w:lineRule="exact" w:before="0"/>
              <w:ind w:left="7" w:right="9"/>
              <w:jc w:val="center"/>
              <w:rPr>
                <w:b/>
                <w:sz w:val="24"/>
              </w:rPr>
            </w:pPr>
            <w:r>
              <w:rPr>
                <w:b/>
                <w:spacing w:val="-4"/>
                <w:sz w:val="24"/>
              </w:rPr>
              <w:t>CIDC</w:t>
            </w:r>
          </w:p>
        </w:tc>
        <w:tc>
          <w:tcPr>
            <w:tcW w:w="1032" w:type="dxa"/>
            <w:tcBorders>
              <w:top w:val="single" w:sz="4" w:space="0" w:color="000000"/>
              <w:bottom w:val="single" w:sz="4" w:space="0" w:color="000000"/>
            </w:tcBorders>
          </w:tcPr>
          <w:p>
            <w:pPr>
              <w:pStyle w:val="TableParagraph"/>
              <w:spacing w:line="275" w:lineRule="exact" w:before="0"/>
              <w:ind w:left="3" w:right="3"/>
              <w:jc w:val="center"/>
              <w:rPr>
                <w:b/>
                <w:sz w:val="24"/>
              </w:rPr>
            </w:pPr>
            <w:r>
              <w:rPr>
                <w:b/>
                <w:spacing w:val="-2"/>
                <w:sz w:val="24"/>
              </w:rPr>
              <w:t>mCIDC</w:t>
            </w:r>
          </w:p>
        </w:tc>
        <w:tc>
          <w:tcPr>
            <w:tcW w:w="1618" w:type="dxa"/>
            <w:tcBorders>
              <w:top w:val="single" w:sz="4" w:space="0" w:color="000000"/>
              <w:bottom w:val="single" w:sz="4" w:space="0" w:color="000000"/>
              <w:right w:val="single" w:sz="4" w:space="0" w:color="000000"/>
            </w:tcBorders>
          </w:tcPr>
          <w:p>
            <w:pPr>
              <w:pStyle w:val="TableParagraph"/>
              <w:spacing w:line="480" w:lineRule="auto" w:before="0"/>
              <w:ind w:left="108" w:right="105" w:firstLine="3"/>
              <w:jc w:val="center"/>
              <w:rPr>
                <w:b/>
                <w:sz w:val="24"/>
              </w:rPr>
            </w:pPr>
            <w:r>
              <w:rPr>
                <w:b/>
                <w:spacing w:val="-2"/>
                <w:sz w:val="24"/>
              </w:rPr>
              <w:t>Percentage Improvement</w:t>
            </w:r>
          </w:p>
          <w:p>
            <w:pPr>
              <w:pStyle w:val="TableParagraph"/>
              <w:spacing w:before="0"/>
              <w:ind w:left="4"/>
              <w:jc w:val="center"/>
              <w:rPr>
                <w:b/>
                <w:sz w:val="24"/>
              </w:rPr>
            </w:pPr>
            <w:r>
              <w:rPr>
                <w:b/>
                <w:spacing w:val="-5"/>
                <w:sz w:val="24"/>
              </w:rPr>
              <w:t>(%)</w:t>
            </w:r>
          </w:p>
        </w:tc>
        <w:tc>
          <w:tcPr>
            <w:tcW w:w="880" w:type="dxa"/>
            <w:tcBorders>
              <w:top w:val="single" w:sz="4" w:space="0" w:color="000000"/>
              <w:left w:val="single" w:sz="4" w:space="0" w:color="000000"/>
              <w:bottom w:val="single" w:sz="4" w:space="0" w:color="000000"/>
            </w:tcBorders>
          </w:tcPr>
          <w:p>
            <w:pPr>
              <w:pStyle w:val="TableParagraph"/>
              <w:spacing w:line="275" w:lineRule="exact" w:before="0"/>
              <w:ind w:left="0" w:right="9"/>
              <w:jc w:val="center"/>
              <w:rPr>
                <w:b/>
                <w:sz w:val="24"/>
              </w:rPr>
            </w:pPr>
            <w:r>
              <w:rPr>
                <w:b/>
                <w:spacing w:val="-4"/>
                <w:sz w:val="24"/>
              </w:rPr>
              <w:t>CIDC</w:t>
            </w:r>
          </w:p>
        </w:tc>
        <w:tc>
          <w:tcPr>
            <w:tcW w:w="1032" w:type="dxa"/>
            <w:tcBorders>
              <w:top w:val="single" w:sz="4" w:space="0" w:color="000000"/>
              <w:bottom w:val="single" w:sz="4" w:space="0" w:color="000000"/>
            </w:tcBorders>
          </w:tcPr>
          <w:p>
            <w:pPr>
              <w:pStyle w:val="TableParagraph"/>
              <w:spacing w:line="275" w:lineRule="exact" w:before="0"/>
              <w:ind w:left="1" w:right="4"/>
              <w:jc w:val="center"/>
              <w:rPr>
                <w:b/>
                <w:sz w:val="24"/>
              </w:rPr>
            </w:pPr>
            <w:r>
              <w:rPr>
                <w:b/>
                <w:spacing w:val="-2"/>
                <w:sz w:val="24"/>
              </w:rPr>
              <w:t>mCIDC</w:t>
            </w:r>
          </w:p>
        </w:tc>
        <w:tc>
          <w:tcPr>
            <w:tcW w:w="1618" w:type="dxa"/>
            <w:tcBorders>
              <w:top w:val="single" w:sz="4" w:space="0" w:color="000000"/>
              <w:bottom w:val="single" w:sz="4" w:space="0" w:color="000000"/>
            </w:tcBorders>
          </w:tcPr>
          <w:p>
            <w:pPr>
              <w:pStyle w:val="TableParagraph"/>
              <w:spacing w:line="480" w:lineRule="auto" w:before="0"/>
              <w:ind w:left="107" w:right="111" w:firstLine="3"/>
              <w:jc w:val="center"/>
              <w:rPr>
                <w:b/>
                <w:sz w:val="24"/>
              </w:rPr>
            </w:pPr>
            <w:r>
              <w:rPr>
                <w:b/>
                <w:spacing w:val="-2"/>
                <w:sz w:val="24"/>
              </w:rPr>
              <w:t>Percentage Improvement</w:t>
            </w:r>
          </w:p>
          <w:p>
            <w:pPr>
              <w:pStyle w:val="TableParagraph"/>
              <w:spacing w:before="0"/>
              <w:ind w:left="0"/>
              <w:jc w:val="center"/>
              <w:rPr>
                <w:b/>
                <w:sz w:val="24"/>
              </w:rPr>
            </w:pPr>
            <w:r>
              <w:rPr>
                <w:b/>
                <w:spacing w:val="-5"/>
                <w:sz w:val="24"/>
              </w:rPr>
              <w:t>(%)</w:t>
            </w:r>
          </w:p>
        </w:tc>
      </w:tr>
      <w:tr>
        <w:trPr>
          <w:trHeight w:val="1520" w:hRule="atLeast"/>
        </w:trPr>
        <w:tc>
          <w:tcPr>
            <w:tcW w:w="1570" w:type="dxa"/>
            <w:tcBorders>
              <w:top w:val="single" w:sz="4" w:space="0" w:color="000000"/>
              <w:right w:val="single" w:sz="4" w:space="0" w:color="000000"/>
            </w:tcBorders>
          </w:tcPr>
          <w:p>
            <w:pPr>
              <w:pStyle w:val="TableParagraph"/>
              <w:spacing w:line="480" w:lineRule="auto" w:before="0"/>
              <w:ind w:left="297" w:right="279" w:hanging="1"/>
              <w:jc w:val="center"/>
              <w:rPr>
                <w:b/>
                <w:sz w:val="24"/>
              </w:rPr>
            </w:pPr>
            <w:r>
              <w:rPr>
                <w:b/>
                <w:spacing w:val="-2"/>
                <w:sz w:val="24"/>
              </w:rPr>
              <w:t>Average Captured</w:t>
            </w:r>
          </w:p>
          <w:p>
            <w:pPr>
              <w:pStyle w:val="TableParagraph"/>
              <w:spacing w:before="0"/>
              <w:ind w:left="19" w:right="6"/>
              <w:jc w:val="center"/>
              <w:rPr>
                <w:b/>
                <w:sz w:val="24"/>
              </w:rPr>
            </w:pPr>
            <w:r>
              <w:rPr>
                <w:b/>
                <w:sz w:val="24"/>
              </w:rPr>
              <w:t>TCP</w:t>
            </w:r>
            <w:r>
              <w:rPr>
                <w:b/>
                <w:spacing w:val="-1"/>
                <w:sz w:val="24"/>
              </w:rPr>
              <w:t> </w:t>
            </w:r>
            <w:r>
              <w:rPr>
                <w:b/>
                <w:spacing w:val="-2"/>
                <w:sz w:val="24"/>
              </w:rPr>
              <w:t>Packets</w:t>
            </w:r>
          </w:p>
        </w:tc>
        <w:tc>
          <w:tcPr>
            <w:tcW w:w="880" w:type="dxa"/>
            <w:tcBorders>
              <w:top w:val="single" w:sz="4" w:space="0" w:color="000000"/>
              <w:left w:val="single" w:sz="4" w:space="0" w:color="000000"/>
            </w:tcBorders>
          </w:tcPr>
          <w:p>
            <w:pPr>
              <w:pStyle w:val="TableParagraph"/>
              <w:spacing w:line="270" w:lineRule="exact" w:before="0"/>
              <w:ind w:left="6" w:right="9"/>
              <w:jc w:val="center"/>
              <w:rPr>
                <w:sz w:val="24"/>
              </w:rPr>
            </w:pPr>
            <w:r>
              <w:rPr>
                <w:spacing w:val="-2"/>
                <w:sz w:val="24"/>
              </w:rPr>
              <w:t>16,576</w:t>
            </w:r>
          </w:p>
        </w:tc>
        <w:tc>
          <w:tcPr>
            <w:tcW w:w="1032" w:type="dxa"/>
            <w:tcBorders>
              <w:top w:val="single" w:sz="4" w:space="0" w:color="000000"/>
            </w:tcBorders>
          </w:tcPr>
          <w:p>
            <w:pPr>
              <w:pStyle w:val="TableParagraph"/>
              <w:spacing w:line="270" w:lineRule="exact" w:before="0"/>
              <w:ind w:left="3" w:right="3"/>
              <w:jc w:val="center"/>
              <w:rPr>
                <w:sz w:val="24"/>
              </w:rPr>
            </w:pPr>
            <w:r>
              <w:rPr>
                <w:spacing w:val="-2"/>
                <w:sz w:val="24"/>
              </w:rPr>
              <w:t>13,867</w:t>
            </w:r>
          </w:p>
        </w:tc>
        <w:tc>
          <w:tcPr>
            <w:tcW w:w="1618" w:type="dxa"/>
            <w:tcBorders>
              <w:top w:val="single" w:sz="4" w:space="0" w:color="000000"/>
              <w:right w:val="single" w:sz="4" w:space="0" w:color="000000"/>
            </w:tcBorders>
          </w:tcPr>
          <w:p>
            <w:pPr>
              <w:pStyle w:val="TableParagraph"/>
              <w:spacing w:line="270" w:lineRule="exact" w:before="0"/>
              <w:ind w:left="4"/>
              <w:jc w:val="center"/>
              <w:rPr>
                <w:sz w:val="24"/>
              </w:rPr>
            </w:pPr>
            <w:r>
              <w:rPr>
                <w:spacing w:val="-2"/>
                <w:sz w:val="24"/>
              </w:rPr>
              <w:t>16.34</w:t>
            </w:r>
          </w:p>
        </w:tc>
        <w:tc>
          <w:tcPr>
            <w:tcW w:w="880" w:type="dxa"/>
            <w:tcBorders>
              <w:top w:val="single" w:sz="4" w:space="0" w:color="000000"/>
              <w:left w:val="single" w:sz="4" w:space="0" w:color="000000"/>
            </w:tcBorders>
          </w:tcPr>
          <w:p>
            <w:pPr>
              <w:pStyle w:val="TableParagraph"/>
              <w:spacing w:line="270" w:lineRule="exact" w:before="0"/>
              <w:ind w:left="4" w:right="9"/>
              <w:jc w:val="center"/>
              <w:rPr>
                <w:sz w:val="24"/>
              </w:rPr>
            </w:pPr>
            <w:r>
              <w:rPr>
                <w:spacing w:val="-2"/>
                <w:sz w:val="24"/>
              </w:rPr>
              <w:t>20,462</w:t>
            </w:r>
          </w:p>
        </w:tc>
        <w:tc>
          <w:tcPr>
            <w:tcW w:w="1032" w:type="dxa"/>
            <w:tcBorders>
              <w:top w:val="single" w:sz="4" w:space="0" w:color="000000"/>
            </w:tcBorders>
          </w:tcPr>
          <w:p>
            <w:pPr>
              <w:pStyle w:val="TableParagraph"/>
              <w:spacing w:line="270" w:lineRule="exact" w:before="0"/>
              <w:ind w:left="2" w:right="3"/>
              <w:jc w:val="center"/>
              <w:rPr>
                <w:sz w:val="24"/>
              </w:rPr>
            </w:pPr>
            <w:r>
              <w:rPr>
                <w:spacing w:val="-2"/>
                <w:sz w:val="24"/>
              </w:rPr>
              <w:t>17,288</w:t>
            </w:r>
          </w:p>
        </w:tc>
        <w:tc>
          <w:tcPr>
            <w:tcW w:w="1618" w:type="dxa"/>
            <w:tcBorders>
              <w:top w:val="single" w:sz="4" w:space="0" w:color="000000"/>
            </w:tcBorders>
          </w:tcPr>
          <w:p>
            <w:pPr>
              <w:pStyle w:val="TableParagraph"/>
              <w:spacing w:line="270" w:lineRule="exact" w:before="0"/>
              <w:ind w:left="0"/>
              <w:jc w:val="center"/>
              <w:rPr>
                <w:sz w:val="24"/>
              </w:rPr>
            </w:pPr>
            <w:r>
              <w:rPr>
                <w:spacing w:val="-2"/>
                <w:sz w:val="24"/>
              </w:rPr>
              <w:t>15.51</w:t>
            </w:r>
          </w:p>
        </w:tc>
      </w:tr>
      <w:tr>
        <w:trPr>
          <w:trHeight w:val="1103" w:hRule="atLeast"/>
        </w:trPr>
        <w:tc>
          <w:tcPr>
            <w:tcW w:w="1570" w:type="dxa"/>
            <w:tcBorders>
              <w:right w:val="single" w:sz="4" w:space="0" w:color="000000"/>
            </w:tcBorders>
          </w:tcPr>
          <w:p>
            <w:pPr>
              <w:pStyle w:val="TableParagraph"/>
              <w:spacing w:before="135"/>
              <w:ind w:left="19" w:right="5"/>
              <w:jc w:val="center"/>
              <w:rPr>
                <w:b/>
                <w:sz w:val="24"/>
              </w:rPr>
            </w:pPr>
            <w:r>
              <w:rPr>
                <w:b/>
                <w:spacing w:val="-2"/>
                <w:sz w:val="24"/>
              </w:rPr>
              <w:t>Average</w:t>
            </w:r>
          </w:p>
          <w:p>
            <w:pPr>
              <w:pStyle w:val="TableParagraph"/>
              <w:spacing w:before="0"/>
              <w:ind w:left="0"/>
              <w:rPr>
                <w:sz w:val="24"/>
              </w:rPr>
            </w:pPr>
          </w:p>
          <w:p>
            <w:pPr>
              <w:pStyle w:val="TableParagraph"/>
              <w:spacing w:before="0"/>
              <w:ind w:left="19" w:right="9"/>
              <w:jc w:val="center"/>
              <w:rPr>
                <w:b/>
                <w:sz w:val="24"/>
              </w:rPr>
            </w:pPr>
            <w:r>
              <w:rPr>
                <w:b/>
                <w:sz w:val="24"/>
              </w:rPr>
              <w:t>TCP</w:t>
            </w:r>
            <w:r>
              <w:rPr>
                <w:b/>
                <w:spacing w:val="-6"/>
                <w:sz w:val="24"/>
              </w:rPr>
              <w:t> </w:t>
            </w:r>
            <w:r>
              <w:rPr>
                <w:b/>
                <w:spacing w:val="-2"/>
                <w:sz w:val="24"/>
              </w:rPr>
              <w:t>Errors</w:t>
            </w:r>
          </w:p>
        </w:tc>
        <w:tc>
          <w:tcPr>
            <w:tcW w:w="880" w:type="dxa"/>
            <w:tcBorders>
              <w:left w:val="single" w:sz="4" w:space="0" w:color="000000"/>
            </w:tcBorders>
          </w:tcPr>
          <w:p>
            <w:pPr>
              <w:pStyle w:val="TableParagraph"/>
              <w:ind w:left="8" w:right="9"/>
              <w:jc w:val="center"/>
              <w:rPr>
                <w:sz w:val="24"/>
              </w:rPr>
            </w:pPr>
            <w:r>
              <w:rPr>
                <w:spacing w:val="-5"/>
                <w:sz w:val="24"/>
              </w:rPr>
              <w:t>636</w:t>
            </w:r>
          </w:p>
        </w:tc>
        <w:tc>
          <w:tcPr>
            <w:tcW w:w="1032" w:type="dxa"/>
          </w:tcPr>
          <w:p>
            <w:pPr>
              <w:pStyle w:val="TableParagraph"/>
              <w:ind w:left="4" w:right="3"/>
              <w:jc w:val="center"/>
              <w:rPr>
                <w:sz w:val="24"/>
              </w:rPr>
            </w:pPr>
            <w:r>
              <w:rPr>
                <w:spacing w:val="-5"/>
                <w:sz w:val="24"/>
              </w:rPr>
              <w:t>523</w:t>
            </w:r>
          </w:p>
        </w:tc>
        <w:tc>
          <w:tcPr>
            <w:tcW w:w="1618" w:type="dxa"/>
            <w:tcBorders>
              <w:right w:val="single" w:sz="4" w:space="0" w:color="000000"/>
            </w:tcBorders>
          </w:tcPr>
          <w:p>
            <w:pPr>
              <w:pStyle w:val="TableParagraph"/>
              <w:ind w:left="4"/>
              <w:jc w:val="center"/>
              <w:rPr>
                <w:sz w:val="24"/>
              </w:rPr>
            </w:pPr>
            <w:r>
              <w:rPr>
                <w:spacing w:val="-2"/>
                <w:sz w:val="24"/>
              </w:rPr>
              <w:t>17.77</w:t>
            </w:r>
          </w:p>
        </w:tc>
        <w:tc>
          <w:tcPr>
            <w:tcW w:w="880" w:type="dxa"/>
            <w:tcBorders>
              <w:left w:val="single" w:sz="4" w:space="0" w:color="000000"/>
            </w:tcBorders>
          </w:tcPr>
          <w:p>
            <w:pPr>
              <w:pStyle w:val="TableParagraph"/>
              <w:ind w:left="2" w:right="9"/>
              <w:jc w:val="center"/>
              <w:rPr>
                <w:sz w:val="24"/>
              </w:rPr>
            </w:pPr>
            <w:r>
              <w:rPr>
                <w:spacing w:val="-5"/>
                <w:sz w:val="24"/>
              </w:rPr>
              <w:t>985</w:t>
            </w:r>
          </w:p>
        </w:tc>
        <w:tc>
          <w:tcPr>
            <w:tcW w:w="1032" w:type="dxa"/>
          </w:tcPr>
          <w:p>
            <w:pPr>
              <w:pStyle w:val="TableParagraph"/>
              <w:ind w:left="2" w:right="3"/>
              <w:jc w:val="center"/>
              <w:rPr>
                <w:sz w:val="24"/>
              </w:rPr>
            </w:pPr>
            <w:r>
              <w:rPr>
                <w:spacing w:val="-5"/>
                <w:sz w:val="24"/>
              </w:rPr>
              <w:t>691</w:t>
            </w:r>
          </w:p>
        </w:tc>
        <w:tc>
          <w:tcPr>
            <w:tcW w:w="1618" w:type="dxa"/>
          </w:tcPr>
          <w:p>
            <w:pPr>
              <w:pStyle w:val="TableParagraph"/>
              <w:ind w:left="0"/>
              <w:jc w:val="center"/>
              <w:rPr>
                <w:sz w:val="24"/>
              </w:rPr>
            </w:pPr>
            <w:r>
              <w:rPr>
                <w:spacing w:val="-2"/>
                <w:sz w:val="24"/>
              </w:rPr>
              <w:t>29.85</w:t>
            </w:r>
          </w:p>
        </w:tc>
      </w:tr>
      <w:tr>
        <w:trPr>
          <w:trHeight w:val="1239" w:hRule="atLeast"/>
        </w:trPr>
        <w:tc>
          <w:tcPr>
            <w:tcW w:w="1570" w:type="dxa"/>
            <w:tcBorders>
              <w:bottom w:val="single" w:sz="4" w:space="0" w:color="000000"/>
              <w:right w:val="single" w:sz="4" w:space="0" w:color="000000"/>
            </w:tcBorders>
          </w:tcPr>
          <w:p>
            <w:pPr>
              <w:pStyle w:val="TableParagraph"/>
              <w:spacing w:before="135"/>
              <w:ind w:left="19" w:right="5"/>
              <w:jc w:val="center"/>
              <w:rPr>
                <w:b/>
                <w:sz w:val="24"/>
              </w:rPr>
            </w:pPr>
            <w:r>
              <w:rPr>
                <w:b/>
                <w:spacing w:val="-2"/>
                <w:sz w:val="24"/>
              </w:rPr>
              <w:t>Average</w:t>
            </w:r>
          </w:p>
          <w:p>
            <w:pPr>
              <w:pStyle w:val="TableParagraph"/>
              <w:spacing w:before="0"/>
              <w:ind w:left="0"/>
              <w:rPr>
                <w:sz w:val="24"/>
              </w:rPr>
            </w:pPr>
          </w:p>
          <w:p>
            <w:pPr>
              <w:pStyle w:val="TableParagraph"/>
              <w:spacing w:before="0"/>
              <w:ind w:left="19" w:right="3"/>
              <w:jc w:val="center"/>
              <w:rPr>
                <w:b/>
                <w:sz w:val="24"/>
              </w:rPr>
            </w:pPr>
            <w:r>
              <w:rPr>
                <w:b/>
                <w:spacing w:val="-5"/>
                <w:sz w:val="24"/>
              </w:rPr>
              <w:t>ICO</w:t>
            </w:r>
          </w:p>
        </w:tc>
        <w:tc>
          <w:tcPr>
            <w:tcW w:w="880" w:type="dxa"/>
            <w:tcBorders>
              <w:left w:val="single" w:sz="4" w:space="0" w:color="000000"/>
              <w:bottom w:val="single" w:sz="4" w:space="0" w:color="000000"/>
            </w:tcBorders>
          </w:tcPr>
          <w:p>
            <w:pPr>
              <w:pStyle w:val="TableParagraph"/>
              <w:ind w:left="8" w:right="9"/>
              <w:jc w:val="center"/>
              <w:rPr>
                <w:sz w:val="24"/>
              </w:rPr>
            </w:pPr>
            <w:r>
              <w:rPr>
                <w:spacing w:val="-2"/>
                <w:sz w:val="24"/>
              </w:rPr>
              <w:t>195.4</w:t>
            </w:r>
          </w:p>
        </w:tc>
        <w:tc>
          <w:tcPr>
            <w:tcW w:w="1032" w:type="dxa"/>
            <w:tcBorders>
              <w:bottom w:val="single" w:sz="4" w:space="0" w:color="000000"/>
            </w:tcBorders>
          </w:tcPr>
          <w:p>
            <w:pPr>
              <w:pStyle w:val="TableParagraph"/>
              <w:ind w:left="3" w:right="3"/>
              <w:jc w:val="center"/>
              <w:rPr>
                <w:sz w:val="24"/>
              </w:rPr>
            </w:pPr>
            <w:r>
              <w:rPr>
                <w:spacing w:val="-2"/>
                <w:sz w:val="24"/>
              </w:rPr>
              <w:t>107.5</w:t>
            </w:r>
          </w:p>
        </w:tc>
        <w:tc>
          <w:tcPr>
            <w:tcW w:w="1618" w:type="dxa"/>
            <w:tcBorders>
              <w:bottom w:val="single" w:sz="4" w:space="0" w:color="000000"/>
              <w:right w:val="single" w:sz="4" w:space="0" w:color="000000"/>
            </w:tcBorders>
          </w:tcPr>
          <w:p>
            <w:pPr>
              <w:pStyle w:val="TableParagraph"/>
              <w:ind w:left="4"/>
              <w:jc w:val="center"/>
              <w:rPr>
                <w:sz w:val="24"/>
              </w:rPr>
            </w:pPr>
            <w:r>
              <w:rPr>
                <w:spacing w:val="-2"/>
                <w:sz w:val="24"/>
              </w:rPr>
              <w:t>44.99</w:t>
            </w:r>
          </w:p>
        </w:tc>
        <w:tc>
          <w:tcPr>
            <w:tcW w:w="880" w:type="dxa"/>
            <w:tcBorders>
              <w:left w:val="single" w:sz="4" w:space="0" w:color="000000"/>
              <w:bottom w:val="single" w:sz="4" w:space="0" w:color="000000"/>
            </w:tcBorders>
          </w:tcPr>
          <w:p>
            <w:pPr>
              <w:pStyle w:val="TableParagraph"/>
              <w:ind w:left="4" w:right="9"/>
              <w:jc w:val="center"/>
              <w:rPr>
                <w:sz w:val="24"/>
              </w:rPr>
            </w:pPr>
            <w:r>
              <w:rPr>
                <w:spacing w:val="-2"/>
                <w:sz w:val="24"/>
              </w:rPr>
              <w:t>246.7</w:t>
            </w:r>
          </w:p>
        </w:tc>
        <w:tc>
          <w:tcPr>
            <w:tcW w:w="1032" w:type="dxa"/>
            <w:tcBorders>
              <w:bottom w:val="single" w:sz="4" w:space="0" w:color="000000"/>
            </w:tcBorders>
          </w:tcPr>
          <w:p>
            <w:pPr>
              <w:pStyle w:val="TableParagraph"/>
              <w:ind w:left="2" w:right="3"/>
              <w:jc w:val="center"/>
              <w:rPr>
                <w:sz w:val="24"/>
              </w:rPr>
            </w:pPr>
            <w:r>
              <w:rPr>
                <w:spacing w:val="-5"/>
                <w:sz w:val="24"/>
              </w:rPr>
              <w:t>190</w:t>
            </w:r>
          </w:p>
        </w:tc>
        <w:tc>
          <w:tcPr>
            <w:tcW w:w="1618" w:type="dxa"/>
            <w:tcBorders>
              <w:bottom w:val="single" w:sz="4" w:space="0" w:color="000000"/>
            </w:tcBorders>
          </w:tcPr>
          <w:p>
            <w:pPr>
              <w:pStyle w:val="TableParagraph"/>
              <w:ind w:left="0"/>
              <w:jc w:val="center"/>
              <w:rPr>
                <w:sz w:val="24"/>
              </w:rPr>
            </w:pPr>
            <w:r>
              <w:rPr>
                <w:spacing w:val="-2"/>
                <w:sz w:val="24"/>
              </w:rPr>
              <w:t>22.98</w:t>
            </w:r>
          </w:p>
        </w:tc>
      </w:tr>
    </w:tbl>
    <w:p>
      <w:pPr>
        <w:pStyle w:val="BodyText"/>
      </w:pPr>
    </w:p>
    <w:p>
      <w:pPr>
        <w:pStyle w:val="BodyText"/>
        <w:spacing w:before="196"/>
      </w:pPr>
    </w:p>
    <w:p>
      <w:pPr>
        <w:pStyle w:val="BodyText"/>
        <w:spacing w:line="480" w:lineRule="auto"/>
        <w:ind w:left="192" w:right="1435"/>
        <w:jc w:val="both"/>
      </w:pPr>
      <w:r>
        <w:rPr/>
        <w:t>It is observed that with network policies, the percentage improvement of mCIDC over CIDC for Claranet _2 are 16.34%, 17.77%, and 44.99% for captured TCP packets, TCP errors and ICO, respectively. While for Claranet_3, improvements are 15.51%, 29.85%, and</w:t>
      </w:r>
      <w:r>
        <w:rPr>
          <w:spacing w:val="-6"/>
        </w:rPr>
        <w:t> </w:t>
      </w:r>
      <w:r>
        <w:rPr/>
        <w:t>22.98%</w:t>
      </w:r>
      <w:r>
        <w:rPr>
          <w:spacing w:val="-5"/>
        </w:rPr>
        <w:t> </w:t>
      </w:r>
      <w:r>
        <w:rPr/>
        <w:t>for</w:t>
      </w:r>
      <w:r>
        <w:rPr>
          <w:spacing w:val="-5"/>
        </w:rPr>
        <w:t> </w:t>
      </w:r>
      <w:r>
        <w:rPr/>
        <w:t>captured</w:t>
      </w:r>
      <w:r>
        <w:rPr>
          <w:spacing w:val="-4"/>
        </w:rPr>
        <w:t> </w:t>
      </w:r>
      <w:r>
        <w:rPr/>
        <w:t>TCP</w:t>
      </w:r>
      <w:r>
        <w:rPr>
          <w:spacing w:val="-5"/>
        </w:rPr>
        <w:t> </w:t>
      </w:r>
      <w:r>
        <w:rPr/>
        <w:t>packets,</w:t>
      </w:r>
      <w:r>
        <w:rPr>
          <w:spacing w:val="-5"/>
        </w:rPr>
        <w:t> </w:t>
      </w:r>
      <w:r>
        <w:rPr/>
        <w:t>TCP</w:t>
      </w:r>
      <w:r>
        <w:rPr>
          <w:spacing w:val="-5"/>
        </w:rPr>
        <w:t> </w:t>
      </w:r>
      <w:r>
        <w:rPr/>
        <w:t>errors</w:t>
      </w:r>
      <w:r>
        <w:rPr>
          <w:spacing w:val="-4"/>
        </w:rPr>
        <w:t> </w:t>
      </w:r>
      <w:r>
        <w:rPr/>
        <w:t>and</w:t>
      </w:r>
      <w:r>
        <w:rPr>
          <w:spacing w:val="-4"/>
        </w:rPr>
        <w:t> </w:t>
      </w:r>
      <w:r>
        <w:rPr/>
        <w:t>ICO,</w:t>
      </w:r>
      <w:r>
        <w:rPr>
          <w:spacing w:val="-4"/>
        </w:rPr>
        <w:t> </w:t>
      </w:r>
      <w:r>
        <w:rPr/>
        <w:t>respectively.</w:t>
      </w:r>
      <w:r>
        <w:rPr>
          <w:spacing w:val="-3"/>
        </w:rPr>
        <w:t> </w:t>
      </w:r>
      <w:r>
        <w:rPr/>
        <w:t>This</w:t>
      </w:r>
      <w:r>
        <w:rPr>
          <w:spacing w:val="-5"/>
        </w:rPr>
        <w:t> </w:t>
      </w:r>
      <w:r>
        <w:rPr/>
        <w:t>shows</w:t>
      </w:r>
      <w:r>
        <w:rPr>
          <w:spacing w:val="-6"/>
        </w:rPr>
        <w:t> </w:t>
      </w:r>
      <w:r>
        <w:rPr/>
        <w:t>that the mCIDC transmits the required information (reduced captured TCP packets) between neighboring controllers with reduced TCP errors and ICO.</w:t>
      </w:r>
    </w:p>
    <w:p>
      <w:pPr>
        <w:spacing w:after="0" w:line="480" w:lineRule="auto"/>
        <w:jc w:val="both"/>
        <w:sectPr>
          <w:pgSz w:w="11910" w:h="16840"/>
          <w:pgMar w:header="0" w:footer="1012" w:top="1360" w:bottom="1200" w:left="1680" w:right="0"/>
        </w:sectPr>
      </w:pPr>
    </w:p>
    <w:p>
      <w:pPr>
        <w:pStyle w:val="Heading1"/>
        <w:spacing w:line="448" w:lineRule="auto"/>
        <w:ind w:left="2069" w:right="3231" w:firstLine="1516"/>
        <w:jc w:val="left"/>
      </w:pPr>
      <w:bookmarkStart w:name="_TOC_250006" w:id="96"/>
      <w:r>
        <w:rPr/>
        <w:t>CHAPTER FIVE CONCLUSION</w:t>
      </w:r>
      <w:r>
        <w:rPr>
          <w:spacing w:val="-15"/>
        </w:rPr>
        <w:t> </w:t>
      </w:r>
      <w:r>
        <w:rPr/>
        <w:t>AND</w:t>
      </w:r>
      <w:r>
        <w:rPr>
          <w:spacing w:val="-15"/>
        </w:rPr>
        <w:t> </w:t>
      </w:r>
      <w:bookmarkEnd w:id="96"/>
      <w:r>
        <w:rPr/>
        <w:t>RECOMMENDATIONS</w:t>
      </w:r>
    </w:p>
    <w:p>
      <w:pPr>
        <w:pStyle w:val="Heading2"/>
        <w:numPr>
          <w:ilvl w:val="1"/>
          <w:numId w:val="17"/>
        </w:numPr>
        <w:tabs>
          <w:tab w:pos="552" w:val="left" w:leader="none"/>
        </w:tabs>
        <w:spacing w:line="240" w:lineRule="auto" w:before="235" w:after="0"/>
        <w:ind w:left="552" w:right="0" w:hanging="360"/>
        <w:jc w:val="both"/>
      </w:pPr>
      <w:bookmarkStart w:name="_TOC_250005" w:id="97"/>
      <w:bookmarkEnd w:id="97"/>
      <w:r>
        <w:rPr>
          <w:spacing w:val="-2"/>
        </w:rPr>
        <w:t>Summary</w:t>
      </w:r>
    </w:p>
    <w:p>
      <w:pPr>
        <w:pStyle w:val="BodyText"/>
        <w:spacing w:line="480" w:lineRule="auto" w:before="271"/>
        <w:ind w:left="192" w:right="1432"/>
        <w:jc w:val="both"/>
      </w:pPr>
      <w:r>
        <w:rPr/>
        <w:t>The East-West interface is very important in large networks or multi-domain networks with multiple controllers (such as WAN). The main purpose of East –West</w:t>
      </w:r>
      <w:r>
        <w:rPr>
          <w:spacing w:val="-1"/>
        </w:rPr>
        <w:t> </w:t>
      </w:r>
      <w:r>
        <w:rPr/>
        <w:t>interface was to</w:t>
      </w:r>
      <w:r>
        <w:rPr>
          <w:spacing w:val="-3"/>
        </w:rPr>
        <w:t> </w:t>
      </w:r>
      <w:r>
        <w:rPr/>
        <w:t>synchronize</w:t>
      </w:r>
      <w:r>
        <w:rPr>
          <w:spacing w:val="-4"/>
        </w:rPr>
        <w:t> </w:t>
      </w:r>
      <w:r>
        <w:rPr/>
        <w:t>states</w:t>
      </w:r>
      <w:r>
        <w:rPr>
          <w:spacing w:val="-3"/>
        </w:rPr>
        <w:t> </w:t>
      </w:r>
      <w:r>
        <w:rPr/>
        <w:t>for</w:t>
      </w:r>
      <w:r>
        <w:rPr>
          <w:spacing w:val="-2"/>
        </w:rPr>
        <w:t> </w:t>
      </w:r>
      <w:r>
        <w:rPr/>
        <w:t>high</w:t>
      </w:r>
      <w:r>
        <w:rPr>
          <w:spacing w:val="-3"/>
        </w:rPr>
        <w:t> </w:t>
      </w:r>
      <w:r>
        <w:rPr/>
        <w:t>availability,</w:t>
      </w:r>
      <w:r>
        <w:rPr>
          <w:spacing w:val="-3"/>
        </w:rPr>
        <w:t> </w:t>
      </w:r>
      <w:r>
        <w:rPr/>
        <w:t>by</w:t>
      </w:r>
      <w:r>
        <w:rPr>
          <w:spacing w:val="-8"/>
        </w:rPr>
        <w:t> </w:t>
      </w:r>
      <w:r>
        <w:rPr/>
        <w:t>enabling</w:t>
      </w:r>
      <w:r>
        <w:rPr>
          <w:spacing w:val="-6"/>
        </w:rPr>
        <w:t> </w:t>
      </w:r>
      <w:r>
        <w:rPr/>
        <w:t>communication</w:t>
      </w:r>
      <w:r>
        <w:rPr>
          <w:spacing w:val="-3"/>
        </w:rPr>
        <w:t> </w:t>
      </w:r>
      <w:r>
        <w:rPr/>
        <w:t>between</w:t>
      </w:r>
      <w:r>
        <w:rPr>
          <w:spacing w:val="-1"/>
        </w:rPr>
        <w:t> </w:t>
      </w:r>
      <w:r>
        <w:rPr/>
        <w:t>groups</w:t>
      </w:r>
      <w:r>
        <w:rPr>
          <w:spacing w:val="-3"/>
        </w:rPr>
        <w:t> </w:t>
      </w:r>
      <w:r>
        <w:rPr/>
        <w:t>or federations</w:t>
      </w:r>
      <w:r>
        <w:rPr>
          <w:spacing w:val="-7"/>
        </w:rPr>
        <w:t> </w:t>
      </w:r>
      <w:r>
        <w:rPr/>
        <w:t>of</w:t>
      </w:r>
      <w:r>
        <w:rPr>
          <w:spacing w:val="-8"/>
        </w:rPr>
        <w:t> </w:t>
      </w:r>
      <w:r>
        <w:rPr/>
        <w:t>controllers.</w:t>
      </w:r>
      <w:r>
        <w:rPr>
          <w:spacing w:val="-7"/>
        </w:rPr>
        <w:t> </w:t>
      </w:r>
      <w:r>
        <w:rPr/>
        <w:t>This</w:t>
      </w:r>
      <w:r>
        <w:rPr>
          <w:spacing w:val="-6"/>
        </w:rPr>
        <w:t> </w:t>
      </w:r>
      <w:r>
        <w:rPr/>
        <w:t>was</w:t>
      </w:r>
      <w:r>
        <w:rPr>
          <w:spacing w:val="-7"/>
        </w:rPr>
        <w:t> </w:t>
      </w:r>
      <w:r>
        <w:rPr/>
        <w:t>achieved</w:t>
      </w:r>
      <w:r>
        <w:rPr>
          <w:spacing w:val="-7"/>
        </w:rPr>
        <w:t> </w:t>
      </w:r>
      <w:r>
        <w:rPr/>
        <w:t>through</w:t>
      </w:r>
      <w:r>
        <w:rPr>
          <w:spacing w:val="-7"/>
        </w:rPr>
        <w:t> </w:t>
      </w:r>
      <w:r>
        <w:rPr/>
        <w:t>monitoring</w:t>
      </w:r>
      <w:r>
        <w:rPr>
          <w:spacing w:val="-9"/>
        </w:rPr>
        <w:t> </w:t>
      </w:r>
      <w:r>
        <w:rPr/>
        <w:t>/notification</w:t>
      </w:r>
      <w:r>
        <w:rPr>
          <w:spacing w:val="-7"/>
        </w:rPr>
        <w:t> </w:t>
      </w:r>
      <w:r>
        <w:rPr/>
        <w:t>capabilities and exchange of data between controllers. The CIDC was developed to provide common compatibility</w:t>
      </w:r>
      <w:r>
        <w:rPr>
          <w:spacing w:val="-13"/>
        </w:rPr>
        <w:t> </w:t>
      </w:r>
      <w:r>
        <w:rPr/>
        <w:t>and</w:t>
      </w:r>
      <w:r>
        <w:rPr>
          <w:spacing w:val="-6"/>
        </w:rPr>
        <w:t> </w:t>
      </w:r>
      <w:r>
        <w:rPr/>
        <w:t>interoperability</w:t>
      </w:r>
      <w:r>
        <w:rPr>
          <w:spacing w:val="-11"/>
        </w:rPr>
        <w:t> </w:t>
      </w:r>
      <w:r>
        <w:rPr/>
        <w:t>between</w:t>
      </w:r>
      <w:r>
        <w:rPr>
          <w:spacing w:val="-6"/>
        </w:rPr>
        <w:t> </w:t>
      </w:r>
      <w:r>
        <w:rPr/>
        <w:t>different</w:t>
      </w:r>
      <w:r>
        <w:rPr>
          <w:spacing w:val="-5"/>
        </w:rPr>
        <w:t> </w:t>
      </w:r>
      <w:r>
        <w:rPr/>
        <w:t>floodlight</w:t>
      </w:r>
      <w:r>
        <w:rPr>
          <w:spacing w:val="-5"/>
        </w:rPr>
        <w:t> </w:t>
      </w:r>
      <w:r>
        <w:rPr/>
        <w:t>controllers,</w:t>
      </w:r>
      <w:r>
        <w:rPr>
          <w:spacing w:val="-6"/>
        </w:rPr>
        <w:t> </w:t>
      </w:r>
      <w:r>
        <w:rPr/>
        <w:t>in</w:t>
      </w:r>
      <w:r>
        <w:rPr>
          <w:spacing w:val="-5"/>
        </w:rPr>
        <w:t> </w:t>
      </w:r>
      <w:r>
        <w:rPr/>
        <w:t>a</w:t>
      </w:r>
      <w:r>
        <w:rPr>
          <w:spacing w:val="-7"/>
        </w:rPr>
        <w:t> </w:t>
      </w:r>
      <w:r>
        <w:rPr/>
        <w:t>distributed control plane network (WAN network). The CIDC did not synchronize with all the modules</w:t>
      </w:r>
      <w:r>
        <w:rPr>
          <w:spacing w:val="-7"/>
        </w:rPr>
        <w:t> </w:t>
      </w:r>
      <w:r>
        <w:rPr/>
        <w:t>of</w:t>
      </w:r>
      <w:r>
        <w:rPr>
          <w:spacing w:val="-8"/>
        </w:rPr>
        <w:t> </w:t>
      </w:r>
      <w:r>
        <w:rPr/>
        <w:t>the</w:t>
      </w:r>
      <w:r>
        <w:rPr>
          <w:spacing w:val="-8"/>
        </w:rPr>
        <w:t> </w:t>
      </w:r>
      <w:r>
        <w:rPr/>
        <w:t>floodlight</w:t>
      </w:r>
      <w:r>
        <w:rPr>
          <w:spacing w:val="-5"/>
        </w:rPr>
        <w:t> </w:t>
      </w:r>
      <w:r>
        <w:rPr/>
        <w:t>controller,</w:t>
      </w:r>
      <w:r>
        <w:rPr>
          <w:spacing w:val="-8"/>
        </w:rPr>
        <w:t> </w:t>
      </w:r>
      <w:r>
        <w:rPr/>
        <w:t>leading</w:t>
      </w:r>
      <w:r>
        <w:rPr>
          <w:spacing w:val="-10"/>
        </w:rPr>
        <w:t> </w:t>
      </w:r>
      <w:r>
        <w:rPr/>
        <w:t>to</w:t>
      </w:r>
      <w:r>
        <w:rPr>
          <w:spacing w:val="-7"/>
        </w:rPr>
        <w:t> </w:t>
      </w:r>
      <w:r>
        <w:rPr/>
        <w:t>inadequate</w:t>
      </w:r>
      <w:r>
        <w:rPr>
          <w:spacing w:val="-8"/>
        </w:rPr>
        <w:t> </w:t>
      </w:r>
      <w:r>
        <w:rPr/>
        <w:t>consistent</w:t>
      </w:r>
      <w:r>
        <w:rPr>
          <w:spacing w:val="-7"/>
        </w:rPr>
        <w:t> </w:t>
      </w:r>
      <w:r>
        <w:rPr/>
        <w:t>high</w:t>
      </w:r>
      <w:r>
        <w:rPr>
          <w:spacing w:val="-7"/>
        </w:rPr>
        <w:t> </w:t>
      </w:r>
      <w:r>
        <w:rPr/>
        <w:t>availability</w:t>
      </w:r>
      <w:r>
        <w:rPr>
          <w:spacing w:val="-12"/>
        </w:rPr>
        <w:t> </w:t>
      </w:r>
      <w:r>
        <w:rPr/>
        <w:t>and inefficient policy updates among controllers. In order to overcome this problem, the mCIDC with ISyncService was developed. The ISyncService provided high availability by synchronizing states among different modules in the controller and across different controllers in the WAN. The synchronized states included link discovery and topology. The CIDC and mCIDC were developed on an Ubuntu 16.04 LTS VM using Eclipse Oxygen</w:t>
      </w:r>
      <w:r>
        <w:rPr>
          <w:spacing w:val="-12"/>
        </w:rPr>
        <w:t> </w:t>
      </w:r>
      <w:r>
        <w:rPr/>
        <w:t>4.7.</w:t>
      </w:r>
      <w:r>
        <w:rPr>
          <w:spacing w:val="-10"/>
        </w:rPr>
        <w:t> </w:t>
      </w:r>
      <w:r>
        <w:rPr/>
        <w:t>Analyses</w:t>
      </w:r>
      <w:r>
        <w:rPr>
          <w:spacing w:val="-9"/>
        </w:rPr>
        <w:t> </w:t>
      </w:r>
      <w:r>
        <w:rPr/>
        <w:t>were</w:t>
      </w:r>
      <w:r>
        <w:rPr>
          <w:spacing w:val="-14"/>
        </w:rPr>
        <w:t> </w:t>
      </w:r>
      <w:r>
        <w:rPr/>
        <w:t>carried</w:t>
      </w:r>
      <w:r>
        <w:rPr>
          <w:spacing w:val="-10"/>
        </w:rPr>
        <w:t> </w:t>
      </w:r>
      <w:r>
        <w:rPr/>
        <w:t>out</w:t>
      </w:r>
      <w:r>
        <w:rPr>
          <w:spacing w:val="-12"/>
        </w:rPr>
        <w:t> </w:t>
      </w:r>
      <w:r>
        <w:rPr/>
        <w:t>on</w:t>
      </w:r>
      <w:r>
        <w:rPr>
          <w:spacing w:val="-10"/>
        </w:rPr>
        <w:t> </w:t>
      </w:r>
      <w:r>
        <w:rPr/>
        <w:t>the</w:t>
      </w:r>
      <w:r>
        <w:rPr>
          <w:spacing w:val="-13"/>
        </w:rPr>
        <w:t> </w:t>
      </w:r>
      <w:r>
        <w:rPr/>
        <w:t>performance</w:t>
      </w:r>
      <w:r>
        <w:rPr>
          <w:spacing w:val="-11"/>
        </w:rPr>
        <w:t> </w:t>
      </w:r>
      <w:r>
        <w:rPr/>
        <w:t>of</w:t>
      </w:r>
      <w:r>
        <w:rPr>
          <w:spacing w:val="-13"/>
        </w:rPr>
        <w:t> </w:t>
      </w:r>
      <w:r>
        <w:rPr/>
        <w:t>the</w:t>
      </w:r>
      <w:r>
        <w:rPr>
          <w:spacing w:val="-13"/>
        </w:rPr>
        <w:t> </w:t>
      </w:r>
      <w:r>
        <w:rPr/>
        <w:t>CIDC</w:t>
      </w:r>
      <w:r>
        <w:rPr>
          <w:spacing w:val="-9"/>
        </w:rPr>
        <w:t> </w:t>
      </w:r>
      <w:r>
        <w:rPr/>
        <w:t>and</w:t>
      </w:r>
      <w:r>
        <w:rPr>
          <w:spacing w:val="-10"/>
        </w:rPr>
        <w:t> </w:t>
      </w:r>
      <w:r>
        <w:rPr/>
        <w:t>mCIDC</w:t>
      </w:r>
      <w:r>
        <w:rPr>
          <w:spacing w:val="-12"/>
        </w:rPr>
        <w:t> </w:t>
      </w:r>
      <w:r>
        <w:rPr/>
        <w:t>using the following performance metrics: captured TCP packets, TCP errors and ICO. The performance metrics were evaluated with and without network policies. The results indicated that for Claranet_2, the performance of mCIDC in minimizing number of captured</w:t>
      </w:r>
      <w:r>
        <w:rPr>
          <w:spacing w:val="-15"/>
        </w:rPr>
        <w:t> </w:t>
      </w:r>
      <w:r>
        <w:rPr/>
        <w:t>TCP</w:t>
      </w:r>
      <w:r>
        <w:rPr>
          <w:spacing w:val="-12"/>
        </w:rPr>
        <w:t> </w:t>
      </w:r>
      <w:r>
        <w:rPr/>
        <w:t>packets,</w:t>
      </w:r>
      <w:r>
        <w:rPr>
          <w:spacing w:val="-12"/>
        </w:rPr>
        <w:t> </w:t>
      </w:r>
      <w:r>
        <w:rPr/>
        <w:t>TCP</w:t>
      </w:r>
      <w:r>
        <w:rPr>
          <w:spacing w:val="-12"/>
        </w:rPr>
        <w:t> </w:t>
      </w:r>
      <w:r>
        <w:rPr/>
        <w:t>errors</w:t>
      </w:r>
      <w:r>
        <w:rPr>
          <w:spacing w:val="-14"/>
        </w:rPr>
        <w:t> </w:t>
      </w:r>
      <w:r>
        <w:rPr/>
        <w:t>and</w:t>
      </w:r>
      <w:r>
        <w:rPr>
          <w:spacing w:val="-11"/>
        </w:rPr>
        <w:t> </w:t>
      </w:r>
      <w:r>
        <w:rPr/>
        <w:t>ICO</w:t>
      </w:r>
      <w:r>
        <w:rPr>
          <w:spacing w:val="-13"/>
        </w:rPr>
        <w:t> </w:t>
      </w:r>
      <w:r>
        <w:rPr/>
        <w:t>was</w:t>
      </w:r>
      <w:r>
        <w:rPr>
          <w:spacing w:val="-13"/>
        </w:rPr>
        <w:t> </w:t>
      </w:r>
      <w:r>
        <w:rPr/>
        <w:t>better</w:t>
      </w:r>
      <w:r>
        <w:rPr>
          <w:spacing w:val="-14"/>
        </w:rPr>
        <w:t> </w:t>
      </w:r>
      <w:r>
        <w:rPr/>
        <w:t>than</w:t>
      </w:r>
      <w:r>
        <w:rPr>
          <w:spacing w:val="-14"/>
        </w:rPr>
        <w:t> </w:t>
      </w:r>
      <w:r>
        <w:rPr/>
        <w:t>CIDC</w:t>
      </w:r>
      <w:r>
        <w:rPr>
          <w:spacing w:val="-12"/>
        </w:rPr>
        <w:t> </w:t>
      </w:r>
      <w:r>
        <w:rPr/>
        <w:t>by</w:t>
      </w:r>
      <w:r>
        <w:rPr>
          <w:spacing w:val="-15"/>
        </w:rPr>
        <w:t> </w:t>
      </w:r>
      <w:r>
        <w:rPr/>
        <w:t>36.16%,</w:t>
      </w:r>
      <w:r>
        <w:rPr>
          <w:spacing w:val="-13"/>
        </w:rPr>
        <w:t> </w:t>
      </w:r>
      <w:r>
        <w:rPr/>
        <w:t>21.78%,</w:t>
      </w:r>
      <w:r>
        <w:rPr>
          <w:spacing w:val="-13"/>
        </w:rPr>
        <w:t> </w:t>
      </w:r>
      <w:r>
        <w:rPr/>
        <w:t>and 23.99% respectively. While for Claranet_3, the performance of mCIDC was better than CIDC by</w:t>
      </w:r>
      <w:r>
        <w:rPr>
          <w:spacing w:val="-2"/>
        </w:rPr>
        <w:t> </w:t>
      </w:r>
      <w:r>
        <w:rPr/>
        <w:t>18.79%, 27.55%, and 41.34%</w:t>
      </w:r>
      <w:r>
        <w:rPr>
          <w:spacing w:val="80"/>
        </w:rPr>
        <w:t> </w:t>
      </w:r>
      <w:r>
        <w:rPr/>
        <w:t>for captured TCP packets, TCP errors and ICO, respectively. For</w:t>
      </w:r>
      <w:r>
        <w:rPr>
          <w:spacing w:val="-1"/>
        </w:rPr>
        <w:t> </w:t>
      </w:r>
      <w:r>
        <w:rPr/>
        <w:t>network policies with</w:t>
      </w:r>
      <w:r>
        <w:rPr>
          <w:spacing w:val="-2"/>
        </w:rPr>
        <w:t> </w:t>
      </w:r>
      <w:r>
        <w:rPr/>
        <w:t>Claranet_2, mCIDC indicated better</w:t>
      </w:r>
      <w:r>
        <w:rPr>
          <w:spacing w:val="-1"/>
        </w:rPr>
        <w:t> </w:t>
      </w:r>
      <w:r>
        <w:rPr/>
        <w:t>performance than</w:t>
      </w:r>
      <w:r>
        <w:rPr>
          <w:spacing w:val="-10"/>
        </w:rPr>
        <w:t> </w:t>
      </w:r>
      <w:r>
        <w:rPr/>
        <w:t>CIDC</w:t>
      </w:r>
      <w:r>
        <w:rPr>
          <w:spacing w:val="-8"/>
        </w:rPr>
        <w:t> </w:t>
      </w:r>
      <w:r>
        <w:rPr/>
        <w:t>in</w:t>
      </w:r>
      <w:r>
        <w:rPr>
          <w:spacing w:val="-8"/>
        </w:rPr>
        <w:t> </w:t>
      </w:r>
      <w:r>
        <w:rPr/>
        <w:t>minimizing</w:t>
      </w:r>
      <w:r>
        <w:rPr>
          <w:spacing w:val="-12"/>
        </w:rPr>
        <w:t> </w:t>
      </w:r>
      <w:r>
        <w:rPr/>
        <w:t>captured</w:t>
      </w:r>
      <w:r>
        <w:rPr>
          <w:spacing w:val="-9"/>
        </w:rPr>
        <w:t> </w:t>
      </w:r>
      <w:r>
        <w:rPr/>
        <w:t>TCP</w:t>
      </w:r>
      <w:r>
        <w:rPr>
          <w:spacing w:val="-7"/>
        </w:rPr>
        <w:t> </w:t>
      </w:r>
      <w:r>
        <w:rPr/>
        <w:t>packets,</w:t>
      </w:r>
      <w:r>
        <w:rPr>
          <w:spacing w:val="-9"/>
        </w:rPr>
        <w:t> </w:t>
      </w:r>
      <w:r>
        <w:rPr/>
        <w:t>TCP</w:t>
      </w:r>
      <w:r>
        <w:rPr>
          <w:spacing w:val="-7"/>
        </w:rPr>
        <w:t> </w:t>
      </w:r>
      <w:r>
        <w:rPr/>
        <w:t>errors</w:t>
      </w:r>
      <w:r>
        <w:rPr>
          <w:spacing w:val="-9"/>
        </w:rPr>
        <w:t> </w:t>
      </w:r>
      <w:r>
        <w:rPr/>
        <w:t>and</w:t>
      </w:r>
      <w:r>
        <w:rPr>
          <w:spacing w:val="-7"/>
        </w:rPr>
        <w:t> </w:t>
      </w:r>
      <w:r>
        <w:rPr/>
        <w:t>ICO</w:t>
      </w:r>
      <w:r>
        <w:rPr>
          <w:spacing w:val="-9"/>
        </w:rPr>
        <w:t> </w:t>
      </w:r>
      <w:r>
        <w:rPr/>
        <w:t>by</w:t>
      </w:r>
      <w:r>
        <w:rPr>
          <w:spacing w:val="-13"/>
        </w:rPr>
        <w:t> </w:t>
      </w:r>
      <w:r>
        <w:rPr/>
        <w:t>19.54%,</w:t>
      </w:r>
      <w:r>
        <w:rPr>
          <w:spacing w:val="-9"/>
        </w:rPr>
        <w:t> </w:t>
      </w:r>
      <w:r>
        <w:rPr>
          <w:spacing w:val="-2"/>
        </w:rPr>
        <w:t>21.61%,</w:t>
      </w:r>
    </w:p>
    <w:p>
      <w:pPr>
        <w:spacing w:after="0" w:line="480" w:lineRule="auto"/>
        <w:jc w:val="both"/>
        <w:sectPr>
          <w:pgSz w:w="11910" w:h="16840"/>
          <w:pgMar w:header="0" w:footer="1012" w:top="1360" w:bottom="1200" w:left="1680" w:right="0"/>
        </w:sectPr>
      </w:pPr>
    </w:p>
    <w:p>
      <w:pPr>
        <w:pStyle w:val="BodyText"/>
        <w:spacing w:line="480" w:lineRule="auto" w:before="61"/>
        <w:ind w:left="192" w:right="1436"/>
        <w:jc w:val="both"/>
      </w:pPr>
      <w:r>
        <w:rPr/>
        <w:t>and</w:t>
      </w:r>
      <w:r>
        <w:rPr>
          <w:spacing w:val="-9"/>
        </w:rPr>
        <w:t> </w:t>
      </w:r>
      <w:r>
        <w:rPr/>
        <w:t>18.17%,</w:t>
      </w:r>
      <w:r>
        <w:rPr>
          <w:spacing w:val="-9"/>
        </w:rPr>
        <w:t> </w:t>
      </w:r>
      <w:r>
        <w:rPr/>
        <w:t>respectively.</w:t>
      </w:r>
      <w:r>
        <w:rPr>
          <w:spacing w:val="-9"/>
        </w:rPr>
        <w:t> </w:t>
      </w:r>
      <w:r>
        <w:rPr/>
        <w:t>While</w:t>
      </w:r>
      <w:r>
        <w:rPr>
          <w:spacing w:val="-10"/>
        </w:rPr>
        <w:t> </w:t>
      </w:r>
      <w:r>
        <w:rPr/>
        <w:t>network</w:t>
      </w:r>
      <w:r>
        <w:rPr>
          <w:spacing w:val="-10"/>
        </w:rPr>
        <w:t> </w:t>
      </w:r>
      <w:r>
        <w:rPr/>
        <w:t>policies</w:t>
      </w:r>
      <w:r>
        <w:rPr>
          <w:spacing w:val="-11"/>
        </w:rPr>
        <w:t> </w:t>
      </w:r>
      <w:r>
        <w:rPr/>
        <w:t>with</w:t>
      </w:r>
      <w:r>
        <w:rPr>
          <w:spacing w:val="-9"/>
        </w:rPr>
        <w:t> </w:t>
      </w:r>
      <w:r>
        <w:rPr/>
        <w:t>Claranet_3,</w:t>
      </w:r>
      <w:r>
        <w:rPr>
          <w:spacing w:val="-9"/>
        </w:rPr>
        <w:t> </w:t>
      </w:r>
      <w:r>
        <w:rPr/>
        <w:t>the</w:t>
      </w:r>
      <w:r>
        <w:rPr>
          <w:spacing w:val="-10"/>
        </w:rPr>
        <w:t> </w:t>
      </w:r>
      <w:r>
        <w:rPr/>
        <w:t>mCIDC</w:t>
      </w:r>
      <w:r>
        <w:rPr>
          <w:spacing w:val="-9"/>
        </w:rPr>
        <w:t> </w:t>
      </w:r>
      <w:r>
        <w:rPr/>
        <w:t>was</w:t>
      </w:r>
      <w:r>
        <w:rPr>
          <w:spacing w:val="-9"/>
        </w:rPr>
        <w:t> </w:t>
      </w:r>
      <w:r>
        <w:rPr/>
        <w:t>better by 18.36%, 42.55%, and 29.84% for captured TCP packets, TCP errors and ICO, </w:t>
      </w:r>
      <w:r>
        <w:rPr>
          <w:spacing w:val="-2"/>
        </w:rPr>
        <w:t>respectively.</w:t>
      </w:r>
    </w:p>
    <w:p>
      <w:pPr>
        <w:pStyle w:val="Heading2"/>
        <w:numPr>
          <w:ilvl w:val="1"/>
          <w:numId w:val="17"/>
        </w:numPr>
        <w:tabs>
          <w:tab w:pos="552" w:val="left" w:leader="none"/>
        </w:tabs>
        <w:spacing w:line="240" w:lineRule="auto" w:before="204" w:after="0"/>
        <w:ind w:left="552" w:right="0" w:hanging="360"/>
        <w:jc w:val="both"/>
      </w:pPr>
      <w:bookmarkStart w:name="_TOC_250004" w:id="98"/>
      <w:bookmarkEnd w:id="98"/>
      <w:r>
        <w:rPr>
          <w:spacing w:val="-2"/>
        </w:rPr>
        <w:t>Conclusion</w:t>
      </w:r>
    </w:p>
    <w:p>
      <w:pPr>
        <w:pStyle w:val="BodyText"/>
        <w:spacing w:line="480" w:lineRule="auto" w:before="271"/>
        <w:ind w:left="192" w:right="1437"/>
        <w:jc w:val="both"/>
      </w:pPr>
      <w:r>
        <w:rPr/>
        <w:t>The research developed the mCIDC with ISyncService for consistent high availability among controllers by minimizing number of TCP packets, TCP errors, and ICO needed for communication among multiple controllers in a WAN. This also helps to improve policy</w:t>
      </w:r>
      <w:r>
        <w:rPr>
          <w:spacing w:val="-12"/>
        </w:rPr>
        <w:t> </w:t>
      </w:r>
      <w:r>
        <w:rPr/>
        <w:t>updating</w:t>
      </w:r>
      <w:r>
        <w:rPr>
          <w:spacing w:val="-7"/>
        </w:rPr>
        <w:t> </w:t>
      </w:r>
      <w:r>
        <w:rPr/>
        <w:t>and</w:t>
      </w:r>
      <w:r>
        <w:rPr>
          <w:spacing w:val="-7"/>
        </w:rPr>
        <w:t> </w:t>
      </w:r>
      <w:r>
        <w:rPr/>
        <w:t>decision</w:t>
      </w:r>
      <w:r>
        <w:rPr>
          <w:spacing w:val="-7"/>
        </w:rPr>
        <w:t> </w:t>
      </w:r>
      <w:r>
        <w:rPr/>
        <w:t>making</w:t>
      </w:r>
      <w:r>
        <w:rPr>
          <w:spacing w:val="-10"/>
        </w:rPr>
        <w:t> </w:t>
      </w:r>
      <w:r>
        <w:rPr/>
        <w:t>in</w:t>
      </w:r>
      <w:r>
        <w:rPr>
          <w:spacing w:val="-5"/>
        </w:rPr>
        <w:t> </w:t>
      </w:r>
      <w:r>
        <w:rPr/>
        <w:t>the</w:t>
      </w:r>
      <w:r>
        <w:rPr>
          <w:spacing w:val="-8"/>
        </w:rPr>
        <w:t> </w:t>
      </w:r>
      <w:r>
        <w:rPr/>
        <w:t>network.</w:t>
      </w:r>
      <w:r>
        <w:rPr>
          <w:spacing w:val="-7"/>
        </w:rPr>
        <w:t> </w:t>
      </w:r>
      <w:r>
        <w:rPr/>
        <w:t>The</w:t>
      </w:r>
      <w:r>
        <w:rPr>
          <w:spacing w:val="-6"/>
        </w:rPr>
        <w:t> </w:t>
      </w:r>
      <w:r>
        <w:rPr/>
        <w:t>comparisons</w:t>
      </w:r>
      <w:r>
        <w:rPr>
          <w:spacing w:val="-7"/>
        </w:rPr>
        <w:t> </w:t>
      </w:r>
      <w:r>
        <w:rPr/>
        <w:t>of</w:t>
      </w:r>
      <w:r>
        <w:rPr>
          <w:spacing w:val="-6"/>
        </w:rPr>
        <w:t> </w:t>
      </w:r>
      <w:r>
        <w:rPr/>
        <w:t>the</w:t>
      </w:r>
      <w:r>
        <w:rPr>
          <w:spacing w:val="-8"/>
        </w:rPr>
        <w:t> </w:t>
      </w:r>
      <w:r>
        <w:rPr/>
        <w:t>performance of</w:t>
      </w:r>
      <w:r>
        <w:rPr>
          <w:spacing w:val="-14"/>
        </w:rPr>
        <w:t> </w:t>
      </w:r>
      <w:r>
        <w:rPr/>
        <w:t>mCIDC</w:t>
      </w:r>
      <w:r>
        <w:rPr>
          <w:spacing w:val="-10"/>
        </w:rPr>
        <w:t> </w:t>
      </w:r>
      <w:r>
        <w:rPr/>
        <w:t>and</w:t>
      </w:r>
      <w:r>
        <w:rPr>
          <w:spacing w:val="-13"/>
        </w:rPr>
        <w:t> </w:t>
      </w:r>
      <w:r>
        <w:rPr/>
        <w:t>CIDC</w:t>
      </w:r>
      <w:r>
        <w:rPr>
          <w:spacing w:val="-12"/>
        </w:rPr>
        <w:t> </w:t>
      </w:r>
      <w:r>
        <w:rPr/>
        <w:t>were</w:t>
      </w:r>
      <w:r>
        <w:rPr>
          <w:spacing w:val="-14"/>
        </w:rPr>
        <w:t> </w:t>
      </w:r>
      <w:r>
        <w:rPr/>
        <w:t>carried</w:t>
      </w:r>
      <w:r>
        <w:rPr>
          <w:spacing w:val="-13"/>
        </w:rPr>
        <w:t> </w:t>
      </w:r>
      <w:r>
        <w:rPr/>
        <w:t>out</w:t>
      </w:r>
      <w:r>
        <w:rPr>
          <w:spacing w:val="-13"/>
        </w:rPr>
        <w:t> </w:t>
      </w:r>
      <w:r>
        <w:rPr/>
        <w:t>for</w:t>
      </w:r>
      <w:r>
        <w:rPr>
          <w:spacing w:val="-14"/>
        </w:rPr>
        <w:t> </w:t>
      </w:r>
      <w:r>
        <w:rPr/>
        <w:t>captured</w:t>
      </w:r>
      <w:r>
        <w:rPr>
          <w:spacing w:val="-11"/>
        </w:rPr>
        <w:t> </w:t>
      </w:r>
      <w:r>
        <w:rPr/>
        <w:t>TCP</w:t>
      </w:r>
      <w:r>
        <w:rPr>
          <w:spacing w:val="-12"/>
        </w:rPr>
        <w:t> </w:t>
      </w:r>
      <w:r>
        <w:rPr/>
        <w:t>packets,</w:t>
      </w:r>
      <w:r>
        <w:rPr>
          <w:spacing w:val="-12"/>
        </w:rPr>
        <w:t> </w:t>
      </w:r>
      <w:r>
        <w:rPr/>
        <w:t>TCP</w:t>
      </w:r>
      <w:r>
        <w:rPr>
          <w:spacing w:val="-12"/>
        </w:rPr>
        <w:t> </w:t>
      </w:r>
      <w:r>
        <w:rPr/>
        <w:t>errors</w:t>
      </w:r>
      <w:r>
        <w:rPr>
          <w:spacing w:val="-11"/>
        </w:rPr>
        <w:t> </w:t>
      </w:r>
      <w:r>
        <w:rPr/>
        <w:t>and</w:t>
      </w:r>
      <w:r>
        <w:rPr>
          <w:spacing w:val="-11"/>
        </w:rPr>
        <w:t> </w:t>
      </w:r>
      <w:r>
        <w:rPr/>
        <w:t>ICO.</w:t>
      </w:r>
      <w:r>
        <w:rPr>
          <w:spacing w:val="-14"/>
        </w:rPr>
        <w:t> </w:t>
      </w:r>
      <w:r>
        <w:rPr/>
        <w:t>The mCIDC outperformed the CIDC in all the metrics.</w:t>
      </w:r>
    </w:p>
    <w:p>
      <w:pPr>
        <w:pStyle w:val="Heading2"/>
        <w:numPr>
          <w:ilvl w:val="1"/>
          <w:numId w:val="17"/>
        </w:numPr>
        <w:tabs>
          <w:tab w:pos="552" w:val="left" w:leader="none"/>
        </w:tabs>
        <w:spacing w:line="240" w:lineRule="auto" w:before="205" w:after="0"/>
        <w:ind w:left="552" w:right="0" w:hanging="360"/>
        <w:jc w:val="both"/>
      </w:pPr>
      <w:bookmarkStart w:name="_TOC_250003" w:id="99"/>
      <w:bookmarkEnd w:id="99"/>
      <w:r>
        <w:rPr>
          <w:spacing w:val="-2"/>
        </w:rPr>
        <w:t>Limitation</w:t>
      </w:r>
    </w:p>
    <w:p>
      <w:pPr>
        <w:pStyle w:val="BodyText"/>
        <w:spacing w:line="480" w:lineRule="auto" w:before="272"/>
        <w:ind w:left="192" w:right="1439"/>
        <w:jc w:val="both"/>
      </w:pPr>
      <w:r>
        <w:rPr/>
        <w:t>The research work was unable to prevent the </w:t>
      </w:r>
      <w:r>
        <w:rPr>
          <w:i/>
        </w:rPr>
        <w:t>Open vSwitch </w:t>
      </w:r>
      <w:r>
        <w:rPr/>
        <w:t>from disconnecting and connecting during transmission among controllers. Hence, there was the need to run ten experiments per scenario, for accurate measurements.</w:t>
      </w:r>
    </w:p>
    <w:p>
      <w:pPr>
        <w:pStyle w:val="Heading2"/>
        <w:numPr>
          <w:ilvl w:val="1"/>
          <w:numId w:val="17"/>
        </w:numPr>
        <w:tabs>
          <w:tab w:pos="552" w:val="left" w:leader="none"/>
        </w:tabs>
        <w:spacing w:line="240" w:lineRule="auto" w:before="206" w:after="0"/>
        <w:ind w:left="552" w:right="0" w:hanging="360"/>
        <w:jc w:val="both"/>
      </w:pPr>
      <w:bookmarkStart w:name="_TOC_250002" w:id="100"/>
      <w:r>
        <w:rPr/>
        <w:t>Significant </w:t>
      </w:r>
      <w:bookmarkEnd w:id="100"/>
      <w:r>
        <w:rPr>
          <w:spacing w:val="-2"/>
        </w:rPr>
        <w:t>Contributions</w:t>
      </w:r>
    </w:p>
    <w:p>
      <w:pPr>
        <w:pStyle w:val="BodyText"/>
        <w:spacing w:line="480" w:lineRule="auto" w:before="271"/>
        <w:ind w:left="192" w:right="1433"/>
        <w:jc w:val="both"/>
      </w:pPr>
      <w:r>
        <w:rPr/>
        <w:t>A lot of research work has been done on improving East-West communication in a distributed</w:t>
      </w:r>
      <w:r>
        <w:rPr>
          <w:spacing w:val="-6"/>
        </w:rPr>
        <w:t> </w:t>
      </w:r>
      <w:r>
        <w:rPr/>
        <w:t>control</w:t>
      </w:r>
      <w:r>
        <w:rPr>
          <w:spacing w:val="-6"/>
        </w:rPr>
        <w:t> </w:t>
      </w:r>
      <w:r>
        <w:rPr/>
        <w:t>plane</w:t>
      </w:r>
      <w:r>
        <w:rPr>
          <w:spacing w:val="-5"/>
        </w:rPr>
        <w:t> </w:t>
      </w:r>
      <w:r>
        <w:rPr/>
        <w:t>but</w:t>
      </w:r>
      <w:r>
        <w:rPr>
          <w:spacing w:val="-5"/>
        </w:rPr>
        <w:t> </w:t>
      </w:r>
      <w:r>
        <w:rPr/>
        <w:t>most</w:t>
      </w:r>
      <w:r>
        <w:rPr>
          <w:spacing w:val="-5"/>
        </w:rPr>
        <w:t> </w:t>
      </w:r>
      <w:r>
        <w:rPr/>
        <w:t>are</w:t>
      </w:r>
      <w:r>
        <w:rPr>
          <w:spacing w:val="-5"/>
        </w:rPr>
        <w:t> </w:t>
      </w:r>
      <w:r>
        <w:rPr/>
        <w:t>focus</w:t>
      </w:r>
      <w:r>
        <w:rPr>
          <w:spacing w:val="-6"/>
        </w:rPr>
        <w:t> </w:t>
      </w:r>
      <w:r>
        <w:rPr/>
        <w:t>on</w:t>
      </w:r>
      <w:r>
        <w:rPr>
          <w:spacing w:val="-3"/>
        </w:rPr>
        <w:t> </w:t>
      </w:r>
      <w:r>
        <w:rPr/>
        <w:t>enterprise</w:t>
      </w:r>
      <w:r>
        <w:rPr>
          <w:spacing w:val="-3"/>
        </w:rPr>
        <w:t> </w:t>
      </w:r>
      <w:r>
        <w:rPr/>
        <w:t>and</w:t>
      </w:r>
      <w:r>
        <w:rPr>
          <w:spacing w:val="-4"/>
        </w:rPr>
        <w:t> </w:t>
      </w:r>
      <w:r>
        <w:rPr/>
        <w:t>intra-domain</w:t>
      </w:r>
      <w:r>
        <w:rPr>
          <w:spacing w:val="-3"/>
        </w:rPr>
        <w:t> </w:t>
      </w:r>
      <w:r>
        <w:rPr/>
        <w:t>networks.</w:t>
      </w:r>
      <w:r>
        <w:rPr>
          <w:spacing w:val="-6"/>
        </w:rPr>
        <w:t> </w:t>
      </w:r>
      <w:r>
        <w:rPr/>
        <w:t>The significant contributions of this research work are as follows:</w:t>
      </w:r>
    </w:p>
    <w:p>
      <w:pPr>
        <w:pStyle w:val="ListParagraph"/>
        <w:numPr>
          <w:ilvl w:val="2"/>
          <w:numId w:val="17"/>
        </w:numPr>
        <w:tabs>
          <w:tab w:pos="912" w:val="left" w:leader="none"/>
        </w:tabs>
        <w:spacing w:line="480" w:lineRule="auto" w:before="200" w:after="0"/>
        <w:ind w:left="912" w:right="1435" w:hanging="360"/>
        <w:jc w:val="both"/>
        <w:rPr>
          <w:sz w:val="24"/>
        </w:rPr>
      </w:pPr>
      <w:r>
        <w:rPr>
          <w:sz w:val="24"/>
        </w:rPr>
        <w:t>Development of a mCIDC with ISyncService for communication in multiple WANs, while providing high availability and improved policy updating and </w:t>
      </w:r>
      <w:r>
        <w:rPr>
          <w:spacing w:val="-2"/>
          <w:sz w:val="24"/>
        </w:rPr>
        <w:t>decision-making.</w:t>
      </w:r>
    </w:p>
    <w:p>
      <w:pPr>
        <w:pStyle w:val="ListParagraph"/>
        <w:numPr>
          <w:ilvl w:val="2"/>
          <w:numId w:val="17"/>
        </w:numPr>
        <w:tabs>
          <w:tab w:pos="912" w:val="left" w:leader="none"/>
        </w:tabs>
        <w:spacing w:line="480" w:lineRule="auto" w:before="1" w:after="0"/>
        <w:ind w:left="912" w:right="1436" w:hanging="360"/>
        <w:jc w:val="both"/>
        <w:rPr>
          <w:sz w:val="24"/>
        </w:rPr>
      </w:pPr>
      <w:r>
        <w:rPr>
          <w:sz w:val="24"/>
        </w:rPr>
        <w:t>The developed mCIDC showed a performance improvement without network policies over CIDC with Claranet_2 having a 26.55%, 17.89% and 19.35% for captured TCP packets, TCP errors and ICO. While for Claranet_3, improvements</w:t>
      </w:r>
    </w:p>
    <w:p>
      <w:pPr>
        <w:spacing w:after="0" w:line="480" w:lineRule="auto"/>
        <w:jc w:val="both"/>
        <w:rPr>
          <w:sz w:val="24"/>
        </w:rPr>
        <w:sectPr>
          <w:pgSz w:w="11910" w:h="16840"/>
          <w:pgMar w:header="0" w:footer="1012" w:top="1360" w:bottom="1200" w:left="1680" w:right="0"/>
        </w:sectPr>
      </w:pPr>
    </w:p>
    <w:p>
      <w:pPr>
        <w:pStyle w:val="BodyText"/>
        <w:spacing w:line="480" w:lineRule="auto" w:before="61"/>
        <w:ind w:left="912" w:right="1435"/>
        <w:jc w:val="both"/>
      </w:pPr>
      <w:r>
        <w:rPr/>
        <w:t>were</w:t>
      </w:r>
      <w:r>
        <w:rPr>
          <w:spacing w:val="-15"/>
        </w:rPr>
        <w:t> </w:t>
      </w:r>
      <w:r>
        <w:rPr/>
        <w:t>15.82%,</w:t>
      </w:r>
      <w:r>
        <w:rPr>
          <w:spacing w:val="-15"/>
        </w:rPr>
        <w:t> </w:t>
      </w:r>
      <w:r>
        <w:rPr/>
        <w:t>21.60%,</w:t>
      </w:r>
      <w:r>
        <w:rPr>
          <w:spacing w:val="-15"/>
        </w:rPr>
        <w:t> </w:t>
      </w:r>
      <w:r>
        <w:rPr/>
        <w:t>and</w:t>
      </w:r>
      <w:r>
        <w:rPr>
          <w:spacing w:val="-15"/>
        </w:rPr>
        <w:t> </w:t>
      </w:r>
      <w:r>
        <w:rPr/>
        <w:t>29.25%</w:t>
      </w:r>
      <w:r>
        <w:rPr>
          <w:spacing w:val="-15"/>
        </w:rPr>
        <w:t> </w:t>
      </w:r>
      <w:r>
        <w:rPr/>
        <w:t>for</w:t>
      </w:r>
      <w:r>
        <w:rPr>
          <w:spacing w:val="-15"/>
        </w:rPr>
        <w:t> </w:t>
      </w:r>
      <w:r>
        <w:rPr/>
        <w:t>captured</w:t>
      </w:r>
      <w:r>
        <w:rPr>
          <w:spacing w:val="-15"/>
        </w:rPr>
        <w:t> </w:t>
      </w:r>
      <w:r>
        <w:rPr/>
        <w:t>TCP</w:t>
      </w:r>
      <w:r>
        <w:rPr>
          <w:spacing w:val="-15"/>
        </w:rPr>
        <w:t> </w:t>
      </w:r>
      <w:r>
        <w:rPr/>
        <w:t>packets,</w:t>
      </w:r>
      <w:r>
        <w:rPr>
          <w:spacing w:val="-15"/>
        </w:rPr>
        <w:t> </w:t>
      </w:r>
      <w:r>
        <w:rPr/>
        <w:t>TCP</w:t>
      </w:r>
      <w:r>
        <w:rPr>
          <w:spacing w:val="-14"/>
        </w:rPr>
        <w:t> </w:t>
      </w:r>
      <w:r>
        <w:rPr/>
        <w:t>errors</w:t>
      </w:r>
      <w:r>
        <w:rPr>
          <w:spacing w:val="-14"/>
        </w:rPr>
        <w:t> </w:t>
      </w:r>
      <w:r>
        <w:rPr/>
        <w:t>and</w:t>
      </w:r>
      <w:r>
        <w:rPr>
          <w:spacing w:val="-14"/>
        </w:rPr>
        <w:t> </w:t>
      </w:r>
      <w:r>
        <w:rPr/>
        <w:t>ICO, respectively. Also, a performance improvement with network policies for Claranet_2; were 16.34%, 17.77%, and 44.99% for captured TCP packets, TCP errors and ICO. While for Claranet_3, improvements were 15.51%, 29.85%, and 22.98% for captured TCP packets, TCP errors and ICO, respectively.</w:t>
      </w:r>
    </w:p>
    <w:p>
      <w:pPr>
        <w:pStyle w:val="Heading2"/>
        <w:numPr>
          <w:ilvl w:val="1"/>
          <w:numId w:val="17"/>
        </w:numPr>
        <w:tabs>
          <w:tab w:pos="911" w:val="left" w:leader="none"/>
        </w:tabs>
        <w:spacing w:line="240" w:lineRule="auto" w:before="204" w:after="0"/>
        <w:ind w:left="911" w:right="0" w:hanging="719"/>
        <w:jc w:val="both"/>
      </w:pPr>
      <w:bookmarkStart w:name="_TOC_250001" w:id="101"/>
      <w:r>
        <w:rPr/>
        <w:t>Recommendations</w:t>
      </w:r>
      <w:r>
        <w:rPr>
          <w:spacing w:val="-5"/>
        </w:rPr>
        <w:t> </w:t>
      </w:r>
      <w:r>
        <w:rPr/>
        <w:t>for</w:t>
      </w:r>
      <w:r>
        <w:rPr>
          <w:spacing w:val="-3"/>
        </w:rPr>
        <w:t> </w:t>
      </w:r>
      <w:r>
        <w:rPr/>
        <w:t>Further</w:t>
      </w:r>
      <w:r>
        <w:rPr>
          <w:spacing w:val="-2"/>
        </w:rPr>
        <w:t> </w:t>
      </w:r>
      <w:bookmarkEnd w:id="101"/>
      <w:r>
        <w:rPr>
          <w:spacing w:val="-4"/>
        </w:rPr>
        <w:t>Work</w:t>
      </w:r>
    </w:p>
    <w:p>
      <w:pPr>
        <w:pStyle w:val="BodyText"/>
        <w:spacing w:line="480" w:lineRule="auto" w:before="272"/>
        <w:ind w:left="192" w:right="1442"/>
        <w:jc w:val="both"/>
      </w:pPr>
      <w:r>
        <w:rPr/>
        <w:t>The</w:t>
      </w:r>
      <w:r>
        <w:rPr>
          <w:spacing w:val="-15"/>
        </w:rPr>
        <w:t> </w:t>
      </w:r>
      <w:r>
        <w:rPr/>
        <w:t>following</w:t>
      </w:r>
      <w:r>
        <w:rPr>
          <w:spacing w:val="-15"/>
        </w:rPr>
        <w:t> </w:t>
      </w:r>
      <w:r>
        <w:rPr/>
        <w:t>possible</w:t>
      </w:r>
      <w:r>
        <w:rPr>
          <w:spacing w:val="-15"/>
        </w:rPr>
        <w:t> </w:t>
      </w:r>
      <w:r>
        <w:rPr/>
        <w:t>areas</w:t>
      </w:r>
      <w:r>
        <w:rPr>
          <w:spacing w:val="-15"/>
        </w:rPr>
        <w:t> </w:t>
      </w:r>
      <w:r>
        <w:rPr/>
        <w:t>of</w:t>
      </w:r>
      <w:r>
        <w:rPr>
          <w:spacing w:val="-15"/>
        </w:rPr>
        <w:t> </w:t>
      </w:r>
      <w:r>
        <w:rPr/>
        <w:t>further</w:t>
      </w:r>
      <w:r>
        <w:rPr>
          <w:spacing w:val="-15"/>
        </w:rPr>
        <w:t> </w:t>
      </w:r>
      <w:r>
        <w:rPr/>
        <w:t>work</w:t>
      </w:r>
      <w:r>
        <w:rPr>
          <w:spacing w:val="-14"/>
        </w:rPr>
        <w:t> </w:t>
      </w:r>
      <w:r>
        <w:rPr/>
        <w:t>are</w:t>
      </w:r>
      <w:r>
        <w:rPr>
          <w:spacing w:val="-15"/>
        </w:rPr>
        <w:t> </w:t>
      </w:r>
      <w:r>
        <w:rPr/>
        <w:t>recommended</w:t>
      </w:r>
      <w:r>
        <w:rPr>
          <w:spacing w:val="-15"/>
        </w:rPr>
        <w:t> </w:t>
      </w:r>
      <w:r>
        <w:rPr/>
        <w:t>for</w:t>
      </w:r>
      <w:r>
        <w:rPr>
          <w:spacing w:val="-13"/>
        </w:rPr>
        <w:t> </w:t>
      </w:r>
      <w:r>
        <w:rPr/>
        <w:t>consideration</w:t>
      </w:r>
      <w:r>
        <w:rPr>
          <w:spacing w:val="-15"/>
        </w:rPr>
        <w:t> </w:t>
      </w:r>
      <w:r>
        <w:rPr/>
        <w:t>for</w:t>
      </w:r>
      <w:r>
        <w:rPr>
          <w:spacing w:val="-15"/>
        </w:rPr>
        <w:t> </w:t>
      </w:r>
      <w:r>
        <w:rPr/>
        <w:t>future </w:t>
      </w:r>
      <w:r>
        <w:rPr>
          <w:spacing w:val="-2"/>
        </w:rPr>
        <w:t>research:</w:t>
      </w:r>
    </w:p>
    <w:p>
      <w:pPr>
        <w:pStyle w:val="ListParagraph"/>
        <w:numPr>
          <w:ilvl w:val="2"/>
          <w:numId w:val="17"/>
        </w:numPr>
        <w:tabs>
          <w:tab w:pos="912" w:val="left" w:leader="none"/>
        </w:tabs>
        <w:spacing w:line="477" w:lineRule="auto" w:before="202" w:after="0"/>
        <w:ind w:left="912" w:right="1435" w:hanging="360"/>
        <w:jc w:val="both"/>
        <w:rPr>
          <w:sz w:val="24"/>
        </w:rPr>
      </w:pPr>
      <w:r>
        <w:rPr>
          <w:sz w:val="24"/>
        </w:rPr>
        <w:t>The</w:t>
      </w:r>
      <w:r>
        <w:rPr>
          <w:spacing w:val="-12"/>
          <w:sz w:val="24"/>
        </w:rPr>
        <w:t> </w:t>
      </w:r>
      <w:r>
        <w:rPr>
          <w:sz w:val="24"/>
        </w:rPr>
        <w:t>application</w:t>
      </w:r>
      <w:r>
        <w:rPr>
          <w:spacing w:val="-11"/>
          <w:sz w:val="24"/>
        </w:rPr>
        <w:t> </w:t>
      </w:r>
      <w:r>
        <w:rPr>
          <w:sz w:val="24"/>
        </w:rPr>
        <w:t>of</w:t>
      </w:r>
      <w:r>
        <w:rPr>
          <w:spacing w:val="-11"/>
          <w:sz w:val="24"/>
        </w:rPr>
        <w:t> </w:t>
      </w:r>
      <w:r>
        <w:rPr>
          <w:sz w:val="24"/>
        </w:rPr>
        <w:t>the</w:t>
      </w:r>
      <w:r>
        <w:rPr>
          <w:spacing w:val="-11"/>
          <w:sz w:val="24"/>
        </w:rPr>
        <w:t> </w:t>
      </w:r>
      <w:r>
        <w:rPr>
          <w:sz w:val="24"/>
        </w:rPr>
        <w:t>developed</w:t>
      </w:r>
      <w:r>
        <w:rPr>
          <w:spacing w:val="-11"/>
          <w:sz w:val="24"/>
        </w:rPr>
        <w:t> </w:t>
      </w:r>
      <w:r>
        <w:rPr>
          <w:sz w:val="24"/>
        </w:rPr>
        <w:t>controller</w:t>
      </w:r>
      <w:r>
        <w:rPr>
          <w:spacing w:val="-11"/>
          <w:sz w:val="24"/>
        </w:rPr>
        <w:t> </w:t>
      </w:r>
      <w:r>
        <w:rPr>
          <w:sz w:val="24"/>
        </w:rPr>
        <w:t>on</w:t>
      </w:r>
      <w:r>
        <w:rPr>
          <w:spacing w:val="-11"/>
          <w:sz w:val="24"/>
        </w:rPr>
        <w:t> </w:t>
      </w:r>
      <w:r>
        <w:rPr>
          <w:sz w:val="24"/>
        </w:rPr>
        <w:t>a</w:t>
      </w:r>
      <w:r>
        <w:rPr>
          <w:spacing w:val="-6"/>
          <w:sz w:val="24"/>
        </w:rPr>
        <w:t> </w:t>
      </w:r>
      <w:r>
        <w:rPr>
          <w:sz w:val="24"/>
        </w:rPr>
        <w:t>real</w:t>
      </w:r>
      <w:r>
        <w:rPr>
          <w:spacing w:val="-10"/>
          <w:sz w:val="24"/>
        </w:rPr>
        <w:t> </w:t>
      </w:r>
      <w:r>
        <w:rPr>
          <w:sz w:val="24"/>
        </w:rPr>
        <w:t>network</w:t>
      </w:r>
      <w:r>
        <w:rPr>
          <w:spacing w:val="-9"/>
          <w:sz w:val="24"/>
        </w:rPr>
        <w:t> </w:t>
      </w:r>
      <w:r>
        <w:rPr>
          <w:sz w:val="24"/>
        </w:rPr>
        <w:t>with</w:t>
      </w:r>
      <w:r>
        <w:rPr>
          <w:spacing w:val="-10"/>
          <w:sz w:val="24"/>
        </w:rPr>
        <w:t> </w:t>
      </w:r>
      <w:r>
        <w:rPr>
          <w:sz w:val="24"/>
        </w:rPr>
        <w:t>multiple</w:t>
      </w:r>
      <w:r>
        <w:rPr>
          <w:spacing w:val="-11"/>
          <w:sz w:val="24"/>
        </w:rPr>
        <w:t> </w:t>
      </w:r>
      <w:r>
        <w:rPr>
          <w:sz w:val="24"/>
        </w:rPr>
        <w:t>WANs to determine its scalability when other WAN parameters are considered.</w:t>
      </w:r>
    </w:p>
    <w:p>
      <w:pPr>
        <w:pStyle w:val="ListParagraph"/>
        <w:numPr>
          <w:ilvl w:val="2"/>
          <w:numId w:val="17"/>
        </w:numPr>
        <w:tabs>
          <w:tab w:pos="912" w:val="left" w:leader="none"/>
        </w:tabs>
        <w:spacing w:line="480" w:lineRule="auto" w:before="3" w:after="0"/>
        <w:ind w:left="912" w:right="1441" w:hanging="360"/>
        <w:jc w:val="both"/>
        <w:rPr>
          <w:sz w:val="24"/>
        </w:rPr>
      </w:pPr>
      <w:r>
        <w:rPr>
          <w:sz w:val="24"/>
        </w:rPr>
        <w:t>The research only considered link discovery and topology for synchronization states, more states can be synchronized in further works.</w:t>
      </w:r>
    </w:p>
    <w:p>
      <w:pPr>
        <w:spacing w:after="0" w:line="480" w:lineRule="auto"/>
        <w:jc w:val="both"/>
        <w:rPr>
          <w:sz w:val="24"/>
        </w:rPr>
        <w:sectPr>
          <w:pgSz w:w="11910" w:h="16840"/>
          <w:pgMar w:header="0" w:footer="1012" w:top="1360" w:bottom="1200" w:left="1680" w:right="0"/>
        </w:sectPr>
      </w:pPr>
    </w:p>
    <w:p>
      <w:pPr>
        <w:pStyle w:val="Heading1"/>
        <w:ind w:right="1245"/>
      </w:pPr>
      <w:bookmarkStart w:name="_TOC_250000" w:id="102"/>
      <w:bookmarkEnd w:id="102"/>
      <w:r>
        <w:rPr>
          <w:spacing w:val="-2"/>
        </w:rPr>
        <w:t>REFERENCES</w:t>
      </w:r>
    </w:p>
    <w:p>
      <w:pPr>
        <w:spacing w:line="276" w:lineRule="auto" w:before="235"/>
        <w:ind w:left="912" w:right="1436" w:hanging="720"/>
        <w:jc w:val="both"/>
        <w:rPr>
          <w:sz w:val="24"/>
        </w:rPr>
      </w:pPr>
      <w:r>
        <w:rPr>
          <w:sz w:val="24"/>
        </w:rPr>
        <w:t>Benamrane</w:t>
      </w:r>
      <w:r>
        <w:rPr>
          <w:spacing w:val="40"/>
          <w:sz w:val="24"/>
        </w:rPr>
        <w:t> </w:t>
      </w:r>
      <w:r>
        <w:rPr>
          <w:sz w:val="24"/>
        </w:rPr>
        <w:t>Fouad, Ben Mamoun Mouad</w:t>
      </w:r>
      <w:r>
        <w:rPr>
          <w:spacing w:val="40"/>
          <w:sz w:val="24"/>
        </w:rPr>
        <w:t> </w:t>
      </w:r>
      <w:r>
        <w:rPr>
          <w:sz w:val="24"/>
        </w:rPr>
        <w:t>&amp;</w:t>
      </w:r>
      <w:r>
        <w:rPr>
          <w:spacing w:val="40"/>
          <w:sz w:val="24"/>
        </w:rPr>
        <w:t> </w:t>
      </w:r>
      <w:r>
        <w:rPr>
          <w:sz w:val="24"/>
        </w:rPr>
        <w:t>Benaini Redouane (2017). An East-West interface for distributed SDN control plane: Implementation and evaluation. </w:t>
      </w:r>
      <w:r>
        <w:rPr>
          <w:i/>
          <w:sz w:val="24"/>
        </w:rPr>
        <w:t>Computers</w:t>
      </w:r>
      <w:r>
        <w:rPr>
          <w:i/>
          <w:spacing w:val="64"/>
          <w:w w:val="150"/>
          <w:sz w:val="24"/>
        </w:rPr>
        <w:t>    </w:t>
      </w:r>
      <w:r>
        <w:rPr>
          <w:i/>
          <w:sz w:val="24"/>
        </w:rPr>
        <w:t>and</w:t>
      </w:r>
      <w:r>
        <w:rPr>
          <w:i/>
          <w:spacing w:val="65"/>
          <w:w w:val="150"/>
          <w:sz w:val="24"/>
        </w:rPr>
        <w:t>    </w:t>
      </w:r>
      <w:r>
        <w:rPr>
          <w:i/>
          <w:sz w:val="24"/>
        </w:rPr>
        <w:t>Electrical</w:t>
      </w:r>
      <w:r>
        <w:rPr>
          <w:i/>
          <w:spacing w:val="65"/>
          <w:w w:val="150"/>
          <w:sz w:val="24"/>
        </w:rPr>
        <w:t>    </w:t>
      </w:r>
      <w:r>
        <w:rPr>
          <w:i/>
          <w:sz w:val="24"/>
        </w:rPr>
        <w:t>Engineering</w:t>
      </w:r>
      <w:r>
        <w:rPr>
          <w:sz w:val="24"/>
        </w:rPr>
        <w:t>,</w:t>
      </w:r>
      <w:r>
        <w:rPr>
          <w:spacing w:val="65"/>
          <w:w w:val="150"/>
          <w:sz w:val="24"/>
        </w:rPr>
        <w:t>    </w:t>
      </w:r>
      <w:r>
        <w:rPr>
          <w:sz w:val="24"/>
        </w:rPr>
        <w:t>57,</w:t>
      </w:r>
      <w:r>
        <w:rPr>
          <w:spacing w:val="65"/>
          <w:w w:val="150"/>
          <w:sz w:val="24"/>
        </w:rPr>
        <w:t>    </w:t>
      </w:r>
      <w:r>
        <w:rPr>
          <w:sz w:val="24"/>
        </w:rPr>
        <w:t>162-</w:t>
      </w:r>
      <w:r>
        <w:rPr>
          <w:spacing w:val="-4"/>
          <w:sz w:val="24"/>
        </w:rPr>
        <w:t>175.</w:t>
      </w:r>
    </w:p>
    <w:p>
      <w:pPr>
        <w:pStyle w:val="BodyText"/>
        <w:spacing w:before="1"/>
        <w:ind w:left="912"/>
      </w:pPr>
      <w:hyperlink r:id="rId91">
        <w:r>
          <w:rPr>
            <w:color w:val="0000FF"/>
            <w:spacing w:val="-2"/>
            <w:u w:val="single" w:color="0000FF"/>
          </w:rPr>
          <w:t>http://dx.doi.org/10.1016/j.compeleceng.2016.09.012</w:t>
        </w:r>
      </w:hyperlink>
    </w:p>
    <w:p>
      <w:pPr>
        <w:spacing w:line="276" w:lineRule="auto" w:before="240"/>
        <w:ind w:left="912" w:right="1438" w:hanging="720"/>
        <w:jc w:val="both"/>
        <w:rPr>
          <w:sz w:val="24"/>
        </w:rPr>
      </w:pPr>
      <w:r>
        <w:rPr>
          <w:sz w:val="24"/>
        </w:rPr>
        <w:t>Berde</w:t>
      </w:r>
      <w:r>
        <w:rPr>
          <w:spacing w:val="-12"/>
          <w:sz w:val="24"/>
        </w:rPr>
        <w:t> </w:t>
      </w:r>
      <w:r>
        <w:rPr>
          <w:sz w:val="24"/>
        </w:rPr>
        <w:t>P.,</w:t>
      </w:r>
      <w:r>
        <w:rPr>
          <w:spacing w:val="-11"/>
          <w:sz w:val="24"/>
        </w:rPr>
        <w:t> </w:t>
      </w:r>
      <w:r>
        <w:rPr>
          <w:sz w:val="24"/>
        </w:rPr>
        <w:t>Gerola</w:t>
      </w:r>
      <w:r>
        <w:rPr>
          <w:spacing w:val="-12"/>
          <w:sz w:val="24"/>
        </w:rPr>
        <w:t> </w:t>
      </w:r>
      <w:r>
        <w:rPr>
          <w:sz w:val="24"/>
        </w:rPr>
        <w:t>M.,</w:t>
      </w:r>
      <w:r>
        <w:rPr>
          <w:spacing w:val="-10"/>
          <w:sz w:val="24"/>
        </w:rPr>
        <w:t> </w:t>
      </w:r>
      <w:r>
        <w:rPr>
          <w:sz w:val="24"/>
        </w:rPr>
        <w:t>Hart</w:t>
      </w:r>
      <w:r>
        <w:rPr>
          <w:spacing w:val="-11"/>
          <w:sz w:val="24"/>
        </w:rPr>
        <w:t> </w:t>
      </w:r>
      <w:r>
        <w:rPr>
          <w:sz w:val="24"/>
        </w:rPr>
        <w:t>J.,</w:t>
      </w:r>
      <w:r>
        <w:rPr>
          <w:spacing w:val="-11"/>
          <w:sz w:val="24"/>
        </w:rPr>
        <w:t> </w:t>
      </w:r>
      <w:r>
        <w:rPr>
          <w:sz w:val="24"/>
        </w:rPr>
        <w:t>Higuchi</w:t>
      </w:r>
      <w:r>
        <w:rPr>
          <w:spacing w:val="-10"/>
          <w:sz w:val="24"/>
        </w:rPr>
        <w:t> </w:t>
      </w:r>
      <w:r>
        <w:rPr>
          <w:sz w:val="24"/>
        </w:rPr>
        <w:t>Y.,</w:t>
      </w:r>
      <w:r>
        <w:rPr>
          <w:spacing w:val="-11"/>
          <w:sz w:val="24"/>
        </w:rPr>
        <w:t> </w:t>
      </w:r>
      <w:r>
        <w:rPr>
          <w:sz w:val="24"/>
        </w:rPr>
        <w:t>Kobayashi</w:t>
      </w:r>
      <w:r>
        <w:rPr>
          <w:spacing w:val="-10"/>
          <w:sz w:val="24"/>
        </w:rPr>
        <w:t> </w:t>
      </w:r>
      <w:r>
        <w:rPr>
          <w:sz w:val="24"/>
        </w:rPr>
        <w:t>M.,</w:t>
      </w:r>
      <w:r>
        <w:rPr>
          <w:spacing w:val="-10"/>
          <w:sz w:val="24"/>
        </w:rPr>
        <w:t> </w:t>
      </w:r>
      <w:r>
        <w:rPr>
          <w:sz w:val="24"/>
        </w:rPr>
        <w:t>Koide</w:t>
      </w:r>
      <w:r>
        <w:rPr>
          <w:spacing w:val="-12"/>
          <w:sz w:val="24"/>
        </w:rPr>
        <w:t> </w:t>
      </w:r>
      <w:r>
        <w:rPr>
          <w:sz w:val="24"/>
        </w:rPr>
        <w:t>T.,</w:t>
      </w:r>
      <w:r>
        <w:rPr>
          <w:spacing w:val="-9"/>
          <w:sz w:val="24"/>
        </w:rPr>
        <w:t> </w:t>
      </w:r>
      <w:r>
        <w:rPr>
          <w:sz w:val="24"/>
        </w:rPr>
        <w:t>Lantz</w:t>
      </w:r>
      <w:r>
        <w:rPr>
          <w:spacing w:val="-9"/>
          <w:sz w:val="24"/>
        </w:rPr>
        <w:t> </w:t>
      </w:r>
      <w:r>
        <w:rPr>
          <w:sz w:val="24"/>
        </w:rPr>
        <w:t>B.,</w:t>
      </w:r>
      <w:r>
        <w:rPr>
          <w:spacing w:val="-11"/>
          <w:sz w:val="24"/>
        </w:rPr>
        <w:t> </w:t>
      </w:r>
      <w:r>
        <w:rPr>
          <w:sz w:val="24"/>
        </w:rPr>
        <w:t>O’Connor</w:t>
      </w:r>
      <w:r>
        <w:rPr>
          <w:spacing w:val="-11"/>
          <w:sz w:val="24"/>
        </w:rPr>
        <w:t> </w:t>
      </w:r>
      <w:r>
        <w:rPr>
          <w:sz w:val="24"/>
        </w:rPr>
        <w:t>B., Radoslavov P., Snow W., &amp; Parulkar G.</w:t>
      </w:r>
      <w:r>
        <w:rPr>
          <w:spacing w:val="40"/>
          <w:sz w:val="24"/>
        </w:rPr>
        <w:t> </w:t>
      </w:r>
      <w:r>
        <w:rPr>
          <w:sz w:val="24"/>
        </w:rPr>
        <w:t>(2014). ONOS: towards an open, distributed</w:t>
      </w:r>
      <w:r>
        <w:rPr>
          <w:spacing w:val="-1"/>
          <w:sz w:val="24"/>
        </w:rPr>
        <w:t> </w:t>
      </w:r>
      <w:r>
        <w:rPr>
          <w:sz w:val="24"/>
        </w:rPr>
        <w:t>SDN</w:t>
      </w:r>
      <w:r>
        <w:rPr>
          <w:spacing w:val="-2"/>
          <w:sz w:val="24"/>
        </w:rPr>
        <w:t> </w:t>
      </w:r>
      <w:r>
        <w:rPr>
          <w:sz w:val="24"/>
        </w:rPr>
        <w:t>OS.</w:t>
      </w:r>
      <w:r>
        <w:rPr>
          <w:spacing w:val="-1"/>
          <w:sz w:val="24"/>
        </w:rPr>
        <w:t> </w:t>
      </w:r>
      <w:r>
        <w:rPr>
          <w:sz w:val="24"/>
        </w:rPr>
        <w:t>Paper</w:t>
      </w:r>
      <w:r>
        <w:rPr>
          <w:spacing w:val="-2"/>
          <w:sz w:val="24"/>
        </w:rPr>
        <w:t> </w:t>
      </w:r>
      <w:r>
        <w:rPr>
          <w:sz w:val="24"/>
        </w:rPr>
        <w:t>presented</w:t>
      </w:r>
      <w:r>
        <w:rPr>
          <w:spacing w:val="-2"/>
          <w:sz w:val="24"/>
        </w:rPr>
        <w:t> </w:t>
      </w:r>
      <w:r>
        <w:rPr>
          <w:sz w:val="24"/>
        </w:rPr>
        <w:t>at</w:t>
      </w:r>
      <w:r>
        <w:rPr>
          <w:spacing w:val="-1"/>
          <w:sz w:val="24"/>
        </w:rPr>
        <w:t> </w:t>
      </w:r>
      <w:r>
        <w:rPr>
          <w:sz w:val="24"/>
        </w:rPr>
        <w:t>the </w:t>
      </w:r>
      <w:r>
        <w:rPr>
          <w:i/>
          <w:sz w:val="24"/>
        </w:rPr>
        <w:t>Proceedings</w:t>
      </w:r>
      <w:r>
        <w:rPr>
          <w:i/>
          <w:spacing w:val="-1"/>
          <w:sz w:val="24"/>
        </w:rPr>
        <w:t> </w:t>
      </w:r>
      <w:r>
        <w:rPr>
          <w:i/>
          <w:sz w:val="24"/>
        </w:rPr>
        <w:t>of</w:t>
      </w:r>
      <w:r>
        <w:rPr>
          <w:i/>
          <w:spacing w:val="-1"/>
          <w:sz w:val="24"/>
        </w:rPr>
        <w:t> </w:t>
      </w:r>
      <w:r>
        <w:rPr>
          <w:i/>
          <w:sz w:val="24"/>
        </w:rPr>
        <w:t>the</w:t>
      </w:r>
      <w:r>
        <w:rPr>
          <w:i/>
          <w:spacing w:val="-2"/>
          <w:sz w:val="24"/>
        </w:rPr>
        <w:t> </w:t>
      </w:r>
      <w:r>
        <w:rPr>
          <w:i/>
          <w:sz w:val="24"/>
        </w:rPr>
        <w:t>third</w:t>
      </w:r>
      <w:r>
        <w:rPr>
          <w:i/>
          <w:spacing w:val="-1"/>
          <w:sz w:val="24"/>
        </w:rPr>
        <w:t> </w:t>
      </w:r>
      <w:r>
        <w:rPr>
          <w:i/>
          <w:sz w:val="24"/>
        </w:rPr>
        <w:t>workshop</w:t>
      </w:r>
      <w:r>
        <w:rPr>
          <w:i/>
          <w:spacing w:val="-1"/>
          <w:sz w:val="24"/>
        </w:rPr>
        <w:t> </w:t>
      </w:r>
      <w:r>
        <w:rPr>
          <w:i/>
          <w:sz w:val="24"/>
        </w:rPr>
        <w:t>on hot topics in software defined networking</w:t>
      </w:r>
      <w:r>
        <w:rPr>
          <w:sz w:val="24"/>
        </w:rPr>
        <w:t>, (pp. 1-6) ACM.</w:t>
      </w:r>
    </w:p>
    <w:p>
      <w:pPr>
        <w:spacing w:line="276" w:lineRule="auto" w:before="200"/>
        <w:ind w:left="912" w:right="1435" w:hanging="720"/>
        <w:jc w:val="both"/>
        <w:rPr>
          <w:sz w:val="24"/>
        </w:rPr>
      </w:pPr>
      <w:r>
        <w:rPr>
          <w:sz w:val="24"/>
        </w:rPr>
        <w:t>Bilal</w:t>
      </w:r>
      <w:r>
        <w:rPr>
          <w:spacing w:val="-5"/>
          <w:sz w:val="24"/>
        </w:rPr>
        <w:t> </w:t>
      </w:r>
      <w:r>
        <w:rPr>
          <w:sz w:val="24"/>
        </w:rPr>
        <w:t>S.,</w:t>
      </w:r>
      <w:r>
        <w:rPr>
          <w:spacing w:val="-6"/>
          <w:sz w:val="24"/>
        </w:rPr>
        <w:t> </w:t>
      </w:r>
      <w:r>
        <w:rPr>
          <w:sz w:val="24"/>
        </w:rPr>
        <w:t>Shieh</w:t>
      </w:r>
      <w:r>
        <w:rPr>
          <w:spacing w:val="-6"/>
          <w:sz w:val="24"/>
        </w:rPr>
        <w:t> </w:t>
      </w:r>
      <w:r>
        <w:rPr>
          <w:sz w:val="24"/>
        </w:rPr>
        <w:t>M.,</w:t>
      </w:r>
      <w:r>
        <w:rPr>
          <w:spacing w:val="-6"/>
          <w:sz w:val="24"/>
        </w:rPr>
        <w:t> </w:t>
      </w:r>
      <w:r>
        <w:rPr>
          <w:sz w:val="24"/>
        </w:rPr>
        <w:t>Tung</w:t>
      </w:r>
      <w:r>
        <w:rPr>
          <w:spacing w:val="-9"/>
          <w:sz w:val="24"/>
        </w:rPr>
        <w:t> </w:t>
      </w:r>
      <w:r>
        <w:rPr>
          <w:sz w:val="24"/>
        </w:rPr>
        <w:t>L.,</w:t>
      </w:r>
      <w:r>
        <w:rPr>
          <w:spacing w:val="-3"/>
          <w:sz w:val="24"/>
        </w:rPr>
        <w:t> </w:t>
      </w:r>
      <w:r>
        <w:rPr>
          <w:sz w:val="24"/>
        </w:rPr>
        <w:t>&amp;</w:t>
      </w:r>
      <w:r>
        <w:rPr>
          <w:spacing w:val="-8"/>
          <w:sz w:val="24"/>
        </w:rPr>
        <w:t> </w:t>
      </w:r>
      <w:r>
        <w:rPr>
          <w:sz w:val="24"/>
        </w:rPr>
        <w:t>Paul</w:t>
      </w:r>
      <w:r>
        <w:rPr>
          <w:spacing w:val="-3"/>
          <w:sz w:val="24"/>
        </w:rPr>
        <w:t> </w:t>
      </w:r>
      <w:r>
        <w:rPr>
          <w:sz w:val="24"/>
        </w:rPr>
        <w:t>Lin</w:t>
      </w:r>
      <w:r>
        <w:rPr>
          <w:spacing w:val="-3"/>
          <w:sz w:val="24"/>
        </w:rPr>
        <w:t> </w:t>
      </w:r>
      <w:r>
        <w:rPr>
          <w:sz w:val="24"/>
        </w:rPr>
        <w:t>B.</w:t>
      </w:r>
      <w:r>
        <w:rPr>
          <w:spacing w:val="40"/>
          <w:sz w:val="24"/>
        </w:rPr>
        <w:t> </w:t>
      </w:r>
      <w:r>
        <w:rPr>
          <w:sz w:val="24"/>
        </w:rPr>
        <w:t>(2016).</w:t>
      </w:r>
      <w:r>
        <w:rPr>
          <w:spacing w:val="-6"/>
          <w:sz w:val="24"/>
        </w:rPr>
        <w:t> </w:t>
      </w:r>
      <w:r>
        <w:rPr>
          <w:sz w:val="24"/>
        </w:rPr>
        <w:t>DMC:</w:t>
      </w:r>
      <w:r>
        <w:rPr>
          <w:spacing w:val="-5"/>
          <w:sz w:val="24"/>
        </w:rPr>
        <w:t> </w:t>
      </w:r>
      <w:r>
        <w:rPr>
          <w:sz w:val="24"/>
        </w:rPr>
        <w:t>Distributed</w:t>
      </w:r>
      <w:r>
        <w:rPr>
          <w:spacing w:val="-6"/>
          <w:sz w:val="24"/>
        </w:rPr>
        <w:t> </w:t>
      </w:r>
      <w:r>
        <w:rPr>
          <w:sz w:val="24"/>
        </w:rPr>
        <w:t>Approach</w:t>
      </w:r>
      <w:r>
        <w:rPr>
          <w:spacing w:val="-6"/>
          <w:sz w:val="24"/>
        </w:rPr>
        <w:t> </w:t>
      </w:r>
      <w:r>
        <w:rPr>
          <w:sz w:val="24"/>
        </w:rPr>
        <w:t>in</w:t>
      </w:r>
      <w:r>
        <w:rPr>
          <w:spacing w:val="-2"/>
          <w:sz w:val="24"/>
        </w:rPr>
        <w:t> </w:t>
      </w:r>
      <w:r>
        <w:rPr>
          <w:sz w:val="24"/>
        </w:rPr>
        <w:t>Multi- Domain Controllers</w:t>
      </w:r>
      <w:r>
        <w:rPr>
          <w:i/>
          <w:sz w:val="24"/>
        </w:rPr>
        <w:t>. Proceedings of the Eleventh International Network Conference </w:t>
      </w:r>
      <w:r>
        <w:rPr>
          <w:sz w:val="24"/>
        </w:rPr>
        <w:t>(INC), pp. 31-36.</w:t>
      </w:r>
    </w:p>
    <w:p>
      <w:pPr>
        <w:pStyle w:val="BodyText"/>
        <w:spacing w:before="41"/>
      </w:pPr>
    </w:p>
    <w:p>
      <w:pPr>
        <w:spacing w:line="276" w:lineRule="auto" w:before="0"/>
        <w:ind w:left="912" w:right="1436" w:hanging="720"/>
        <w:jc w:val="both"/>
        <w:rPr>
          <w:sz w:val="24"/>
        </w:rPr>
      </w:pPr>
      <w:r>
        <w:rPr>
          <w:sz w:val="24"/>
        </w:rPr>
        <w:t>Blial O., Ben Mamoun M., &amp; Benaini R.</w:t>
      </w:r>
      <w:r>
        <w:rPr>
          <w:spacing w:val="40"/>
          <w:sz w:val="24"/>
        </w:rPr>
        <w:t> </w:t>
      </w:r>
      <w:r>
        <w:rPr>
          <w:sz w:val="24"/>
        </w:rPr>
        <w:t>(2016). An Overview on SDN Architectures with Multiple Controllers.</w:t>
      </w:r>
      <w:r>
        <w:rPr>
          <w:spacing w:val="40"/>
          <w:sz w:val="24"/>
        </w:rPr>
        <w:t> </w:t>
      </w:r>
      <w:r>
        <w:rPr>
          <w:i/>
          <w:sz w:val="24"/>
        </w:rPr>
        <w:t>Journal of Computer Networks and Communications, Article ID </w:t>
      </w:r>
      <w:r>
        <w:rPr>
          <w:sz w:val="24"/>
        </w:rPr>
        <w:t>9396525, 8 pages, </w:t>
      </w:r>
      <w:hyperlink r:id="rId92">
        <w:r>
          <w:rPr>
            <w:color w:val="0000FF"/>
            <w:sz w:val="24"/>
            <w:u w:val="single" w:color="0000FF"/>
          </w:rPr>
          <w:t>http://dx.doi.org/10.1155/2016/9396525</w:t>
        </w:r>
      </w:hyperlink>
    </w:p>
    <w:p>
      <w:pPr>
        <w:pStyle w:val="BodyText"/>
        <w:spacing w:before="42"/>
      </w:pPr>
    </w:p>
    <w:p>
      <w:pPr>
        <w:spacing w:line="276" w:lineRule="auto" w:before="0"/>
        <w:ind w:left="912" w:right="1434" w:hanging="720"/>
        <w:jc w:val="both"/>
        <w:rPr>
          <w:i/>
          <w:sz w:val="24"/>
        </w:rPr>
      </w:pPr>
      <w:r>
        <w:rPr>
          <w:sz w:val="24"/>
        </w:rPr>
        <w:t>Chen</w:t>
      </w:r>
      <w:r>
        <w:rPr>
          <w:spacing w:val="-15"/>
          <w:sz w:val="24"/>
        </w:rPr>
        <w:t> </w:t>
      </w:r>
      <w:r>
        <w:rPr>
          <w:sz w:val="24"/>
        </w:rPr>
        <w:t>J.,</w:t>
      </w:r>
      <w:r>
        <w:rPr>
          <w:spacing w:val="-15"/>
          <w:sz w:val="24"/>
        </w:rPr>
        <w:t> </w:t>
      </w:r>
      <w:r>
        <w:rPr>
          <w:sz w:val="24"/>
        </w:rPr>
        <w:t>Zheng</w:t>
      </w:r>
      <w:r>
        <w:rPr>
          <w:spacing w:val="-15"/>
          <w:sz w:val="24"/>
        </w:rPr>
        <w:t> </w:t>
      </w:r>
      <w:r>
        <w:rPr>
          <w:sz w:val="24"/>
        </w:rPr>
        <w:t>X.,</w:t>
      </w:r>
      <w:r>
        <w:rPr>
          <w:spacing w:val="-15"/>
          <w:sz w:val="24"/>
        </w:rPr>
        <w:t> </w:t>
      </w:r>
      <w:r>
        <w:rPr>
          <w:sz w:val="24"/>
        </w:rPr>
        <w:t>&amp;</w:t>
      </w:r>
      <w:r>
        <w:rPr>
          <w:spacing w:val="-15"/>
          <w:sz w:val="24"/>
        </w:rPr>
        <w:t> </w:t>
      </w:r>
      <w:r>
        <w:rPr>
          <w:sz w:val="24"/>
        </w:rPr>
        <w:t>Rong</w:t>
      </w:r>
      <w:r>
        <w:rPr>
          <w:spacing w:val="-15"/>
          <w:sz w:val="24"/>
        </w:rPr>
        <w:t> </w:t>
      </w:r>
      <w:r>
        <w:rPr>
          <w:sz w:val="24"/>
        </w:rPr>
        <w:t>C.</w:t>
      </w:r>
      <w:r>
        <w:rPr>
          <w:spacing w:val="30"/>
          <w:sz w:val="24"/>
        </w:rPr>
        <w:t> </w:t>
      </w:r>
      <w:r>
        <w:rPr>
          <w:sz w:val="24"/>
        </w:rPr>
        <w:t>(2015).</w:t>
      </w:r>
      <w:r>
        <w:rPr>
          <w:spacing w:val="-13"/>
          <w:sz w:val="24"/>
        </w:rPr>
        <w:t> </w:t>
      </w:r>
      <w:r>
        <w:rPr>
          <w:sz w:val="24"/>
        </w:rPr>
        <w:t>Survey</w:t>
      </w:r>
      <w:r>
        <w:rPr>
          <w:spacing w:val="-15"/>
          <w:sz w:val="24"/>
        </w:rPr>
        <w:t> </w:t>
      </w:r>
      <w:r>
        <w:rPr>
          <w:sz w:val="24"/>
        </w:rPr>
        <w:t>on</w:t>
      </w:r>
      <w:r>
        <w:rPr>
          <w:spacing w:val="-12"/>
          <w:sz w:val="24"/>
        </w:rPr>
        <w:t> </w:t>
      </w:r>
      <w:r>
        <w:rPr>
          <w:sz w:val="24"/>
        </w:rPr>
        <w:t>Software</w:t>
      </w:r>
      <w:r>
        <w:rPr>
          <w:spacing w:val="-14"/>
          <w:sz w:val="24"/>
        </w:rPr>
        <w:t> </w:t>
      </w:r>
      <w:r>
        <w:rPr>
          <w:sz w:val="24"/>
        </w:rPr>
        <w:t>Defined</w:t>
      </w:r>
      <w:r>
        <w:rPr>
          <w:spacing w:val="-14"/>
          <w:sz w:val="24"/>
        </w:rPr>
        <w:t> </w:t>
      </w:r>
      <w:r>
        <w:rPr>
          <w:sz w:val="24"/>
        </w:rPr>
        <w:t>Networking.</w:t>
      </w:r>
      <w:r>
        <w:rPr>
          <w:spacing w:val="-9"/>
          <w:sz w:val="24"/>
        </w:rPr>
        <w:t> </w:t>
      </w:r>
      <w:r>
        <w:rPr>
          <w:sz w:val="24"/>
        </w:rPr>
        <w:t>In:</w:t>
      </w:r>
      <w:r>
        <w:rPr>
          <w:spacing w:val="-14"/>
          <w:sz w:val="24"/>
        </w:rPr>
        <w:t> </w:t>
      </w:r>
      <w:r>
        <w:rPr>
          <w:sz w:val="24"/>
        </w:rPr>
        <w:t>Qiang W., Zheng X., Hsu CH. (eds) </w:t>
      </w:r>
      <w:r>
        <w:rPr>
          <w:i/>
          <w:sz w:val="24"/>
        </w:rPr>
        <w:t>Cloud Computing and Big Data. Lecture Notes in Computer Science, vol 9, pg 106. Springer, </w:t>
      </w:r>
      <w:r>
        <w:rPr>
          <w:sz w:val="24"/>
        </w:rPr>
        <w:t>Cham</w:t>
      </w:r>
      <w:r>
        <w:rPr>
          <w:i/>
          <w:sz w:val="24"/>
        </w:rPr>
        <w:t>.</w:t>
      </w:r>
    </w:p>
    <w:p>
      <w:pPr>
        <w:pStyle w:val="BodyText"/>
        <w:spacing w:before="42"/>
        <w:rPr>
          <w:i/>
        </w:rPr>
      </w:pPr>
    </w:p>
    <w:p>
      <w:pPr>
        <w:pStyle w:val="BodyText"/>
        <w:spacing w:line="276" w:lineRule="auto"/>
        <w:ind w:left="912" w:right="1436" w:hanging="720"/>
        <w:jc w:val="both"/>
      </w:pPr>
      <w:r>
        <w:rPr/>
        <w:t>Dixit</w:t>
      </w:r>
      <w:r>
        <w:rPr>
          <w:spacing w:val="-5"/>
        </w:rPr>
        <w:t> </w:t>
      </w:r>
      <w:r>
        <w:rPr/>
        <w:t>A.,</w:t>
      </w:r>
      <w:r>
        <w:rPr>
          <w:spacing w:val="-6"/>
        </w:rPr>
        <w:t> </w:t>
      </w:r>
      <w:r>
        <w:rPr/>
        <w:t>Hao</w:t>
      </w:r>
      <w:r>
        <w:rPr>
          <w:spacing w:val="-6"/>
        </w:rPr>
        <w:t> </w:t>
      </w:r>
      <w:r>
        <w:rPr/>
        <w:t>F.,</w:t>
      </w:r>
      <w:r>
        <w:rPr>
          <w:spacing w:val="-6"/>
        </w:rPr>
        <w:t> </w:t>
      </w:r>
      <w:r>
        <w:rPr/>
        <w:t>Mukherjee</w:t>
      </w:r>
      <w:r>
        <w:rPr>
          <w:spacing w:val="-6"/>
        </w:rPr>
        <w:t> </w:t>
      </w:r>
      <w:r>
        <w:rPr/>
        <w:t>S.,</w:t>
      </w:r>
      <w:r>
        <w:rPr>
          <w:spacing w:val="-3"/>
        </w:rPr>
        <w:t> </w:t>
      </w:r>
      <w:r>
        <w:rPr/>
        <w:t>Lakshman</w:t>
      </w:r>
      <w:r>
        <w:rPr>
          <w:spacing w:val="-6"/>
        </w:rPr>
        <w:t> </w:t>
      </w:r>
      <w:r>
        <w:rPr/>
        <w:t>T.,</w:t>
      </w:r>
      <w:r>
        <w:rPr>
          <w:spacing w:val="-3"/>
        </w:rPr>
        <w:t> </w:t>
      </w:r>
      <w:r>
        <w:rPr/>
        <w:t>&amp;</w:t>
      </w:r>
      <w:r>
        <w:rPr>
          <w:spacing w:val="-7"/>
        </w:rPr>
        <w:t> </w:t>
      </w:r>
      <w:r>
        <w:rPr/>
        <w:t>Kompella</w:t>
      </w:r>
      <w:r>
        <w:rPr>
          <w:spacing w:val="-4"/>
        </w:rPr>
        <w:t> </w:t>
      </w:r>
      <w:r>
        <w:rPr/>
        <w:t>R.</w:t>
      </w:r>
      <w:r>
        <w:rPr>
          <w:spacing w:val="40"/>
        </w:rPr>
        <w:t> </w:t>
      </w:r>
      <w:r>
        <w:rPr/>
        <w:t>(2013).</w:t>
      </w:r>
      <w:r>
        <w:rPr>
          <w:spacing w:val="-6"/>
        </w:rPr>
        <w:t> </w:t>
      </w:r>
      <w:r>
        <w:rPr/>
        <w:t>Towards</w:t>
      </w:r>
      <w:r>
        <w:rPr>
          <w:spacing w:val="-6"/>
        </w:rPr>
        <w:t> </w:t>
      </w:r>
      <w:r>
        <w:rPr/>
        <w:t>an</w:t>
      </w:r>
      <w:r>
        <w:rPr>
          <w:spacing w:val="-6"/>
        </w:rPr>
        <w:t> </w:t>
      </w:r>
      <w:r>
        <w:rPr/>
        <w:t>elastic distributed SDN controller. Paper presented at the </w:t>
      </w:r>
      <w:r>
        <w:rPr>
          <w:i/>
        </w:rPr>
        <w:t>ACM SIGCOMM Computer Communication Review </w:t>
      </w:r>
      <w:r>
        <w:rPr/>
        <w:t>(vol. 43, No.4, pp. 7-12). ACM.</w:t>
      </w:r>
    </w:p>
    <w:p>
      <w:pPr>
        <w:pStyle w:val="BodyText"/>
        <w:spacing w:before="41"/>
      </w:pPr>
    </w:p>
    <w:p>
      <w:pPr>
        <w:pStyle w:val="BodyText"/>
        <w:spacing w:line="276" w:lineRule="auto"/>
        <w:ind w:left="912" w:right="1442" w:hanging="720"/>
        <w:jc w:val="both"/>
      </w:pPr>
      <w:r>
        <w:rPr/>
        <w:t>Egilmez H. E.</w:t>
      </w:r>
      <w:r>
        <w:rPr>
          <w:spacing w:val="40"/>
        </w:rPr>
        <w:t> </w:t>
      </w:r>
      <w:r>
        <w:rPr/>
        <w:t>(2014). Distributed QoS architectures for multimedia streaming over software defined networks. IEEE Transactions on Multimedia, 16(6), 1597-1609</w:t>
      </w:r>
    </w:p>
    <w:p>
      <w:pPr>
        <w:pStyle w:val="BodyText"/>
        <w:spacing w:before="43"/>
      </w:pPr>
    </w:p>
    <w:p>
      <w:pPr>
        <w:pStyle w:val="BodyText"/>
        <w:ind w:left="192"/>
      </w:pPr>
      <w:r>
        <w:rPr/>
        <w:t>Farhady</w:t>
      </w:r>
      <w:r>
        <w:rPr>
          <w:spacing w:val="50"/>
        </w:rPr>
        <w:t> </w:t>
      </w:r>
      <w:r>
        <w:rPr/>
        <w:t>H.,</w:t>
      </w:r>
      <w:r>
        <w:rPr>
          <w:spacing w:val="60"/>
        </w:rPr>
        <w:t> </w:t>
      </w:r>
      <w:r>
        <w:rPr/>
        <w:t>Lee</w:t>
      </w:r>
      <w:r>
        <w:rPr>
          <w:spacing w:val="56"/>
        </w:rPr>
        <w:t> </w:t>
      </w:r>
      <w:r>
        <w:rPr/>
        <w:t>H.,</w:t>
      </w:r>
      <w:r>
        <w:rPr>
          <w:spacing w:val="60"/>
        </w:rPr>
        <w:t> </w:t>
      </w:r>
      <w:r>
        <w:rPr/>
        <w:t>&amp;</w:t>
      </w:r>
      <w:r>
        <w:rPr>
          <w:spacing w:val="59"/>
        </w:rPr>
        <w:t> </w:t>
      </w:r>
      <w:r>
        <w:rPr/>
        <w:t>Nakao</w:t>
      </w:r>
      <w:r>
        <w:rPr>
          <w:spacing w:val="60"/>
        </w:rPr>
        <w:t> </w:t>
      </w:r>
      <w:r>
        <w:rPr/>
        <w:t>A.</w:t>
      </w:r>
      <w:r>
        <w:rPr>
          <w:spacing w:val="58"/>
        </w:rPr>
        <w:t> </w:t>
      </w:r>
      <w:r>
        <w:rPr/>
        <w:t>(2015).</w:t>
      </w:r>
      <w:r>
        <w:rPr>
          <w:spacing w:val="58"/>
        </w:rPr>
        <w:t> </w:t>
      </w:r>
      <w:r>
        <w:rPr/>
        <w:t>Software-Defined</w:t>
      </w:r>
      <w:r>
        <w:rPr>
          <w:spacing w:val="57"/>
        </w:rPr>
        <w:t> </w:t>
      </w:r>
      <w:r>
        <w:rPr/>
        <w:t>Networking:</w:t>
      </w:r>
      <w:r>
        <w:rPr>
          <w:spacing w:val="59"/>
        </w:rPr>
        <w:t> </w:t>
      </w:r>
      <w:r>
        <w:rPr/>
        <w:t>A</w:t>
      </w:r>
      <w:r>
        <w:rPr>
          <w:spacing w:val="58"/>
        </w:rPr>
        <w:t> </w:t>
      </w:r>
      <w:r>
        <w:rPr>
          <w:spacing w:val="-2"/>
        </w:rPr>
        <w:t>survey.</w:t>
      </w:r>
    </w:p>
    <w:p>
      <w:pPr>
        <w:spacing w:before="41"/>
        <w:ind w:left="912" w:right="0" w:firstLine="0"/>
        <w:jc w:val="left"/>
        <w:rPr>
          <w:sz w:val="24"/>
        </w:rPr>
      </w:pPr>
      <w:r>
        <w:rPr>
          <w:i/>
          <w:sz w:val="24"/>
        </w:rPr>
        <w:t>Computer</w:t>
      </w:r>
      <w:r>
        <w:rPr>
          <w:i/>
          <w:spacing w:val="-1"/>
          <w:sz w:val="24"/>
        </w:rPr>
        <w:t> </w:t>
      </w:r>
      <w:r>
        <w:rPr>
          <w:i/>
          <w:sz w:val="24"/>
        </w:rPr>
        <w:t>Networks</w:t>
      </w:r>
      <w:r>
        <w:rPr>
          <w:sz w:val="24"/>
        </w:rPr>
        <w:t>,</w:t>
      </w:r>
      <w:r>
        <w:rPr>
          <w:spacing w:val="-1"/>
          <w:sz w:val="24"/>
        </w:rPr>
        <w:t> </w:t>
      </w:r>
      <w:r>
        <w:rPr>
          <w:sz w:val="24"/>
        </w:rPr>
        <w:t>81,</w:t>
      </w:r>
      <w:r>
        <w:rPr>
          <w:spacing w:val="-1"/>
          <w:sz w:val="24"/>
        </w:rPr>
        <w:t> </w:t>
      </w:r>
      <w:r>
        <w:rPr>
          <w:sz w:val="24"/>
        </w:rPr>
        <w:t>79-95. </w:t>
      </w:r>
      <w:hyperlink r:id="rId93">
        <w:r>
          <w:rPr>
            <w:color w:val="0000FF"/>
            <w:spacing w:val="-2"/>
            <w:sz w:val="24"/>
            <w:u w:val="single" w:color="0000FF"/>
          </w:rPr>
          <w:t>http://dx.doi.org/10.1016/j.comnet.2015.02.014</w:t>
        </w:r>
      </w:hyperlink>
    </w:p>
    <w:p>
      <w:pPr>
        <w:pStyle w:val="BodyText"/>
      </w:pPr>
    </w:p>
    <w:p>
      <w:pPr>
        <w:pStyle w:val="BodyText"/>
        <w:spacing w:before="7"/>
      </w:pPr>
    </w:p>
    <w:p>
      <w:pPr>
        <w:spacing w:before="0"/>
        <w:ind w:left="912" w:right="1512" w:hanging="720"/>
        <w:jc w:val="left"/>
        <w:rPr>
          <w:sz w:val="24"/>
        </w:rPr>
      </w:pPr>
      <w:r>
        <w:rPr>
          <w:sz w:val="24"/>
        </w:rPr>
        <w:t>Feamster</w:t>
      </w:r>
      <w:r>
        <w:rPr>
          <w:spacing w:val="-4"/>
          <w:sz w:val="24"/>
        </w:rPr>
        <w:t> </w:t>
      </w:r>
      <w:r>
        <w:rPr>
          <w:sz w:val="24"/>
        </w:rPr>
        <w:t>N.,</w:t>
      </w:r>
      <w:r>
        <w:rPr>
          <w:spacing w:val="-4"/>
          <w:sz w:val="24"/>
        </w:rPr>
        <w:t> </w:t>
      </w:r>
      <w:r>
        <w:rPr>
          <w:sz w:val="24"/>
        </w:rPr>
        <w:t>Rexford</w:t>
      </w:r>
      <w:r>
        <w:rPr>
          <w:spacing w:val="-2"/>
          <w:sz w:val="24"/>
        </w:rPr>
        <w:t> </w:t>
      </w:r>
      <w:r>
        <w:rPr>
          <w:sz w:val="24"/>
        </w:rPr>
        <w:t>J.,</w:t>
      </w:r>
      <w:r>
        <w:rPr>
          <w:spacing w:val="-6"/>
          <w:sz w:val="24"/>
        </w:rPr>
        <w:t> </w:t>
      </w:r>
      <w:r>
        <w:rPr>
          <w:sz w:val="24"/>
        </w:rPr>
        <w:t>&amp;</w:t>
      </w:r>
      <w:r>
        <w:rPr>
          <w:spacing w:val="-3"/>
          <w:sz w:val="24"/>
        </w:rPr>
        <w:t> </w:t>
      </w:r>
      <w:r>
        <w:rPr>
          <w:sz w:val="24"/>
        </w:rPr>
        <w:t>Zegura</w:t>
      </w:r>
      <w:r>
        <w:rPr>
          <w:spacing w:val="-5"/>
          <w:sz w:val="24"/>
        </w:rPr>
        <w:t> </w:t>
      </w:r>
      <w:r>
        <w:rPr>
          <w:sz w:val="24"/>
        </w:rPr>
        <w:t>E.</w:t>
      </w:r>
      <w:r>
        <w:rPr>
          <w:spacing w:val="40"/>
          <w:sz w:val="24"/>
        </w:rPr>
        <w:t> </w:t>
      </w:r>
      <w:r>
        <w:rPr>
          <w:sz w:val="24"/>
        </w:rPr>
        <w:t>(2013).</w:t>
      </w:r>
      <w:r>
        <w:rPr>
          <w:spacing w:val="-3"/>
          <w:sz w:val="24"/>
        </w:rPr>
        <w:t> </w:t>
      </w:r>
      <w:r>
        <w:rPr>
          <w:sz w:val="24"/>
        </w:rPr>
        <w:t>The</w:t>
      </w:r>
      <w:r>
        <w:rPr>
          <w:spacing w:val="-2"/>
          <w:sz w:val="24"/>
        </w:rPr>
        <w:t> </w:t>
      </w:r>
      <w:r>
        <w:rPr>
          <w:sz w:val="24"/>
        </w:rPr>
        <w:t>road</w:t>
      </w:r>
      <w:r>
        <w:rPr>
          <w:spacing w:val="-3"/>
          <w:sz w:val="24"/>
        </w:rPr>
        <w:t> </w:t>
      </w:r>
      <w:r>
        <w:rPr>
          <w:sz w:val="24"/>
        </w:rPr>
        <w:t>to</w:t>
      </w:r>
      <w:r>
        <w:rPr>
          <w:spacing w:val="-3"/>
          <w:sz w:val="24"/>
        </w:rPr>
        <w:t> </w:t>
      </w:r>
      <w:r>
        <w:rPr>
          <w:sz w:val="24"/>
        </w:rPr>
        <w:t>SDN:</w:t>
      </w:r>
      <w:r>
        <w:rPr>
          <w:spacing w:val="-3"/>
          <w:sz w:val="24"/>
        </w:rPr>
        <w:t> </w:t>
      </w:r>
      <w:r>
        <w:rPr>
          <w:sz w:val="24"/>
        </w:rPr>
        <w:t>An</w:t>
      </w:r>
      <w:r>
        <w:rPr>
          <w:spacing w:val="-1"/>
          <w:sz w:val="24"/>
        </w:rPr>
        <w:t> </w:t>
      </w:r>
      <w:r>
        <w:rPr>
          <w:sz w:val="24"/>
        </w:rPr>
        <w:t>Intellectual</w:t>
      </w:r>
      <w:r>
        <w:rPr>
          <w:spacing w:val="-3"/>
          <w:sz w:val="24"/>
        </w:rPr>
        <w:t> </w:t>
      </w:r>
      <w:r>
        <w:rPr>
          <w:sz w:val="24"/>
        </w:rPr>
        <w:t>History of Programmable Networks. </w:t>
      </w:r>
      <w:r>
        <w:rPr>
          <w:i/>
          <w:sz w:val="24"/>
        </w:rPr>
        <w:t>ACM SIGCOMM Computer Communication Review, </w:t>
      </w:r>
      <w:r>
        <w:rPr>
          <w:sz w:val="24"/>
        </w:rPr>
        <w:t>44(2), 87-98.</w:t>
      </w:r>
    </w:p>
    <w:p>
      <w:pPr>
        <w:pStyle w:val="BodyText"/>
      </w:pPr>
    </w:p>
    <w:p>
      <w:pPr>
        <w:spacing w:line="276" w:lineRule="auto" w:before="0"/>
        <w:ind w:left="912" w:right="1437" w:hanging="720"/>
        <w:jc w:val="both"/>
        <w:rPr>
          <w:sz w:val="24"/>
        </w:rPr>
      </w:pPr>
      <w:r>
        <w:rPr>
          <w:sz w:val="24"/>
        </w:rPr>
        <w:t>Fu</w:t>
      </w:r>
      <w:r>
        <w:rPr>
          <w:spacing w:val="-10"/>
          <w:sz w:val="24"/>
        </w:rPr>
        <w:t> </w:t>
      </w:r>
      <w:r>
        <w:rPr>
          <w:sz w:val="24"/>
        </w:rPr>
        <w:t>Y.,</w:t>
      </w:r>
      <w:r>
        <w:rPr>
          <w:spacing w:val="-6"/>
          <w:sz w:val="24"/>
        </w:rPr>
        <w:t> </w:t>
      </w:r>
      <w:r>
        <w:rPr>
          <w:sz w:val="24"/>
        </w:rPr>
        <w:t>Bi</w:t>
      </w:r>
      <w:r>
        <w:rPr>
          <w:spacing w:val="-9"/>
          <w:sz w:val="24"/>
        </w:rPr>
        <w:t> </w:t>
      </w:r>
      <w:r>
        <w:rPr>
          <w:sz w:val="24"/>
        </w:rPr>
        <w:t>J.,</w:t>
      </w:r>
      <w:r>
        <w:rPr>
          <w:spacing w:val="-10"/>
          <w:sz w:val="24"/>
        </w:rPr>
        <w:t> </w:t>
      </w:r>
      <w:r>
        <w:rPr>
          <w:sz w:val="24"/>
        </w:rPr>
        <w:t>Chen</w:t>
      </w:r>
      <w:r>
        <w:rPr>
          <w:spacing w:val="-7"/>
          <w:sz w:val="24"/>
        </w:rPr>
        <w:t> </w:t>
      </w:r>
      <w:r>
        <w:rPr>
          <w:sz w:val="24"/>
        </w:rPr>
        <w:t>Z.,</w:t>
      </w:r>
      <w:r>
        <w:rPr>
          <w:spacing w:val="-7"/>
          <w:sz w:val="24"/>
        </w:rPr>
        <w:t> </w:t>
      </w:r>
      <w:r>
        <w:rPr>
          <w:sz w:val="24"/>
        </w:rPr>
        <w:t>Gao</w:t>
      </w:r>
      <w:r>
        <w:rPr>
          <w:spacing w:val="-10"/>
          <w:sz w:val="24"/>
        </w:rPr>
        <w:t> </w:t>
      </w:r>
      <w:r>
        <w:rPr>
          <w:sz w:val="24"/>
        </w:rPr>
        <w:t>K.,</w:t>
      </w:r>
      <w:r>
        <w:rPr>
          <w:spacing w:val="-8"/>
          <w:sz w:val="24"/>
        </w:rPr>
        <w:t> </w:t>
      </w:r>
      <w:r>
        <w:rPr>
          <w:sz w:val="24"/>
        </w:rPr>
        <w:t>Zhang</w:t>
      </w:r>
      <w:r>
        <w:rPr>
          <w:spacing w:val="-10"/>
          <w:sz w:val="24"/>
        </w:rPr>
        <w:t> </w:t>
      </w:r>
      <w:r>
        <w:rPr>
          <w:sz w:val="24"/>
        </w:rPr>
        <w:t>B.,</w:t>
      </w:r>
      <w:r>
        <w:rPr>
          <w:spacing w:val="-10"/>
          <w:sz w:val="24"/>
        </w:rPr>
        <w:t> </w:t>
      </w:r>
      <w:r>
        <w:rPr>
          <w:sz w:val="24"/>
        </w:rPr>
        <w:t>Chen</w:t>
      </w:r>
      <w:r>
        <w:rPr>
          <w:spacing w:val="-8"/>
          <w:sz w:val="24"/>
        </w:rPr>
        <w:t> </w:t>
      </w:r>
      <w:r>
        <w:rPr>
          <w:sz w:val="24"/>
        </w:rPr>
        <w:t>G.,</w:t>
      </w:r>
      <w:r>
        <w:rPr>
          <w:spacing w:val="-6"/>
          <w:sz w:val="24"/>
        </w:rPr>
        <w:t> </w:t>
      </w:r>
      <w:r>
        <w:rPr>
          <w:sz w:val="24"/>
        </w:rPr>
        <w:t>&amp;</w:t>
      </w:r>
      <w:r>
        <w:rPr>
          <w:spacing w:val="-12"/>
          <w:sz w:val="24"/>
        </w:rPr>
        <w:t> </w:t>
      </w:r>
      <w:r>
        <w:rPr>
          <w:sz w:val="24"/>
        </w:rPr>
        <w:t>Wu</w:t>
      </w:r>
      <w:r>
        <w:rPr>
          <w:spacing w:val="-10"/>
          <w:sz w:val="24"/>
        </w:rPr>
        <w:t> </w:t>
      </w:r>
      <w:r>
        <w:rPr>
          <w:sz w:val="24"/>
        </w:rPr>
        <w:t>J.</w:t>
      </w:r>
      <w:r>
        <w:rPr>
          <w:spacing w:val="40"/>
          <w:sz w:val="24"/>
        </w:rPr>
        <w:t> </w:t>
      </w:r>
      <w:r>
        <w:rPr>
          <w:sz w:val="24"/>
        </w:rPr>
        <w:t>(2015).</w:t>
      </w:r>
      <w:r>
        <w:rPr>
          <w:spacing w:val="-7"/>
          <w:sz w:val="24"/>
        </w:rPr>
        <w:t> </w:t>
      </w:r>
      <w:r>
        <w:rPr>
          <w:sz w:val="24"/>
        </w:rPr>
        <w:t>A</w:t>
      </w:r>
      <w:r>
        <w:rPr>
          <w:spacing w:val="-8"/>
          <w:sz w:val="24"/>
        </w:rPr>
        <w:t> </w:t>
      </w:r>
      <w:r>
        <w:rPr>
          <w:sz w:val="24"/>
        </w:rPr>
        <w:t>Hybrid</w:t>
      </w:r>
      <w:r>
        <w:rPr>
          <w:spacing w:val="-10"/>
          <w:sz w:val="24"/>
        </w:rPr>
        <w:t> </w:t>
      </w:r>
      <w:r>
        <w:rPr>
          <w:sz w:val="24"/>
        </w:rPr>
        <w:t>Hierarchical Control Plane for Flow-Based Large-Scale Software-Defined Networks. IEEE </w:t>
      </w:r>
      <w:r>
        <w:rPr>
          <w:i/>
          <w:sz w:val="24"/>
        </w:rPr>
        <w:t>Transactions on Network and Service Management</w:t>
      </w:r>
      <w:r>
        <w:rPr>
          <w:sz w:val="24"/>
        </w:rPr>
        <w:t>, 12(2), 117-131.</w:t>
      </w:r>
    </w:p>
    <w:p>
      <w:pPr>
        <w:pStyle w:val="BodyText"/>
        <w:spacing w:before="42"/>
      </w:pPr>
    </w:p>
    <w:p>
      <w:pPr>
        <w:pStyle w:val="BodyText"/>
        <w:spacing w:line="276" w:lineRule="auto"/>
        <w:ind w:left="912" w:right="1433" w:hanging="720"/>
        <w:jc w:val="both"/>
      </w:pPr>
      <w:r>
        <w:rPr/>
        <w:t>Jain S.,, Kumar A., Mandal S., Ong J., Poutievski L., Singh A., Venkata S., Wanderer J., Zhou</w:t>
      </w:r>
      <w:r>
        <w:rPr>
          <w:spacing w:val="57"/>
        </w:rPr>
        <w:t> </w:t>
      </w:r>
      <w:r>
        <w:rPr/>
        <w:t>J.,</w:t>
      </w:r>
      <w:r>
        <w:rPr>
          <w:spacing w:val="59"/>
        </w:rPr>
        <w:t> </w:t>
      </w:r>
      <w:r>
        <w:rPr/>
        <w:t>Zhu</w:t>
      </w:r>
      <w:r>
        <w:rPr>
          <w:spacing w:val="59"/>
        </w:rPr>
        <w:t> </w:t>
      </w:r>
      <w:r>
        <w:rPr/>
        <w:t>M.,</w:t>
      </w:r>
      <w:r>
        <w:rPr>
          <w:spacing w:val="61"/>
        </w:rPr>
        <w:t> </w:t>
      </w:r>
      <w:r>
        <w:rPr/>
        <w:t>Zolla</w:t>
      </w:r>
      <w:r>
        <w:rPr>
          <w:spacing w:val="60"/>
        </w:rPr>
        <w:t> </w:t>
      </w:r>
      <w:r>
        <w:rPr/>
        <w:t>J.,</w:t>
      </w:r>
      <w:r>
        <w:rPr>
          <w:spacing w:val="60"/>
        </w:rPr>
        <w:t> </w:t>
      </w:r>
      <w:r>
        <w:rPr/>
        <w:t>Hölzle</w:t>
      </w:r>
      <w:r>
        <w:rPr>
          <w:spacing w:val="58"/>
        </w:rPr>
        <w:t> </w:t>
      </w:r>
      <w:r>
        <w:rPr/>
        <w:t>U.,</w:t>
      </w:r>
      <w:r>
        <w:rPr>
          <w:spacing w:val="59"/>
        </w:rPr>
        <w:t> </w:t>
      </w:r>
      <w:r>
        <w:rPr/>
        <w:t>Stuart</w:t>
      </w:r>
      <w:r>
        <w:rPr>
          <w:spacing w:val="59"/>
        </w:rPr>
        <w:t> </w:t>
      </w:r>
      <w:r>
        <w:rPr/>
        <w:t>S.,</w:t>
      </w:r>
      <w:r>
        <w:rPr>
          <w:spacing w:val="58"/>
        </w:rPr>
        <w:t> </w:t>
      </w:r>
      <w:r>
        <w:rPr/>
        <w:t>&amp;</w:t>
      </w:r>
      <w:r>
        <w:rPr>
          <w:spacing w:val="58"/>
        </w:rPr>
        <w:t> </w:t>
      </w:r>
      <w:r>
        <w:rPr/>
        <w:t>Vahdat</w:t>
      </w:r>
      <w:r>
        <w:rPr>
          <w:spacing w:val="60"/>
        </w:rPr>
        <w:t> </w:t>
      </w:r>
      <w:r>
        <w:rPr/>
        <w:t>A.</w:t>
      </w:r>
      <w:r>
        <w:rPr>
          <w:spacing w:val="58"/>
        </w:rPr>
        <w:t>  </w:t>
      </w:r>
      <w:r>
        <w:rPr/>
        <w:t>(2013).</w:t>
      </w:r>
      <w:r>
        <w:rPr>
          <w:spacing w:val="60"/>
        </w:rPr>
        <w:t> </w:t>
      </w:r>
      <w:r>
        <w:rPr>
          <w:spacing w:val="-5"/>
        </w:rPr>
        <w:t>B4:</w:t>
      </w:r>
    </w:p>
    <w:p>
      <w:pPr>
        <w:spacing w:after="0" w:line="276" w:lineRule="auto"/>
        <w:jc w:val="both"/>
        <w:sectPr>
          <w:pgSz w:w="11910" w:h="16840"/>
          <w:pgMar w:header="0" w:footer="1012" w:top="1360" w:bottom="1200" w:left="1680" w:right="0"/>
        </w:sectPr>
      </w:pPr>
    </w:p>
    <w:p>
      <w:pPr>
        <w:spacing w:line="276" w:lineRule="auto" w:before="61"/>
        <w:ind w:left="912" w:right="1438" w:firstLine="0"/>
        <w:jc w:val="left"/>
        <w:rPr>
          <w:sz w:val="24"/>
        </w:rPr>
      </w:pPr>
      <w:r>
        <w:rPr>
          <w:sz w:val="24"/>
        </w:rPr>
        <w:t>Experience</w:t>
      </w:r>
      <w:r>
        <w:rPr>
          <w:spacing w:val="80"/>
          <w:sz w:val="24"/>
        </w:rPr>
        <w:t> </w:t>
      </w:r>
      <w:r>
        <w:rPr>
          <w:sz w:val="24"/>
        </w:rPr>
        <w:t>with</w:t>
      </w:r>
      <w:r>
        <w:rPr>
          <w:spacing w:val="80"/>
          <w:sz w:val="24"/>
        </w:rPr>
        <w:t> </w:t>
      </w:r>
      <w:r>
        <w:rPr>
          <w:sz w:val="24"/>
        </w:rPr>
        <w:t>a</w:t>
      </w:r>
      <w:r>
        <w:rPr>
          <w:spacing w:val="80"/>
          <w:sz w:val="24"/>
        </w:rPr>
        <w:t> </w:t>
      </w:r>
      <w:r>
        <w:rPr>
          <w:sz w:val="24"/>
        </w:rPr>
        <w:t>Globally-Deployed</w:t>
      </w:r>
      <w:r>
        <w:rPr>
          <w:spacing w:val="80"/>
          <w:sz w:val="24"/>
        </w:rPr>
        <w:t> </w:t>
      </w:r>
      <w:r>
        <w:rPr>
          <w:sz w:val="24"/>
        </w:rPr>
        <w:t>Software</w:t>
      </w:r>
      <w:r>
        <w:rPr>
          <w:spacing w:val="80"/>
          <w:sz w:val="24"/>
        </w:rPr>
        <w:t> </w:t>
      </w:r>
      <w:r>
        <w:rPr>
          <w:sz w:val="24"/>
        </w:rPr>
        <w:t>Defined</w:t>
      </w:r>
      <w:r>
        <w:rPr>
          <w:spacing w:val="80"/>
          <w:sz w:val="24"/>
        </w:rPr>
        <w:t> </w:t>
      </w:r>
      <w:r>
        <w:rPr>
          <w:sz w:val="24"/>
        </w:rPr>
        <w:t>WAN.</w:t>
      </w:r>
      <w:r>
        <w:rPr>
          <w:spacing w:val="80"/>
          <w:w w:val="150"/>
          <w:sz w:val="24"/>
        </w:rPr>
        <w:t> </w:t>
      </w:r>
      <w:r>
        <w:rPr>
          <w:sz w:val="24"/>
        </w:rPr>
        <w:t>In</w:t>
      </w:r>
      <w:r>
        <w:rPr>
          <w:spacing w:val="80"/>
          <w:sz w:val="24"/>
        </w:rPr>
        <w:t> </w:t>
      </w:r>
      <w:r>
        <w:rPr>
          <w:i/>
          <w:sz w:val="24"/>
        </w:rPr>
        <w:t>ACM</w:t>
      </w:r>
      <w:r>
        <w:rPr>
          <w:i/>
          <w:spacing w:val="80"/>
          <w:sz w:val="24"/>
        </w:rPr>
        <w:t> </w:t>
      </w:r>
      <w:r>
        <w:rPr>
          <w:i/>
          <w:sz w:val="24"/>
        </w:rPr>
        <w:t>SIGCOMM Computer Communication Review </w:t>
      </w:r>
      <w:r>
        <w:rPr>
          <w:sz w:val="24"/>
        </w:rPr>
        <w:t>(vol. 43, No.4, pp. 3-14).</w:t>
      </w:r>
    </w:p>
    <w:p>
      <w:pPr>
        <w:pStyle w:val="BodyText"/>
        <w:spacing w:before="42"/>
      </w:pPr>
    </w:p>
    <w:p>
      <w:pPr>
        <w:pStyle w:val="BodyText"/>
        <w:spacing w:line="276" w:lineRule="auto"/>
        <w:ind w:left="912" w:right="1434" w:hanging="720"/>
        <w:jc w:val="both"/>
      </w:pPr>
      <w:r>
        <w:rPr/>
        <w:t>Jammal M., Singh T., Shami A., Asal R., &amp; Li Y.</w:t>
      </w:r>
      <w:r>
        <w:rPr>
          <w:spacing w:val="40"/>
        </w:rPr>
        <w:t> </w:t>
      </w:r>
      <w:r>
        <w:rPr/>
        <w:t>(2014). Software defined networking: State of the art and research challenges. </w:t>
      </w:r>
      <w:r>
        <w:rPr>
          <w:i/>
        </w:rPr>
        <w:t>Computer Networks</w:t>
      </w:r>
      <w:r>
        <w:rPr/>
        <w:t>, 72, 74-98. doi: </w:t>
      </w:r>
      <w:hyperlink r:id="rId94">
        <w:r>
          <w:rPr>
            <w:spacing w:val="-2"/>
          </w:rPr>
          <w:t>http://dx.doi.org/10.1016/j.comnet.2014.07.004</w:t>
        </w:r>
      </w:hyperlink>
    </w:p>
    <w:p>
      <w:pPr>
        <w:pStyle w:val="BodyText"/>
        <w:spacing w:before="41"/>
      </w:pPr>
    </w:p>
    <w:p>
      <w:pPr>
        <w:pStyle w:val="BodyText"/>
        <w:spacing w:line="276" w:lineRule="auto"/>
        <w:ind w:left="912" w:right="1379" w:hanging="720"/>
        <w:jc w:val="both"/>
      </w:pPr>
      <w:r>
        <w:rPr/>
        <w:t>Jarraya Y., Madi T., &amp; Debbabi M.</w:t>
      </w:r>
      <w:r>
        <w:rPr>
          <w:spacing w:val="40"/>
        </w:rPr>
        <w:t> </w:t>
      </w:r>
      <w:r>
        <w:rPr/>
        <w:t>(2014). A Survey and a Layered Taxonomy of Software-Defined</w:t>
      </w:r>
      <w:r>
        <w:rPr>
          <w:spacing w:val="-13"/>
        </w:rPr>
        <w:t> </w:t>
      </w:r>
      <w:r>
        <w:rPr/>
        <w:t>Networking.</w:t>
      </w:r>
      <w:r>
        <w:rPr>
          <w:spacing w:val="-13"/>
        </w:rPr>
        <w:t> </w:t>
      </w:r>
      <w:r>
        <w:rPr/>
        <w:t>Communications</w:t>
      </w:r>
      <w:r>
        <w:rPr>
          <w:spacing w:val="-13"/>
        </w:rPr>
        <w:t> </w:t>
      </w:r>
      <w:r>
        <w:rPr/>
        <w:t>Surveys</w:t>
      </w:r>
      <w:r>
        <w:rPr>
          <w:spacing w:val="-13"/>
        </w:rPr>
        <w:t> </w:t>
      </w:r>
      <w:r>
        <w:rPr/>
        <w:t>&amp;Tutorials,</w:t>
      </w:r>
      <w:r>
        <w:rPr>
          <w:spacing w:val="-11"/>
        </w:rPr>
        <w:t> </w:t>
      </w:r>
      <w:r>
        <w:rPr/>
        <w:t>IEEE,</w:t>
      </w:r>
      <w:r>
        <w:rPr>
          <w:spacing w:val="-12"/>
        </w:rPr>
        <w:t> </w:t>
      </w:r>
      <w:r>
        <w:rPr/>
        <w:t>16(4), 1955-1980. doi: 10.1109/COMST.2014.2320094</w:t>
      </w:r>
    </w:p>
    <w:p>
      <w:pPr>
        <w:pStyle w:val="BodyText"/>
        <w:spacing w:before="42"/>
      </w:pPr>
    </w:p>
    <w:p>
      <w:pPr>
        <w:pStyle w:val="BodyText"/>
        <w:spacing w:line="276" w:lineRule="auto" w:before="1"/>
        <w:ind w:left="912" w:right="1436" w:hanging="720"/>
        <w:jc w:val="both"/>
      </w:pPr>
      <w:r>
        <w:rPr/>
        <w:t>Jarschel M., Zinner T., HoQfeld T., Tran-Gia P., &amp; Kellerer W.</w:t>
      </w:r>
      <w:r>
        <w:rPr>
          <w:spacing w:val="40"/>
        </w:rPr>
        <w:t> </w:t>
      </w:r>
      <w:r>
        <w:rPr/>
        <w:t>(2014). Interfaces, attributes,</w:t>
      </w:r>
      <w:r>
        <w:rPr>
          <w:spacing w:val="-12"/>
        </w:rPr>
        <w:t> </w:t>
      </w:r>
      <w:r>
        <w:rPr/>
        <w:t>use</w:t>
      </w:r>
      <w:r>
        <w:rPr>
          <w:spacing w:val="-13"/>
        </w:rPr>
        <w:t> </w:t>
      </w:r>
      <w:r>
        <w:rPr/>
        <w:t>cases:</w:t>
      </w:r>
      <w:r>
        <w:rPr>
          <w:spacing w:val="-11"/>
        </w:rPr>
        <w:t> </w:t>
      </w:r>
      <w:r>
        <w:rPr/>
        <w:t>A</w:t>
      </w:r>
      <w:r>
        <w:rPr>
          <w:spacing w:val="-13"/>
        </w:rPr>
        <w:t> </w:t>
      </w:r>
      <w:r>
        <w:rPr/>
        <w:t>compass</w:t>
      </w:r>
      <w:r>
        <w:rPr>
          <w:spacing w:val="-12"/>
        </w:rPr>
        <w:t> </w:t>
      </w:r>
      <w:r>
        <w:rPr/>
        <w:t>for</w:t>
      </w:r>
      <w:r>
        <w:rPr>
          <w:spacing w:val="-12"/>
        </w:rPr>
        <w:t> </w:t>
      </w:r>
      <w:r>
        <w:rPr/>
        <w:t>SDN.</w:t>
      </w:r>
      <w:r>
        <w:rPr>
          <w:spacing w:val="39"/>
        </w:rPr>
        <w:t> </w:t>
      </w:r>
      <w:r>
        <w:rPr/>
        <w:t>IEEE</w:t>
      </w:r>
      <w:r>
        <w:rPr>
          <w:spacing w:val="-12"/>
        </w:rPr>
        <w:t> </w:t>
      </w:r>
      <w:r>
        <w:rPr>
          <w:i/>
        </w:rPr>
        <w:t>Commun.</w:t>
      </w:r>
      <w:r>
        <w:rPr>
          <w:i/>
          <w:spacing w:val="-12"/>
        </w:rPr>
        <w:t> </w:t>
      </w:r>
      <w:r>
        <w:rPr>
          <w:i/>
        </w:rPr>
        <w:t>Mag</w:t>
      </w:r>
      <w:r>
        <w:rPr/>
        <w:t>.,</w:t>
      </w:r>
      <w:r>
        <w:rPr>
          <w:spacing w:val="-12"/>
        </w:rPr>
        <w:t> </w:t>
      </w:r>
      <w:r>
        <w:rPr/>
        <w:t>vol.</w:t>
      </w:r>
      <w:r>
        <w:rPr>
          <w:spacing w:val="-12"/>
        </w:rPr>
        <w:t> </w:t>
      </w:r>
      <w:r>
        <w:rPr/>
        <w:t>52,</w:t>
      </w:r>
      <w:r>
        <w:rPr>
          <w:spacing w:val="-12"/>
        </w:rPr>
        <w:t> </w:t>
      </w:r>
      <w:r>
        <w:rPr/>
        <w:t>no.</w:t>
      </w:r>
      <w:r>
        <w:rPr>
          <w:spacing w:val="-12"/>
        </w:rPr>
        <w:t> </w:t>
      </w:r>
      <w:r>
        <w:rPr/>
        <w:t>6,</w:t>
      </w:r>
      <w:r>
        <w:rPr>
          <w:spacing w:val="-12"/>
        </w:rPr>
        <w:t> </w:t>
      </w:r>
      <w:r>
        <w:rPr/>
        <w:t>pp. </w:t>
      </w:r>
      <w:r>
        <w:rPr>
          <w:spacing w:val="-2"/>
        </w:rPr>
        <w:t>210–217.</w:t>
      </w:r>
    </w:p>
    <w:p>
      <w:pPr>
        <w:pStyle w:val="BodyText"/>
        <w:spacing w:before="41"/>
      </w:pPr>
    </w:p>
    <w:p>
      <w:pPr>
        <w:spacing w:line="276" w:lineRule="auto" w:before="0"/>
        <w:ind w:left="912" w:right="1434" w:hanging="720"/>
        <w:jc w:val="both"/>
        <w:rPr>
          <w:sz w:val="24"/>
        </w:rPr>
      </w:pPr>
      <w:r>
        <w:rPr>
          <w:sz w:val="24"/>
        </w:rPr>
        <w:t>Koponen T., Casado M., Gude N., Stribling J., Poutievski L., Zhu M., Ramanathan R., Iwata Y., Inuoe H., Hama T., &amp; Shenker S.</w:t>
      </w:r>
      <w:r>
        <w:rPr>
          <w:spacing w:val="40"/>
          <w:sz w:val="24"/>
        </w:rPr>
        <w:t> </w:t>
      </w:r>
      <w:r>
        <w:rPr>
          <w:sz w:val="24"/>
        </w:rPr>
        <w:t>(2010). Onix: A Distributed Control Platform for Largescale Production Networks. Paper presented at </w:t>
      </w:r>
      <w:r>
        <w:rPr>
          <w:i/>
          <w:sz w:val="24"/>
        </w:rPr>
        <w:t>Proceedings of the 9th USENIX conference on operating systems design and implementation </w:t>
      </w:r>
      <w:r>
        <w:rPr>
          <w:sz w:val="24"/>
        </w:rPr>
        <w:t>(OSDI10); p. 1–6.</w:t>
      </w:r>
    </w:p>
    <w:p>
      <w:pPr>
        <w:pStyle w:val="BodyText"/>
        <w:spacing w:before="41"/>
      </w:pPr>
    </w:p>
    <w:p>
      <w:pPr>
        <w:spacing w:line="276" w:lineRule="auto" w:before="0"/>
        <w:ind w:left="912" w:right="1433" w:hanging="720"/>
        <w:jc w:val="both"/>
        <w:rPr>
          <w:sz w:val="24"/>
        </w:rPr>
      </w:pPr>
      <w:r>
        <w:rPr>
          <w:sz w:val="24"/>
        </w:rPr>
        <w:t>Kreutz</w:t>
      </w:r>
      <w:r>
        <w:rPr>
          <w:spacing w:val="-6"/>
          <w:sz w:val="24"/>
        </w:rPr>
        <w:t> </w:t>
      </w:r>
      <w:r>
        <w:rPr>
          <w:sz w:val="24"/>
        </w:rPr>
        <w:t>D.,</w:t>
      </w:r>
      <w:r>
        <w:rPr>
          <w:spacing w:val="-8"/>
          <w:sz w:val="24"/>
        </w:rPr>
        <w:t> </w:t>
      </w:r>
      <w:r>
        <w:rPr>
          <w:sz w:val="24"/>
        </w:rPr>
        <w:t>Ramos</w:t>
      </w:r>
      <w:r>
        <w:rPr>
          <w:spacing w:val="-4"/>
          <w:sz w:val="24"/>
        </w:rPr>
        <w:t> </w:t>
      </w:r>
      <w:r>
        <w:rPr>
          <w:sz w:val="24"/>
        </w:rPr>
        <w:t>F.,</w:t>
      </w:r>
      <w:r>
        <w:rPr>
          <w:spacing w:val="-5"/>
          <w:sz w:val="24"/>
        </w:rPr>
        <w:t> </w:t>
      </w:r>
      <w:r>
        <w:rPr>
          <w:sz w:val="24"/>
        </w:rPr>
        <w:t>&amp;</w:t>
      </w:r>
      <w:r>
        <w:rPr>
          <w:spacing w:val="-4"/>
          <w:sz w:val="24"/>
        </w:rPr>
        <w:t> </w:t>
      </w:r>
      <w:r>
        <w:rPr>
          <w:sz w:val="24"/>
        </w:rPr>
        <w:t>Verissimo</w:t>
      </w:r>
      <w:r>
        <w:rPr>
          <w:spacing w:val="-7"/>
          <w:sz w:val="24"/>
        </w:rPr>
        <w:t> </w:t>
      </w:r>
      <w:r>
        <w:rPr>
          <w:sz w:val="24"/>
        </w:rPr>
        <w:t>P.</w:t>
      </w:r>
      <w:r>
        <w:rPr>
          <w:spacing w:val="40"/>
          <w:sz w:val="24"/>
        </w:rPr>
        <w:t> </w:t>
      </w:r>
      <w:r>
        <w:rPr>
          <w:sz w:val="24"/>
        </w:rPr>
        <w:t>(2013).</w:t>
      </w:r>
      <w:r>
        <w:rPr>
          <w:spacing w:val="-8"/>
          <w:sz w:val="24"/>
        </w:rPr>
        <w:t> </w:t>
      </w:r>
      <w:r>
        <w:rPr>
          <w:sz w:val="24"/>
        </w:rPr>
        <w:t>Towards</w:t>
      </w:r>
      <w:r>
        <w:rPr>
          <w:spacing w:val="-8"/>
          <w:sz w:val="24"/>
        </w:rPr>
        <w:t> </w:t>
      </w:r>
      <w:r>
        <w:rPr>
          <w:sz w:val="24"/>
        </w:rPr>
        <w:t>Secure</w:t>
      </w:r>
      <w:r>
        <w:rPr>
          <w:spacing w:val="-7"/>
          <w:sz w:val="24"/>
        </w:rPr>
        <w:t> </w:t>
      </w:r>
      <w:r>
        <w:rPr>
          <w:sz w:val="24"/>
        </w:rPr>
        <w:t>and</w:t>
      </w:r>
      <w:r>
        <w:rPr>
          <w:spacing w:val="-5"/>
          <w:sz w:val="24"/>
        </w:rPr>
        <w:t> </w:t>
      </w:r>
      <w:r>
        <w:rPr>
          <w:sz w:val="24"/>
        </w:rPr>
        <w:t>Dependable</w:t>
      </w:r>
      <w:r>
        <w:rPr>
          <w:spacing w:val="-8"/>
          <w:sz w:val="24"/>
        </w:rPr>
        <w:t> </w:t>
      </w:r>
      <w:r>
        <w:rPr>
          <w:sz w:val="24"/>
        </w:rPr>
        <w:t>Software- Defined Networks. </w:t>
      </w:r>
      <w:r>
        <w:rPr>
          <w:i/>
          <w:sz w:val="24"/>
        </w:rPr>
        <w:t>In Proceedings of the second ACM SIGCOMM Workshop on Hot Topics in software defined networking </w:t>
      </w:r>
      <w:r>
        <w:rPr>
          <w:sz w:val="24"/>
        </w:rPr>
        <w:t>(pp. 55-60). ACM.</w:t>
      </w:r>
    </w:p>
    <w:p>
      <w:pPr>
        <w:pStyle w:val="BodyText"/>
        <w:spacing w:before="41"/>
      </w:pPr>
    </w:p>
    <w:p>
      <w:pPr>
        <w:pStyle w:val="BodyText"/>
        <w:spacing w:line="276" w:lineRule="auto"/>
        <w:ind w:left="912" w:right="1432" w:hanging="720"/>
        <w:jc w:val="both"/>
      </w:pPr>
      <w:r>
        <w:rPr/>
        <w:t>Kreutz D., Ramos F. M. V., Esteves Verissimo P., Esteve Rothenberg C., Azodolmolky S., &amp; Uhlig S. (2015). Software-Defined Networking: A Comprehensive Survey. Proceedings of the IEEE, 103(1), 14-76. doi: 10.1109/JPROC.2014.2371999</w:t>
      </w:r>
    </w:p>
    <w:p>
      <w:pPr>
        <w:pStyle w:val="BodyText"/>
        <w:spacing w:before="42"/>
      </w:pPr>
    </w:p>
    <w:p>
      <w:pPr>
        <w:spacing w:line="276" w:lineRule="auto" w:before="0"/>
        <w:ind w:left="912" w:right="1436" w:hanging="720"/>
        <w:jc w:val="both"/>
        <w:rPr>
          <w:sz w:val="24"/>
        </w:rPr>
      </w:pPr>
      <w:r>
        <w:rPr>
          <w:sz w:val="24"/>
        </w:rPr>
        <w:t>Krishnamurthy A., Chandrabose S. P., &amp; Gember-Jacobson A. (2014). Pratyaastha: an efficient</w:t>
      </w:r>
      <w:r>
        <w:rPr>
          <w:spacing w:val="-7"/>
          <w:sz w:val="24"/>
        </w:rPr>
        <w:t> </w:t>
      </w:r>
      <w:r>
        <w:rPr>
          <w:sz w:val="24"/>
        </w:rPr>
        <w:t>elastic</w:t>
      </w:r>
      <w:r>
        <w:rPr>
          <w:spacing w:val="-8"/>
          <w:sz w:val="24"/>
        </w:rPr>
        <w:t> </w:t>
      </w:r>
      <w:r>
        <w:rPr>
          <w:sz w:val="24"/>
        </w:rPr>
        <w:t>distributed</w:t>
      </w:r>
      <w:r>
        <w:rPr>
          <w:spacing w:val="-8"/>
          <w:sz w:val="24"/>
        </w:rPr>
        <w:t> </w:t>
      </w:r>
      <w:r>
        <w:rPr>
          <w:sz w:val="24"/>
        </w:rPr>
        <w:t>SDN</w:t>
      </w:r>
      <w:r>
        <w:rPr>
          <w:spacing w:val="-9"/>
          <w:sz w:val="24"/>
        </w:rPr>
        <w:t> </w:t>
      </w:r>
      <w:r>
        <w:rPr>
          <w:sz w:val="24"/>
        </w:rPr>
        <w:t>control</w:t>
      </w:r>
      <w:r>
        <w:rPr>
          <w:spacing w:val="-8"/>
          <w:sz w:val="24"/>
        </w:rPr>
        <w:t> </w:t>
      </w:r>
      <w:r>
        <w:rPr>
          <w:sz w:val="24"/>
        </w:rPr>
        <w:t>plane.</w:t>
      </w:r>
      <w:r>
        <w:rPr>
          <w:spacing w:val="-8"/>
          <w:sz w:val="24"/>
        </w:rPr>
        <w:t> </w:t>
      </w:r>
      <w:r>
        <w:rPr>
          <w:sz w:val="24"/>
        </w:rPr>
        <w:t>Paper</w:t>
      </w:r>
      <w:r>
        <w:rPr>
          <w:spacing w:val="-6"/>
          <w:sz w:val="24"/>
        </w:rPr>
        <w:t> </w:t>
      </w:r>
      <w:r>
        <w:rPr>
          <w:sz w:val="24"/>
        </w:rPr>
        <w:t>presented</w:t>
      </w:r>
      <w:r>
        <w:rPr>
          <w:spacing w:val="-8"/>
          <w:sz w:val="24"/>
        </w:rPr>
        <w:t> </w:t>
      </w:r>
      <w:r>
        <w:rPr>
          <w:sz w:val="24"/>
        </w:rPr>
        <w:t>at</w:t>
      </w:r>
      <w:r>
        <w:rPr>
          <w:spacing w:val="-7"/>
          <w:sz w:val="24"/>
        </w:rPr>
        <w:t> </w:t>
      </w:r>
      <w:r>
        <w:rPr>
          <w:sz w:val="24"/>
        </w:rPr>
        <w:t>the</w:t>
      </w:r>
      <w:r>
        <w:rPr>
          <w:spacing w:val="-8"/>
          <w:sz w:val="24"/>
        </w:rPr>
        <w:t> </w:t>
      </w:r>
      <w:r>
        <w:rPr>
          <w:i/>
          <w:sz w:val="24"/>
        </w:rPr>
        <w:t>Proceedings of the third workshop on hot topics in software defined networking, </w:t>
      </w:r>
      <w:r>
        <w:rPr>
          <w:sz w:val="24"/>
        </w:rPr>
        <w:t>Chicago, Illinois, USA. </w:t>
      </w:r>
      <w:hyperlink r:id="rId95">
        <w:r>
          <w:rPr>
            <w:color w:val="0000FF"/>
            <w:sz w:val="24"/>
            <w:u w:val="single" w:color="0000FF"/>
          </w:rPr>
          <w:t>http://dl.acm.org/citation.cfm?doid=2620728.2620748</w:t>
        </w:r>
      </w:hyperlink>
      <w:r>
        <w:rPr>
          <w:sz w:val="24"/>
        </w:rPr>
        <w:t>.</w:t>
      </w:r>
    </w:p>
    <w:p>
      <w:pPr>
        <w:pStyle w:val="BodyText"/>
        <w:spacing w:before="41"/>
      </w:pPr>
    </w:p>
    <w:p>
      <w:pPr>
        <w:spacing w:line="276" w:lineRule="auto" w:before="0"/>
        <w:ind w:left="912" w:right="1436" w:hanging="720"/>
        <w:jc w:val="both"/>
        <w:rPr>
          <w:sz w:val="24"/>
        </w:rPr>
      </w:pPr>
      <w:r>
        <w:rPr>
          <w:sz w:val="24"/>
        </w:rPr>
        <w:t>Lantz</w:t>
      </w:r>
      <w:r>
        <w:rPr>
          <w:spacing w:val="-2"/>
          <w:sz w:val="24"/>
        </w:rPr>
        <w:t> </w:t>
      </w:r>
      <w:r>
        <w:rPr>
          <w:sz w:val="24"/>
        </w:rPr>
        <w:t>B.,</w:t>
      </w:r>
      <w:r>
        <w:rPr>
          <w:spacing w:val="-3"/>
          <w:sz w:val="24"/>
        </w:rPr>
        <w:t> </w:t>
      </w:r>
      <w:r>
        <w:rPr>
          <w:sz w:val="24"/>
        </w:rPr>
        <w:t>Heller</w:t>
      </w:r>
      <w:r>
        <w:rPr>
          <w:spacing w:val="-2"/>
          <w:sz w:val="24"/>
        </w:rPr>
        <w:t> </w:t>
      </w:r>
      <w:r>
        <w:rPr>
          <w:sz w:val="24"/>
        </w:rPr>
        <w:t>B.,</w:t>
      </w:r>
      <w:r>
        <w:rPr>
          <w:spacing w:val="-3"/>
          <w:sz w:val="24"/>
        </w:rPr>
        <w:t> </w:t>
      </w:r>
      <w:r>
        <w:rPr>
          <w:sz w:val="24"/>
        </w:rPr>
        <w:t>&amp;</w:t>
      </w:r>
      <w:r>
        <w:rPr>
          <w:spacing w:val="-5"/>
          <w:sz w:val="24"/>
        </w:rPr>
        <w:t> </w:t>
      </w:r>
      <w:r>
        <w:rPr>
          <w:sz w:val="24"/>
        </w:rPr>
        <w:t>McKeown</w:t>
      </w:r>
      <w:r>
        <w:rPr>
          <w:spacing w:val="-3"/>
          <w:sz w:val="24"/>
        </w:rPr>
        <w:t> </w:t>
      </w:r>
      <w:r>
        <w:rPr>
          <w:sz w:val="24"/>
        </w:rPr>
        <w:t>N.</w:t>
      </w:r>
      <w:r>
        <w:rPr>
          <w:spacing w:val="-3"/>
          <w:sz w:val="24"/>
        </w:rPr>
        <w:t> </w:t>
      </w:r>
      <w:r>
        <w:rPr>
          <w:sz w:val="24"/>
        </w:rPr>
        <w:t>(2010).</w:t>
      </w:r>
      <w:r>
        <w:rPr>
          <w:spacing w:val="40"/>
          <w:sz w:val="24"/>
        </w:rPr>
        <w:t> </w:t>
      </w:r>
      <w:r>
        <w:rPr>
          <w:sz w:val="24"/>
        </w:rPr>
        <w:t>A</w:t>
      </w:r>
      <w:r>
        <w:rPr>
          <w:spacing w:val="-3"/>
          <w:sz w:val="24"/>
        </w:rPr>
        <w:t> </w:t>
      </w:r>
      <w:r>
        <w:rPr>
          <w:sz w:val="24"/>
        </w:rPr>
        <w:t>network</w:t>
      </w:r>
      <w:r>
        <w:rPr>
          <w:spacing w:val="-4"/>
          <w:sz w:val="24"/>
        </w:rPr>
        <w:t> </w:t>
      </w:r>
      <w:r>
        <w:rPr>
          <w:sz w:val="24"/>
        </w:rPr>
        <w:t>in</w:t>
      </w:r>
      <w:r>
        <w:rPr>
          <w:spacing w:val="-3"/>
          <w:sz w:val="24"/>
        </w:rPr>
        <w:t> </w:t>
      </w:r>
      <w:r>
        <w:rPr>
          <w:sz w:val="24"/>
        </w:rPr>
        <w:t>a</w:t>
      </w:r>
      <w:r>
        <w:rPr>
          <w:spacing w:val="-3"/>
          <w:sz w:val="24"/>
        </w:rPr>
        <w:t> </w:t>
      </w:r>
      <w:r>
        <w:rPr>
          <w:sz w:val="24"/>
        </w:rPr>
        <w:t>laptop:</w:t>
      </w:r>
      <w:r>
        <w:rPr>
          <w:spacing w:val="-3"/>
          <w:sz w:val="24"/>
        </w:rPr>
        <w:t> </w:t>
      </w:r>
      <w:r>
        <w:rPr>
          <w:sz w:val="24"/>
        </w:rPr>
        <w:t>rapid</w:t>
      </w:r>
      <w:r>
        <w:rPr>
          <w:spacing w:val="-3"/>
          <w:sz w:val="24"/>
        </w:rPr>
        <w:t> </w:t>
      </w:r>
      <w:r>
        <w:rPr>
          <w:sz w:val="24"/>
        </w:rPr>
        <w:t>prototyping</w:t>
      </w:r>
      <w:r>
        <w:rPr>
          <w:spacing w:val="-6"/>
          <w:sz w:val="24"/>
        </w:rPr>
        <w:t> </w:t>
      </w:r>
      <w:r>
        <w:rPr>
          <w:sz w:val="24"/>
        </w:rPr>
        <w:t>for software-defined</w:t>
      </w:r>
      <w:r>
        <w:rPr>
          <w:spacing w:val="-5"/>
          <w:sz w:val="24"/>
        </w:rPr>
        <w:t> </w:t>
      </w:r>
      <w:r>
        <w:rPr>
          <w:sz w:val="24"/>
        </w:rPr>
        <w:t>networks.</w:t>
      </w:r>
      <w:r>
        <w:rPr>
          <w:spacing w:val="-4"/>
          <w:sz w:val="24"/>
        </w:rPr>
        <w:t> </w:t>
      </w:r>
      <w:r>
        <w:rPr>
          <w:i/>
          <w:sz w:val="24"/>
        </w:rPr>
        <w:t>In</w:t>
      </w:r>
      <w:r>
        <w:rPr>
          <w:i/>
          <w:spacing w:val="-6"/>
          <w:sz w:val="24"/>
        </w:rPr>
        <w:t> </w:t>
      </w:r>
      <w:r>
        <w:rPr>
          <w:i/>
          <w:sz w:val="24"/>
        </w:rPr>
        <w:t>Proceedings</w:t>
      </w:r>
      <w:r>
        <w:rPr>
          <w:i/>
          <w:spacing w:val="-5"/>
          <w:sz w:val="24"/>
        </w:rPr>
        <w:t> </w:t>
      </w:r>
      <w:r>
        <w:rPr>
          <w:i/>
          <w:sz w:val="24"/>
        </w:rPr>
        <w:t>of</w:t>
      </w:r>
      <w:r>
        <w:rPr>
          <w:i/>
          <w:spacing w:val="-5"/>
          <w:sz w:val="24"/>
        </w:rPr>
        <w:t> </w:t>
      </w:r>
      <w:r>
        <w:rPr>
          <w:i/>
          <w:sz w:val="24"/>
        </w:rPr>
        <w:t>the</w:t>
      </w:r>
      <w:r>
        <w:rPr>
          <w:i/>
          <w:spacing w:val="-4"/>
          <w:sz w:val="24"/>
        </w:rPr>
        <w:t> </w:t>
      </w:r>
      <w:r>
        <w:rPr>
          <w:i/>
          <w:sz w:val="24"/>
        </w:rPr>
        <w:t>9th</w:t>
      </w:r>
      <w:r>
        <w:rPr>
          <w:i/>
          <w:spacing w:val="-5"/>
          <w:sz w:val="24"/>
        </w:rPr>
        <w:t> </w:t>
      </w:r>
      <w:r>
        <w:rPr>
          <w:i/>
          <w:sz w:val="24"/>
        </w:rPr>
        <w:t>ACM</w:t>
      </w:r>
      <w:r>
        <w:rPr>
          <w:i/>
          <w:spacing w:val="-6"/>
          <w:sz w:val="24"/>
        </w:rPr>
        <w:t> </w:t>
      </w:r>
      <w:r>
        <w:rPr>
          <w:i/>
          <w:sz w:val="24"/>
        </w:rPr>
        <w:t>SIGCOMM</w:t>
      </w:r>
      <w:r>
        <w:rPr>
          <w:i/>
          <w:spacing w:val="-4"/>
          <w:sz w:val="24"/>
        </w:rPr>
        <w:t> </w:t>
      </w:r>
      <w:r>
        <w:rPr>
          <w:i/>
          <w:sz w:val="24"/>
        </w:rPr>
        <w:t>Workshop on Hot Topics in Networks</w:t>
      </w:r>
      <w:r>
        <w:rPr>
          <w:sz w:val="24"/>
        </w:rPr>
        <w:t>, (p. 19). ACM.</w:t>
      </w:r>
    </w:p>
    <w:p>
      <w:pPr>
        <w:pStyle w:val="BodyText"/>
        <w:spacing w:before="42"/>
      </w:pPr>
    </w:p>
    <w:p>
      <w:pPr>
        <w:spacing w:line="276" w:lineRule="auto" w:before="0"/>
        <w:ind w:left="912" w:right="1435" w:hanging="720"/>
        <w:jc w:val="both"/>
        <w:rPr>
          <w:sz w:val="24"/>
        </w:rPr>
      </w:pPr>
      <w:r>
        <w:rPr>
          <w:sz w:val="24"/>
        </w:rPr>
        <w:t>Levin D., Wundsam A., Heller B., Handigol N., &amp; Feldmann A. (2012). Logically centralized? State distribution trade-offs in software defined networks,” in: </w:t>
      </w:r>
      <w:r>
        <w:rPr>
          <w:i/>
          <w:sz w:val="24"/>
        </w:rPr>
        <w:t>Proceedings of ACM on Hot Topics in Software Defined Networking (HotSDN) </w:t>
      </w:r>
      <w:r>
        <w:rPr>
          <w:sz w:val="24"/>
        </w:rPr>
        <w:t>Helsinki, Finland.</w:t>
      </w:r>
    </w:p>
    <w:p>
      <w:pPr>
        <w:spacing w:after="0" w:line="276" w:lineRule="auto"/>
        <w:jc w:val="both"/>
        <w:rPr>
          <w:sz w:val="24"/>
        </w:rPr>
        <w:sectPr>
          <w:pgSz w:w="11910" w:h="16840"/>
          <w:pgMar w:header="0" w:footer="1012" w:top="1360" w:bottom="1200" w:left="1680" w:right="0"/>
        </w:sectPr>
      </w:pPr>
    </w:p>
    <w:p>
      <w:pPr>
        <w:spacing w:line="276" w:lineRule="auto" w:before="61"/>
        <w:ind w:left="912" w:right="1438" w:hanging="720"/>
        <w:jc w:val="left"/>
        <w:rPr>
          <w:sz w:val="24"/>
        </w:rPr>
      </w:pPr>
      <w:r>
        <w:rPr>
          <w:sz w:val="24"/>
        </w:rPr>
        <w:t>Lin</w:t>
      </w:r>
      <w:r>
        <w:rPr>
          <w:spacing w:val="-3"/>
          <w:sz w:val="24"/>
        </w:rPr>
        <w:t> </w:t>
      </w:r>
      <w:r>
        <w:rPr>
          <w:sz w:val="24"/>
        </w:rPr>
        <w:t>P.,</w:t>
      </w:r>
      <w:r>
        <w:rPr>
          <w:spacing w:val="-1"/>
          <w:sz w:val="24"/>
        </w:rPr>
        <w:t> </w:t>
      </w:r>
      <w:r>
        <w:rPr>
          <w:sz w:val="24"/>
        </w:rPr>
        <w:t>Bi</w:t>
      </w:r>
      <w:r>
        <w:rPr>
          <w:spacing w:val="-3"/>
          <w:sz w:val="24"/>
        </w:rPr>
        <w:t> </w:t>
      </w:r>
      <w:r>
        <w:rPr>
          <w:sz w:val="24"/>
        </w:rPr>
        <w:t>J.,</w:t>
      </w:r>
      <w:r>
        <w:rPr>
          <w:spacing w:val="-3"/>
          <w:sz w:val="24"/>
        </w:rPr>
        <w:t> </w:t>
      </w:r>
      <w:r>
        <w:rPr>
          <w:sz w:val="24"/>
        </w:rPr>
        <w:t>and</w:t>
      </w:r>
      <w:r>
        <w:rPr>
          <w:spacing w:val="-3"/>
          <w:sz w:val="24"/>
        </w:rPr>
        <w:t> </w:t>
      </w:r>
      <w:r>
        <w:rPr>
          <w:sz w:val="24"/>
        </w:rPr>
        <w:t>Wang</w:t>
      </w:r>
      <w:r>
        <w:rPr>
          <w:spacing w:val="-4"/>
          <w:sz w:val="24"/>
        </w:rPr>
        <w:t> </w:t>
      </w:r>
      <w:r>
        <w:rPr>
          <w:sz w:val="24"/>
        </w:rPr>
        <w:t>Y.</w:t>
      </w:r>
      <w:r>
        <w:rPr>
          <w:spacing w:val="-3"/>
          <w:sz w:val="24"/>
        </w:rPr>
        <w:t> </w:t>
      </w:r>
      <w:r>
        <w:rPr>
          <w:sz w:val="24"/>
        </w:rPr>
        <w:t>(2013).</w:t>
      </w:r>
      <w:r>
        <w:rPr>
          <w:spacing w:val="-3"/>
          <w:sz w:val="24"/>
        </w:rPr>
        <w:t> </w:t>
      </w:r>
      <w:r>
        <w:rPr>
          <w:sz w:val="24"/>
        </w:rPr>
        <w:t>East-West</w:t>
      </w:r>
      <w:r>
        <w:rPr>
          <w:spacing w:val="-3"/>
          <w:sz w:val="24"/>
        </w:rPr>
        <w:t> </w:t>
      </w:r>
      <w:r>
        <w:rPr>
          <w:sz w:val="24"/>
        </w:rPr>
        <w:t>Bridge</w:t>
      </w:r>
      <w:r>
        <w:rPr>
          <w:spacing w:val="-2"/>
          <w:sz w:val="24"/>
        </w:rPr>
        <w:t> </w:t>
      </w:r>
      <w:r>
        <w:rPr>
          <w:sz w:val="24"/>
        </w:rPr>
        <w:t>for</w:t>
      </w:r>
      <w:r>
        <w:rPr>
          <w:spacing w:val="-5"/>
          <w:sz w:val="24"/>
        </w:rPr>
        <w:t> </w:t>
      </w:r>
      <w:r>
        <w:rPr>
          <w:sz w:val="24"/>
        </w:rPr>
        <w:t>SDN</w:t>
      </w:r>
      <w:r>
        <w:rPr>
          <w:spacing w:val="-2"/>
          <w:sz w:val="24"/>
        </w:rPr>
        <w:t> </w:t>
      </w:r>
      <w:r>
        <w:rPr>
          <w:sz w:val="24"/>
        </w:rPr>
        <w:t>network</w:t>
      </w:r>
      <w:r>
        <w:rPr>
          <w:spacing w:val="-4"/>
          <w:sz w:val="24"/>
        </w:rPr>
        <w:t> </w:t>
      </w:r>
      <w:r>
        <w:rPr>
          <w:sz w:val="24"/>
        </w:rPr>
        <w:t>peering.</w:t>
      </w:r>
      <w:r>
        <w:rPr>
          <w:spacing w:val="-1"/>
          <w:sz w:val="24"/>
        </w:rPr>
        <w:t> </w:t>
      </w:r>
      <w:r>
        <w:rPr>
          <w:i/>
          <w:sz w:val="24"/>
        </w:rPr>
        <w:t>Frontiers in internet technologies Springer Berlin Heidelberg</w:t>
      </w:r>
      <w:r>
        <w:rPr>
          <w:sz w:val="24"/>
        </w:rPr>
        <w:t>; p.170–81.</w:t>
      </w:r>
    </w:p>
    <w:p>
      <w:pPr>
        <w:pStyle w:val="BodyText"/>
        <w:spacing w:before="42"/>
      </w:pPr>
    </w:p>
    <w:p>
      <w:pPr>
        <w:tabs>
          <w:tab w:pos="1680" w:val="left" w:leader="none"/>
          <w:tab w:pos="3073" w:val="left" w:leader="none"/>
          <w:tab w:pos="4014" w:val="left" w:leader="none"/>
          <w:tab w:pos="5554" w:val="left" w:leader="none"/>
          <w:tab w:pos="7413" w:val="left" w:leader="none"/>
          <w:tab w:pos="8291" w:val="left" w:leader="none"/>
        </w:tabs>
        <w:spacing w:line="276" w:lineRule="auto" w:before="0"/>
        <w:ind w:left="912" w:right="1436" w:hanging="720"/>
        <w:jc w:val="left"/>
        <w:rPr>
          <w:sz w:val="24"/>
        </w:rPr>
      </w:pPr>
      <w:r>
        <w:rPr>
          <w:sz w:val="24"/>
        </w:rPr>
        <w:t>Masoudi Rahim and Ghaffari Ali (2016). Software defined networks: A survey. </w:t>
      </w:r>
      <w:r>
        <w:rPr>
          <w:i/>
          <w:sz w:val="24"/>
        </w:rPr>
        <w:t>Journal </w:t>
      </w:r>
      <w:r>
        <w:rPr>
          <w:i/>
          <w:spacing w:val="-5"/>
          <w:sz w:val="24"/>
        </w:rPr>
        <w:t>of</w:t>
      </w:r>
      <w:r>
        <w:rPr>
          <w:i/>
          <w:sz w:val="24"/>
        </w:rPr>
        <w:tab/>
      </w:r>
      <w:r>
        <w:rPr>
          <w:i/>
          <w:spacing w:val="-2"/>
          <w:sz w:val="24"/>
        </w:rPr>
        <w:t>Network</w:t>
      </w:r>
      <w:r>
        <w:rPr>
          <w:i/>
          <w:sz w:val="24"/>
        </w:rPr>
        <w:tab/>
      </w:r>
      <w:r>
        <w:rPr>
          <w:i/>
          <w:spacing w:val="-5"/>
          <w:sz w:val="24"/>
        </w:rPr>
        <w:t>and</w:t>
      </w:r>
      <w:r>
        <w:rPr>
          <w:i/>
          <w:sz w:val="24"/>
        </w:rPr>
        <w:tab/>
      </w:r>
      <w:r>
        <w:rPr>
          <w:i/>
          <w:spacing w:val="-2"/>
          <w:sz w:val="24"/>
        </w:rPr>
        <w:t>Computer</w:t>
      </w:r>
      <w:r>
        <w:rPr>
          <w:i/>
          <w:sz w:val="24"/>
        </w:rPr>
        <w:tab/>
      </w:r>
      <w:r>
        <w:rPr>
          <w:i/>
          <w:spacing w:val="-2"/>
          <w:sz w:val="24"/>
        </w:rPr>
        <w:t>Applications</w:t>
      </w:r>
      <w:r>
        <w:rPr>
          <w:spacing w:val="-2"/>
          <w:sz w:val="24"/>
        </w:rPr>
        <w:t>,</w:t>
      </w:r>
      <w:r>
        <w:rPr>
          <w:sz w:val="24"/>
        </w:rPr>
        <w:tab/>
      </w:r>
      <w:r>
        <w:rPr>
          <w:spacing w:val="-5"/>
          <w:sz w:val="24"/>
        </w:rPr>
        <w:t>67,</w:t>
      </w:r>
      <w:r>
        <w:rPr>
          <w:sz w:val="24"/>
        </w:rPr>
        <w:tab/>
      </w:r>
      <w:r>
        <w:rPr>
          <w:spacing w:val="-6"/>
          <w:sz w:val="24"/>
        </w:rPr>
        <w:t>1-</w:t>
      </w:r>
      <w:r>
        <w:rPr>
          <w:spacing w:val="-5"/>
          <w:sz w:val="24"/>
        </w:rPr>
        <w:t>25.</w:t>
      </w:r>
    </w:p>
    <w:p>
      <w:pPr>
        <w:pStyle w:val="BodyText"/>
        <w:spacing w:line="275" w:lineRule="exact"/>
        <w:ind w:left="912"/>
      </w:pPr>
      <w:hyperlink r:id="rId96">
        <w:r>
          <w:rPr>
            <w:color w:val="0000FF"/>
            <w:spacing w:val="-2"/>
            <w:u w:val="single" w:color="0000FF"/>
          </w:rPr>
          <w:t>http://dx.doi.org/10.1016/j.jnca.2016.03.016</w:t>
        </w:r>
      </w:hyperlink>
    </w:p>
    <w:p>
      <w:pPr>
        <w:pStyle w:val="BodyText"/>
        <w:spacing w:before="84"/>
      </w:pPr>
    </w:p>
    <w:p>
      <w:pPr>
        <w:pStyle w:val="BodyText"/>
        <w:spacing w:line="276" w:lineRule="auto"/>
        <w:ind w:left="912" w:right="1439" w:hanging="720"/>
        <w:jc w:val="both"/>
      </w:pPr>
      <w:r>
        <w:rPr/>
        <w:t>Mckeown, N., Anderson, T., Balakrishnan, H.,Parulkar, G., Peterson, L., Rexford, J., Shenker, S., And Turner, J. (2008). OpenFlow: Enabling Innovation in Campus Networks. </w:t>
      </w:r>
      <w:r>
        <w:rPr>
          <w:i/>
        </w:rPr>
        <w:t>SIGCOMM CCR </w:t>
      </w:r>
      <w:r>
        <w:rPr/>
        <w:t>38, 2, 69–74.</w:t>
      </w:r>
    </w:p>
    <w:p>
      <w:pPr>
        <w:pStyle w:val="BodyText"/>
        <w:spacing w:before="42"/>
      </w:pPr>
    </w:p>
    <w:p>
      <w:pPr>
        <w:pStyle w:val="BodyText"/>
        <w:spacing w:line="276" w:lineRule="auto"/>
        <w:ind w:left="912" w:right="1435" w:hanging="720"/>
        <w:jc w:val="both"/>
      </w:pPr>
      <w:r>
        <w:rPr/>
        <w:t>Nunes</w:t>
      </w:r>
      <w:r>
        <w:rPr>
          <w:spacing w:val="-15"/>
        </w:rPr>
        <w:t> </w:t>
      </w:r>
      <w:r>
        <w:rPr/>
        <w:t>B.</w:t>
      </w:r>
      <w:r>
        <w:rPr>
          <w:spacing w:val="-15"/>
        </w:rPr>
        <w:t> </w:t>
      </w:r>
      <w:r>
        <w:rPr/>
        <w:t>A.</w:t>
      </w:r>
      <w:r>
        <w:rPr>
          <w:spacing w:val="-15"/>
        </w:rPr>
        <w:t> </w:t>
      </w:r>
      <w:r>
        <w:rPr/>
        <w:t>A.,</w:t>
      </w:r>
      <w:r>
        <w:rPr>
          <w:spacing w:val="-15"/>
        </w:rPr>
        <w:t> </w:t>
      </w:r>
      <w:r>
        <w:rPr/>
        <w:t>Nguyen</w:t>
      </w:r>
      <w:r>
        <w:rPr>
          <w:spacing w:val="-15"/>
        </w:rPr>
        <w:t> </w:t>
      </w:r>
      <w:r>
        <w:rPr/>
        <w:t>X.-N.,</w:t>
      </w:r>
      <w:r>
        <w:rPr>
          <w:spacing w:val="-15"/>
        </w:rPr>
        <w:t> </w:t>
      </w:r>
      <w:r>
        <w:rPr/>
        <w:t>Turletti</w:t>
      </w:r>
      <w:r>
        <w:rPr>
          <w:spacing w:val="-15"/>
        </w:rPr>
        <w:t> </w:t>
      </w:r>
      <w:r>
        <w:rPr/>
        <w:t>T.,</w:t>
      </w:r>
      <w:r>
        <w:rPr>
          <w:spacing w:val="-15"/>
        </w:rPr>
        <w:t> </w:t>
      </w:r>
      <w:r>
        <w:rPr/>
        <w:t>Mendonca</w:t>
      </w:r>
      <w:r>
        <w:rPr>
          <w:spacing w:val="-15"/>
        </w:rPr>
        <w:t> </w:t>
      </w:r>
      <w:r>
        <w:rPr/>
        <w:t>M.,</w:t>
      </w:r>
      <w:r>
        <w:rPr>
          <w:spacing w:val="-15"/>
        </w:rPr>
        <w:t> </w:t>
      </w:r>
      <w:r>
        <w:rPr/>
        <w:t>&amp;</w:t>
      </w:r>
      <w:r>
        <w:rPr>
          <w:spacing w:val="-15"/>
        </w:rPr>
        <w:t> </w:t>
      </w:r>
      <w:r>
        <w:rPr/>
        <w:t>Obraczka</w:t>
      </w:r>
      <w:r>
        <w:rPr>
          <w:spacing w:val="-15"/>
        </w:rPr>
        <w:t> </w:t>
      </w:r>
      <w:r>
        <w:rPr/>
        <w:t>K.</w:t>
      </w:r>
      <w:r>
        <w:rPr>
          <w:spacing w:val="-15"/>
        </w:rPr>
        <w:t> </w:t>
      </w:r>
      <w:r>
        <w:rPr/>
        <w:t>(2014).</w:t>
      </w:r>
      <w:r>
        <w:rPr>
          <w:spacing w:val="-15"/>
        </w:rPr>
        <w:t> </w:t>
      </w:r>
      <w:r>
        <w:rPr/>
        <w:t>A</w:t>
      </w:r>
      <w:r>
        <w:rPr>
          <w:spacing w:val="-15"/>
        </w:rPr>
        <w:t> </w:t>
      </w:r>
      <w:r>
        <w:rPr/>
        <w:t>survey of software-defined networking: Past, present, and future of programmable networks. IEEE </w:t>
      </w:r>
      <w:r>
        <w:rPr>
          <w:i/>
        </w:rPr>
        <w:t>Communications Surveys and Tutorials</w:t>
      </w:r>
      <w:r>
        <w:rPr/>
        <w:t>, 16(3), 1617-1634. doi: </w:t>
      </w:r>
      <w:r>
        <w:rPr>
          <w:spacing w:val="-2"/>
        </w:rPr>
        <w:t>10.1109/SURV.2014.012214.00180</w:t>
      </w:r>
    </w:p>
    <w:p>
      <w:pPr>
        <w:pStyle w:val="BodyText"/>
        <w:spacing w:before="41"/>
      </w:pPr>
    </w:p>
    <w:p>
      <w:pPr>
        <w:pStyle w:val="BodyText"/>
        <w:spacing w:line="276" w:lineRule="auto"/>
        <w:ind w:left="912" w:right="1432" w:hanging="720"/>
        <w:jc w:val="both"/>
      </w:pPr>
      <w:r>
        <w:rPr/>
        <w:t>Oktian</w:t>
      </w:r>
      <w:r>
        <w:rPr>
          <w:spacing w:val="-15"/>
        </w:rPr>
        <w:t> </w:t>
      </w:r>
      <w:r>
        <w:rPr/>
        <w:t>Y.,</w:t>
      </w:r>
      <w:r>
        <w:rPr>
          <w:spacing w:val="-15"/>
        </w:rPr>
        <w:t> </w:t>
      </w:r>
      <w:r>
        <w:rPr/>
        <w:t>Lee</w:t>
      </w:r>
      <w:r>
        <w:rPr>
          <w:spacing w:val="-15"/>
        </w:rPr>
        <w:t> </w:t>
      </w:r>
      <w:r>
        <w:rPr/>
        <w:t>S.,</w:t>
      </w:r>
      <w:r>
        <w:rPr>
          <w:spacing w:val="-15"/>
        </w:rPr>
        <w:t> </w:t>
      </w:r>
      <w:r>
        <w:rPr/>
        <w:t>Lee</w:t>
      </w:r>
      <w:r>
        <w:rPr>
          <w:spacing w:val="-15"/>
        </w:rPr>
        <w:t> </w:t>
      </w:r>
      <w:r>
        <w:rPr/>
        <w:t>H.,</w:t>
      </w:r>
      <w:r>
        <w:rPr>
          <w:spacing w:val="-15"/>
        </w:rPr>
        <w:t> </w:t>
      </w:r>
      <w:r>
        <w:rPr/>
        <w:t>&amp;</w:t>
      </w:r>
      <w:r>
        <w:rPr>
          <w:spacing w:val="-15"/>
        </w:rPr>
        <w:t> </w:t>
      </w:r>
      <w:r>
        <w:rPr/>
        <w:t>Lam</w:t>
      </w:r>
      <w:r>
        <w:rPr>
          <w:spacing w:val="-15"/>
        </w:rPr>
        <w:t> </w:t>
      </w:r>
      <w:r>
        <w:rPr/>
        <w:t>J.</w:t>
      </w:r>
      <w:r>
        <w:rPr>
          <w:spacing w:val="10"/>
        </w:rPr>
        <w:t> </w:t>
      </w:r>
      <w:r>
        <w:rPr/>
        <w:t>(2017).</w:t>
      </w:r>
      <w:r>
        <w:rPr>
          <w:spacing w:val="-15"/>
        </w:rPr>
        <w:t> </w:t>
      </w:r>
      <w:r>
        <w:rPr/>
        <w:t>Distributed</w:t>
      </w:r>
      <w:r>
        <w:rPr>
          <w:spacing w:val="-15"/>
        </w:rPr>
        <w:t> </w:t>
      </w:r>
      <w:r>
        <w:rPr/>
        <w:t>SDN</w:t>
      </w:r>
      <w:r>
        <w:rPr>
          <w:spacing w:val="-15"/>
        </w:rPr>
        <w:t> </w:t>
      </w:r>
      <w:r>
        <w:rPr/>
        <w:t>Controller</w:t>
      </w:r>
      <w:r>
        <w:rPr>
          <w:spacing w:val="-15"/>
        </w:rPr>
        <w:t> </w:t>
      </w:r>
      <w:r>
        <w:rPr/>
        <w:t>System:</w:t>
      </w:r>
      <w:r>
        <w:rPr>
          <w:spacing w:val="-15"/>
        </w:rPr>
        <w:t> </w:t>
      </w:r>
      <w:r>
        <w:rPr/>
        <w:t>A</w:t>
      </w:r>
      <w:r>
        <w:rPr>
          <w:spacing w:val="-15"/>
        </w:rPr>
        <w:t> </w:t>
      </w:r>
      <w:r>
        <w:rPr/>
        <w:t>Survey on Design Choice. </w:t>
      </w:r>
      <w:r>
        <w:rPr>
          <w:i/>
        </w:rPr>
        <w:t>Computer Networks</w:t>
      </w:r>
      <w:r>
        <w:rPr/>
        <w:t>, 121, 100-111. doi: </w:t>
      </w:r>
      <w:r>
        <w:rPr>
          <w:spacing w:val="-2"/>
        </w:rPr>
        <w:t>10.1016/j.comnet.2017.04.038.</w:t>
      </w:r>
    </w:p>
    <w:p>
      <w:pPr>
        <w:pStyle w:val="BodyText"/>
        <w:spacing w:before="42"/>
      </w:pPr>
    </w:p>
    <w:p>
      <w:pPr>
        <w:pStyle w:val="BodyText"/>
        <w:spacing w:line="276" w:lineRule="auto"/>
        <w:ind w:left="912" w:right="1366" w:hanging="720"/>
      </w:pPr>
      <w:r>
        <w:rPr/>
        <w:t>Open</w:t>
      </w:r>
      <w:r>
        <w:rPr>
          <w:spacing w:val="-15"/>
        </w:rPr>
        <w:t> </w:t>
      </w:r>
      <w:r>
        <w:rPr/>
        <w:t>Networking</w:t>
      </w:r>
      <w:r>
        <w:rPr>
          <w:spacing w:val="-15"/>
        </w:rPr>
        <w:t> </w:t>
      </w:r>
      <w:r>
        <w:rPr/>
        <w:t>Foundation</w:t>
      </w:r>
      <w:r>
        <w:rPr>
          <w:spacing w:val="-15"/>
        </w:rPr>
        <w:t> </w:t>
      </w:r>
      <w:r>
        <w:rPr/>
        <w:t>(ONF),</w:t>
      </w:r>
      <w:r>
        <w:rPr>
          <w:spacing w:val="-15"/>
        </w:rPr>
        <w:t> </w:t>
      </w:r>
      <w:r>
        <w:rPr/>
        <w:t>‘‘SDN</w:t>
      </w:r>
      <w:r>
        <w:rPr>
          <w:spacing w:val="-16"/>
        </w:rPr>
        <w:t> </w:t>
      </w:r>
      <w:r>
        <w:rPr/>
        <w:t>architecture,’’</w:t>
      </w:r>
      <w:r>
        <w:rPr>
          <w:spacing w:val="-16"/>
        </w:rPr>
        <w:t> </w:t>
      </w:r>
      <w:r>
        <w:rPr/>
        <w:t>Jun.</w:t>
      </w:r>
      <w:r>
        <w:rPr>
          <w:spacing w:val="-15"/>
        </w:rPr>
        <w:t> </w:t>
      </w:r>
      <w:r>
        <w:rPr/>
        <w:t>2014.</w:t>
      </w:r>
      <w:r>
        <w:rPr>
          <w:spacing w:val="-17"/>
        </w:rPr>
        <w:t> </w:t>
      </w:r>
      <w:r>
        <w:rPr/>
        <w:t>[Online].</w:t>
      </w:r>
      <w:r>
        <w:rPr>
          <w:spacing w:val="-15"/>
        </w:rPr>
        <w:t> </w:t>
      </w:r>
      <w:r>
        <w:rPr/>
        <w:t>Available: </w:t>
      </w:r>
      <w:r>
        <w:rPr>
          <w:spacing w:val="-2"/>
        </w:rPr>
        <w:t>https:/</w:t>
      </w:r>
      <w:hyperlink r:id="rId97">
        <w:r>
          <w:rPr>
            <w:spacing w:val="-2"/>
          </w:rPr>
          <w:t>/www.opennetworking.or</w:t>
        </w:r>
      </w:hyperlink>
      <w:r>
        <w:rPr>
          <w:spacing w:val="-2"/>
        </w:rPr>
        <w:t>g</w:t>
      </w:r>
      <w:hyperlink r:id="rId97">
        <w:r>
          <w:rPr>
            <w:spacing w:val="-2"/>
          </w:rPr>
          <w:t>/images/stories/downloads/sdn-resources/</w:t>
        </w:r>
      </w:hyperlink>
      <w:r>
        <w:rPr>
          <w:spacing w:val="-2"/>
        </w:rPr>
        <w:t> technical-reports/TR_SDN_ARCH_1.0_6062014.pdf</w:t>
      </w:r>
    </w:p>
    <w:p>
      <w:pPr>
        <w:pStyle w:val="BodyText"/>
        <w:spacing w:before="41"/>
      </w:pPr>
    </w:p>
    <w:p>
      <w:pPr>
        <w:spacing w:line="276" w:lineRule="auto" w:before="0"/>
        <w:ind w:left="912" w:right="1435" w:hanging="720"/>
        <w:jc w:val="both"/>
        <w:rPr>
          <w:sz w:val="24"/>
        </w:rPr>
      </w:pPr>
      <w:r>
        <w:rPr>
          <w:sz w:val="24"/>
        </w:rPr>
        <w:t>Phemius K., Bouet M., &amp; Leguay J. (2014). Disco: Distributed Multi-Domain SDN Controllers.</w:t>
      </w:r>
      <w:r>
        <w:rPr>
          <w:spacing w:val="15"/>
          <w:sz w:val="24"/>
        </w:rPr>
        <w:t> </w:t>
      </w:r>
      <w:r>
        <w:rPr>
          <w:i/>
          <w:sz w:val="24"/>
        </w:rPr>
        <w:t>Network</w:t>
      </w:r>
      <w:r>
        <w:rPr>
          <w:i/>
          <w:spacing w:val="-15"/>
          <w:sz w:val="24"/>
        </w:rPr>
        <w:t> </w:t>
      </w:r>
      <w:r>
        <w:rPr>
          <w:i/>
          <w:sz w:val="24"/>
        </w:rPr>
        <w:t>operations</w:t>
      </w:r>
      <w:r>
        <w:rPr>
          <w:i/>
          <w:spacing w:val="-15"/>
          <w:sz w:val="24"/>
        </w:rPr>
        <w:t> </w:t>
      </w:r>
      <w:r>
        <w:rPr>
          <w:i/>
          <w:sz w:val="24"/>
        </w:rPr>
        <w:t>and</w:t>
      </w:r>
      <w:r>
        <w:rPr>
          <w:i/>
          <w:spacing w:val="-15"/>
          <w:sz w:val="24"/>
        </w:rPr>
        <w:t> </w:t>
      </w:r>
      <w:r>
        <w:rPr>
          <w:i/>
          <w:sz w:val="24"/>
        </w:rPr>
        <w:t>management</w:t>
      </w:r>
      <w:r>
        <w:rPr>
          <w:i/>
          <w:spacing w:val="-15"/>
          <w:sz w:val="24"/>
        </w:rPr>
        <w:t> </w:t>
      </w:r>
      <w:r>
        <w:rPr>
          <w:i/>
          <w:sz w:val="24"/>
        </w:rPr>
        <w:t>symposium</w:t>
      </w:r>
      <w:r>
        <w:rPr>
          <w:i/>
          <w:spacing w:val="-15"/>
          <w:sz w:val="24"/>
        </w:rPr>
        <w:t> </w:t>
      </w:r>
      <w:r>
        <w:rPr>
          <w:i/>
          <w:sz w:val="24"/>
        </w:rPr>
        <w:t>(NOMS)</w:t>
      </w:r>
      <w:r>
        <w:rPr>
          <w:i/>
          <w:spacing w:val="-15"/>
          <w:sz w:val="24"/>
        </w:rPr>
        <w:t> </w:t>
      </w:r>
      <w:r>
        <w:rPr>
          <w:sz w:val="24"/>
        </w:rPr>
        <w:t>IEEE;</w:t>
      </w:r>
      <w:r>
        <w:rPr>
          <w:spacing w:val="-15"/>
          <w:sz w:val="24"/>
        </w:rPr>
        <w:t> </w:t>
      </w:r>
      <w:r>
        <w:rPr>
          <w:sz w:val="24"/>
        </w:rPr>
        <w:t>p.1– </w:t>
      </w:r>
      <w:r>
        <w:rPr>
          <w:spacing w:val="-6"/>
          <w:sz w:val="24"/>
        </w:rPr>
        <w:t>4.</w:t>
      </w:r>
    </w:p>
    <w:p>
      <w:pPr>
        <w:pStyle w:val="BodyText"/>
        <w:spacing w:before="42"/>
      </w:pPr>
    </w:p>
    <w:p>
      <w:pPr>
        <w:spacing w:line="276" w:lineRule="auto" w:before="0"/>
        <w:ind w:left="912" w:right="1435" w:hanging="720"/>
        <w:jc w:val="both"/>
        <w:rPr>
          <w:sz w:val="24"/>
        </w:rPr>
      </w:pPr>
      <w:r>
        <w:rPr>
          <w:sz w:val="24"/>
        </w:rPr>
        <w:t>Ryan Wallner &amp; Robert Cannistra (2013). An SDN approach: Quality of Service using Big Switch’s Floodlight Open-source Controller. in </w:t>
      </w:r>
      <w:r>
        <w:rPr>
          <w:i/>
          <w:sz w:val="24"/>
        </w:rPr>
        <w:t>Proceedings of the Asia- Pacific Advanced Network</w:t>
      </w:r>
      <w:r>
        <w:rPr>
          <w:sz w:val="24"/>
        </w:rPr>
        <w:t>, Vol. 35, pp. 14-19. </w:t>
      </w:r>
      <w:r>
        <w:rPr>
          <w:spacing w:val="-2"/>
          <w:sz w:val="24"/>
        </w:rPr>
        <w:t>doi:</w:t>
      </w:r>
      <w:hyperlink r:id="rId98">
        <w:r>
          <w:rPr>
            <w:spacing w:val="-2"/>
            <w:sz w:val="24"/>
          </w:rPr>
          <w:t>http://dx.doi.org/10.7125/APAN.35.2</w:t>
        </w:r>
      </w:hyperlink>
    </w:p>
    <w:p>
      <w:pPr>
        <w:pStyle w:val="BodyText"/>
        <w:spacing w:before="41"/>
      </w:pPr>
    </w:p>
    <w:p>
      <w:pPr>
        <w:pStyle w:val="BodyText"/>
        <w:spacing w:line="276" w:lineRule="auto"/>
        <w:ind w:left="912" w:right="1432" w:hanging="720"/>
        <w:jc w:val="both"/>
      </w:pPr>
      <w:r>
        <w:rPr/>
        <w:t>Shuhao Liu &amp;</w:t>
      </w:r>
      <w:r>
        <w:rPr>
          <w:spacing w:val="40"/>
        </w:rPr>
        <w:t> </w:t>
      </w:r>
      <w:r>
        <w:rPr/>
        <w:t>Baochun Li (2015).</w:t>
      </w:r>
      <w:r>
        <w:rPr>
          <w:spacing w:val="40"/>
        </w:rPr>
        <w:t> </w:t>
      </w:r>
      <w:r>
        <w:rPr/>
        <w:t>On Scaling Software-Defined Networking in Wide- Area Networks. </w:t>
      </w:r>
      <w:r>
        <w:rPr>
          <w:i/>
        </w:rPr>
        <w:t>Tsinghua Science and Technology</w:t>
      </w:r>
      <w:r>
        <w:rPr/>
        <w:t>, ISSN 1007-0214 01/10, pp. 221-232, Vol. 20, No. 3.</w:t>
      </w:r>
    </w:p>
    <w:p>
      <w:pPr>
        <w:pStyle w:val="BodyText"/>
        <w:spacing w:before="42"/>
      </w:pPr>
    </w:p>
    <w:p>
      <w:pPr>
        <w:tabs>
          <w:tab w:pos="8605" w:val="left" w:leader="none"/>
        </w:tabs>
        <w:spacing w:line="276" w:lineRule="auto" w:before="0"/>
        <w:ind w:left="912" w:right="1434" w:hanging="720"/>
        <w:jc w:val="both"/>
        <w:rPr>
          <w:i/>
          <w:sz w:val="24"/>
        </w:rPr>
      </w:pPr>
      <w:r>
        <w:rPr>
          <w:sz w:val="24"/>
        </w:rPr>
        <w:t>Stancu</w:t>
      </w:r>
      <w:r>
        <w:rPr>
          <w:spacing w:val="-12"/>
          <w:sz w:val="24"/>
        </w:rPr>
        <w:t> </w:t>
      </w:r>
      <w:r>
        <w:rPr>
          <w:sz w:val="24"/>
        </w:rPr>
        <w:t>A.,</w:t>
      </w:r>
      <w:r>
        <w:rPr>
          <w:spacing w:val="-13"/>
          <w:sz w:val="24"/>
        </w:rPr>
        <w:t> </w:t>
      </w:r>
      <w:r>
        <w:rPr>
          <w:sz w:val="24"/>
        </w:rPr>
        <w:t>Halunga</w:t>
      </w:r>
      <w:r>
        <w:rPr>
          <w:spacing w:val="-13"/>
          <w:sz w:val="24"/>
        </w:rPr>
        <w:t> </w:t>
      </w:r>
      <w:r>
        <w:rPr>
          <w:sz w:val="24"/>
        </w:rPr>
        <w:t>S.,</w:t>
      </w:r>
      <w:r>
        <w:rPr>
          <w:spacing w:val="-10"/>
          <w:sz w:val="24"/>
        </w:rPr>
        <w:t> </w:t>
      </w:r>
      <w:r>
        <w:rPr>
          <w:sz w:val="24"/>
        </w:rPr>
        <w:t>Vulpe</w:t>
      </w:r>
      <w:r>
        <w:rPr>
          <w:spacing w:val="-13"/>
          <w:sz w:val="24"/>
        </w:rPr>
        <w:t> </w:t>
      </w:r>
      <w:r>
        <w:rPr>
          <w:sz w:val="24"/>
        </w:rPr>
        <w:t>A.,</w:t>
      </w:r>
      <w:r>
        <w:rPr>
          <w:spacing w:val="-13"/>
          <w:sz w:val="24"/>
        </w:rPr>
        <w:t> </w:t>
      </w:r>
      <w:r>
        <w:rPr>
          <w:sz w:val="24"/>
        </w:rPr>
        <w:t>Suciu</w:t>
      </w:r>
      <w:r>
        <w:rPr>
          <w:spacing w:val="-9"/>
          <w:sz w:val="24"/>
        </w:rPr>
        <w:t> </w:t>
      </w:r>
      <w:r>
        <w:rPr>
          <w:sz w:val="24"/>
        </w:rPr>
        <w:t>G.,</w:t>
      </w:r>
      <w:r>
        <w:rPr>
          <w:spacing w:val="-8"/>
          <w:sz w:val="24"/>
        </w:rPr>
        <w:t> </w:t>
      </w:r>
      <w:r>
        <w:rPr>
          <w:sz w:val="24"/>
        </w:rPr>
        <w:t>Fratu</w:t>
      </w:r>
      <w:r>
        <w:rPr>
          <w:spacing w:val="-7"/>
          <w:sz w:val="24"/>
        </w:rPr>
        <w:t> </w:t>
      </w:r>
      <w:r>
        <w:rPr>
          <w:sz w:val="24"/>
        </w:rPr>
        <w:t>O.,</w:t>
      </w:r>
      <w:r>
        <w:rPr>
          <w:spacing w:val="-12"/>
          <w:sz w:val="24"/>
        </w:rPr>
        <w:t> </w:t>
      </w:r>
      <w:r>
        <w:rPr>
          <w:sz w:val="24"/>
        </w:rPr>
        <w:t>&amp;</w:t>
      </w:r>
      <w:r>
        <w:rPr>
          <w:spacing w:val="-12"/>
          <w:sz w:val="24"/>
        </w:rPr>
        <w:t> </w:t>
      </w:r>
      <w:r>
        <w:rPr>
          <w:sz w:val="24"/>
        </w:rPr>
        <w:t>Popovici</w:t>
      </w:r>
      <w:r>
        <w:rPr>
          <w:spacing w:val="-12"/>
          <w:sz w:val="24"/>
        </w:rPr>
        <w:t> </w:t>
      </w:r>
      <w:r>
        <w:rPr>
          <w:sz w:val="24"/>
        </w:rPr>
        <w:t>E.</w:t>
      </w:r>
      <w:r>
        <w:rPr>
          <w:spacing w:val="-10"/>
          <w:sz w:val="24"/>
        </w:rPr>
        <w:t> </w:t>
      </w:r>
      <w:r>
        <w:rPr>
          <w:sz w:val="24"/>
        </w:rPr>
        <w:t>(2015).</w:t>
      </w:r>
      <w:r>
        <w:rPr>
          <w:spacing w:val="-10"/>
          <w:sz w:val="24"/>
        </w:rPr>
        <w:t> </w:t>
      </w:r>
      <w:r>
        <w:rPr>
          <w:sz w:val="24"/>
        </w:rPr>
        <w:t>A</w:t>
      </w:r>
      <w:r>
        <w:rPr>
          <w:spacing w:val="-13"/>
          <w:sz w:val="24"/>
        </w:rPr>
        <w:t> </w:t>
      </w:r>
      <w:r>
        <w:rPr>
          <w:sz w:val="24"/>
        </w:rPr>
        <w:t>Comparison between</w:t>
      </w:r>
      <w:r>
        <w:rPr>
          <w:spacing w:val="80"/>
          <w:sz w:val="24"/>
        </w:rPr>
        <w:t>  </w:t>
      </w:r>
      <w:r>
        <w:rPr>
          <w:sz w:val="24"/>
        </w:rPr>
        <w:t>Several</w:t>
      </w:r>
      <w:r>
        <w:rPr>
          <w:spacing w:val="80"/>
          <w:sz w:val="24"/>
        </w:rPr>
        <w:t>  </w:t>
      </w:r>
      <w:r>
        <w:rPr>
          <w:sz w:val="24"/>
        </w:rPr>
        <w:t>Software</w:t>
      </w:r>
      <w:r>
        <w:rPr>
          <w:spacing w:val="80"/>
          <w:sz w:val="24"/>
        </w:rPr>
        <w:t>  </w:t>
      </w:r>
      <w:r>
        <w:rPr>
          <w:sz w:val="24"/>
        </w:rPr>
        <w:t>Defined</w:t>
      </w:r>
      <w:r>
        <w:rPr>
          <w:spacing w:val="80"/>
          <w:sz w:val="24"/>
        </w:rPr>
        <w:t>  </w:t>
      </w:r>
      <w:r>
        <w:rPr>
          <w:sz w:val="24"/>
        </w:rPr>
        <w:t>Networking</w:t>
      </w:r>
      <w:r>
        <w:rPr>
          <w:spacing w:val="80"/>
          <w:sz w:val="24"/>
        </w:rPr>
        <w:t>  </w:t>
      </w:r>
      <w:r>
        <w:rPr>
          <w:sz w:val="24"/>
        </w:rPr>
        <w:t>Controllers.</w:t>
        <w:tab/>
      </w:r>
      <w:r>
        <w:rPr>
          <w:spacing w:val="-6"/>
          <w:sz w:val="24"/>
        </w:rPr>
        <w:t>in </w:t>
      </w:r>
      <w:r>
        <w:rPr>
          <w:i/>
          <w:sz w:val="24"/>
        </w:rPr>
        <w:t>Telecommunication in Modern Satellite, Cable and Broadcasting Services (TELSIKS), 12th International Conference.</w:t>
      </w:r>
    </w:p>
    <w:p>
      <w:pPr>
        <w:spacing w:after="0" w:line="276" w:lineRule="auto"/>
        <w:jc w:val="both"/>
        <w:rPr>
          <w:sz w:val="24"/>
        </w:rPr>
        <w:sectPr>
          <w:pgSz w:w="11910" w:h="16840"/>
          <w:pgMar w:header="0" w:footer="1012" w:top="1360" w:bottom="1200" w:left="1680" w:right="0"/>
        </w:sectPr>
      </w:pPr>
    </w:p>
    <w:p>
      <w:pPr>
        <w:spacing w:line="276" w:lineRule="auto" w:before="61"/>
        <w:ind w:left="912" w:right="1438" w:hanging="720"/>
        <w:jc w:val="both"/>
        <w:rPr>
          <w:sz w:val="24"/>
        </w:rPr>
      </w:pPr>
      <w:r>
        <w:rPr>
          <w:sz w:val="24"/>
        </w:rPr>
        <w:t>Tootoonchian A. &amp; Ganjali Y. (2010). HyperFlow: a distributed control plane for OpenFlow. </w:t>
      </w:r>
      <w:r>
        <w:rPr>
          <w:i/>
          <w:sz w:val="24"/>
        </w:rPr>
        <w:t>Proceedings of the 2010 internet network management conference on research on enterprise networking, </w:t>
      </w:r>
      <w:r>
        <w:rPr>
          <w:sz w:val="24"/>
        </w:rPr>
        <w:t>(p. 3-3).</w:t>
      </w:r>
    </w:p>
    <w:p>
      <w:pPr>
        <w:pStyle w:val="BodyText"/>
        <w:spacing w:before="41"/>
      </w:pPr>
    </w:p>
    <w:p>
      <w:pPr>
        <w:spacing w:line="276" w:lineRule="auto" w:before="0"/>
        <w:ind w:left="912" w:right="1438" w:hanging="720"/>
        <w:jc w:val="both"/>
        <w:rPr>
          <w:sz w:val="24"/>
        </w:rPr>
      </w:pPr>
      <w:r>
        <w:rPr>
          <w:sz w:val="24"/>
        </w:rPr>
        <w:t>Vijay</w:t>
      </w:r>
      <w:r>
        <w:rPr>
          <w:spacing w:val="-8"/>
          <w:sz w:val="24"/>
        </w:rPr>
        <w:t> </w:t>
      </w:r>
      <w:r>
        <w:rPr>
          <w:sz w:val="24"/>
        </w:rPr>
        <w:t>Poonam</w:t>
      </w:r>
      <w:r>
        <w:rPr>
          <w:spacing w:val="-1"/>
          <w:sz w:val="24"/>
        </w:rPr>
        <w:t> </w:t>
      </w:r>
      <w:r>
        <w:rPr>
          <w:sz w:val="24"/>
        </w:rPr>
        <w:t>&amp;</w:t>
      </w:r>
      <w:r>
        <w:rPr>
          <w:spacing w:val="-5"/>
          <w:sz w:val="24"/>
        </w:rPr>
        <w:t> </w:t>
      </w:r>
      <w:r>
        <w:rPr>
          <w:sz w:val="24"/>
        </w:rPr>
        <w:t>Vasudevan</w:t>
      </w:r>
      <w:r>
        <w:rPr>
          <w:spacing w:val="-3"/>
          <w:sz w:val="24"/>
        </w:rPr>
        <w:t> </w:t>
      </w:r>
      <w:r>
        <w:rPr>
          <w:sz w:val="24"/>
        </w:rPr>
        <w:t>Deepika</w:t>
      </w:r>
      <w:r>
        <w:rPr>
          <w:spacing w:val="-2"/>
          <w:sz w:val="24"/>
        </w:rPr>
        <w:t> </w:t>
      </w:r>
      <w:r>
        <w:rPr>
          <w:sz w:val="24"/>
        </w:rPr>
        <w:t>(2016).</w:t>
      </w:r>
      <w:r>
        <w:rPr>
          <w:spacing w:val="-2"/>
          <w:sz w:val="24"/>
        </w:rPr>
        <w:t> </w:t>
      </w:r>
      <w:r>
        <w:rPr>
          <w:sz w:val="24"/>
        </w:rPr>
        <w:t>The</w:t>
      </w:r>
      <w:r>
        <w:rPr>
          <w:spacing w:val="-3"/>
          <w:sz w:val="24"/>
        </w:rPr>
        <w:t> </w:t>
      </w:r>
      <w:r>
        <w:rPr>
          <w:sz w:val="24"/>
        </w:rPr>
        <w:t>Northbound</w:t>
      </w:r>
      <w:r>
        <w:rPr>
          <w:spacing w:val="-3"/>
          <w:sz w:val="24"/>
        </w:rPr>
        <w:t> </w:t>
      </w:r>
      <w:r>
        <w:rPr>
          <w:sz w:val="24"/>
        </w:rPr>
        <w:t>APIs</w:t>
      </w:r>
      <w:r>
        <w:rPr>
          <w:spacing w:val="-1"/>
          <w:sz w:val="24"/>
        </w:rPr>
        <w:t> </w:t>
      </w:r>
      <w:r>
        <w:rPr>
          <w:sz w:val="24"/>
        </w:rPr>
        <w:t>of</w:t>
      </w:r>
      <w:r>
        <w:rPr>
          <w:spacing w:val="-2"/>
          <w:sz w:val="24"/>
        </w:rPr>
        <w:t> </w:t>
      </w:r>
      <w:r>
        <w:rPr>
          <w:sz w:val="24"/>
        </w:rPr>
        <w:t>Software</w:t>
      </w:r>
      <w:r>
        <w:rPr>
          <w:spacing w:val="-3"/>
          <w:sz w:val="24"/>
        </w:rPr>
        <w:t> </w:t>
      </w:r>
      <w:r>
        <w:rPr>
          <w:sz w:val="24"/>
        </w:rPr>
        <w:t>Defined Networks.</w:t>
      </w:r>
      <w:r>
        <w:rPr>
          <w:spacing w:val="35"/>
          <w:sz w:val="24"/>
        </w:rPr>
        <w:t> </w:t>
      </w:r>
      <w:r>
        <w:rPr>
          <w:i/>
          <w:sz w:val="24"/>
        </w:rPr>
        <w:t>International</w:t>
      </w:r>
      <w:r>
        <w:rPr>
          <w:i/>
          <w:spacing w:val="-12"/>
          <w:sz w:val="24"/>
        </w:rPr>
        <w:t> </w:t>
      </w:r>
      <w:r>
        <w:rPr>
          <w:i/>
          <w:sz w:val="24"/>
        </w:rPr>
        <w:t>Journal</w:t>
      </w:r>
      <w:r>
        <w:rPr>
          <w:i/>
          <w:spacing w:val="-12"/>
          <w:sz w:val="24"/>
        </w:rPr>
        <w:t> </w:t>
      </w:r>
      <w:r>
        <w:rPr>
          <w:i/>
          <w:sz w:val="24"/>
        </w:rPr>
        <w:t>of</w:t>
      </w:r>
      <w:r>
        <w:rPr>
          <w:i/>
          <w:spacing w:val="-12"/>
          <w:sz w:val="24"/>
        </w:rPr>
        <w:t> </w:t>
      </w:r>
      <w:r>
        <w:rPr>
          <w:i/>
          <w:sz w:val="24"/>
        </w:rPr>
        <w:t>Engineering</w:t>
      </w:r>
      <w:r>
        <w:rPr>
          <w:i/>
          <w:spacing w:val="-12"/>
          <w:sz w:val="24"/>
        </w:rPr>
        <w:t> </w:t>
      </w:r>
      <w:r>
        <w:rPr>
          <w:i/>
          <w:sz w:val="24"/>
        </w:rPr>
        <w:t>Sciences</w:t>
      </w:r>
      <w:r>
        <w:rPr>
          <w:i/>
          <w:spacing w:val="-8"/>
          <w:sz w:val="24"/>
        </w:rPr>
        <w:t> </w:t>
      </w:r>
      <w:r>
        <w:rPr>
          <w:i/>
          <w:sz w:val="24"/>
        </w:rPr>
        <w:t>&amp;</w:t>
      </w:r>
      <w:r>
        <w:rPr>
          <w:i/>
          <w:spacing w:val="-15"/>
          <w:sz w:val="24"/>
        </w:rPr>
        <w:t> </w:t>
      </w:r>
      <w:r>
        <w:rPr>
          <w:i/>
          <w:sz w:val="24"/>
        </w:rPr>
        <w:t>Research</w:t>
      </w:r>
      <w:r>
        <w:rPr>
          <w:i/>
          <w:spacing w:val="-13"/>
          <w:sz w:val="24"/>
        </w:rPr>
        <w:t> </w:t>
      </w:r>
      <w:r>
        <w:rPr>
          <w:i/>
          <w:sz w:val="24"/>
        </w:rPr>
        <w:t>Technology (IJSERT) ISSN: 2277-9655</w:t>
      </w:r>
      <w:r>
        <w:rPr>
          <w:sz w:val="24"/>
        </w:rPr>
        <w:t>.</w:t>
      </w:r>
    </w:p>
    <w:p>
      <w:pPr>
        <w:pStyle w:val="BodyText"/>
        <w:spacing w:before="42"/>
      </w:pPr>
    </w:p>
    <w:p>
      <w:pPr>
        <w:pStyle w:val="BodyText"/>
        <w:spacing w:line="276" w:lineRule="auto"/>
        <w:ind w:left="912" w:right="1434" w:hanging="720"/>
        <w:jc w:val="both"/>
      </w:pPr>
      <w:r>
        <w:rPr/>
        <w:t>Wibowo F., Gregory M., Ahmed K., &amp; Gomez K.</w:t>
      </w:r>
      <w:r>
        <w:rPr>
          <w:spacing w:val="40"/>
        </w:rPr>
        <w:t> </w:t>
      </w:r>
      <w:r>
        <w:rPr/>
        <w:t>(2017). Multi-Domain Software Defined Networking: Research Status and Challenges.</w:t>
      </w:r>
      <w:r>
        <w:rPr>
          <w:spacing w:val="40"/>
        </w:rPr>
        <w:t> </w:t>
      </w:r>
      <w:r>
        <w:rPr>
          <w:i/>
        </w:rPr>
        <w:t>Journal of Network and Computer Applications</w:t>
      </w:r>
      <w:r>
        <w:rPr/>
        <w:t>, 87, 32-45. </w:t>
      </w:r>
      <w:hyperlink r:id="rId99">
        <w:r>
          <w:rPr>
            <w:color w:val="0000FF"/>
            <w:u w:val="single" w:color="0000FF"/>
          </w:rPr>
          <w:t>http://dx.doi.org/10.1016/j.jnca.2017.03.004</w:t>
        </w:r>
      </w:hyperlink>
    </w:p>
    <w:p>
      <w:pPr>
        <w:pStyle w:val="BodyText"/>
        <w:spacing w:before="42"/>
      </w:pPr>
    </w:p>
    <w:p>
      <w:pPr>
        <w:pStyle w:val="BodyText"/>
        <w:spacing w:line="276" w:lineRule="auto"/>
        <w:ind w:left="912" w:right="1436" w:hanging="720"/>
        <w:jc w:val="both"/>
      </w:pPr>
      <w:r>
        <w:rPr/>
        <w:t>Xia W., Wen Y., Foh C., Niyato D., &amp; Xie H. (2015). A Survey on Software-Defined Networking. IEEE Communications Surveys &amp; Tutorials, 17(1), 27-51. doi: </w:t>
      </w:r>
      <w:r>
        <w:rPr>
          <w:spacing w:val="-2"/>
        </w:rPr>
        <w:t>10.1109/COMST.2014.2330903.</w:t>
      </w:r>
    </w:p>
    <w:p>
      <w:pPr>
        <w:pStyle w:val="BodyText"/>
        <w:spacing w:before="41"/>
      </w:pPr>
    </w:p>
    <w:p>
      <w:pPr>
        <w:pStyle w:val="BodyText"/>
        <w:tabs>
          <w:tab w:pos="1795" w:val="left" w:leader="none"/>
          <w:tab w:pos="3207" w:val="left" w:leader="none"/>
          <w:tab w:pos="4878" w:val="left" w:leader="none"/>
          <w:tab w:pos="7278" w:val="left" w:leader="none"/>
          <w:tab w:pos="8288" w:val="left" w:leader="none"/>
        </w:tabs>
        <w:spacing w:line="276" w:lineRule="auto"/>
        <w:ind w:left="912" w:right="1438" w:hanging="720"/>
      </w:pPr>
      <w:r>
        <w:rPr/>
        <w:t>Xie</w:t>
      </w:r>
      <w:r>
        <w:rPr>
          <w:spacing w:val="-6"/>
        </w:rPr>
        <w:t> </w:t>
      </w:r>
      <w:r>
        <w:rPr/>
        <w:t>J.,</w:t>
      </w:r>
      <w:r>
        <w:rPr>
          <w:spacing w:val="-5"/>
        </w:rPr>
        <w:t> </w:t>
      </w:r>
      <w:r>
        <w:rPr/>
        <w:t>Guo</w:t>
      </w:r>
      <w:r>
        <w:rPr>
          <w:spacing w:val="-5"/>
        </w:rPr>
        <w:t> </w:t>
      </w:r>
      <w:r>
        <w:rPr/>
        <w:t>D.,</w:t>
      </w:r>
      <w:r>
        <w:rPr>
          <w:spacing w:val="-5"/>
        </w:rPr>
        <w:t> </w:t>
      </w:r>
      <w:r>
        <w:rPr/>
        <w:t>Hu</w:t>
      </w:r>
      <w:r>
        <w:rPr>
          <w:spacing w:val="-5"/>
        </w:rPr>
        <w:t> </w:t>
      </w:r>
      <w:r>
        <w:rPr/>
        <w:t>Z.,</w:t>
      </w:r>
      <w:r>
        <w:rPr>
          <w:spacing w:val="-5"/>
        </w:rPr>
        <w:t> </w:t>
      </w:r>
      <w:r>
        <w:rPr/>
        <w:t>Qu</w:t>
      </w:r>
      <w:r>
        <w:rPr>
          <w:spacing w:val="-5"/>
        </w:rPr>
        <w:t> </w:t>
      </w:r>
      <w:r>
        <w:rPr/>
        <w:t>T.,</w:t>
      </w:r>
      <w:r>
        <w:rPr>
          <w:spacing w:val="-5"/>
        </w:rPr>
        <w:t> </w:t>
      </w:r>
      <w:r>
        <w:rPr/>
        <w:t>&amp;</w:t>
      </w:r>
      <w:r>
        <w:rPr>
          <w:spacing w:val="-4"/>
        </w:rPr>
        <w:t> </w:t>
      </w:r>
      <w:r>
        <w:rPr/>
        <w:t>Lv</w:t>
      </w:r>
      <w:r>
        <w:rPr>
          <w:spacing w:val="-5"/>
        </w:rPr>
        <w:t> </w:t>
      </w:r>
      <w:r>
        <w:rPr/>
        <w:t>P</w:t>
      </w:r>
      <w:r>
        <w:rPr>
          <w:spacing w:val="-4"/>
        </w:rPr>
        <w:t> </w:t>
      </w:r>
      <w:r>
        <w:rPr/>
        <w:t>(2015).</w:t>
      </w:r>
      <w:r>
        <w:rPr>
          <w:spacing w:val="-5"/>
        </w:rPr>
        <w:t> </w:t>
      </w:r>
      <w:r>
        <w:rPr/>
        <w:t>Control</w:t>
      </w:r>
      <w:r>
        <w:rPr>
          <w:spacing w:val="-5"/>
        </w:rPr>
        <w:t> </w:t>
      </w:r>
      <w:r>
        <w:rPr/>
        <w:t>plane</w:t>
      </w:r>
      <w:r>
        <w:rPr>
          <w:spacing w:val="-6"/>
        </w:rPr>
        <w:t> </w:t>
      </w:r>
      <w:r>
        <w:rPr/>
        <w:t>of</w:t>
      </w:r>
      <w:r>
        <w:rPr>
          <w:spacing w:val="-6"/>
        </w:rPr>
        <w:t> </w:t>
      </w:r>
      <w:r>
        <w:rPr/>
        <w:t>software</w:t>
      </w:r>
      <w:r>
        <w:rPr>
          <w:spacing w:val="-7"/>
        </w:rPr>
        <w:t> </w:t>
      </w:r>
      <w:r>
        <w:rPr/>
        <w:t>defined</w:t>
      </w:r>
      <w:r>
        <w:rPr>
          <w:spacing w:val="-5"/>
        </w:rPr>
        <w:t> </w:t>
      </w:r>
      <w:r>
        <w:rPr/>
        <w:t>networks: </w:t>
      </w:r>
      <w:r>
        <w:rPr>
          <w:spacing w:val="-10"/>
        </w:rPr>
        <w:t>A</w:t>
      </w:r>
      <w:r>
        <w:rPr/>
        <w:tab/>
      </w:r>
      <w:r>
        <w:rPr>
          <w:spacing w:val="-2"/>
        </w:rPr>
        <w:t>survey.</w:t>
      </w:r>
      <w:r>
        <w:rPr/>
        <w:tab/>
      </w:r>
      <w:r>
        <w:rPr>
          <w:i/>
          <w:spacing w:val="-2"/>
        </w:rPr>
        <w:t>Computer</w:t>
      </w:r>
      <w:r>
        <w:rPr>
          <w:i/>
        </w:rPr>
        <w:tab/>
      </w:r>
      <w:r>
        <w:rPr>
          <w:i/>
          <w:spacing w:val="-2"/>
        </w:rPr>
        <w:t>Communications,</w:t>
      </w:r>
      <w:r>
        <w:rPr>
          <w:i/>
        </w:rPr>
        <w:tab/>
      </w:r>
      <w:r>
        <w:rPr>
          <w:spacing w:val="-5"/>
        </w:rPr>
        <w:t>67,</w:t>
      </w:r>
      <w:r>
        <w:rPr/>
        <w:tab/>
      </w:r>
      <w:r>
        <w:rPr>
          <w:spacing w:val="-6"/>
        </w:rPr>
        <w:t>1-</w:t>
      </w:r>
      <w:r>
        <w:rPr>
          <w:spacing w:val="-5"/>
        </w:rPr>
        <w:t>10.</w:t>
      </w:r>
    </w:p>
    <w:p>
      <w:pPr>
        <w:pStyle w:val="BodyText"/>
        <w:spacing w:line="275" w:lineRule="exact"/>
        <w:ind w:left="912"/>
      </w:pPr>
      <w:hyperlink r:id="rId100">
        <w:r>
          <w:rPr>
            <w:color w:val="0000FF"/>
            <w:spacing w:val="-2"/>
            <w:u w:val="single" w:color="0000FF"/>
          </w:rPr>
          <w:t>http://dx.doi.org/10.1016/j.comcom.2015.06.004</w:t>
        </w:r>
      </w:hyperlink>
    </w:p>
    <w:p>
      <w:pPr>
        <w:pStyle w:val="BodyText"/>
        <w:spacing w:before="85"/>
      </w:pPr>
    </w:p>
    <w:p>
      <w:pPr>
        <w:pStyle w:val="BodyText"/>
        <w:spacing w:line="276" w:lineRule="auto"/>
        <w:ind w:left="912" w:right="1437" w:hanging="720"/>
        <w:jc w:val="both"/>
      </w:pPr>
      <w:r>
        <w:rPr/>
        <w:t>Yeganeh S. H. &amp; Ganjali Y., (2012). Kandoo: A Framework for Efficient and Scalable Offloading of Control Applications.</w:t>
      </w:r>
      <w:r>
        <w:rPr>
          <w:spacing w:val="40"/>
        </w:rPr>
        <w:t> </w:t>
      </w:r>
      <w:r>
        <w:rPr>
          <w:i/>
        </w:rPr>
        <w:t>Proc. HotSDN ’12 Wksp</w:t>
      </w:r>
      <w:r>
        <w:rPr/>
        <w:t>., pp. 19–24.</w:t>
      </w:r>
    </w:p>
    <w:p>
      <w:pPr>
        <w:pStyle w:val="BodyText"/>
        <w:spacing w:before="39"/>
      </w:pPr>
    </w:p>
    <w:p>
      <w:pPr>
        <w:pStyle w:val="BodyText"/>
        <w:spacing w:line="276" w:lineRule="auto" w:before="1"/>
        <w:ind w:left="912" w:right="1433" w:hanging="720"/>
        <w:jc w:val="both"/>
      </w:pPr>
      <w:r>
        <w:rPr/>
        <w:t>Yin H., Xie H., Tsou T., Lopez D., Aranda P., &amp; Sidi R. (2012). SDNi: A Message Exchange Protocol for Software Defined Networks (SDNs) across Multiple Domains. from </w:t>
      </w:r>
      <w:hyperlink r:id="rId101">
        <w:r>
          <w:rPr>
            <w:color w:val="0000FF"/>
            <w:u w:val="single" w:color="0000FF"/>
          </w:rPr>
          <w:t>https://datatracker.ietf.org/doc/draft-yin-sdn-sdni/</w:t>
        </w:r>
      </w:hyperlink>
    </w:p>
    <w:p>
      <w:pPr>
        <w:spacing w:after="0" w:line="276" w:lineRule="auto"/>
        <w:jc w:val="both"/>
        <w:sectPr>
          <w:pgSz w:w="11910" w:h="16840"/>
          <w:pgMar w:header="0" w:footer="1012" w:top="1360" w:bottom="1200" w:left="1680" w:right="0"/>
        </w:sectPr>
      </w:pPr>
    </w:p>
    <w:p>
      <w:pPr>
        <w:pStyle w:val="Heading1"/>
        <w:spacing w:line="451" w:lineRule="auto"/>
        <w:ind w:left="3723" w:right="4962" w:hanging="9"/>
      </w:pPr>
      <w:r>
        <w:rPr>
          <w:spacing w:val="-2"/>
        </w:rPr>
        <w:t>APPENDICES </w:t>
      </w:r>
      <w:r>
        <w:rPr/>
        <w:t>APPENDIX A</w:t>
      </w:r>
    </w:p>
    <w:p>
      <w:pPr>
        <w:pStyle w:val="Heading2"/>
        <w:spacing w:line="451" w:lineRule="auto"/>
        <w:ind w:right="5129"/>
        <w:jc w:val="left"/>
      </w:pPr>
      <w:r>
        <w:rPr/>
        <w:t>Installation</w:t>
      </w:r>
      <w:r>
        <w:rPr>
          <w:spacing w:val="-9"/>
        </w:rPr>
        <w:t> </w:t>
      </w:r>
      <w:r>
        <w:rPr/>
        <w:t>of</w:t>
      </w:r>
      <w:r>
        <w:rPr>
          <w:spacing w:val="-8"/>
        </w:rPr>
        <w:t> </w:t>
      </w:r>
      <w:r>
        <w:rPr/>
        <w:t>VMware</w:t>
      </w:r>
      <w:r>
        <w:rPr>
          <w:spacing w:val="-9"/>
        </w:rPr>
        <w:t> </w:t>
      </w:r>
      <w:r>
        <w:rPr/>
        <w:t>Workstation</w:t>
      </w:r>
      <w:r>
        <w:rPr>
          <w:spacing w:val="-8"/>
        </w:rPr>
        <w:t> </w:t>
      </w:r>
      <w:r>
        <w:rPr/>
        <w:t>12</w:t>
      </w:r>
      <w:r>
        <w:rPr>
          <w:spacing w:val="-9"/>
        </w:rPr>
        <w:t> </w:t>
      </w:r>
      <w:r>
        <w:rPr/>
        <w:t>Pro </w:t>
      </w:r>
      <w:r>
        <w:rPr>
          <w:spacing w:val="-2"/>
        </w:rPr>
        <w:t>Steps</w:t>
      </w:r>
    </w:p>
    <w:p>
      <w:pPr>
        <w:pStyle w:val="ListParagraph"/>
        <w:numPr>
          <w:ilvl w:val="0"/>
          <w:numId w:val="18"/>
        </w:numPr>
        <w:tabs>
          <w:tab w:pos="912" w:val="left" w:leader="none"/>
        </w:tabs>
        <w:spacing w:line="266" w:lineRule="exact" w:before="0" w:after="0"/>
        <w:ind w:left="912" w:right="0" w:hanging="360"/>
        <w:jc w:val="left"/>
        <w:rPr>
          <w:sz w:val="24"/>
        </w:rPr>
      </w:pPr>
      <w:r>
        <w:rPr>
          <w:sz w:val="24"/>
        </w:rPr>
        <w:t>Download</w:t>
      </w:r>
      <w:r>
        <w:rPr>
          <w:spacing w:val="-1"/>
          <w:sz w:val="24"/>
        </w:rPr>
        <w:t> </w:t>
      </w:r>
      <w:r>
        <w:rPr>
          <w:sz w:val="24"/>
        </w:rPr>
        <w:t>the</w:t>
      </w:r>
      <w:r>
        <w:rPr>
          <w:spacing w:val="-2"/>
          <w:sz w:val="24"/>
        </w:rPr>
        <w:t> </w:t>
      </w:r>
      <w:r>
        <w:rPr>
          <w:sz w:val="24"/>
        </w:rPr>
        <w:t>VMware</w:t>
      </w:r>
      <w:r>
        <w:rPr>
          <w:spacing w:val="-1"/>
          <w:sz w:val="24"/>
        </w:rPr>
        <w:t> </w:t>
      </w:r>
      <w:r>
        <w:rPr>
          <w:sz w:val="24"/>
        </w:rPr>
        <w:t>workstation</w:t>
      </w:r>
      <w:r>
        <w:rPr>
          <w:spacing w:val="-1"/>
          <w:sz w:val="24"/>
        </w:rPr>
        <w:t> </w:t>
      </w:r>
      <w:r>
        <w:rPr>
          <w:sz w:val="24"/>
        </w:rPr>
        <w:t>from</w:t>
      </w:r>
      <w:r>
        <w:rPr>
          <w:spacing w:val="-1"/>
          <w:sz w:val="24"/>
        </w:rPr>
        <w:t> </w:t>
      </w:r>
      <w:r>
        <w:rPr>
          <w:sz w:val="24"/>
        </w:rPr>
        <w:t>VMware,</w:t>
      </w:r>
      <w:r>
        <w:rPr>
          <w:spacing w:val="-1"/>
          <w:sz w:val="24"/>
        </w:rPr>
        <w:t> </w:t>
      </w:r>
      <w:r>
        <w:rPr>
          <w:sz w:val="24"/>
        </w:rPr>
        <w:t>and</w:t>
      </w:r>
      <w:r>
        <w:rPr>
          <w:spacing w:val="-1"/>
          <w:sz w:val="24"/>
        </w:rPr>
        <w:t> </w:t>
      </w:r>
      <w:r>
        <w:rPr>
          <w:sz w:val="24"/>
        </w:rPr>
        <w:t>double click</w:t>
      </w:r>
      <w:r>
        <w:rPr>
          <w:spacing w:val="-1"/>
          <w:sz w:val="24"/>
        </w:rPr>
        <w:t> </w:t>
      </w:r>
      <w:r>
        <w:rPr>
          <w:sz w:val="24"/>
        </w:rPr>
        <w:t>on</w:t>
      </w:r>
      <w:r>
        <w:rPr>
          <w:spacing w:val="3"/>
          <w:sz w:val="24"/>
        </w:rPr>
        <w:t> </w:t>
      </w:r>
      <w:r>
        <w:rPr>
          <w:spacing w:val="-5"/>
          <w:sz w:val="24"/>
        </w:rPr>
        <w:t>it.</w:t>
      </w:r>
    </w:p>
    <w:p>
      <w:pPr>
        <w:pStyle w:val="ListParagraph"/>
        <w:numPr>
          <w:ilvl w:val="0"/>
          <w:numId w:val="18"/>
        </w:numPr>
        <w:tabs>
          <w:tab w:pos="912" w:val="left" w:leader="none"/>
        </w:tabs>
        <w:spacing w:line="240" w:lineRule="auto" w:before="40" w:after="0"/>
        <w:ind w:left="912" w:right="0" w:hanging="360"/>
        <w:jc w:val="left"/>
        <w:rPr>
          <w:sz w:val="24"/>
        </w:rPr>
      </w:pPr>
      <w:r>
        <w:rPr>
          <w:sz w:val="24"/>
        </w:rPr>
        <w:t>Accept</w:t>
      </w:r>
      <w:r>
        <w:rPr>
          <w:spacing w:val="-4"/>
          <w:sz w:val="24"/>
        </w:rPr>
        <w:t> </w:t>
      </w:r>
      <w:r>
        <w:rPr>
          <w:sz w:val="24"/>
        </w:rPr>
        <w:t>the License</w:t>
      </w:r>
      <w:r>
        <w:rPr>
          <w:spacing w:val="-1"/>
          <w:sz w:val="24"/>
        </w:rPr>
        <w:t> </w:t>
      </w:r>
      <w:r>
        <w:rPr>
          <w:sz w:val="24"/>
        </w:rPr>
        <w:t>Agreement</w:t>
      </w:r>
      <w:r>
        <w:rPr>
          <w:spacing w:val="-1"/>
          <w:sz w:val="24"/>
        </w:rPr>
        <w:t> </w:t>
      </w:r>
      <w:r>
        <w:rPr>
          <w:sz w:val="24"/>
        </w:rPr>
        <w:t>and</w:t>
      </w:r>
      <w:r>
        <w:rPr>
          <w:spacing w:val="-1"/>
          <w:sz w:val="24"/>
        </w:rPr>
        <w:t> </w:t>
      </w:r>
      <w:r>
        <w:rPr>
          <w:sz w:val="24"/>
        </w:rPr>
        <w:t>click</w:t>
      </w:r>
      <w:r>
        <w:rPr>
          <w:spacing w:val="-2"/>
          <w:sz w:val="24"/>
        </w:rPr>
        <w:t> </w:t>
      </w:r>
      <w:r>
        <w:rPr>
          <w:sz w:val="24"/>
        </w:rPr>
        <w:t>Next</w:t>
      </w:r>
      <w:r>
        <w:rPr>
          <w:spacing w:val="-1"/>
          <w:sz w:val="24"/>
        </w:rPr>
        <w:t> </w:t>
      </w:r>
      <w:r>
        <w:rPr>
          <w:sz w:val="24"/>
        </w:rPr>
        <w:t>to</w:t>
      </w:r>
      <w:r>
        <w:rPr>
          <w:spacing w:val="-4"/>
          <w:sz w:val="24"/>
        </w:rPr>
        <w:t> </w:t>
      </w:r>
      <w:r>
        <w:rPr>
          <w:spacing w:val="-2"/>
          <w:sz w:val="24"/>
        </w:rPr>
        <w:t>continue.</w:t>
      </w:r>
    </w:p>
    <w:p>
      <w:pPr>
        <w:pStyle w:val="ListParagraph"/>
        <w:numPr>
          <w:ilvl w:val="0"/>
          <w:numId w:val="18"/>
        </w:numPr>
        <w:tabs>
          <w:tab w:pos="912" w:val="left" w:leader="none"/>
        </w:tabs>
        <w:spacing w:line="276" w:lineRule="auto" w:before="41" w:after="0"/>
        <w:ind w:left="912" w:right="1690" w:hanging="360"/>
        <w:jc w:val="left"/>
        <w:rPr>
          <w:sz w:val="24"/>
        </w:rPr>
      </w:pPr>
      <w:r>
        <w:rPr>
          <w:sz w:val="24"/>
        </w:rPr>
        <w:t>Choose the installation path where you want to install. Click Next to continue Note:</w:t>
      </w:r>
      <w:r>
        <w:rPr>
          <w:spacing w:val="-3"/>
          <w:sz w:val="24"/>
        </w:rPr>
        <w:t> </w:t>
      </w:r>
      <w:r>
        <w:rPr>
          <w:sz w:val="24"/>
        </w:rPr>
        <w:t>You</w:t>
      </w:r>
      <w:r>
        <w:rPr>
          <w:spacing w:val="-3"/>
          <w:sz w:val="24"/>
        </w:rPr>
        <w:t> </w:t>
      </w:r>
      <w:r>
        <w:rPr>
          <w:sz w:val="24"/>
        </w:rPr>
        <w:t>can</w:t>
      </w:r>
      <w:r>
        <w:rPr>
          <w:spacing w:val="-1"/>
          <w:sz w:val="24"/>
        </w:rPr>
        <w:t> </w:t>
      </w:r>
      <w:r>
        <w:rPr>
          <w:sz w:val="24"/>
        </w:rPr>
        <w:t>also</w:t>
      </w:r>
      <w:r>
        <w:rPr>
          <w:spacing w:val="-3"/>
          <w:sz w:val="24"/>
        </w:rPr>
        <w:t> </w:t>
      </w:r>
      <w:r>
        <w:rPr>
          <w:sz w:val="24"/>
        </w:rPr>
        <w:t>install</w:t>
      </w:r>
      <w:r>
        <w:rPr>
          <w:spacing w:val="-3"/>
          <w:sz w:val="24"/>
        </w:rPr>
        <w:t> </w:t>
      </w:r>
      <w:r>
        <w:rPr>
          <w:sz w:val="24"/>
        </w:rPr>
        <w:t>feature</w:t>
      </w:r>
      <w:r>
        <w:rPr>
          <w:spacing w:val="-5"/>
          <w:sz w:val="24"/>
        </w:rPr>
        <w:t> </w:t>
      </w:r>
      <w:r>
        <w:rPr>
          <w:sz w:val="24"/>
        </w:rPr>
        <w:t>Enhanced</w:t>
      </w:r>
      <w:r>
        <w:rPr>
          <w:spacing w:val="-3"/>
          <w:sz w:val="24"/>
        </w:rPr>
        <w:t> </w:t>
      </w:r>
      <w:r>
        <w:rPr>
          <w:sz w:val="24"/>
        </w:rPr>
        <w:t>Keyboard</w:t>
      </w:r>
      <w:r>
        <w:rPr>
          <w:spacing w:val="-3"/>
          <w:sz w:val="24"/>
        </w:rPr>
        <w:t> </w:t>
      </w:r>
      <w:r>
        <w:rPr>
          <w:sz w:val="24"/>
        </w:rPr>
        <w:t>Driver</w:t>
      </w:r>
      <w:r>
        <w:rPr>
          <w:spacing w:val="-3"/>
          <w:sz w:val="24"/>
        </w:rPr>
        <w:t> </w:t>
      </w:r>
      <w:r>
        <w:rPr>
          <w:sz w:val="24"/>
        </w:rPr>
        <w:t>by</w:t>
      </w:r>
      <w:r>
        <w:rPr>
          <w:spacing w:val="-8"/>
          <w:sz w:val="24"/>
        </w:rPr>
        <w:t> </w:t>
      </w:r>
      <w:r>
        <w:rPr>
          <w:sz w:val="24"/>
        </w:rPr>
        <w:t>checking</w:t>
      </w:r>
      <w:r>
        <w:rPr>
          <w:spacing w:val="-4"/>
          <w:sz w:val="24"/>
        </w:rPr>
        <w:t> </w:t>
      </w:r>
      <w:r>
        <w:rPr>
          <w:sz w:val="24"/>
        </w:rPr>
        <w:t>box.</w:t>
      </w:r>
    </w:p>
    <w:p>
      <w:pPr>
        <w:pStyle w:val="ListParagraph"/>
        <w:numPr>
          <w:ilvl w:val="0"/>
          <w:numId w:val="18"/>
        </w:numPr>
        <w:tabs>
          <w:tab w:pos="912" w:val="left" w:leader="none"/>
        </w:tabs>
        <w:spacing w:line="275" w:lineRule="exact" w:before="0" w:after="0"/>
        <w:ind w:left="912" w:right="0" w:hanging="360"/>
        <w:jc w:val="left"/>
        <w:rPr>
          <w:sz w:val="24"/>
        </w:rPr>
      </w:pPr>
      <w:r>
        <w:rPr>
          <w:sz w:val="24"/>
        </w:rPr>
        <w:t>You</w:t>
      </w:r>
      <w:r>
        <w:rPr>
          <w:spacing w:val="-1"/>
          <w:sz w:val="24"/>
        </w:rPr>
        <w:t> </w:t>
      </w:r>
      <w:r>
        <w:rPr>
          <w:sz w:val="24"/>
        </w:rPr>
        <w:t>can</w:t>
      </w:r>
      <w:r>
        <w:rPr>
          <w:spacing w:val="-1"/>
          <w:sz w:val="24"/>
        </w:rPr>
        <w:t> </w:t>
      </w:r>
      <w:r>
        <w:rPr>
          <w:sz w:val="24"/>
        </w:rPr>
        <w:t>check</w:t>
      </w:r>
      <w:r>
        <w:rPr>
          <w:spacing w:val="1"/>
          <w:sz w:val="24"/>
        </w:rPr>
        <w:t> </w:t>
      </w:r>
      <w:r>
        <w:rPr>
          <w:sz w:val="24"/>
        </w:rPr>
        <w:t>additional options</w:t>
      </w:r>
      <w:r>
        <w:rPr>
          <w:spacing w:val="-1"/>
          <w:sz w:val="24"/>
        </w:rPr>
        <w:t> </w:t>
      </w:r>
      <w:r>
        <w:rPr>
          <w:sz w:val="24"/>
        </w:rPr>
        <w:t>and Click</w:t>
      </w:r>
      <w:r>
        <w:rPr>
          <w:spacing w:val="-1"/>
          <w:sz w:val="24"/>
        </w:rPr>
        <w:t> </w:t>
      </w:r>
      <w:r>
        <w:rPr>
          <w:sz w:val="24"/>
        </w:rPr>
        <w:t>Next</w:t>
      </w:r>
      <w:r>
        <w:rPr>
          <w:spacing w:val="-1"/>
          <w:sz w:val="24"/>
        </w:rPr>
        <w:t> </w:t>
      </w:r>
      <w:r>
        <w:rPr>
          <w:sz w:val="24"/>
        </w:rPr>
        <w:t>to </w:t>
      </w:r>
      <w:r>
        <w:rPr>
          <w:spacing w:val="-2"/>
          <w:sz w:val="24"/>
        </w:rPr>
        <w:t>continue.</w:t>
      </w:r>
    </w:p>
    <w:p>
      <w:pPr>
        <w:pStyle w:val="ListParagraph"/>
        <w:numPr>
          <w:ilvl w:val="0"/>
          <w:numId w:val="18"/>
        </w:numPr>
        <w:tabs>
          <w:tab w:pos="912" w:val="left" w:leader="none"/>
        </w:tabs>
        <w:spacing w:line="240" w:lineRule="auto" w:before="41" w:after="0"/>
        <w:ind w:left="912" w:right="0" w:hanging="360"/>
        <w:jc w:val="left"/>
        <w:rPr>
          <w:sz w:val="24"/>
        </w:rPr>
      </w:pPr>
      <w:r>
        <w:rPr>
          <w:sz w:val="24"/>
        </w:rPr>
        <w:t>Choose</w:t>
      </w:r>
      <w:r>
        <w:rPr>
          <w:spacing w:val="-4"/>
          <w:sz w:val="24"/>
        </w:rPr>
        <w:t> </w:t>
      </w:r>
      <w:r>
        <w:rPr>
          <w:sz w:val="24"/>
        </w:rPr>
        <w:t>where</w:t>
      </w:r>
      <w:r>
        <w:rPr>
          <w:spacing w:val="1"/>
          <w:sz w:val="24"/>
        </w:rPr>
        <w:t> </w:t>
      </w:r>
      <w:r>
        <w:rPr>
          <w:sz w:val="24"/>
        </w:rPr>
        <w:t>you</w:t>
      </w:r>
      <w:r>
        <w:rPr>
          <w:spacing w:val="1"/>
          <w:sz w:val="24"/>
        </w:rPr>
        <w:t> </w:t>
      </w:r>
      <w:r>
        <w:rPr>
          <w:sz w:val="24"/>
        </w:rPr>
        <w:t>want</w:t>
      </w:r>
      <w:r>
        <w:rPr>
          <w:spacing w:val="-1"/>
          <w:sz w:val="24"/>
        </w:rPr>
        <w:t> </w:t>
      </w:r>
      <w:r>
        <w:rPr>
          <w:sz w:val="24"/>
        </w:rPr>
        <w:t>to</w:t>
      </w:r>
      <w:r>
        <w:rPr>
          <w:spacing w:val="-1"/>
          <w:sz w:val="24"/>
        </w:rPr>
        <w:t> </w:t>
      </w:r>
      <w:r>
        <w:rPr>
          <w:sz w:val="24"/>
        </w:rPr>
        <w:t>create</w:t>
      </w:r>
      <w:r>
        <w:rPr>
          <w:spacing w:val="-2"/>
          <w:sz w:val="24"/>
        </w:rPr>
        <w:t> </w:t>
      </w:r>
      <w:r>
        <w:rPr>
          <w:sz w:val="24"/>
        </w:rPr>
        <w:t>the</w:t>
      </w:r>
      <w:r>
        <w:rPr>
          <w:spacing w:val="-1"/>
          <w:sz w:val="24"/>
        </w:rPr>
        <w:t> </w:t>
      </w:r>
      <w:r>
        <w:rPr>
          <w:sz w:val="24"/>
        </w:rPr>
        <w:t>shortcut</w:t>
      </w:r>
      <w:r>
        <w:rPr>
          <w:spacing w:val="-1"/>
          <w:sz w:val="24"/>
        </w:rPr>
        <w:t> </w:t>
      </w:r>
      <w:r>
        <w:rPr>
          <w:sz w:val="24"/>
        </w:rPr>
        <w:t>and</w:t>
      </w:r>
      <w:r>
        <w:rPr>
          <w:spacing w:val="1"/>
          <w:sz w:val="24"/>
        </w:rPr>
        <w:t> </w:t>
      </w:r>
      <w:r>
        <w:rPr>
          <w:sz w:val="24"/>
        </w:rPr>
        <w:t>Click</w:t>
      </w:r>
      <w:r>
        <w:rPr>
          <w:spacing w:val="-1"/>
          <w:sz w:val="24"/>
        </w:rPr>
        <w:t> </w:t>
      </w:r>
      <w:r>
        <w:rPr>
          <w:sz w:val="24"/>
        </w:rPr>
        <w:t>Next</w:t>
      </w:r>
      <w:r>
        <w:rPr>
          <w:spacing w:val="-1"/>
          <w:sz w:val="24"/>
        </w:rPr>
        <w:t> </w:t>
      </w:r>
      <w:r>
        <w:rPr>
          <w:sz w:val="24"/>
        </w:rPr>
        <w:t>to </w:t>
      </w:r>
      <w:r>
        <w:rPr>
          <w:spacing w:val="-2"/>
          <w:sz w:val="24"/>
        </w:rPr>
        <w:t>continue.</w:t>
      </w:r>
    </w:p>
    <w:p>
      <w:pPr>
        <w:pStyle w:val="ListParagraph"/>
        <w:numPr>
          <w:ilvl w:val="0"/>
          <w:numId w:val="18"/>
        </w:numPr>
        <w:tabs>
          <w:tab w:pos="912" w:val="left" w:leader="none"/>
        </w:tabs>
        <w:spacing w:line="240" w:lineRule="auto" w:before="43" w:after="0"/>
        <w:ind w:left="912" w:right="0" w:hanging="360"/>
        <w:jc w:val="left"/>
        <w:rPr>
          <w:sz w:val="24"/>
        </w:rPr>
      </w:pPr>
      <w:r>
        <w:rPr>
          <w:sz w:val="24"/>
        </w:rPr>
        <w:t>Click Install</w:t>
      </w:r>
      <w:r>
        <w:rPr>
          <w:spacing w:val="-1"/>
          <w:sz w:val="24"/>
        </w:rPr>
        <w:t> </w:t>
      </w:r>
      <w:r>
        <w:rPr>
          <w:sz w:val="24"/>
        </w:rPr>
        <w:t>to</w:t>
      </w:r>
      <w:r>
        <w:rPr>
          <w:spacing w:val="-1"/>
          <w:sz w:val="24"/>
        </w:rPr>
        <w:t> </w:t>
      </w:r>
      <w:r>
        <w:rPr>
          <w:sz w:val="24"/>
        </w:rPr>
        <w:t>start</w:t>
      </w:r>
      <w:r>
        <w:rPr>
          <w:spacing w:val="-1"/>
          <w:sz w:val="24"/>
        </w:rPr>
        <w:t> </w:t>
      </w:r>
      <w:r>
        <w:rPr>
          <w:sz w:val="24"/>
        </w:rPr>
        <w:t>the</w:t>
      </w:r>
      <w:r>
        <w:rPr>
          <w:spacing w:val="-1"/>
          <w:sz w:val="24"/>
        </w:rPr>
        <w:t> </w:t>
      </w:r>
      <w:r>
        <w:rPr>
          <w:sz w:val="24"/>
        </w:rPr>
        <w:t>installation</w:t>
      </w:r>
      <w:r>
        <w:rPr>
          <w:spacing w:val="-1"/>
          <w:sz w:val="24"/>
        </w:rPr>
        <w:t> </w:t>
      </w:r>
      <w:r>
        <w:rPr>
          <w:spacing w:val="-2"/>
          <w:sz w:val="24"/>
        </w:rPr>
        <w:t>process.</w:t>
      </w:r>
    </w:p>
    <w:p>
      <w:pPr>
        <w:pStyle w:val="ListParagraph"/>
        <w:numPr>
          <w:ilvl w:val="0"/>
          <w:numId w:val="18"/>
        </w:numPr>
        <w:tabs>
          <w:tab w:pos="912" w:val="left" w:leader="none"/>
        </w:tabs>
        <w:spacing w:line="240" w:lineRule="auto" w:before="41" w:after="0"/>
        <w:ind w:left="912" w:right="0" w:hanging="360"/>
        <w:jc w:val="left"/>
        <w:rPr>
          <w:sz w:val="24"/>
        </w:rPr>
      </w:pPr>
      <w:r>
        <w:rPr>
          <w:sz w:val="24"/>
        </w:rPr>
        <w:t>After</w:t>
      </w:r>
      <w:r>
        <w:rPr>
          <w:spacing w:val="-2"/>
          <w:sz w:val="24"/>
        </w:rPr>
        <w:t> </w:t>
      </w:r>
      <w:r>
        <w:rPr>
          <w:sz w:val="24"/>
        </w:rPr>
        <w:t>Installation;</w:t>
      </w:r>
      <w:r>
        <w:rPr>
          <w:spacing w:val="-1"/>
          <w:sz w:val="24"/>
        </w:rPr>
        <w:t> </w:t>
      </w:r>
      <w:r>
        <w:rPr>
          <w:sz w:val="24"/>
        </w:rPr>
        <w:t>click</w:t>
      </w:r>
      <w:r>
        <w:rPr>
          <w:spacing w:val="-1"/>
          <w:sz w:val="24"/>
        </w:rPr>
        <w:t> </w:t>
      </w:r>
      <w:r>
        <w:rPr>
          <w:sz w:val="24"/>
        </w:rPr>
        <w:t>on</w:t>
      </w:r>
      <w:r>
        <w:rPr>
          <w:spacing w:val="-2"/>
          <w:sz w:val="24"/>
        </w:rPr>
        <w:t> </w:t>
      </w:r>
      <w:r>
        <w:rPr>
          <w:sz w:val="24"/>
        </w:rPr>
        <w:t>the License</w:t>
      </w:r>
      <w:r>
        <w:rPr>
          <w:spacing w:val="-2"/>
          <w:sz w:val="24"/>
        </w:rPr>
        <w:t> </w:t>
      </w:r>
      <w:r>
        <w:rPr>
          <w:sz w:val="24"/>
        </w:rPr>
        <w:t>to</w:t>
      </w:r>
      <w:r>
        <w:rPr>
          <w:spacing w:val="-2"/>
          <w:sz w:val="24"/>
        </w:rPr>
        <w:t> </w:t>
      </w:r>
      <w:r>
        <w:rPr>
          <w:sz w:val="24"/>
        </w:rPr>
        <w:t>install</w:t>
      </w:r>
      <w:r>
        <w:rPr>
          <w:spacing w:val="-1"/>
          <w:sz w:val="24"/>
        </w:rPr>
        <w:t> </w:t>
      </w:r>
      <w:r>
        <w:rPr>
          <w:sz w:val="24"/>
        </w:rPr>
        <w:t>the</w:t>
      </w:r>
      <w:r>
        <w:rPr>
          <w:spacing w:val="-1"/>
          <w:sz w:val="24"/>
        </w:rPr>
        <w:t> </w:t>
      </w:r>
      <w:r>
        <w:rPr>
          <w:sz w:val="24"/>
        </w:rPr>
        <w:t>License</w:t>
      </w:r>
      <w:r>
        <w:rPr>
          <w:spacing w:val="-2"/>
          <w:sz w:val="24"/>
        </w:rPr>
        <w:t> </w:t>
      </w:r>
      <w:r>
        <w:rPr>
          <w:sz w:val="24"/>
        </w:rPr>
        <w:t>or</w:t>
      </w:r>
      <w:r>
        <w:rPr>
          <w:spacing w:val="-1"/>
          <w:sz w:val="24"/>
        </w:rPr>
        <w:t> </w:t>
      </w:r>
      <w:r>
        <w:rPr>
          <w:sz w:val="24"/>
        </w:rPr>
        <w:t>Click</w:t>
      </w:r>
      <w:r>
        <w:rPr>
          <w:spacing w:val="-1"/>
          <w:sz w:val="24"/>
        </w:rPr>
        <w:t> </w:t>
      </w:r>
      <w:r>
        <w:rPr>
          <w:spacing w:val="-2"/>
          <w:sz w:val="24"/>
        </w:rPr>
        <w:t>Finish.</w:t>
      </w:r>
    </w:p>
    <w:p>
      <w:pPr>
        <w:pStyle w:val="ListParagraph"/>
        <w:numPr>
          <w:ilvl w:val="0"/>
          <w:numId w:val="18"/>
        </w:numPr>
        <w:tabs>
          <w:tab w:pos="912" w:val="left" w:leader="none"/>
        </w:tabs>
        <w:spacing w:line="276" w:lineRule="auto" w:before="41" w:after="0"/>
        <w:ind w:left="912" w:right="1441" w:hanging="360"/>
        <w:jc w:val="left"/>
        <w:rPr>
          <w:sz w:val="24"/>
        </w:rPr>
      </w:pPr>
      <w:r>
        <w:rPr>
          <w:sz w:val="24"/>
        </w:rPr>
        <w:t>On Clicking the License; insert the License Key or choose I want to try</w:t>
      </w:r>
      <w:r>
        <w:rPr>
          <w:spacing w:val="-1"/>
          <w:sz w:val="24"/>
        </w:rPr>
        <w:t> </w:t>
      </w:r>
      <w:r>
        <w:rPr>
          <w:sz w:val="24"/>
        </w:rPr>
        <w:t>VMware Workstation for 30 days. Enter your email address and Click Next to continue.</w:t>
      </w:r>
    </w:p>
    <w:p>
      <w:pPr>
        <w:pStyle w:val="ListParagraph"/>
        <w:numPr>
          <w:ilvl w:val="0"/>
          <w:numId w:val="18"/>
        </w:numPr>
        <w:tabs>
          <w:tab w:pos="912" w:val="left" w:leader="none"/>
        </w:tabs>
        <w:spacing w:line="240" w:lineRule="auto" w:before="3" w:after="0"/>
        <w:ind w:left="912" w:right="0" w:hanging="360"/>
        <w:jc w:val="left"/>
        <w:rPr>
          <w:sz w:val="24"/>
        </w:rPr>
      </w:pPr>
      <w:r>
        <w:rPr>
          <w:sz w:val="24"/>
        </w:rPr>
        <w:t>Then</w:t>
      </w:r>
      <w:r>
        <w:rPr>
          <w:spacing w:val="-1"/>
          <w:sz w:val="24"/>
        </w:rPr>
        <w:t> </w:t>
      </w:r>
      <w:r>
        <w:rPr>
          <w:sz w:val="24"/>
        </w:rPr>
        <w:t>Click</w:t>
      </w:r>
      <w:r>
        <w:rPr>
          <w:spacing w:val="-1"/>
          <w:sz w:val="24"/>
        </w:rPr>
        <w:t> </w:t>
      </w:r>
      <w:r>
        <w:rPr>
          <w:sz w:val="24"/>
        </w:rPr>
        <w:t>Finish</w:t>
      </w:r>
      <w:r>
        <w:rPr>
          <w:spacing w:val="-1"/>
          <w:sz w:val="24"/>
        </w:rPr>
        <w:t> </w:t>
      </w:r>
      <w:r>
        <w:rPr>
          <w:sz w:val="24"/>
        </w:rPr>
        <w:t>to</w:t>
      </w:r>
      <w:r>
        <w:rPr>
          <w:spacing w:val="-2"/>
          <w:sz w:val="24"/>
        </w:rPr>
        <w:t> </w:t>
      </w:r>
      <w:r>
        <w:rPr>
          <w:sz w:val="24"/>
        </w:rPr>
        <w:t>close</w:t>
      </w:r>
      <w:r>
        <w:rPr>
          <w:spacing w:val="-1"/>
          <w:sz w:val="24"/>
        </w:rPr>
        <w:t> </w:t>
      </w:r>
      <w:r>
        <w:rPr>
          <w:sz w:val="24"/>
        </w:rPr>
        <w:t>the</w:t>
      </w:r>
      <w:r>
        <w:rPr>
          <w:spacing w:val="-1"/>
          <w:sz w:val="24"/>
        </w:rPr>
        <w:t> </w:t>
      </w:r>
      <w:r>
        <w:rPr>
          <w:spacing w:val="-2"/>
          <w:sz w:val="24"/>
        </w:rPr>
        <w:t>installer.</w:t>
      </w:r>
    </w:p>
    <w:p>
      <w:pPr>
        <w:pStyle w:val="BodyText"/>
      </w:pPr>
    </w:p>
    <w:p>
      <w:pPr>
        <w:pStyle w:val="BodyText"/>
        <w:spacing w:before="212"/>
      </w:pPr>
    </w:p>
    <w:p>
      <w:pPr>
        <w:pStyle w:val="Heading2"/>
        <w:spacing w:line="448" w:lineRule="auto"/>
        <w:ind w:right="6640"/>
        <w:jc w:val="left"/>
      </w:pPr>
      <w:r>
        <w:rPr/>
        <w:t>Installation</w:t>
      </w:r>
      <w:r>
        <w:rPr>
          <w:spacing w:val="-9"/>
        </w:rPr>
        <w:t> </w:t>
      </w:r>
      <w:r>
        <w:rPr/>
        <w:t>of</w:t>
      </w:r>
      <w:r>
        <w:rPr>
          <w:spacing w:val="-8"/>
        </w:rPr>
        <w:t> </w:t>
      </w:r>
      <w:r>
        <w:rPr/>
        <w:t>Ubuntu</w:t>
      </w:r>
      <w:r>
        <w:rPr>
          <w:spacing w:val="-12"/>
        </w:rPr>
        <w:t> </w:t>
      </w:r>
      <w:r>
        <w:rPr/>
        <w:t>16.04</w:t>
      </w:r>
      <w:r>
        <w:rPr>
          <w:spacing w:val="-9"/>
        </w:rPr>
        <w:t> </w:t>
      </w:r>
      <w:r>
        <w:rPr/>
        <w:t>LTS </w:t>
      </w:r>
      <w:r>
        <w:rPr>
          <w:spacing w:val="-2"/>
        </w:rPr>
        <w:t>Steps</w:t>
      </w:r>
    </w:p>
    <w:p>
      <w:pPr>
        <w:pStyle w:val="ListParagraph"/>
        <w:numPr>
          <w:ilvl w:val="0"/>
          <w:numId w:val="19"/>
        </w:numPr>
        <w:tabs>
          <w:tab w:pos="912" w:val="left" w:leader="none"/>
        </w:tabs>
        <w:spacing w:line="271" w:lineRule="exact" w:before="0" w:after="0"/>
        <w:ind w:left="912" w:right="0" w:hanging="360"/>
        <w:jc w:val="left"/>
        <w:rPr>
          <w:sz w:val="24"/>
        </w:rPr>
      </w:pPr>
      <w:r>
        <w:rPr>
          <w:sz w:val="24"/>
        </w:rPr>
        <w:t>Download</w:t>
      </w:r>
      <w:r>
        <w:rPr>
          <w:spacing w:val="-2"/>
          <w:sz w:val="24"/>
        </w:rPr>
        <w:t> </w:t>
      </w:r>
      <w:r>
        <w:rPr>
          <w:sz w:val="24"/>
        </w:rPr>
        <w:t>Ubuntu</w:t>
      </w:r>
      <w:r>
        <w:rPr>
          <w:spacing w:val="-1"/>
          <w:sz w:val="24"/>
        </w:rPr>
        <w:t> </w:t>
      </w:r>
      <w:r>
        <w:rPr>
          <w:sz w:val="24"/>
        </w:rPr>
        <w:t>16.04</w:t>
      </w:r>
      <w:r>
        <w:rPr>
          <w:spacing w:val="1"/>
          <w:sz w:val="24"/>
        </w:rPr>
        <w:t> </w:t>
      </w:r>
      <w:r>
        <w:rPr>
          <w:sz w:val="24"/>
        </w:rPr>
        <w:t>LTS</w:t>
      </w:r>
      <w:r>
        <w:rPr>
          <w:spacing w:val="-1"/>
          <w:sz w:val="24"/>
        </w:rPr>
        <w:t> </w:t>
      </w:r>
      <w:r>
        <w:rPr>
          <w:sz w:val="24"/>
        </w:rPr>
        <w:t>desktop</w:t>
      </w:r>
      <w:r>
        <w:rPr>
          <w:spacing w:val="-1"/>
          <w:sz w:val="24"/>
        </w:rPr>
        <w:t> </w:t>
      </w:r>
      <w:r>
        <w:rPr>
          <w:spacing w:val="-2"/>
          <w:sz w:val="24"/>
        </w:rPr>
        <w:t>image.</w:t>
      </w:r>
    </w:p>
    <w:p>
      <w:pPr>
        <w:pStyle w:val="ListParagraph"/>
        <w:numPr>
          <w:ilvl w:val="0"/>
          <w:numId w:val="19"/>
        </w:numPr>
        <w:tabs>
          <w:tab w:pos="912" w:val="left" w:leader="none"/>
        </w:tabs>
        <w:spacing w:line="240" w:lineRule="auto" w:before="41" w:after="0"/>
        <w:ind w:left="912" w:right="0" w:hanging="360"/>
        <w:jc w:val="left"/>
        <w:rPr>
          <w:sz w:val="24"/>
        </w:rPr>
      </w:pPr>
      <w:r>
        <w:rPr>
          <w:sz w:val="24"/>
        </w:rPr>
        <w:t>Open</w:t>
      </w:r>
      <w:r>
        <w:rPr>
          <w:spacing w:val="-1"/>
          <w:sz w:val="24"/>
        </w:rPr>
        <w:t> </w:t>
      </w:r>
      <w:r>
        <w:rPr>
          <w:sz w:val="24"/>
        </w:rPr>
        <w:t>VMware</w:t>
      </w:r>
      <w:r>
        <w:rPr>
          <w:spacing w:val="-2"/>
          <w:sz w:val="24"/>
        </w:rPr>
        <w:t> </w:t>
      </w:r>
      <w:r>
        <w:rPr>
          <w:sz w:val="24"/>
        </w:rPr>
        <w:t>Workstation</w:t>
      </w:r>
      <w:r>
        <w:rPr>
          <w:spacing w:val="-1"/>
          <w:sz w:val="24"/>
        </w:rPr>
        <w:t> </w:t>
      </w:r>
      <w:r>
        <w:rPr>
          <w:sz w:val="24"/>
        </w:rPr>
        <w:t>12 </w:t>
      </w:r>
      <w:r>
        <w:rPr>
          <w:spacing w:val="-4"/>
          <w:sz w:val="24"/>
        </w:rPr>
        <w:t>Pro.</w:t>
      </w:r>
    </w:p>
    <w:p>
      <w:pPr>
        <w:pStyle w:val="ListParagraph"/>
        <w:numPr>
          <w:ilvl w:val="0"/>
          <w:numId w:val="19"/>
        </w:numPr>
        <w:tabs>
          <w:tab w:pos="912" w:val="left" w:leader="none"/>
        </w:tabs>
        <w:spacing w:line="240" w:lineRule="auto" w:before="40" w:after="0"/>
        <w:ind w:left="912" w:right="0" w:hanging="360"/>
        <w:jc w:val="left"/>
        <w:rPr>
          <w:sz w:val="24"/>
        </w:rPr>
      </w:pPr>
      <w:r>
        <w:rPr>
          <w:sz w:val="24"/>
        </w:rPr>
        <w:t>Launch</w:t>
      </w:r>
      <w:r>
        <w:rPr>
          <w:spacing w:val="-3"/>
          <w:sz w:val="24"/>
        </w:rPr>
        <w:t> </w:t>
      </w:r>
      <w:r>
        <w:rPr>
          <w:sz w:val="24"/>
        </w:rPr>
        <w:t>VMware</w:t>
      </w:r>
      <w:r>
        <w:rPr>
          <w:spacing w:val="-3"/>
          <w:sz w:val="24"/>
        </w:rPr>
        <w:t> </w:t>
      </w:r>
      <w:r>
        <w:rPr>
          <w:sz w:val="24"/>
        </w:rPr>
        <w:t>Workstation</w:t>
      </w:r>
      <w:r>
        <w:rPr>
          <w:spacing w:val="-1"/>
          <w:sz w:val="24"/>
        </w:rPr>
        <w:t> </w:t>
      </w:r>
      <w:r>
        <w:rPr>
          <w:sz w:val="24"/>
        </w:rPr>
        <w:t>New</w:t>
      </w:r>
      <w:r>
        <w:rPr>
          <w:spacing w:val="-1"/>
          <w:sz w:val="24"/>
        </w:rPr>
        <w:t> </w:t>
      </w:r>
      <w:r>
        <w:rPr>
          <w:sz w:val="24"/>
        </w:rPr>
        <w:t>Virtual</w:t>
      </w:r>
      <w:r>
        <w:rPr>
          <w:spacing w:val="-1"/>
          <w:sz w:val="24"/>
        </w:rPr>
        <w:t> </w:t>
      </w:r>
      <w:r>
        <w:rPr>
          <w:sz w:val="24"/>
        </w:rPr>
        <w:t>Machine</w:t>
      </w:r>
      <w:r>
        <w:rPr>
          <w:spacing w:val="-2"/>
          <w:sz w:val="24"/>
        </w:rPr>
        <w:t> </w:t>
      </w:r>
      <w:r>
        <w:rPr>
          <w:sz w:val="24"/>
        </w:rPr>
        <w:t>(VM)</w:t>
      </w:r>
      <w:r>
        <w:rPr>
          <w:spacing w:val="-1"/>
          <w:sz w:val="24"/>
        </w:rPr>
        <w:t> </w:t>
      </w:r>
      <w:r>
        <w:rPr>
          <w:sz w:val="24"/>
        </w:rPr>
        <w:t>installation </w:t>
      </w:r>
      <w:r>
        <w:rPr>
          <w:spacing w:val="-2"/>
          <w:sz w:val="24"/>
        </w:rPr>
        <w:t>wizard.</w:t>
      </w:r>
    </w:p>
    <w:p>
      <w:pPr>
        <w:pStyle w:val="ListParagraph"/>
        <w:numPr>
          <w:ilvl w:val="0"/>
          <w:numId w:val="19"/>
        </w:numPr>
        <w:tabs>
          <w:tab w:pos="912" w:val="left" w:leader="none"/>
        </w:tabs>
        <w:spacing w:line="276" w:lineRule="auto" w:before="44" w:after="0"/>
        <w:ind w:left="912" w:right="1441" w:hanging="360"/>
        <w:jc w:val="left"/>
        <w:rPr>
          <w:sz w:val="24"/>
        </w:rPr>
      </w:pPr>
      <w:r>
        <w:rPr>
          <w:sz w:val="24"/>
        </w:rPr>
        <w:t>On</w:t>
      </w:r>
      <w:r>
        <w:rPr>
          <w:spacing w:val="-9"/>
          <w:sz w:val="24"/>
        </w:rPr>
        <w:t> </w:t>
      </w:r>
      <w:r>
        <w:rPr>
          <w:sz w:val="24"/>
        </w:rPr>
        <w:t>the</w:t>
      </w:r>
      <w:r>
        <w:rPr>
          <w:spacing w:val="-9"/>
          <w:sz w:val="24"/>
        </w:rPr>
        <w:t> </w:t>
      </w:r>
      <w:r>
        <w:rPr>
          <w:sz w:val="24"/>
        </w:rPr>
        <w:t>New</w:t>
      </w:r>
      <w:r>
        <w:rPr>
          <w:spacing w:val="-9"/>
          <w:sz w:val="24"/>
        </w:rPr>
        <w:t> </w:t>
      </w:r>
      <w:r>
        <w:rPr>
          <w:sz w:val="24"/>
        </w:rPr>
        <w:t>Virtual</w:t>
      </w:r>
      <w:r>
        <w:rPr>
          <w:spacing w:val="-8"/>
          <w:sz w:val="24"/>
        </w:rPr>
        <w:t> </w:t>
      </w:r>
      <w:r>
        <w:rPr>
          <w:sz w:val="24"/>
        </w:rPr>
        <w:t>Machine</w:t>
      </w:r>
      <w:r>
        <w:rPr>
          <w:spacing w:val="-9"/>
          <w:sz w:val="24"/>
        </w:rPr>
        <w:t> </w:t>
      </w:r>
      <w:r>
        <w:rPr>
          <w:sz w:val="24"/>
        </w:rPr>
        <w:t>Wizard</w:t>
      </w:r>
      <w:r>
        <w:rPr>
          <w:spacing w:val="-9"/>
          <w:sz w:val="24"/>
        </w:rPr>
        <w:t> </w:t>
      </w:r>
      <w:r>
        <w:rPr>
          <w:sz w:val="24"/>
        </w:rPr>
        <w:t>box,</w:t>
      </w:r>
      <w:r>
        <w:rPr>
          <w:spacing w:val="-8"/>
          <w:sz w:val="24"/>
        </w:rPr>
        <w:t> </w:t>
      </w:r>
      <w:r>
        <w:rPr>
          <w:sz w:val="24"/>
        </w:rPr>
        <w:t>select</w:t>
      </w:r>
      <w:r>
        <w:rPr>
          <w:spacing w:val="-8"/>
          <w:sz w:val="24"/>
        </w:rPr>
        <w:t> </w:t>
      </w:r>
      <w:r>
        <w:rPr>
          <w:sz w:val="24"/>
        </w:rPr>
        <w:t>Typical</w:t>
      </w:r>
      <w:r>
        <w:rPr>
          <w:spacing w:val="-8"/>
          <w:sz w:val="24"/>
        </w:rPr>
        <w:t> </w:t>
      </w:r>
      <w:r>
        <w:rPr>
          <w:sz w:val="24"/>
        </w:rPr>
        <w:t>(default</w:t>
      </w:r>
      <w:r>
        <w:rPr>
          <w:spacing w:val="-8"/>
          <w:sz w:val="24"/>
        </w:rPr>
        <w:t> </w:t>
      </w:r>
      <w:r>
        <w:rPr>
          <w:sz w:val="24"/>
        </w:rPr>
        <w:t>option)</w:t>
      </w:r>
      <w:r>
        <w:rPr>
          <w:spacing w:val="-9"/>
          <w:sz w:val="24"/>
        </w:rPr>
        <w:t> </w:t>
      </w:r>
      <w:r>
        <w:rPr>
          <w:sz w:val="24"/>
        </w:rPr>
        <w:t>and</w:t>
      </w:r>
      <w:r>
        <w:rPr>
          <w:spacing w:val="-8"/>
          <w:sz w:val="24"/>
        </w:rPr>
        <w:t> </w:t>
      </w:r>
      <w:r>
        <w:rPr>
          <w:sz w:val="24"/>
        </w:rPr>
        <w:t>click </w:t>
      </w:r>
      <w:r>
        <w:rPr>
          <w:spacing w:val="-4"/>
          <w:sz w:val="24"/>
        </w:rPr>
        <w:t>Next.</w:t>
      </w:r>
    </w:p>
    <w:p>
      <w:pPr>
        <w:pStyle w:val="ListParagraph"/>
        <w:numPr>
          <w:ilvl w:val="0"/>
          <w:numId w:val="19"/>
        </w:numPr>
        <w:tabs>
          <w:tab w:pos="912" w:val="left" w:leader="none"/>
        </w:tabs>
        <w:spacing w:line="276" w:lineRule="auto" w:before="0" w:after="0"/>
        <w:ind w:left="912" w:right="1435" w:hanging="360"/>
        <w:jc w:val="left"/>
        <w:rPr>
          <w:sz w:val="24"/>
        </w:rPr>
      </w:pPr>
      <w:r>
        <w:rPr>
          <w:sz w:val="24"/>
        </w:rPr>
        <w:t>Select</w:t>
      </w:r>
      <w:r>
        <w:rPr>
          <w:spacing w:val="-12"/>
          <w:sz w:val="24"/>
        </w:rPr>
        <w:t> </w:t>
      </w:r>
      <w:r>
        <w:rPr>
          <w:sz w:val="24"/>
        </w:rPr>
        <w:t>the</w:t>
      </w:r>
      <w:r>
        <w:rPr>
          <w:spacing w:val="-11"/>
          <w:sz w:val="24"/>
        </w:rPr>
        <w:t> </w:t>
      </w:r>
      <w:r>
        <w:rPr>
          <w:sz w:val="24"/>
        </w:rPr>
        <w:t>installation</w:t>
      </w:r>
      <w:r>
        <w:rPr>
          <w:spacing w:val="-11"/>
          <w:sz w:val="24"/>
        </w:rPr>
        <w:t> </w:t>
      </w:r>
      <w:r>
        <w:rPr>
          <w:sz w:val="24"/>
        </w:rPr>
        <w:t>media</w:t>
      </w:r>
      <w:r>
        <w:rPr>
          <w:spacing w:val="-11"/>
          <w:sz w:val="24"/>
        </w:rPr>
        <w:t> </w:t>
      </w:r>
      <w:r>
        <w:rPr>
          <w:sz w:val="24"/>
        </w:rPr>
        <w:t>or</w:t>
      </w:r>
      <w:r>
        <w:rPr>
          <w:spacing w:val="-11"/>
          <w:sz w:val="24"/>
        </w:rPr>
        <w:t> </w:t>
      </w:r>
      <w:r>
        <w:rPr>
          <w:sz w:val="24"/>
        </w:rPr>
        <w:t>source</w:t>
      </w:r>
      <w:r>
        <w:rPr>
          <w:spacing w:val="-12"/>
          <w:sz w:val="24"/>
        </w:rPr>
        <w:t> </w:t>
      </w:r>
      <w:r>
        <w:rPr>
          <w:sz w:val="24"/>
        </w:rPr>
        <w:t>by</w:t>
      </w:r>
      <w:r>
        <w:rPr>
          <w:spacing w:val="-15"/>
          <w:sz w:val="24"/>
        </w:rPr>
        <w:t> </w:t>
      </w:r>
      <w:r>
        <w:rPr>
          <w:sz w:val="24"/>
        </w:rPr>
        <w:t>browsing</w:t>
      </w:r>
      <w:r>
        <w:rPr>
          <w:spacing w:val="-13"/>
          <w:sz w:val="24"/>
        </w:rPr>
        <w:t> </w:t>
      </w:r>
      <w:r>
        <w:rPr>
          <w:sz w:val="24"/>
        </w:rPr>
        <w:t>to</w:t>
      </w:r>
      <w:r>
        <w:rPr>
          <w:spacing w:val="-10"/>
          <w:sz w:val="24"/>
        </w:rPr>
        <w:t> </w:t>
      </w:r>
      <w:r>
        <w:rPr>
          <w:sz w:val="24"/>
        </w:rPr>
        <w:t>the</w:t>
      </w:r>
      <w:r>
        <w:rPr>
          <w:spacing w:val="-11"/>
          <w:sz w:val="24"/>
        </w:rPr>
        <w:t> </w:t>
      </w:r>
      <w:r>
        <w:rPr>
          <w:sz w:val="24"/>
        </w:rPr>
        <w:t>downloaded</w:t>
      </w:r>
      <w:r>
        <w:rPr>
          <w:spacing w:val="-11"/>
          <w:sz w:val="24"/>
        </w:rPr>
        <w:t> </w:t>
      </w:r>
      <w:r>
        <w:rPr>
          <w:sz w:val="24"/>
        </w:rPr>
        <w:t>Ubuntu</w:t>
      </w:r>
      <w:r>
        <w:rPr>
          <w:spacing w:val="-8"/>
          <w:sz w:val="24"/>
        </w:rPr>
        <w:t> </w:t>
      </w:r>
      <w:r>
        <w:rPr>
          <w:sz w:val="24"/>
        </w:rPr>
        <w:t>ISO file, and click Next.</w:t>
      </w:r>
    </w:p>
    <w:p>
      <w:pPr>
        <w:pStyle w:val="ListParagraph"/>
        <w:numPr>
          <w:ilvl w:val="0"/>
          <w:numId w:val="19"/>
        </w:numPr>
        <w:tabs>
          <w:tab w:pos="912" w:val="left" w:leader="none"/>
        </w:tabs>
        <w:spacing w:line="276" w:lineRule="auto" w:before="0" w:after="0"/>
        <w:ind w:left="912" w:right="1441" w:hanging="360"/>
        <w:jc w:val="left"/>
        <w:rPr>
          <w:sz w:val="24"/>
        </w:rPr>
      </w:pPr>
      <w:r>
        <w:rPr>
          <w:sz w:val="24"/>
        </w:rPr>
        <w:t>Enter</w:t>
      </w:r>
      <w:r>
        <w:rPr>
          <w:spacing w:val="40"/>
          <w:sz w:val="24"/>
        </w:rPr>
        <w:t> </w:t>
      </w:r>
      <w:r>
        <w:rPr>
          <w:sz w:val="24"/>
        </w:rPr>
        <w:t>your</w:t>
      </w:r>
      <w:r>
        <w:rPr>
          <w:spacing w:val="40"/>
          <w:sz w:val="24"/>
        </w:rPr>
        <w:t> </w:t>
      </w:r>
      <w:r>
        <w:rPr>
          <w:sz w:val="24"/>
        </w:rPr>
        <w:t>details</w:t>
      </w:r>
      <w:r>
        <w:rPr>
          <w:spacing w:val="40"/>
          <w:sz w:val="24"/>
        </w:rPr>
        <w:t> </w:t>
      </w:r>
      <w:r>
        <w:rPr>
          <w:sz w:val="24"/>
        </w:rPr>
        <w:t>in</w:t>
      </w:r>
      <w:r>
        <w:rPr>
          <w:spacing w:val="40"/>
          <w:sz w:val="24"/>
        </w:rPr>
        <w:t> </w:t>
      </w:r>
      <w:r>
        <w:rPr>
          <w:sz w:val="24"/>
        </w:rPr>
        <w:t>the</w:t>
      </w:r>
      <w:r>
        <w:rPr>
          <w:spacing w:val="40"/>
          <w:sz w:val="24"/>
        </w:rPr>
        <w:t> </w:t>
      </w:r>
      <w:r>
        <w:rPr>
          <w:sz w:val="24"/>
        </w:rPr>
        <w:t>personalize</w:t>
      </w:r>
      <w:r>
        <w:rPr>
          <w:spacing w:val="40"/>
          <w:sz w:val="24"/>
        </w:rPr>
        <w:t> </w:t>
      </w:r>
      <w:r>
        <w:rPr>
          <w:sz w:val="24"/>
        </w:rPr>
        <w:t>Linux</w:t>
      </w:r>
      <w:r>
        <w:rPr>
          <w:spacing w:val="40"/>
          <w:sz w:val="24"/>
        </w:rPr>
        <w:t> </w:t>
      </w:r>
      <w:r>
        <w:rPr>
          <w:sz w:val="24"/>
        </w:rPr>
        <w:t>dialog</w:t>
      </w:r>
      <w:r>
        <w:rPr>
          <w:spacing w:val="40"/>
          <w:sz w:val="24"/>
        </w:rPr>
        <w:t> </w:t>
      </w:r>
      <w:r>
        <w:rPr>
          <w:sz w:val="24"/>
        </w:rPr>
        <w:t>box.</w:t>
      </w:r>
      <w:r>
        <w:rPr>
          <w:spacing w:val="40"/>
          <w:sz w:val="24"/>
        </w:rPr>
        <w:t> </w:t>
      </w:r>
      <w:r>
        <w:rPr>
          <w:sz w:val="24"/>
        </w:rPr>
        <w:t>This</w:t>
      </w:r>
      <w:r>
        <w:rPr>
          <w:spacing w:val="40"/>
          <w:sz w:val="24"/>
        </w:rPr>
        <w:t> </w:t>
      </w:r>
      <w:r>
        <w:rPr>
          <w:sz w:val="24"/>
        </w:rPr>
        <w:t>includes</w:t>
      </w:r>
      <w:r>
        <w:rPr>
          <w:spacing w:val="40"/>
          <w:sz w:val="24"/>
        </w:rPr>
        <w:t> </w:t>
      </w:r>
      <w:r>
        <w:rPr>
          <w:sz w:val="24"/>
        </w:rPr>
        <w:t>Name, Username and password (your Ubuntu login credentials).</w:t>
      </w:r>
    </w:p>
    <w:p>
      <w:pPr>
        <w:pStyle w:val="ListParagraph"/>
        <w:numPr>
          <w:ilvl w:val="0"/>
          <w:numId w:val="19"/>
        </w:numPr>
        <w:tabs>
          <w:tab w:pos="912" w:val="left" w:leader="none"/>
        </w:tabs>
        <w:spacing w:line="275" w:lineRule="exact" w:before="0" w:after="0"/>
        <w:ind w:left="912" w:right="0" w:hanging="360"/>
        <w:jc w:val="left"/>
        <w:rPr>
          <w:sz w:val="24"/>
        </w:rPr>
      </w:pPr>
      <w:r>
        <w:rPr>
          <w:sz w:val="24"/>
        </w:rPr>
        <w:t>Enter</w:t>
      </w:r>
      <w:r>
        <w:rPr>
          <w:spacing w:val="-1"/>
          <w:sz w:val="24"/>
        </w:rPr>
        <w:t> </w:t>
      </w:r>
      <w:r>
        <w:rPr>
          <w:sz w:val="24"/>
        </w:rPr>
        <w:t>the</w:t>
      </w:r>
      <w:r>
        <w:rPr>
          <w:spacing w:val="-3"/>
          <w:sz w:val="24"/>
        </w:rPr>
        <w:t> </w:t>
      </w:r>
      <w:r>
        <w:rPr>
          <w:sz w:val="24"/>
        </w:rPr>
        <w:t>VM Name</w:t>
      </w:r>
      <w:r>
        <w:rPr>
          <w:spacing w:val="-1"/>
          <w:sz w:val="24"/>
        </w:rPr>
        <w:t> </w:t>
      </w:r>
      <w:r>
        <w:rPr>
          <w:sz w:val="24"/>
        </w:rPr>
        <w:t>and</w:t>
      </w:r>
      <w:r>
        <w:rPr>
          <w:spacing w:val="2"/>
          <w:sz w:val="24"/>
        </w:rPr>
        <w:t> </w:t>
      </w:r>
      <w:r>
        <w:rPr>
          <w:spacing w:val="-2"/>
          <w:sz w:val="24"/>
        </w:rPr>
        <w:t>Location.</w:t>
      </w:r>
    </w:p>
    <w:p>
      <w:pPr>
        <w:pStyle w:val="ListParagraph"/>
        <w:numPr>
          <w:ilvl w:val="0"/>
          <w:numId w:val="19"/>
        </w:numPr>
        <w:tabs>
          <w:tab w:pos="912" w:val="left" w:leader="none"/>
        </w:tabs>
        <w:spacing w:line="240" w:lineRule="auto" w:before="41" w:after="0"/>
        <w:ind w:left="912" w:right="0" w:hanging="360"/>
        <w:jc w:val="left"/>
        <w:rPr>
          <w:sz w:val="24"/>
        </w:rPr>
      </w:pPr>
      <w:r>
        <w:rPr>
          <w:sz w:val="24"/>
        </w:rPr>
        <w:t>Specify</w:t>
      </w:r>
      <w:r>
        <w:rPr>
          <w:spacing w:val="-6"/>
          <w:sz w:val="24"/>
        </w:rPr>
        <w:t> </w:t>
      </w:r>
      <w:r>
        <w:rPr>
          <w:sz w:val="24"/>
        </w:rPr>
        <w:t>disk</w:t>
      </w:r>
      <w:r>
        <w:rPr>
          <w:spacing w:val="2"/>
          <w:sz w:val="24"/>
        </w:rPr>
        <w:t> </w:t>
      </w:r>
      <w:r>
        <w:rPr>
          <w:spacing w:val="-2"/>
          <w:sz w:val="24"/>
        </w:rPr>
        <w:t>capacity</w:t>
      </w:r>
    </w:p>
    <w:p>
      <w:pPr>
        <w:pStyle w:val="ListParagraph"/>
        <w:numPr>
          <w:ilvl w:val="0"/>
          <w:numId w:val="19"/>
        </w:numPr>
        <w:tabs>
          <w:tab w:pos="912" w:val="left" w:leader="none"/>
        </w:tabs>
        <w:spacing w:line="276" w:lineRule="auto" w:before="43" w:after="0"/>
        <w:ind w:left="912" w:right="1442" w:hanging="360"/>
        <w:jc w:val="left"/>
        <w:rPr>
          <w:sz w:val="24"/>
        </w:rPr>
      </w:pPr>
      <w:r>
        <w:rPr>
          <w:sz w:val="24"/>
        </w:rPr>
        <w:t>On the ready to create VM dialog box; click on Customize Hardware (Memory, Network Adapters and Other devices) or leave them as defaults.</w:t>
      </w:r>
    </w:p>
    <w:p>
      <w:pPr>
        <w:pStyle w:val="ListParagraph"/>
        <w:numPr>
          <w:ilvl w:val="0"/>
          <w:numId w:val="19"/>
        </w:numPr>
        <w:tabs>
          <w:tab w:pos="972" w:val="left" w:leader="none"/>
        </w:tabs>
        <w:spacing w:line="275" w:lineRule="exact" w:before="0" w:after="0"/>
        <w:ind w:left="972" w:right="0" w:hanging="420"/>
        <w:jc w:val="left"/>
        <w:rPr>
          <w:sz w:val="24"/>
        </w:rPr>
      </w:pPr>
      <w:r>
        <w:rPr>
          <w:sz w:val="24"/>
        </w:rPr>
        <w:t>Check</w:t>
      </w:r>
      <w:r>
        <w:rPr>
          <w:spacing w:val="-8"/>
          <w:sz w:val="24"/>
        </w:rPr>
        <w:t> </w:t>
      </w:r>
      <w:r>
        <w:rPr>
          <w:sz w:val="24"/>
        </w:rPr>
        <w:t>the</w:t>
      </w:r>
      <w:r>
        <w:rPr>
          <w:spacing w:val="-7"/>
          <w:sz w:val="24"/>
        </w:rPr>
        <w:t> </w:t>
      </w:r>
      <w:r>
        <w:rPr>
          <w:sz w:val="24"/>
        </w:rPr>
        <w:t>box</w:t>
      </w:r>
      <w:r>
        <w:rPr>
          <w:spacing w:val="-3"/>
          <w:sz w:val="24"/>
        </w:rPr>
        <w:t> </w:t>
      </w:r>
      <w:r>
        <w:rPr>
          <w:sz w:val="24"/>
        </w:rPr>
        <w:t>Power</w:t>
      </w:r>
      <w:r>
        <w:rPr>
          <w:spacing w:val="-5"/>
          <w:sz w:val="24"/>
        </w:rPr>
        <w:t> </w:t>
      </w:r>
      <w:r>
        <w:rPr>
          <w:sz w:val="24"/>
        </w:rPr>
        <w:t>on</w:t>
      </w:r>
      <w:r>
        <w:rPr>
          <w:spacing w:val="-4"/>
          <w:sz w:val="24"/>
        </w:rPr>
        <w:t> </w:t>
      </w:r>
      <w:r>
        <w:rPr>
          <w:sz w:val="24"/>
        </w:rPr>
        <w:t>the</w:t>
      </w:r>
      <w:r>
        <w:rPr>
          <w:spacing w:val="-6"/>
          <w:sz w:val="24"/>
        </w:rPr>
        <w:t> </w:t>
      </w:r>
      <w:r>
        <w:rPr>
          <w:sz w:val="24"/>
        </w:rPr>
        <w:t>VM</w:t>
      </w:r>
      <w:r>
        <w:rPr>
          <w:spacing w:val="-4"/>
          <w:sz w:val="24"/>
        </w:rPr>
        <w:t> </w:t>
      </w:r>
      <w:r>
        <w:rPr>
          <w:sz w:val="24"/>
        </w:rPr>
        <w:t>after</w:t>
      </w:r>
      <w:r>
        <w:rPr>
          <w:spacing w:val="-7"/>
          <w:sz w:val="24"/>
        </w:rPr>
        <w:t> </w:t>
      </w:r>
      <w:r>
        <w:rPr>
          <w:sz w:val="24"/>
        </w:rPr>
        <w:t>creation.</w:t>
      </w:r>
      <w:r>
        <w:rPr>
          <w:spacing w:val="-3"/>
          <w:sz w:val="24"/>
        </w:rPr>
        <w:t> </w:t>
      </w:r>
      <w:r>
        <w:rPr>
          <w:sz w:val="24"/>
        </w:rPr>
        <w:t>Else,</w:t>
      </w:r>
      <w:r>
        <w:rPr>
          <w:spacing w:val="-7"/>
          <w:sz w:val="24"/>
        </w:rPr>
        <w:t> </w:t>
      </w:r>
      <w:r>
        <w:rPr>
          <w:sz w:val="24"/>
        </w:rPr>
        <w:t>Power</w:t>
      </w:r>
      <w:r>
        <w:rPr>
          <w:spacing w:val="-5"/>
          <w:sz w:val="24"/>
        </w:rPr>
        <w:t> </w:t>
      </w:r>
      <w:r>
        <w:rPr>
          <w:sz w:val="24"/>
        </w:rPr>
        <w:t>on</w:t>
      </w:r>
      <w:r>
        <w:rPr>
          <w:spacing w:val="-5"/>
          <w:sz w:val="24"/>
        </w:rPr>
        <w:t> </w:t>
      </w:r>
      <w:r>
        <w:rPr>
          <w:sz w:val="24"/>
        </w:rPr>
        <w:t>the</w:t>
      </w:r>
      <w:r>
        <w:rPr>
          <w:spacing w:val="-5"/>
          <w:sz w:val="24"/>
        </w:rPr>
        <w:t> </w:t>
      </w:r>
      <w:r>
        <w:rPr>
          <w:sz w:val="24"/>
        </w:rPr>
        <w:t>VM</w:t>
      </w:r>
      <w:r>
        <w:rPr>
          <w:spacing w:val="-6"/>
          <w:sz w:val="24"/>
        </w:rPr>
        <w:t> </w:t>
      </w:r>
      <w:r>
        <w:rPr>
          <w:spacing w:val="-2"/>
          <w:sz w:val="24"/>
        </w:rPr>
        <w:t>manually.</w:t>
      </w:r>
    </w:p>
    <w:p>
      <w:pPr>
        <w:pStyle w:val="ListParagraph"/>
        <w:numPr>
          <w:ilvl w:val="0"/>
          <w:numId w:val="19"/>
        </w:numPr>
        <w:tabs>
          <w:tab w:pos="972" w:val="left" w:leader="none"/>
        </w:tabs>
        <w:spacing w:line="240" w:lineRule="auto" w:before="44" w:after="0"/>
        <w:ind w:left="972" w:right="0" w:hanging="420"/>
        <w:jc w:val="left"/>
        <w:rPr>
          <w:sz w:val="24"/>
        </w:rPr>
      </w:pPr>
      <w:r>
        <w:rPr>
          <w:sz w:val="24"/>
        </w:rPr>
        <w:t>Ubuntu</w:t>
      </w:r>
      <w:r>
        <w:rPr>
          <w:spacing w:val="-1"/>
          <w:sz w:val="24"/>
        </w:rPr>
        <w:t> </w:t>
      </w:r>
      <w:r>
        <w:rPr>
          <w:sz w:val="24"/>
        </w:rPr>
        <w:t>OS</w:t>
      </w:r>
      <w:r>
        <w:rPr>
          <w:spacing w:val="-1"/>
          <w:sz w:val="24"/>
        </w:rPr>
        <w:t> </w:t>
      </w:r>
      <w:r>
        <w:rPr>
          <w:sz w:val="24"/>
        </w:rPr>
        <w:t>installation</w:t>
      </w:r>
      <w:r>
        <w:rPr>
          <w:spacing w:val="-3"/>
          <w:sz w:val="24"/>
        </w:rPr>
        <w:t> </w:t>
      </w:r>
      <w:r>
        <w:rPr>
          <w:sz w:val="24"/>
        </w:rPr>
        <w:t>Starts</w:t>
      </w:r>
      <w:r>
        <w:rPr>
          <w:spacing w:val="1"/>
          <w:sz w:val="24"/>
        </w:rPr>
        <w:t> </w:t>
      </w:r>
      <w:r>
        <w:rPr>
          <w:sz w:val="24"/>
        </w:rPr>
        <w:t>– Enter</w:t>
      </w:r>
      <w:r>
        <w:rPr>
          <w:spacing w:val="-1"/>
          <w:sz w:val="24"/>
        </w:rPr>
        <w:t> </w:t>
      </w:r>
      <w:r>
        <w:rPr>
          <w:sz w:val="24"/>
        </w:rPr>
        <w:t>username</w:t>
      </w:r>
      <w:r>
        <w:rPr>
          <w:spacing w:val="-2"/>
          <w:sz w:val="24"/>
        </w:rPr>
        <w:t> </w:t>
      </w:r>
      <w:r>
        <w:rPr>
          <w:sz w:val="24"/>
        </w:rPr>
        <w:t>and password</w:t>
      </w:r>
      <w:r>
        <w:rPr>
          <w:spacing w:val="-1"/>
          <w:sz w:val="24"/>
        </w:rPr>
        <w:t> </w:t>
      </w:r>
      <w:r>
        <w:rPr>
          <w:sz w:val="24"/>
        </w:rPr>
        <w:t>to </w:t>
      </w:r>
      <w:r>
        <w:rPr>
          <w:spacing w:val="-2"/>
          <w:sz w:val="24"/>
        </w:rPr>
        <w:t>login.</w:t>
      </w:r>
    </w:p>
    <w:p>
      <w:pPr>
        <w:spacing w:after="0" w:line="240" w:lineRule="auto"/>
        <w:jc w:val="left"/>
        <w:rPr>
          <w:sz w:val="24"/>
        </w:rPr>
        <w:sectPr>
          <w:pgSz w:w="11910" w:h="16840"/>
          <w:pgMar w:header="0" w:footer="1012" w:top="1360" w:bottom="1200" w:left="1680" w:right="0"/>
        </w:sectPr>
      </w:pPr>
    </w:p>
    <w:p>
      <w:pPr>
        <w:pStyle w:val="Heading1"/>
        <w:ind w:right="1245"/>
      </w:pPr>
      <w:r>
        <w:rPr/>
        <w:t>APPENDIX</w:t>
      </w:r>
      <w:r>
        <w:rPr>
          <w:spacing w:val="-4"/>
        </w:rPr>
        <w:t> </w:t>
      </w:r>
      <w:r>
        <w:rPr>
          <w:spacing w:val="-10"/>
        </w:rPr>
        <w:t>B</w:t>
      </w:r>
    </w:p>
    <w:p>
      <w:pPr>
        <w:pStyle w:val="Heading2"/>
        <w:spacing w:before="242"/>
        <w:jc w:val="left"/>
      </w:pPr>
      <w:r>
        <w:rPr/>
        <w:t>Floodlight</w:t>
      </w:r>
      <w:r>
        <w:rPr>
          <w:spacing w:val="-4"/>
        </w:rPr>
        <w:t> </w:t>
      </w:r>
      <w:r>
        <w:rPr/>
        <w:t>Controller</w:t>
      </w:r>
      <w:r>
        <w:rPr>
          <w:spacing w:val="-4"/>
        </w:rPr>
        <w:t> </w:t>
      </w:r>
      <w:r>
        <w:rPr>
          <w:spacing w:val="-2"/>
        </w:rPr>
        <w:t>Installation</w:t>
      </w:r>
    </w:p>
    <w:p>
      <w:pPr>
        <w:pStyle w:val="BodyText"/>
        <w:spacing w:before="236"/>
        <w:ind w:left="192"/>
      </w:pPr>
      <w:r>
        <w:rPr/>
        <w:t>The</w:t>
      </w:r>
      <w:r>
        <w:rPr>
          <w:spacing w:val="-3"/>
        </w:rPr>
        <w:t> </w:t>
      </w:r>
      <w:r>
        <w:rPr/>
        <w:t>following</w:t>
      </w:r>
      <w:r>
        <w:rPr>
          <w:spacing w:val="-3"/>
        </w:rPr>
        <w:t> </w:t>
      </w:r>
      <w:r>
        <w:rPr/>
        <w:t>steps</w:t>
      </w:r>
      <w:r>
        <w:rPr>
          <w:spacing w:val="2"/>
        </w:rPr>
        <w:t> </w:t>
      </w:r>
      <w:r>
        <w:rPr/>
        <w:t>where</w:t>
      </w:r>
      <w:r>
        <w:rPr>
          <w:spacing w:val="-1"/>
        </w:rPr>
        <w:t> </w:t>
      </w:r>
      <w:r>
        <w:rPr/>
        <w:t>used</w:t>
      </w:r>
      <w:r>
        <w:rPr>
          <w:spacing w:val="-1"/>
        </w:rPr>
        <w:t> </w:t>
      </w:r>
      <w:r>
        <w:rPr/>
        <w:t>to install floodlight </w:t>
      </w:r>
      <w:r>
        <w:rPr>
          <w:spacing w:val="-2"/>
        </w:rPr>
        <w:t>controller:</w:t>
      </w:r>
    </w:p>
    <w:p>
      <w:pPr>
        <w:pStyle w:val="ListParagraph"/>
        <w:numPr>
          <w:ilvl w:val="0"/>
          <w:numId w:val="20"/>
        </w:numPr>
        <w:tabs>
          <w:tab w:pos="912" w:val="left" w:leader="none"/>
        </w:tabs>
        <w:spacing w:line="240" w:lineRule="auto" w:before="240" w:after="0"/>
        <w:ind w:left="912" w:right="0" w:hanging="360"/>
        <w:jc w:val="left"/>
        <w:rPr>
          <w:sz w:val="24"/>
        </w:rPr>
      </w:pPr>
      <w:r>
        <w:rPr>
          <w:sz w:val="24"/>
        </w:rPr>
        <w:t>Open Ubuntu CLI</w:t>
      </w:r>
      <w:r>
        <w:rPr>
          <w:spacing w:val="-4"/>
          <w:sz w:val="24"/>
        </w:rPr>
        <w:t> </w:t>
      </w:r>
      <w:r>
        <w:rPr>
          <w:spacing w:val="-2"/>
          <w:sz w:val="24"/>
        </w:rPr>
        <w:t>(ALT+CTRL+T).</w:t>
      </w:r>
    </w:p>
    <w:p>
      <w:pPr>
        <w:pStyle w:val="ListParagraph"/>
        <w:numPr>
          <w:ilvl w:val="0"/>
          <w:numId w:val="20"/>
        </w:numPr>
        <w:tabs>
          <w:tab w:pos="912" w:val="left" w:leader="none"/>
        </w:tabs>
        <w:spacing w:line="240" w:lineRule="auto" w:before="41" w:after="0"/>
        <w:ind w:left="912" w:right="0" w:hanging="360"/>
        <w:jc w:val="left"/>
        <w:rPr>
          <w:sz w:val="24"/>
        </w:rPr>
      </w:pPr>
      <w:r>
        <w:rPr>
          <w:sz w:val="24"/>
        </w:rPr>
        <w:t>Install</w:t>
      </w:r>
      <w:r>
        <w:rPr>
          <w:spacing w:val="-3"/>
          <w:sz w:val="24"/>
        </w:rPr>
        <w:t> </w:t>
      </w:r>
      <w:r>
        <w:rPr>
          <w:sz w:val="24"/>
        </w:rPr>
        <w:t>dependencies</w:t>
      </w:r>
      <w:r>
        <w:rPr>
          <w:spacing w:val="-2"/>
          <w:sz w:val="24"/>
        </w:rPr>
        <w:t> </w:t>
      </w:r>
      <w:r>
        <w:rPr>
          <w:sz w:val="24"/>
        </w:rPr>
        <w:t>for</w:t>
      </w:r>
      <w:r>
        <w:rPr>
          <w:spacing w:val="-1"/>
          <w:sz w:val="24"/>
        </w:rPr>
        <w:t> </w:t>
      </w:r>
      <w:r>
        <w:rPr>
          <w:sz w:val="24"/>
        </w:rPr>
        <w:t>Floodlight</w:t>
      </w:r>
      <w:r>
        <w:rPr>
          <w:spacing w:val="-2"/>
          <w:sz w:val="24"/>
        </w:rPr>
        <w:t> Master:</w:t>
      </w:r>
    </w:p>
    <w:p>
      <w:pPr>
        <w:pStyle w:val="BodyText"/>
        <w:spacing w:before="40"/>
        <w:ind w:left="912"/>
      </w:pPr>
      <w:r>
        <w:rPr/>
        <w:t>$</w:t>
      </w:r>
      <w:r>
        <w:rPr>
          <w:spacing w:val="-3"/>
        </w:rPr>
        <w:t> </w:t>
      </w:r>
      <w:r>
        <w:rPr/>
        <w:t>sudo</w:t>
      </w:r>
      <w:r>
        <w:rPr>
          <w:spacing w:val="-1"/>
        </w:rPr>
        <w:t> </w:t>
      </w:r>
      <w:r>
        <w:rPr/>
        <w:t>apt-get</w:t>
      </w:r>
      <w:r>
        <w:rPr>
          <w:spacing w:val="-1"/>
        </w:rPr>
        <w:t> </w:t>
      </w:r>
      <w:r>
        <w:rPr/>
        <w:t>install build-essential</w:t>
      </w:r>
      <w:r>
        <w:rPr>
          <w:spacing w:val="-1"/>
        </w:rPr>
        <w:t> </w:t>
      </w:r>
      <w:r>
        <w:rPr/>
        <w:t>ant</w:t>
      </w:r>
      <w:r>
        <w:rPr>
          <w:spacing w:val="-1"/>
        </w:rPr>
        <w:t> </w:t>
      </w:r>
      <w:r>
        <w:rPr/>
        <w:t>maven python-</w:t>
      </w:r>
      <w:r>
        <w:rPr>
          <w:spacing w:val="-5"/>
        </w:rPr>
        <w:t>dev</w:t>
      </w:r>
    </w:p>
    <w:p>
      <w:pPr>
        <w:pStyle w:val="ListParagraph"/>
        <w:numPr>
          <w:ilvl w:val="0"/>
          <w:numId w:val="20"/>
        </w:numPr>
        <w:tabs>
          <w:tab w:pos="912" w:val="left" w:leader="none"/>
        </w:tabs>
        <w:spacing w:line="240" w:lineRule="auto" w:before="41" w:after="0"/>
        <w:ind w:left="912" w:right="0" w:hanging="360"/>
        <w:jc w:val="left"/>
        <w:rPr>
          <w:sz w:val="24"/>
        </w:rPr>
      </w:pPr>
      <w:r>
        <w:rPr>
          <w:sz w:val="24"/>
        </w:rPr>
        <w:t>Install</w:t>
      </w:r>
      <w:r>
        <w:rPr>
          <w:spacing w:val="1"/>
          <w:sz w:val="24"/>
        </w:rPr>
        <w:t> </w:t>
      </w:r>
      <w:r>
        <w:rPr>
          <w:sz w:val="24"/>
        </w:rPr>
        <w:t>git:</w:t>
      </w:r>
      <w:r>
        <w:rPr>
          <w:spacing w:val="-1"/>
          <w:sz w:val="24"/>
        </w:rPr>
        <w:t> </w:t>
      </w:r>
      <w:r>
        <w:rPr>
          <w:sz w:val="24"/>
        </w:rPr>
        <w:t>$</w:t>
      </w:r>
      <w:r>
        <w:rPr>
          <w:spacing w:val="-2"/>
          <w:sz w:val="24"/>
        </w:rPr>
        <w:t> </w:t>
      </w:r>
      <w:r>
        <w:rPr>
          <w:sz w:val="24"/>
        </w:rPr>
        <w:t>sudo</w:t>
      </w:r>
      <w:r>
        <w:rPr>
          <w:spacing w:val="-1"/>
          <w:sz w:val="24"/>
        </w:rPr>
        <w:t> </w:t>
      </w:r>
      <w:r>
        <w:rPr>
          <w:sz w:val="24"/>
        </w:rPr>
        <w:t>apt</w:t>
      </w:r>
      <w:r>
        <w:rPr>
          <w:spacing w:val="-1"/>
          <w:sz w:val="24"/>
        </w:rPr>
        <w:t> </w:t>
      </w:r>
      <w:r>
        <w:rPr>
          <w:sz w:val="24"/>
        </w:rPr>
        <w:t>install</w:t>
      </w:r>
      <w:r>
        <w:rPr>
          <w:spacing w:val="-1"/>
          <w:sz w:val="24"/>
        </w:rPr>
        <w:t> </w:t>
      </w:r>
      <w:r>
        <w:rPr>
          <w:spacing w:val="-5"/>
          <w:sz w:val="24"/>
        </w:rPr>
        <w:t>git</w:t>
      </w:r>
    </w:p>
    <w:p>
      <w:pPr>
        <w:pStyle w:val="ListParagraph"/>
        <w:numPr>
          <w:ilvl w:val="0"/>
          <w:numId w:val="20"/>
        </w:numPr>
        <w:tabs>
          <w:tab w:pos="912" w:val="left" w:leader="none"/>
        </w:tabs>
        <w:spacing w:line="240" w:lineRule="auto" w:before="43" w:after="0"/>
        <w:ind w:left="912" w:right="0" w:hanging="360"/>
        <w:jc w:val="left"/>
        <w:rPr>
          <w:sz w:val="24"/>
        </w:rPr>
      </w:pPr>
      <w:r>
        <w:rPr>
          <w:sz w:val="24"/>
        </w:rPr>
        <w:t>Install</w:t>
      </w:r>
      <w:r>
        <w:rPr>
          <w:spacing w:val="-2"/>
          <w:sz w:val="24"/>
        </w:rPr>
        <w:t> </w:t>
      </w:r>
      <w:r>
        <w:rPr>
          <w:sz w:val="24"/>
        </w:rPr>
        <w:t>Floodlight</w:t>
      </w:r>
      <w:r>
        <w:rPr>
          <w:spacing w:val="-2"/>
          <w:sz w:val="24"/>
        </w:rPr>
        <w:t> </w:t>
      </w:r>
      <w:r>
        <w:rPr>
          <w:sz w:val="24"/>
        </w:rPr>
        <w:t>from</w:t>
      </w:r>
      <w:r>
        <w:rPr>
          <w:spacing w:val="1"/>
          <w:sz w:val="24"/>
        </w:rPr>
        <w:t> </w:t>
      </w:r>
      <w:r>
        <w:rPr>
          <w:sz w:val="24"/>
        </w:rPr>
        <w:t>github</w:t>
      </w:r>
      <w:r>
        <w:rPr>
          <w:spacing w:val="-2"/>
          <w:sz w:val="24"/>
        </w:rPr>
        <w:t> </w:t>
      </w:r>
      <w:r>
        <w:rPr>
          <w:sz w:val="24"/>
        </w:rPr>
        <w:t>with</w:t>
      </w:r>
      <w:r>
        <w:rPr>
          <w:spacing w:val="-1"/>
          <w:sz w:val="24"/>
        </w:rPr>
        <w:t> </w:t>
      </w:r>
      <w:r>
        <w:rPr>
          <w:sz w:val="24"/>
        </w:rPr>
        <w:t>the</w:t>
      </w:r>
      <w:r>
        <w:rPr>
          <w:spacing w:val="-2"/>
          <w:sz w:val="24"/>
        </w:rPr>
        <w:t> </w:t>
      </w:r>
      <w:r>
        <w:rPr>
          <w:sz w:val="24"/>
        </w:rPr>
        <w:t>following</w:t>
      </w:r>
      <w:r>
        <w:rPr>
          <w:spacing w:val="-4"/>
          <w:sz w:val="24"/>
        </w:rPr>
        <w:t> </w:t>
      </w:r>
      <w:r>
        <w:rPr>
          <w:sz w:val="24"/>
        </w:rPr>
        <w:t>commands</w:t>
      </w:r>
      <w:r>
        <w:rPr>
          <w:spacing w:val="-1"/>
          <w:sz w:val="24"/>
        </w:rPr>
        <w:t> </w:t>
      </w:r>
      <w:r>
        <w:rPr>
          <w:spacing w:val="-2"/>
          <w:sz w:val="24"/>
        </w:rPr>
        <w:t>(sequentially):</w:t>
      </w:r>
    </w:p>
    <w:p>
      <w:pPr>
        <w:pStyle w:val="BodyText"/>
        <w:spacing w:before="42"/>
        <w:ind w:left="912"/>
      </w:pPr>
      <w:r>
        <w:rPr/>
        <w:t>$</w:t>
      </w:r>
      <w:r>
        <w:rPr>
          <w:spacing w:val="-2"/>
        </w:rPr>
        <w:t> </w:t>
      </w:r>
      <w:r>
        <w:rPr/>
        <w:t>git</w:t>
      </w:r>
      <w:r>
        <w:rPr>
          <w:spacing w:val="-1"/>
        </w:rPr>
        <w:t> </w:t>
      </w:r>
      <w:r>
        <w:rPr/>
        <w:t>clone </w:t>
      </w:r>
      <w:r>
        <w:rPr>
          <w:spacing w:val="-2"/>
        </w:rPr>
        <w:t>git://github.com/floodlight/floodlight.git</w:t>
      </w:r>
    </w:p>
    <w:p>
      <w:pPr>
        <w:pStyle w:val="BodyText"/>
        <w:spacing w:before="41"/>
        <w:ind w:left="912"/>
      </w:pPr>
      <w:r>
        <w:rPr/>
        <w:t>$</w:t>
      </w:r>
      <w:r>
        <w:rPr>
          <w:spacing w:val="-1"/>
        </w:rPr>
        <w:t> </w:t>
      </w:r>
      <w:r>
        <w:rPr/>
        <w:t>cd </w:t>
      </w:r>
      <w:r>
        <w:rPr>
          <w:spacing w:val="-2"/>
        </w:rPr>
        <w:t>floodlight</w:t>
      </w:r>
    </w:p>
    <w:p>
      <w:pPr>
        <w:pStyle w:val="BodyText"/>
        <w:spacing w:before="40"/>
        <w:ind w:left="912"/>
      </w:pPr>
      <w:r>
        <w:rPr/>
        <w:t>$</w:t>
      </w:r>
      <w:r>
        <w:rPr>
          <w:spacing w:val="-3"/>
        </w:rPr>
        <w:t> </w:t>
      </w:r>
      <w:r>
        <w:rPr/>
        <w:t>git</w:t>
      </w:r>
      <w:r>
        <w:rPr>
          <w:spacing w:val="-1"/>
        </w:rPr>
        <w:t> </w:t>
      </w:r>
      <w:r>
        <w:rPr/>
        <w:t>submodule</w:t>
      </w:r>
      <w:r>
        <w:rPr>
          <w:spacing w:val="-1"/>
        </w:rPr>
        <w:t> </w:t>
      </w:r>
      <w:r>
        <w:rPr>
          <w:spacing w:val="-4"/>
        </w:rPr>
        <w:t>init</w:t>
      </w:r>
    </w:p>
    <w:p>
      <w:pPr>
        <w:pStyle w:val="BodyText"/>
        <w:spacing w:before="44"/>
        <w:ind w:left="912"/>
      </w:pPr>
      <w:r>
        <w:rPr/>
        <w:t>$</w:t>
      </w:r>
      <w:r>
        <w:rPr>
          <w:spacing w:val="-3"/>
        </w:rPr>
        <w:t> </w:t>
      </w:r>
      <w:r>
        <w:rPr/>
        <w:t>git</w:t>
      </w:r>
      <w:r>
        <w:rPr>
          <w:spacing w:val="-1"/>
        </w:rPr>
        <w:t> </w:t>
      </w:r>
      <w:r>
        <w:rPr/>
        <w:t>submodule</w:t>
      </w:r>
      <w:r>
        <w:rPr>
          <w:spacing w:val="-1"/>
        </w:rPr>
        <w:t> </w:t>
      </w:r>
      <w:r>
        <w:rPr>
          <w:spacing w:val="-2"/>
        </w:rPr>
        <w:t>update</w:t>
      </w:r>
    </w:p>
    <w:p>
      <w:pPr>
        <w:pStyle w:val="BodyText"/>
        <w:spacing w:before="43"/>
        <w:ind w:left="912"/>
      </w:pPr>
      <w:r>
        <w:rPr/>
        <w:t>$ </w:t>
      </w:r>
      <w:r>
        <w:rPr>
          <w:spacing w:val="-5"/>
        </w:rPr>
        <w:t>ant</w:t>
      </w:r>
    </w:p>
    <w:p>
      <w:pPr>
        <w:pStyle w:val="BodyText"/>
        <w:spacing w:line="510" w:lineRule="atLeast" w:before="6"/>
        <w:ind w:left="192" w:right="1359"/>
      </w:pPr>
      <w:r>
        <w:rPr/>
        <w:t>Note: Floodlight can be run on the terminal (CLI): $ java –jar target/floodlight.jar Floodlight</w:t>
      </w:r>
      <w:r>
        <w:rPr>
          <w:spacing w:val="-9"/>
        </w:rPr>
        <w:t> </w:t>
      </w:r>
      <w:r>
        <w:rPr/>
        <w:t>can</w:t>
      </w:r>
      <w:r>
        <w:rPr>
          <w:spacing w:val="-10"/>
        </w:rPr>
        <w:t> </w:t>
      </w:r>
      <w:r>
        <w:rPr/>
        <w:t>be</w:t>
      </w:r>
      <w:r>
        <w:rPr>
          <w:spacing w:val="-8"/>
        </w:rPr>
        <w:t> </w:t>
      </w:r>
      <w:r>
        <w:rPr/>
        <w:t>developed</w:t>
      </w:r>
      <w:r>
        <w:rPr>
          <w:spacing w:val="-10"/>
        </w:rPr>
        <w:t> </w:t>
      </w:r>
      <w:r>
        <w:rPr/>
        <w:t>in</w:t>
      </w:r>
      <w:r>
        <w:rPr>
          <w:spacing w:val="-9"/>
        </w:rPr>
        <w:t> </w:t>
      </w:r>
      <w:r>
        <w:rPr/>
        <w:t>eclipse:</w:t>
      </w:r>
      <w:r>
        <w:rPr>
          <w:spacing w:val="-9"/>
        </w:rPr>
        <w:t> </w:t>
      </w:r>
      <w:r>
        <w:rPr/>
        <w:t>by</w:t>
      </w:r>
      <w:r>
        <w:rPr>
          <w:spacing w:val="-14"/>
        </w:rPr>
        <w:t> </w:t>
      </w:r>
      <w:r>
        <w:rPr/>
        <w:t>manually</w:t>
      </w:r>
      <w:r>
        <w:rPr>
          <w:spacing w:val="-14"/>
        </w:rPr>
        <w:t> </w:t>
      </w:r>
      <w:r>
        <w:rPr/>
        <w:t>starting</w:t>
      </w:r>
      <w:r>
        <w:rPr>
          <w:spacing w:val="-10"/>
        </w:rPr>
        <w:t> </w:t>
      </w:r>
      <w:r>
        <w:rPr/>
        <w:t>eclipse</w:t>
      </w:r>
      <w:r>
        <w:rPr>
          <w:spacing w:val="-10"/>
        </w:rPr>
        <w:t> </w:t>
      </w:r>
      <w:r>
        <w:rPr/>
        <w:t>or</w:t>
      </w:r>
      <w:r>
        <w:rPr>
          <w:spacing w:val="-8"/>
        </w:rPr>
        <w:t> </w:t>
      </w:r>
      <w:r>
        <w:rPr/>
        <w:t>running</w:t>
      </w:r>
      <w:r>
        <w:rPr>
          <w:spacing w:val="-12"/>
        </w:rPr>
        <w:t> </w:t>
      </w:r>
      <w:r>
        <w:rPr/>
        <w:t>on</w:t>
      </w:r>
      <w:r>
        <w:rPr>
          <w:spacing w:val="-10"/>
        </w:rPr>
        <w:t> </w:t>
      </w:r>
      <w:r>
        <w:rPr/>
        <w:t>the</w:t>
      </w:r>
      <w:r>
        <w:rPr>
          <w:spacing w:val="-8"/>
        </w:rPr>
        <w:t> </w:t>
      </w:r>
      <w:r>
        <w:rPr/>
        <w:t>CLI</w:t>
      </w:r>
    </w:p>
    <w:p>
      <w:pPr>
        <w:pStyle w:val="BodyText"/>
        <w:spacing w:before="49"/>
        <w:ind w:left="192"/>
      </w:pPr>
      <w:r>
        <w:rPr/>
        <w:t>$</w:t>
      </w:r>
      <w:r>
        <w:rPr>
          <w:spacing w:val="-1"/>
        </w:rPr>
        <w:t> </w:t>
      </w:r>
      <w:r>
        <w:rPr/>
        <w:t>ant </w:t>
      </w:r>
      <w:r>
        <w:rPr>
          <w:spacing w:val="-2"/>
        </w:rPr>
        <w:t>eclipse</w:t>
      </w:r>
    </w:p>
    <w:p>
      <w:pPr>
        <w:spacing w:after="0"/>
        <w:sectPr>
          <w:pgSz w:w="11910" w:h="16840"/>
          <w:pgMar w:header="0" w:footer="1012" w:top="1360" w:bottom="1200" w:left="1680" w:right="0"/>
        </w:sectPr>
      </w:pPr>
    </w:p>
    <w:p>
      <w:pPr>
        <w:pStyle w:val="Heading1"/>
      </w:pPr>
      <w:r>
        <w:rPr/>
        <w:t>APPENDIX</w:t>
      </w:r>
      <w:r>
        <w:rPr>
          <w:spacing w:val="-4"/>
        </w:rPr>
        <w:t> </w:t>
      </w:r>
      <w:r>
        <w:rPr>
          <w:spacing w:val="-10"/>
        </w:rPr>
        <w:t>C</w:t>
      </w:r>
    </w:p>
    <w:p>
      <w:pPr>
        <w:pStyle w:val="Heading2"/>
        <w:spacing w:before="242"/>
        <w:jc w:val="left"/>
      </w:pPr>
      <w:r>
        <w:rPr/>
        <w:t>Mininet </w:t>
      </w:r>
      <w:r>
        <w:rPr>
          <w:spacing w:val="-2"/>
        </w:rPr>
        <w:t>Installation</w:t>
      </w:r>
    </w:p>
    <w:p>
      <w:pPr>
        <w:pStyle w:val="BodyText"/>
        <w:spacing w:before="236"/>
        <w:ind w:left="192"/>
      </w:pPr>
      <w:r>
        <w:rPr/>
        <w:t>The</w:t>
      </w:r>
      <w:r>
        <w:rPr>
          <w:spacing w:val="-3"/>
        </w:rPr>
        <w:t> </w:t>
      </w:r>
      <w:r>
        <w:rPr/>
        <w:t>following</w:t>
      </w:r>
      <w:r>
        <w:rPr>
          <w:spacing w:val="-3"/>
        </w:rPr>
        <w:t> </w:t>
      </w:r>
      <w:r>
        <w:rPr/>
        <w:t>steps</w:t>
      </w:r>
      <w:r>
        <w:rPr>
          <w:spacing w:val="1"/>
        </w:rPr>
        <w:t> </w:t>
      </w:r>
      <w:r>
        <w:rPr/>
        <w:t>were</w:t>
      </w:r>
      <w:r>
        <w:rPr>
          <w:spacing w:val="1"/>
        </w:rPr>
        <w:t> </w:t>
      </w:r>
      <w:r>
        <w:rPr/>
        <w:t>used</w:t>
      </w:r>
      <w:r>
        <w:rPr>
          <w:spacing w:val="-1"/>
        </w:rPr>
        <w:t> </w:t>
      </w:r>
      <w:r>
        <w:rPr/>
        <w:t>to install</w:t>
      </w:r>
      <w:r>
        <w:rPr>
          <w:spacing w:val="-1"/>
        </w:rPr>
        <w:t> </w:t>
      </w:r>
      <w:r>
        <w:rPr/>
        <w:t>Mininet</w:t>
      </w:r>
      <w:r>
        <w:rPr>
          <w:spacing w:val="3"/>
        </w:rPr>
        <w:t> </w:t>
      </w:r>
      <w:r>
        <w:rPr/>
        <w:t>from</w:t>
      </w:r>
      <w:r>
        <w:rPr>
          <w:spacing w:val="-1"/>
        </w:rPr>
        <w:t> </w:t>
      </w:r>
      <w:r>
        <w:rPr/>
        <w:t>the</w:t>
      </w:r>
      <w:r>
        <w:rPr>
          <w:spacing w:val="-1"/>
        </w:rPr>
        <w:t> </w:t>
      </w:r>
      <w:r>
        <w:rPr>
          <w:spacing w:val="-4"/>
        </w:rPr>
        <w:t>CLI:</w:t>
      </w:r>
    </w:p>
    <w:p>
      <w:pPr>
        <w:pStyle w:val="ListParagraph"/>
        <w:numPr>
          <w:ilvl w:val="0"/>
          <w:numId w:val="21"/>
        </w:numPr>
        <w:tabs>
          <w:tab w:pos="912" w:val="left" w:leader="none"/>
        </w:tabs>
        <w:spacing w:line="240" w:lineRule="auto" w:before="240" w:after="0"/>
        <w:ind w:left="912" w:right="0" w:hanging="360"/>
        <w:jc w:val="left"/>
        <w:rPr>
          <w:sz w:val="24"/>
        </w:rPr>
      </w:pPr>
      <w:r>
        <w:rPr>
          <w:sz w:val="24"/>
        </w:rPr>
        <w:t>Open</w:t>
      </w:r>
      <w:r>
        <w:rPr>
          <w:spacing w:val="-3"/>
          <w:sz w:val="24"/>
        </w:rPr>
        <w:t> </w:t>
      </w:r>
      <w:r>
        <w:rPr>
          <w:sz w:val="24"/>
        </w:rPr>
        <w:t>the</w:t>
      </w:r>
      <w:r>
        <w:rPr>
          <w:spacing w:val="-1"/>
          <w:sz w:val="24"/>
        </w:rPr>
        <w:t> </w:t>
      </w:r>
      <w:r>
        <w:rPr>
          <w:sz w:val="24"/>
        </w:rPr>
        <w:t>Ubuntu</w:t>
      </w:r>
      <w:r>
        <w:rPr>
          <w:spacing w:val="-1"/>
          <w:sz w:val="24"/>
        </w:rPr>
        <w:t> </w:t>
      </w:r>
      <w:r>
        <w:rPr>
          <w:sz w:val="24"/>
        </w:rPr>
        <w:t>VM </w:t>
      </w:r>
      <w:r>
        <w:rPr>
          <w:spacing w:val="-4"/>
          <w:sz w:val="24"/>
        </w:rPr>
        <w:t>CLI.</w:t>
      </w:r>
    </w:p>
    <w:p>
      <w:pPr>
        <w:pStyle w:val="ListParagraph"/>
        <w:numPr>
          <w:ilvl w:val="0"/>
          <w:numId w:val="21"/>
        </w:numPr>
        <w:tabs>
          <w:tab w:pos="912" w:val="left" w:leader="none"/>
        </w:tabs>
        <w:spacing w:line="240" w:lineRule="auto" w:before="41" w:after="0"/>
        <w:ind w:left="912" w:right="0" w:hanging="360"/>
        <w:jc w:val="left"/>
        <w:rPr>
          <w:sz w:val="24"/>
        </w:rPr>
      </w:pPr>
      <w:r>
        <w:rPr>
          <w:sz w:val="24"/>
        </w:rPr>
        <w:t>sudo</w:t>
      </w:r>
      <w:r>
        <w:rPr>
          <w:spacing w:val="-1"/>
          <w:sz w:val="24"/>
        </w:rPr>
        <w:t> </w:t>
      </w:r>
      <w:r>
        <w:rPr>
          <w:sz w:val="24"/>
        </w:rPr>
        <w:t>apt-get</w:t>
      </w:r>
      <w:r>
        <w:rPr>
          <w:spacing w:val="-1"/>
          <w:sz w:val="24"/>
        </w:rPr>
        <w:t> </w:t>
      </w:r>
      <w:r>
        <w:rPr>
          <w:sz w:val="24"/>
        </w:rPr>
        <w:t>install</w:t>
      </w:r>
      <w:r>
        <w:rPr>
          <w:spacing w:val="-1"/>
          <w:sz w:val="24"/>
        </w:rPr>
        <w:t> </w:t>
      </w:r>
      <w:r>
        <w:rPr>
          <w:spacing w:val="-2"/>
          <w:sz w:val="24"/>
        </w:rPr>
        <w:t>Mininet</w:t>
      </w:r>
    </w:p>
    <w:p>
      <w:pPr>
        <w:pStyle w:val="ListParagraph"/>
        <w:numPr>
          <w:ilvl w:val="0"/>
          <w:numId w:val="21"/>
        </w:numPr>
        <w:tabs>
          <w:tab w:pos="912" w:val="left" w:leader="none"/>
        </w:tabs>
        <w:spacing w:line="240" w:lineRule="auto" w:before="40" w:after="0"/>
        <w:ind w:left="912" w:right="0" w:hanging="360"/>
        <w:jc w:val="left"/>
        <w:rPr>
          <w:sz w:val="24"/>
        </w:rPr>
      </w:pPr>
      <w:r>
        <w:rPr>
          <w:sz w:val="24"/>
        </w:rPr>
        <w:t>sudo mn </w:t>
      </w:r>
      <w:r>
        <w:rPr>
          <w:spacing w:val="-5"/>
          <w:sz w:val="24"/>
        </w:rPr>
        <w:t>–c</w:t>
      </w:r>
    </w:p>
    <w:p>
      <w:pPr>
        <w:pStyle w:val="ListParagraph"/>
        <w:numPr>
          <w:ilvl w:val="0"/>
          <w:numId w:val="21"/>
        </w:numPr>
        <w:tabs>
          <w:tab w:pos="912" w:val="left" w:leader="none"/>
        </w:tabs>
        <w:spacing w:line="240" w:lineRule="auto" w:before="41" w:after="0"/>
        <w:ind w:left="912" w:right="0" w:hanging="360"/>
        <w:jc w:val="left"/>
        <w:rPr>
          <w:sz w:val="24"/>
        </w:rPr>
      </w:pPr>
      <w:r>
        <w:rPr>
          <w:sz w:val="24"/>
        </w:rPr>
        <w:t>sudo</w:t>
      </w:r>
      <w:r>
        <w:rPr>
          <w:spacing w:val="-1"/>
          <w:sz w:val="24"/>
        </w:rPr>
        <w:t> </w:t>
      </w:r>
      <w:r>
        <w:rPr>
          <w:sz w:val="24"/>
        </w:rPr>
        <w:t>apt-get</w:t>
      </w:r>
      <w:r>
        <w:rPr>
          <w:spacing w:val="-1"/>
          <w:sz w:val="24"/>
        </w:rPr>
        <w:t> </w:t>
      </w:r>
      <w:r>
        <w:rPr>
          <w:sz w:val="24"/>
        </w:rPr>
        <w:t>install</w:t>
      </w:r>
      <w:r>
        <w:rPr>
          <w:spacing w:val="-1"/>
          <w:sz w:val="24"/>
        </w:rPr>
        <w:t> </w:t>
      </w:r>
      <w:r>
        <w:rPr>
          <w:spacing w:val="-5"/>
          <w:sz w:val="24"/>
        </w:rPr>
        <w:t>git</w:t>
      </w:r>
    </w:p>
    <w:p>
      <w:pPr>
        <w:pStyle w:val="ListParagraph"/>
        <w:numPr>
          <w:ilvl w:val="0"/>
          <w:numId w:val="21"/>
        </w:numPr>
        <w:tabs>
          <w:tab w:pos="912" w:val="left" w:leader="none"/>
        </w:tabs>
        <w:spacing w:line="240" w:lineRule="auto" w:before="43" w:after="0"/>
        <w:ind w:left="912" w:right="0" w:hanging="360"/>
        <w:jc w:val="left"/>
        <w:rPr>
          <w:sz w:val="24"/>
        </w:rPr>
      </w:pPr>
      <w:r>
        <w:rPr>
          <w:sz w:val="24"/>
        </w:rPr>
        <w:t>git</w:t>
      </w:r>
      <w:r>
        <w:rPr>
          <w:spacing w:val="-2"/>
          <w:sz w:val="24"/>
        </w:rPr>
        <w:t> </w:t>
      </w:r>
      <w:r>
        <w:rPr>
          <w:sz w:val="24"/>
        </w:rPr>
        <w:t>clone</w:t>
      </w:r>
      <w:r>
        <w:rPr>
          <w:spacing w:val="-1"/>
          <w:sz w:val="24"/>
        </w:rPr>
        <w:t> </w:t>
      </w:r>
      <w:r>
        <w:rPr>
          <w:spacing w:val="-2"/>
          <w:sz w:val="24"/>
        </w:rPr>
        <w:t>git://github.com/mininet/mininet</w:t>
      </w:r>
    </w:p>
    <w:p>
      <w:pPr>
        <w:pStyle w:val="ListParagraph"/>
        <w:numPr>
          <w:ilvl w:val="0"/>
          <w:numId w:val="21"/>
        </w:numPr>
        <w:tabs>
          <w:tab w:pos="972" w:val="left" w:leader="none"/>
        </w:tabs>
        <w:spacing w:line="240" w:lineRule="auto" w:before="42" w:after="0"/>
        <w:ind w:left="972" w:right="0" w:hanging="420"/>
        <w:jc w:val="left"/>
        <w:rPr>
          <w:sz w:val="24"/>
        </w:rPr>
      </w:pPr>
      <w:r>
        <w:rPr>
          <w:sz w:val="24"/>
        </w:rPr>
        <w:t>cd</w:t>
      </w:r>
      <w:r>
        <w:rPr>
          <w:spacing w:val="-1"/>
          <w:sz w:val="24"/>
        </w:rPr>
        <w:t> </w:t>
      </w:r>
      <w:r>
        <w:rPr>
          <w:spacing w:val="-2"/>
          <w:sz w:val="24"/>
        </w:rPr>
        <w:t>mininet</w:t>
      </w:r>
    </w:p>
    <w:p>
      <w:pPr>
        <w:pStyle w:val="ListParagraph"/>
        <w:numPr>
          <w:ilvl w:val="0"/>
          <w:numId w:val="21"/>
        </w:numPr>
        <w:tabs>
          <w:tab w:pos="912" w:val="left" w:leader="none"/>
        </w:tabs>
        <w:spacing w:line="240" w:lineRule="auto" w:before="41" w:after="0"/>
        <w:ind w:left="912" w:right="0" w:hanging="360"/>
        <w:jc w:val="left"/>
        <w:rPr>
          <w:sz w:val="24"/>
        </w:rPr>
      </w:pPr>
      <w:r>
        <w:rPr>
          <w:sz w:val="24"/>
        </w:rPr>
        <w:t>git</w:t>
      </w:r>
      <w:r>
        <w:rPr>
          <w:spacing w:val="-3"/>
          <w:sz w:val="24"/>
        </w:rPr>
        <w:t> </w:t>
      </w:r>
      <w:r>
        <w:rPr>
          <w:sz w:val="24"/>
        </w:rPr>
        <w:t>tag</w:t>
      </w:r>
      <w:r>
        <w:rPr>
          <w:spacing w:val="27"/>
          <w:sz w:val="24"/>
        </w:rPr>
        <w:t>  </w:t>
      </w:r>
      <w:r>
        <w:rPr>
          <w:sz w:val="24"/>
        </w:rPr>
        <w:t>(this displays</w:t>
      </w:r>
      <w:r>
        <w:rPr>
          <w:spacing w:val="-1"/>
          <w:sz w:val="24"/>
        </w:rPr>
        <w:t> </w:t>
      </w:r>
      <w:r>
        <w:rPr>
          <w:sz w:val="24"/>
        </w:rPr>
        <w:t>the</w:t>
      </w:r>
      <w:r>
        <w:rPr>
          <w:spacing w:val="1"/>
          <w:sz w:val="24"/>
        </w:rPr>
        <w:t> </w:t>
      </w:r>
      <w:r>
        <w:rPr>
          <w:sz w:val="24"/>
        </w:rPr>
        <w:t>available</w:t>
      </w:r>
      <w:r>
        <w:rPr>
          <w:spacing w:val="-1"/>
          <w:sz w:val="24"/>
        </w:rPr>
        <w:t> </w:t>
      </w:r>
      <w:r>
        <w:rPr>
          <w:sz w:val="24"/>
        </w:rPr>
        <w:t>versions</w:t>
      </w:r>
      <w:r>
        <w:rPr>
          <w:spacing w:val="-1"/>
          <w:sz w:val="24"/>
        </w:rPr>
        <w:t> </w:t>
      </w:r>
      <w:r>
        <w:rPr>
          <w:sz w:val="24"/>
        </w:rPr>
        <w:t>of </w:t>
      </w:r>
      <w:r>
        <w:rPr>
          <w:spacing w:val="-2"/>
          <w:sz w:val="24"/>
        </w:rPr>
        <w:t>Mininet)</w:t>
      </w:r>
    </w:p>
    <w:p>
      <w:pPr>
        <w:pStyle w:val="ListParagraph"/>
        <w:numPr>
          <w:ilvl w:val="0"/>
          <w:numId w:val="21"/>
        </w:numPr>
        <w:tabs>
          <w:tab w:pos="912" w:val="left" w:leader="none"/>
        </w:tabs>
        <w:spacing w:line="240" w:lineRule="auto" w:before="40" w:after="0"/>
        <w:ind w:left="912" w:right="0" w:hanging="360"/>
        <w:jc w:val="left"/>
        <w:rPr>
          <w:sz w:val="24"/>
        </w:rPr>
      </w:pPr>
      <w:r>
        <w:rPr>
          <w:sz w:val="24"/>
        </w:rPr>
        <w:t>git</w:t>
      </w:r>
      <w:r>
        <w:rPr>
          <w:spacing w:val="-1"/>
          <w:sz w:val="24"/>
        </w:rPr>
        <w:t> </w:t>
      </w:r>
      <w:r>
        <w:rPr>
          <w:sz w:val="24"/>
        </w:rPr>
        <w:t>checkout –b</w:t>
      </w:r>
      <w:r>
        <w:rPr>
          <w:spacing w:val="-1"/>
          <w:sz w:val="24"/>
        </w:rPr>
        <w:t> </w:t>
      </w:r>
      <w:r>
        <w:rPr>
          <w:sz w:val="24"/>
        </w:rPr>
        <w:t>version</w:t>
      </w:r>
      <w:r>
        <w:rPr>
          <w:spacing w:val="59"/>
          <w:sz w:val="24"/>
        </w:rPr>
        <w:t> </w:t>
      </w:r>
      <w:r>
        <w:rPr>
          <w:sz w:val="24"/>
        </w:rPr>
        <w:t>(replace</w:t>
      </w:r>
      <w:r>
        <w:rPr>
          <w:spacing w:val="-1"/>
          <w:sz w:val="24"/>
        </w:rPr>
        <w:t> </w:t>
      </w:r>
      <w:r>
        <w:rPr>
          <w:sz w:val="24"/>
        </w:rPr>
        <w:t>version</w:t>
      </w:r>
      <w:r>
        <w:rPr>
          <w:spacing w:val="-1"/>
          <w:sz w:val="24"/>
        </w:rPr>
        <w:t> </w:t>
      </w:r>
      <w:r>
        <w:rPr>
          <w:sz w:val="24"/>
        </w:rPr>
        <w:t>with</w:t>
      </w:r>
      <w:r>
        <w:rPr>
          <w:spacing w:val="-1"/>
          <w:sz w:val="24"/>
        </w:rPr>
        <w:t> </w:t>
      </w:r>
      <w:r>
        <w:rPr>
          <w:sz w:val="24"/>
        </w:rPr>
        <w:t>the</w:t>
      </w:r>
      <w:r>
        <w:rPr>
          <w:spacing w:val="-1"/>
          <w:sz w:val="24"/>
        </w:rPr>
        <w:t> </w:t>
      </w:r>
      <w:r>
        <w:rPr>
          <w:sz w:val="24"/>
        </w:rPr>
        <w:t>selected</w:t>
      </w:r>
      <w:r>
        <w:rPr>
          <w:spacing w:val="-1"/>
          <w:sz w:val="24"/>
        </w:rPr>
        <w:t> </w:t>
      </w:r>
      <w:r>
        <w:rPr>
          <w:sz w:val="24"/>
        </w:rPr>
        <w:t>version</w:t>
      </w:r>
      <w:r>
        <w:rPr>
          <w:spacing w:val="-1"/>
          <w:sz w:val="24"/>
        </w:rPr>
        <w:t> </w:t>
      </w:r>
      <w:r>
        <w:rPr>
          <w:sz w:val="24"/>
        </w:rPr>
        <w:t>i.e. </w:t>
      </w:r>
      <w:r>
        <w:rPr>
          <w:spacing w:val="-4"/>
          <w:sz w:val="24"/>
        </w:rPr>
        <w:t>2.2)</w:t>
      </w:r>
    </w:p>
    <w:p>
      <w:pPr>
        <w:pStyle w:val="ListParagraph"/>
        <w:numPr>
          <w:ilvl w:val="0"/>
          <w:numId w:val="21"/>
        </w:numPr>
        <w:tabs>
          <w:tab w:pos="912" w:val="left" w:leader="none"/>
        </w:tabs>
        <w:spacing w:line="240" w:lineRule="auto" w:before="44" w:after="0"/>
        <w:ind w:left="912" w:right="0" w:hanging="360"/>
        <w:jc w:val="left"/>
        <w:rPr>
          <w:sz w:val="24"/>
        </w:rPr>
      </w:pPr>
      <w:r>
        <w:rPr>
          <w:spacing w:val="-5"/>
          <w:sz w:val="24"/>
        </w:rPr>
        <w:t>cd</w:t>
      </w:r>
    </w:p>
    <w:p>
      <w:pPr>
        <w:pStyle w:val="ListParagraph"/>
        <w:numPr>
          <w:ilvl w:val="0"/>
          <w:numId w:val="21"/>
        </w:numPr>
        <w:tabs>
          <w:tab w:pos="912" w:val="left" w:leader="none"/>
        </w:tabs>
        <w:spacing w:line="240" w:lineRule="auto" w:before="41" w:after="0"/>
        <w:ind w:left="912" w:right="0" w:hanging="360"/>
        <w:jc w:val="left"/>
        <w:rPr>
          <w:sz w:val="24"/>
        </w:rPr>
      </w:pPr>
      <w:r>
        <w:rPr>
          <w:sz w:val="24"/>
        </w:rPr>
        <w:t>mininet/util/install.sh </w:t>
      </w:r>
      <w:r>
        <w:rPr>
          <w:spacing w:val="-5"/>
          <w:sz w:val="24"/>
        </w:rPr>
        <w:t>–a</w:t>
      </w:r>
    </w:p>
    <w:p>
      <w:pPr>
        <w:pStyle w:val="ListParagraph"/>
        <w:numPr>
          <w:ilvl w:val="0"/>
          <w:numId w:val="21"/>
        </w:numPr>
        <w:tabs>
          <w:tab w:pos="912" w:val="left" w:leader="none"/>
        </w:tabs>
        <w:spacing w:line="240" w:lineRule="auto" w:before="43" w:after="0"/>
        <w:ind w:left="912" w:right="0" w:hanging="360"/>
        <w:jc w:val="left"/>
        <w:rPr>
          <w:sz w:val="24"/>
        </w:rPr>
      </w:pPr>
      <w:r>
        <w:rPr>
          <w:sz w:val="24"/>
        </w:rPr>
        <w:t>sudo </w:t>
      </w:r>
      <w:r>
        <w:rPr>
          <w:spacing w:val="-5"/>
          <w:sz w:val="24"/>
        </w:rPr>
        <w:t>mn</w:t>
      </w:r>
    </w:p>
    <w:p>
      <w:pPr>
        <w:spacing w:after="0" w:line="240" w:lineRule="auto"/>
        <w:jc w:val="left"/>
        <w:rPr>
          <w:sz w:val="24"/>
        </w:rPr>
        <w:sectPr>
          <w:pgSz w:w="11910" w:h="16840"/>
          <w:pgMar w:header="0" w:footer="1012" w:top="1360" w:bottom="1200" w:left="1680" w:right="0"/>
        </w:sectPr>
      </w:pPr>
    </w:p>
    <w:p>
      <w:pPr>
        <w:pStyle w:val="Heading1"/>
      </w:pPr>
      <w:r>
        <w:rPr/>
        <w:t>APPENDIX</w:t>
      </w:r>
      <w:r>
        <w:rPr>
          <w:spacing w:val="-4"/>
        </w:rPr>
        <w:t> </w:t>
      </w:r>
      <w:r>
        <w:rPr>
          <w:spacing w:val="-10"/>
        </w:rPr>
        <w:t>D</w:t>
      </w:r>
    </w:p>
    <w:p>
      <w:pPr>
        <w:pStyle w:val="Heading2"/>
        <w:spacing w:before="242"/>
        <w:jc w:val="left"/>
      </w:pPr>
      <w:r>
        <w:rPr/>
        <w:t>Importing</w:t>
      </w:r>
      <w:r>
        <w:rPr>
          <w:spacing w:val="-3"/>
        </w:rPr>
        <w:t> </w:t>
      </w:r>
      <w:r>
        <w:rPr/>
        <w:t>Network</w:t>
      </w:r>
      <w:r>
        <w:rPr>
          <w:spacing w:val="-2"/>
        </w:rPr>
        <w:t> Topology</w:t>
      </w:r>
    </w:p>
    <w:p>
      <w:pPr>
        <w:pStyle w:val="BodyText"/>
        <w:spacing w:line="278" w:lineRule="auto" w:before="233"/>
        <w:ind w:left="192" w:right="1438"/>
      </w:pPr>
      <w:r>
        <w:rPr/>
        <w:t>These are the steps for importing the network topology</w:t>
      </w:r>
      <w:r>
        <w:rPr>
          <w:spacing w:val="-1"/>
        </w:rPr>
        <w:t> </w:t>
      </w:r>
      <w:r>
        <w:rPr/>
        <w:t>from Internet Topology</w:t>
      </w:r>
      <w:r>
        <w:rPr>
          <w:spacing w:val="-1"/>
        </w:rPr>
        <w:t> </w:t>
      </w:r>
      <w:r>
        <w:rPr/>
        <w:t>Zoo, and converting it to python (.py) format:</w:t>
      </w:r>
    </w:p>
    <w:p>
      <w:pPr>
        <w:pStyle w:val="ListParagraph"/>
        <w:numPr>
          <w:ilvl w:val="0"/>
          <w:numId w:val="22"/>
        </w:numPr>
        <w:tabs>
          <w:tab w:pos="912" w:val="left" w:leader="none"/>
        </w:tabs>
        <w:spacing w:line="240" w:lineRule="auto" w:before="195" w:after="0"/>
        <w:ind w:left="912" w:right="0" w:hanging="360"/>
        <w:jc w:val="left"/>
        <w:rPr>
          <w:sz w:val="24"/>
        </w:rPr>
      </w:pPr>
      <w:r>
        <w:rPr>
          <w:sz w:val="24"/>
        </w:rPr>
        <w:t>Open</w:t>
      </w:r>
      <w:r>
        <w:rPr>
          <w:spacing w:val="-1"/>
          <w:sz w:val="24"/>
        </w:rPr>
        <w:t> </w:t>
      </w:r>
      <w:r>
        <w:rPr>
          <w:sz w:val="24"/>
        </w:rPr>
        <w:t>the</w:t>
      </w:r>
      <w:r>
        <w:rPr>
          <w:spacing w:val="-1"/>
          <w:sz w:val="24"/>
        </w:rPr>
        <w:t> </w:t>
      </w:r>
      <w:r>
        <w:rPr>
          <w:spacing w:val="-5"/>
          <w:sz w:val="24"/>
        </w:rPr>
        <w:t>CLI</w:t>
      </w:r>
    </w:p>
    <w:p>
      <w:pPr>
        <w:pStyle w:val="ListParagraph"/>
        <w:numPr>
          <w:ilvl w:val="0"/>
          <w:numId w:val="22"/>
        </w:numPr>
        <w:tabs>
          <w:tab w:pos="912" w:val="left" w:leader="none"/>
        </w:tabs>
        <w:spacing w:line="240" w:lineRule="auto" w:before="41" w:after="0"/>
        <w:ind w:left="912" w:right="0" w:hanging="360"/>
        <w:jc w:val="left"/>
        <w:rPr>
          <w:sz w:val="24"/>
        </w:rPr>
      </w:pPr>
      <w:r>
        <w:rPr>
          <w:sz w:val="24"/>
        </w:rPr>
        <w:t>cd</w:t>
      </w:r>
      <w:r>
        <w:rPr>
          <w:spacing w:val="-1"/>
          <w:sz w:val="24"/>
        </w:rPr>
        <w:t> </w:t>
      </w:r>
      <w:r>
        <w:rPr>
          <w:spacing w:val="-2"/>
          <w:sz w:val="24"/>
        </w:rPr>
        <w:t>mininet</w:t>
      </w:r>
    </w:p>
    <w:p>
      <w:pPr>
        <w:pStyle w:val="ListParagraph"/>
        <w:numPr>
          <w:ilvl w:val="0"/>
          <w:numId w:val="22"/>
        </w:numPr>
        <w:tabs>
          <w:tab w:pos="912" w:val="left" w:leader="none"/>
        </w:tabs>
        <w:spacing w:line="240" w:lineRule="auto" w:before="41" w:after="0"/>
        <w:ind w:left="912" w:right="0" w:hanging="360"/>
        <w:jc w:val="left"/>
        <w:rPr>
          <w:sz w:val="24"/>
        </w:rPr>
      </w:pPr>
      <w:r>
        <w:rPr>
          <w:sz w:val="24"/>
        </w:rPr>
        <w:t>git</w:t>
      </w:r>
      <w:r>
        <w:rPr>
          <w:spacing w:val="-4"/>
          <w:sz w:val="24"/>
        </w:rPr>
        <w:t> </w:t>
      </w:r>
      <w:r>
        <w:rPr>
          <w:sz w:val="24"/>
        </w:rPr>
        <w:t>clone</w:t>
      </w:r>
      <w:r>
        <w:rPr>
          <w:spacing w:val="-4"/>
          <w:sz w:val="24"/>
        </w:rPr>
        <w:t> </w:t>
      </w:r>
      <w:hyperlink r:id="rId102">
        <w:r>
          <w:rPr>
            <w:color w:val="0000FF"/>
            <w:sz w:val="24"/>
            <w:u w:val="single" w:color="0000FF"/>
          </w:rPr>
          <w:t>https://github.com/uniba-ktr/assessing-</w:t>
        </w:r>
        <w:r>
          <w:rPr>
            <w:color w:val="0000FF"/>
            <w:spacing w:val="-2"/>
            <w:sz w:val="24"/>
            <w:u w:val="single" w:color="0000FF"/>
          </w:rPr>
          <w:t>mininet.git</w:t>
        </w:r>
      </w:hyperlink>
    </w:p>
    <w:p>
      <w:pPr>
        <w:pStyle w:val="ListParagraph"/>
        <w:numPr>
          <w:ilvl w:val="0"/>
          <w:numId w:val="22"/>
        </w:numPr>
        <w:tabs>
          <w:tab w:pos="912" w:val="left" w:leader="none"/>
        </w:tabs>
        <w:spacing w:line="240" w:lineRule="auto" w:before="43" w:after="0"/>
        <w:ind w:left="912" w:right="0" w:hanging="360"/>
        <w:jc w:val="left"/>
        <w:rPr>
          <w:sz w:val="24"/>
        </w:rPr>
      </w:pPr>
      <w:r>
        <w:rPr>
          <w:sz w:val="24"/>
        </w:rPr>
        <w:t>cd</w:t>
      </w:r>
      <w:r>
        <w:rPr>
          <w:spacing w:val="-3"/>
          <w:sz w:val="24"/>
        </w:rPr>
        <w:t> </w:t>
      </w:r>
      <w:r>
        <w:rPr>
          <w:sz w:val="24"/>
        </w:rPr>
        <w:t>assessing-</w:t>
      </w:r>
      <w:r>
        <w:rPr>
          <w:spacing w:val="-2"/>
          <w:sz w:val="24"/>
        </w:rPr>
        <w:t>mininet/parser</w:t>
      </w:r>
    </w:p>
    <w:p>
      <w:pPr>
        <w:pStyle w:val="ListParagraph"/>
        <w:numPr>
          <w:ilvl w:val="0"/>
          <w:numId w:val="22"/>
        </w:numPr>
        <w:tabs>
          <w:tab w:pos="912" w:val="left" w:leader="none"/>
        </w:tabs>
        <w:spacing w:line="240" w:lineRule="auto" w:before="42" w:after="0"/>
        <w:ind w:left="912" w:right="0" w:hanging="360"/>
        <w:jc w:val="left"/>
        <w:rPr>
          <w:sz w:val="24"/>
        </w:rPr>
      </w:pPr>
      <w:r>
        <w:rPr>
          <w:sz w:val="24"/>
        </w:rPr>
        <w:t>wget</w:t>
      </w:r>
      <w:r>
        <w:rPr>
          <w:spacing w:val="-4"/>
          <w:sz w:val="24"/>
        </w:rPr>
        <w:t> </w:t>
      </w:r>
      <w:hyperlink r:id="rId103">
        <w:r>
          <w:rPr>
            <w:color w:val="0000FF"/>
            <w:sz w:val="24"/>
            <w:u w:val="single" w:color="0000FF"/>
          </w:rPr>
          <w:t>http://topology-zoo.org/files/Claranet.graphml</w:t>
        </w:r>
      </w:hyperlink>
      <w:r>
        <w:rPr>
          <w:color w:val="0000FF"/>
          <w:spacing w:val="1"/>
          <w:sz w:val="24"/>
        </w:rPr>
        <w:t> </w:t>
      </w:r>
      <w:r>
        <w:rPr>
          <w:sz w:val="24"/>
        </w:rPr>
        <w:t>(to</w:t>
      </w:r>
      <w:r>
        <w:rPr>
          <w:spacing w:val="-1"/>
          <w:sz w:val="24"/>
        </w:rPr>
        <w:t> </w:t>
      </w:r>
      <w:r>
        <w:rPr>
          <w:sz w:val="24"/>
        </w:rPr>
        <w:t>import</w:t>
      </w:r>
      <w:r>
        <w:rPr>
          <w:spacing w:val="-2"/>
          <w:sz w:val="24"/>
        </w:rPr>
        <w:t> </w:t>
      </w:r>
      <w:r>
        <w:rPr>
          <w:sz w:val="24"/>
        </w:rPr>
        <w:t>the</w:t>
      </w:r>
      <w:r>
        <w:rPr>
          <w:spacing w:val="-1"/>
          <w:sz w:val="24"/>
        </w:rPr>
        <w:t> </w:t>
      </w:r>
      <w:r>
        <w:rPr>
          <w:spacing w:val="-2"/>
          <w:sz w:val="24"/>
        </w:rPr>
        <w:t>topology)</w:t>
      </w:r>
    </w:p>
    <w:p>
      <w:pPr>
        <w:pStyle w:val="ListParagraph"/>
        <w:numPr>
          <w:ilvl w:val="0"/>
          <w:numId w:val="22"/>
        </w:numPr>
        <w:tabs>
          <w:tab w:pos="912" w:val="left" w:leader="none"/>
          <w:tab w:pos="6190" w:val="left" w:leader="none"/>
          <w:tab w:pos="6632" w:val="left" w:leader="none"/>
          <w:tab w:pos="8550" w:val="left" w:leader="none"/>
        </w:tabs>
        <w:spacing w:line="278" w:lineRule="auto" w:before="40" w:after="0"/>
        <w:ind w:left="912" w:right="1436" w:hanging="360"/>
        <w:jc w:val="left"/>
        <w:rPr>
          <w:sz w:val="24"/>
        </w:rPr>
      </w:pPr>
      <w:r>
        <w:rPr>
          <w:spacing w:val="-2"/>
          <w:sz w:val="24"/>
        </w:rPr>
        <w:t>./GraphML-Topo-to-Mininet-Network-Generator.py</w:t>
      </w:r>
      <w:r>
        <w:rPr>
          <w:sz w:val="24"/>
        </w:rPr>
        <w:tab/>
      </w:r>
      <w:r>
        <w:rPr>
          <w:spacing w:val="-6"/>
          <w:sz w:val="24"/>
        </w:rPr>
        <w:t>–f</w:t>
      </w:r>
      <w:r>
        <w:rPr>
          <w:sz w:val="24"/>
        </w:rPr>
        <w:tab/>
      </w:r>
      <w:r>
        <w:rPr>
          <w:spacing w:val="-2"/>
          <w:sz w:val="24"/>
        </w:rPr>
        <w:t>Claranet.graphml</w:t>
      </w:r>
      <w:r>
        <w:rPr>
          <w:sz w:val="24"/>
        </w:rPr>
        <w:tab/>
      </w:r>
      <w:r>
        <w:rPr>
          <w:spacing w:val="-6"/>
          <w:sz w:val="24"/>
        </w:rPr>
        <w:t>–o </w:t>
      </w:r>
      <w:r>
        <w:rPr>
          <w:sz w:val="24"/>
        </w:rPr>
        <w:t>Claranet.py (to convert to .py format)</w:t>
      </w:r>
    </w:p>
    <w:p>
      <w:pPr>
        <w:pStyle w:val="BodyText"/>
      </w:pPr>
    </w:p>
    <w:p>
      <w:pPr>
        <w:pStyle w:val="BodyText"/>
        <w:spacing w:before="169"/>
      </w:pPr>
    </w:p>
    <w:p>
      <w:pPr>
        <w:pStyle w:val="Heading2"/>
        <w:jc w:val="left"/>
      </w:pPr>
      <w:r>
        <w:rPr/>
        <w:t>Modified</w:t>
      </w:r>
      <w:r>
        <w:rPr>
          <w:spacing w:val="-2"/>
        </w:rPr>
        <w:t> </w:t>
      </w:r>
      <w:r>
        <w:rPr/>
        <w:t>Claranet</w:t>
      </w:r>
      <w:r>
        <w:rPr>
          <w:spacing w:val="-2"/>
        </w:rPr>
        <w:t> </w:t>
      </w:r>
      <w:r>
        <w:rPr/>
        <w:t>python</w:t>
      </w:r>
      <w:r>
        <w:rPr>
          <w:spacing w:val="-1"/>
        </w:rPr>
        <w:t> </w:t>
      </w:r>
      <w:r>
        <w:rPr>
          <w:spacing w:val="-2"/>
        </w:rPr>
        <w:t>Script</w:t>
      </w:r>
    </w:p>
    <w:p>
      <w:pPr>
        <w:pStyle w:val="BodyText"/>
        <w:spacing w:line="451" w:lineRule="auto" w:before="235"/>
        <w:ind w:left="192" w:right="8143"/>
      </w:pPr>
      <w:r>
        <w:rPr>
          <w:spacing w:val="-2"/>
        </w:rPr>
        <w:t>#!/usr/bin/python </w:t>
      </w:r>
      <w:r>
        <w:rPr>
          <w:spacing w:val="-4"/>
        </w:rPr>
        <w:t>"""</w:t>
      </w:r>
    </w:p>
    <w:p>
      <w:pPr>
        <w:pStyle w:val="BodyText"/>
        <w:spacing w:line="278" w:lineRule="auto"/>
        <w:ind w:left="192" w:right="1438"/>
      </w:pPr>
      <w:r>
        <w:rPr/>
        <w:t>Custom</w:t>
      </w:r>
      <w:r>
        <w:rPr>
          <w:spacing w:val="80"/>
        </w:rPr>
        <w:t> </w:t>
      </w:r>
      <w:r>
        <w:rPr/>
        <w:t>topology</w:t>
      </w:r>
      <w:r>
        <w:rPr>
          <w:spacing w:val="80"/>
        </w:rPr>
        <w:t> </w:t>
      </w:r>
      <w:r>
        <w:rPr/>
        <w:t>for</w:t>
      </w:r>
      <w:r>
        <w:rPr>
          <w:spacing w:val="80"/>
        </w:rPr>
        <w:t> </w:t>
      </w:r>
      <w:r>
        <w:rPr/>
        <w:t>Mininet,</w:t>
      </w:r>
      <w:r>
        <w:rPr>
          <w:spacing w:val="80"/>
        </w:rPr>
        <w:t> </w:t>
      </w:r>
      <w:r>
        <w:rPr/>
        <w:t>generated</w:t>
      </w:r>
      <w:r>
        <w:rPr>
          <w:spacing w:val="80"/>
        </w:rPr>
        <w:t> </w:t>
      </w:r>
      <w:r>
        <w:rPr/>
        <w:t>by</w:t>
      </w:r>
      <w:r>
        <w:rPr>
          <w:spacing w:val="80"/>
        </w:rPr>
        <w:t> </w:t>
      </w:r>
      <w:r>
        <w:rPr/>
        <w:t>GraphML-Topo-to-Mininet-Network- </w:t>
      </w:r>
      <w:r>
        <w:rPr>
          <w:spacing w:val="-2"/>
        </w:rPr>
        <w:t>Generator.</w:t>
      </w:r>
    </w:p>
    <w:p>
      <w:pPr>
        <w:spacing w:before="192"/>
        <w:ind w:left="192" w:right="0" w:firstLine="0"/>
        <w:jc w:val="left"/>
        <w:rPr>
          <w:sz w:val="24"/>
        </w:rPr>
      </w:pPr>
      <w:r>
        <w:rPr>
          <w:spacing w:val="-5"/>
          <w:sz w:val="24"/>
        </w:rPr>
        <w:t>"""</w:t>
      </w:r>
    </w:p>
    <w:p>
      <w:pPr>
        <w:pStyle w:val="BodyText"/>
        <w:spacing w:line="448" w:lineRule="auto" w:before="243"/>
        <w:ind w:left="192" w:right="6640"/>
      </w:pPr>
      <w:r>
        <w:rPr/>
        <w:t>from mininet.topo import Topo from</w:t>
      </w:r>
      <w:r>
        <w:rPr>
          <w:spacing w:val="-13"/>
        </w:rPr>
        <w:t> </w:t>
      </w:r>
      <w:r>
        <w:rPr/>
        <w:t>mininet.net</w:t>
      </w:r>
      <w:r>
        <w:rPr>
          <w:spacing w:val="-13"/>
        </w:rPr>
        <w:t> </w:t>
      </w:r>
      <w:r>
        <w:rPr/>
        <w:t>import</w:t>
      </w:r>
      <w:r>
        <w:rPr>
          <w:spacing w:val="-13"/>
        </w:rPr>
        <w:t> </w:t>
      </w:r>
      <w:r>
        <w:rPr/>
        <w:t>Mininet</w:t>
      </w:r>
    </w:p>
    <w:p>
      <w:pPr>
        <w:pStyle w:val="BodyText"/>
        <w:spacing w:line="448" w:lineRule="auto" w:before="2"/>
        <w:ind w:left="192" w:right="4411"/>
      </w:pPr>
      <w:r>
        <w:rPr/>
        <w:t>from</w:t>
      </w:r>
      <w:r>
        <w:rPr>
          <w:spacing w:val="-10"/>
        </w:rPr>
        <w:t> </w:t>
      </w:r>
      <w:r>
        <w:rPr/>
        <w:t>mininet.node</w:t>
      </w:r>
      <w:r>
        <w:rPr>
          <w:spacing w:val="-10"/>
        </w:rPr>
        <w:t> </w:t>
      </w:r>
      <w:r>
        <w:rPr/>
        <w:t>import</w:t>
      </w:r>
      <w:r>
        <w:rPr>
          <w:spacing w:val="-10"/>
        </w:rPr>
        <w:t> </w:t>
      </w:r>
      <w:r>
        <w:rPr/>
        <w:t>RemoteController,</w:t>
      </w:r>
      <w:r>
        <w:rPr>
          <w:spacing w:val="-10"/>
        </w:rPr>
        <w:t> </w:t>
      </w:r>
      <w:r>
        <w:rPr/>
        <w:t>Controller from mininet.node import Node, OVSSwitch</w:t>
      </w:r>
    </w:p>
    <w:p>
      <w:pPr>
        <w:pStyle w:val="BodyText"/>
        <w:spacing w:line="448" w:lineRule="auto" w:before="3"/>
        <w:ind w:left="192" w:right="5793"/>
      </w:pPr>
      <w:r>
        <w:rPr/>
        <w:t>from</w:t>
      </w:r>
      <w:r>
        <w:rPr>
          <w:spacing w:val="-14"/>
        </w:rPr>
        <w:t> </w:t>
      </w:r>
      <w:r>
        <w:rPr/>
        <w:t>mininet.node</w:t>
      </w:r>
      <w:r>
        <w:rPr>
          <w:spacing w:val="-14"/>
        </w:rPr>
        <w:t> </w:t>
      </w:r>
      <w:r>
        <w:rPr/>
        <w:t>import</w:t>
      </w:r>
      <w:r>
        <w:rPr>
          <w:spacing w:val="-13"/>
        </w:rPr>
        <w:t> </w:t>
      </w:r>
      <w:r>
        <w:rPr/>
        <w:t>CPULimitedHost from mininet.link import TCLink, Intf</w:t>
      </w:r>
    </w:p>
    <w:p>
      <w:pPr>
        <w:pStyle w:val="BodyText"/>
        <w:spacing w:before="2"/>
        <w:ind w:left="192"/>
      </w:pPr>
      <w:r>
        <w:rPr/>
        <w:t>from</w:t>
      </w:r>
      <w:r>
        <w:rPr>
          <w:spacing w:val="-3"/>
        </w:rPr>
        <w:t> </w:t>
      </w:r>
      <w:r>
        <w:rPr/>
        <w:t>mininet.cli</w:t>
      </w:r>
      <w:r>
        <w:rPr>
          <w:spacing w:val="-1"/>
        </w:rPr>
        <w:t> </w:t>
      </w:r>
      <w:r>
        <w:rPr/>
        <w:t>import</w:t>
      </w:r>
      <w:r>
        <w:rPr>
          <w:spacing w:val="-1"/>
        </w:rPr>
        <w:t> </w:t>
      </w:r>
      <w:r>
        <w:rPr>
          <w:spacing w:val="-5"/>
        </w:rPr>
        <w:t>CLI</w:t>
      </w:r>
    </w:p>
    <w:p>
      <w:pPr>
        <w:pStyle w:val="BodyText"/>
        <w:spacing w:before="242"/>
        <w:ind w:left="192"/>
      </w:pPr>
      <w:r>
        <w:rPr/>
        <w:t>from</w:t>
      </w:r>
      <w:r>
        <w:rPr>
          <w:spacing w:val="-2"/>
        </w:rPr>
        <w:t> </w:t>
      </w:r>
      <w:r>
        <w:rPr/>
        <w:t>mininet.log</w:t>
      </w:r>
      <w:r>
        <w:rPr>
          <w:spacing w:val="-3"/>
        </w:rPr>
        <w:t> </w:t>
      </w:r>
      <w:r>
        <w:rPr/>
        <w:t>import</w:t>
      </w:r>
      <w:r>
        <w:rPr>
          <w:spacing w:val="-1"/>
        </w:rPr>
        <w:t> </w:t>
      </w:r>
      <w:r>
        <w:rPr>
          <w:spacing w:val="-2"/>
        </w:rPr>
        <w:t>setLogLevel</w:t>
      </w:r>
    </w:p>
    <w:p>
      <w:pPr>
        <w:pStyle w:val="BodyText"/>
        <w:spacing w:before="240"/>
        <w:ind w:left="192"/>
      </w:pPr>
      <w:r>
        <w:rPr/>
        <w:t>from</w:t>
      </w:r>
      <w:r>
        <w:rPr>
          <w:spacing w:val="-2"/>
        </w:rPr>
        <w:t> </w:t>
      </w:r>
      <w:r>
        <w:rPr/>
        <w:t>mininet.util</w:t>
      </w:r>
      <w:r>
        <w:rPr>
          <w:spacing w:val="-1"/>
        </w:rPr>
        <w:t> </w:t>
      </w:r>
      <w:r>
        <w:rPr/>
        <w:t>import</w:t>
      </w:r>
      <w:r>
        <w:rPr>
          <w:spacing w:val="-3"/>
        </w:rPr>
        <w:t> </w:t>
      </w:r>
      <w:r>
        <w:rPr>
          <w:spacing w:val="-2"/>
        </w:rPr>
        <w:t>dumpNodeConnections</w:t>
      </w:r>
    </w:p>
    <w:p>
      <w:pPr>
        <w:pStyle w:val="BodyText"/>
      </w:pPr>
    </w:p>
    <w:p>
      <w:pPr>
        <w:pStyle w:val="BodyText"/>
        <w:spacing w:before="207"/>
      </w:pPr>
    </w:p>
    <w:p>
      <w:pPr>
        <w:pStyle w:val="BodyText"/>
        <w:spacing w:line="451" w:lineRule="auto"/>
        <w:ind w:left="432" w:right="6341" w:hanging="240"/>
      </w:pPr>
      <w:r>
        <w:rPr/>
        <w:t>class GeneratedTopo( Topo ): "Internet</w:t>
      </w:r>
      <w:r>
        <w:rPr>
          <w:spacing w:val="-13"/>
        </w:rPr>
        <w:t> </w:t>
      </w:r>
      <w:r>
        <w:rPr/>
        <w:t>Topology</w:t>
      </w:r>
      <w:r>
        <w:rPr>
          <w:spacing w:val="-15"/>
        </w:rPr>
        <w:t> </w:t>
      </w:r>
      <w:r>
        <w:rPr/>
        <w:t>Zoo</w:t>
      </w:r>
      <w:r>
        <w:rPr>
          <w:spacing w:val="-13"/>
        </w:rPr>
        <w:t> </w:t>
      </w:r>
      <w:r>
        <w:rPr/>
        <w:t>Specimen."</w:t>
      </w:r>
    </w:p>
    <w:p>
      <w:pPr>
        <w:spacing w:after="0" w:line="451" w:lineRule="auto"/>
        <w:sectPr>
          <w:pgSz w:w="11910" w:h="16840"/>
          <w:pgMar w:header="0" w:footer="1012" w:top="1360" w:bottom="1200" w:left="1680" w:right="0"/>
        </w:sectPr>
      </w:pPr>
    </w:p>
    <w:p>
      <w:pPr>
        <w:pStyle w:val="BodyText"/>
        <w:spacing w:line="451" w:lineRule="auto" w:before="63"/>
        <w:ind w:left="672" w:right="6942" w:hanging="240"/>
      </w:pPr>
      <w:r>
        <w:rPr/>
        <w:t>def</w:t>
      </w:r>
      <w:r>
        <w:rPr>
          <w:spacing w:val="-3"/>
        </w:rPr>
        <w:t> </w:t>
      </w:r>
      <w:r>
        <w:rPr>
          <w:spacing w:val="80"/>
          <w:w w:val="150"/>
          <w:u w:val="single"/>
        </w:rPr>
        <w:t> </w:t>
      </w:r>
      <w:r>
        <w:rPr/>
        <w:t>init</w:t>
      </w:r>
      <w:r>
        <w:rPr>
          <w:spacing w:val="80"/>
          <w:w w:val="150"/>
          <w:u w:val="single"/>
        </w:rPr>
        <w:t> </w:t>
      </w:r>
      <w:r>
        <w:rPr/>
        <w:t>(</w:t>
      </w:r>
      <w:r>
        <w:rPr>
          <w:spacing w:val="-3"/>
        </w:rPr>
        <w:t> </w:t>
      </w:r>
      <w:r>
        <w:rPr/>
        <w:t>self,</w:t>
      </w:r>
      <w:r>
        <w:rPr>
          <w:spacing w:val="-3"/>
        </w:rPr>
        <w:t> </w:t>
      </w:r>
      <w:r>
        <w:rPr/>
        <w:t>**opts</w:t>
      </w:r>
      <w:r>
        <w:rPr>
          <w:spacing w:val="-3"/>
        </w:rPr>
        <w:t> </w:t>
      </w:r>
      <w:r>
        <w:rPr/>
        <w:t>): "Create a topology."</w:t>
      </w:r>
    </w:p>
    <w:p>
      <w:pPr>
        <w:pStyle w:val="BodyText"/>
        <w:spacing w:line="273" w:lineRule="exact"/>
        <w:ind w:left="672"/>
      </w:pPr>
      <w:r>
        <w:rPr/>
        <w:t>#</w:t>
      </w:r>
      <w:r>
        <w:rPr>
          <w:spacing w:val="-3"/>
        </w:rPr>
        <w:t> </w:t>
      </w:r>
      <w:r>
        <w:rPr/>
        <w:t>Initialize</w:t>
      </w:r>
      <w:r>
        <w:rPr>
          <w:spacing w:val="-3"/>
        </w:rPr>
        <w:t> </w:t>
      </w:r>
      <w:r>
        <w:rPr>
          <w:spacing w:val="-2"/>
        </w:rPr>
        <w:t>Topology</w:t>
      </w:r>
    </w:p>
    <w:p>
      <w:pPr>
        <w:pStyle w:val="BodyText"/>
        <w:spacing w:line="448" w:lineRule="auto" w:before="243"/>
        <w:ind w:left="672" w:right="6816"/>
      </w:pPr>
      <w:r>
        <w:rPr/>
        <w:t>Topo.</w:t>
      </w:r>
      <w:r>
        <w:rPr>
          <w:spacing w:val="80"/>
          <w:w w:val="150"/>
          <w:u w:val="single"/>
        </w:rPr>
        <w:t> </w:t>
      </w:r>
      <w:r>
        <w:rPr/>
        <w:t>init</w:t>
      </w:r>
      <w:r>
        <w:rPr>
          <w:spacing w:val="80"/>
          <w:w w:val="150"/>
          <w:u w:val="single"/>
        </w:rPr>
        <w:t> </w:t>
      </w:r>
      <w:r>
        <w:rPr/>
        <w:t>(</w:t>
      </w:r>
      <w:r>
        <w:rPr>
          <w:spacing w:val="-4"/>
        </w:rPr>
        <w:t> </w:t>
      </w:r>
      <w:r>
        <w:rPr/>
        <w:t>self,</w:t>
      </w:r>
      <w:r>
        <w:rPr>
          <w:spacing w:val="-4"/>
        </w:rPr>
        <w:t> </w:t>
      </w:r>
      <w:r>
        <w:rPr/>
        <w:t>**opts</w:t>
      </w:r>
      <w:r>
        <w:rPr>
          <w:spacing w:val="-4"/>
        </w:rPr>
        <w:t> </w:t>
      </w:r>
      <w:r>
        <w:rPr/>
        <w:t>)</w:t>
      </w:r>
      <w:r>
        <w:rPr>
          <w:spacing w:val="40"/>
        </w:rPr>
        <w:t> </w:t>
      </w:r>
      <w:r>
        <w:rPr/>
        <w:t>#</w:t>
      </w:r>
      <w:r>
        <w:rPr>
          <w:spacing w:val="-1"/>
        </w:rPr>
        <w:t> </w:t>
      </w:r>
      <w:r>
        <w:rPr/>
        <w:t>add nodes,</w:t>
      </w:r>
      <w:r>
        <w:rPr>
          <w:spacing w:val="-1"/>
        </w:rPr>
        <w:t> </w:t>
      </w:r>
      <w:r>
        <w:rPr/>
        <w:t>switches </w:t>
      </w:r>
      <w:r>
        <w:rPr>
          <w:spacing w:val="-2"/>
        </w:rPr>
        <w:t>first...</w:t>
      </w:r>
    </w:p>
    <w:p>
      <w:pPr>
        <w:pStyle w:val="BodyText"/>
        <w:spacing w:line="451" w:lineRule="auto" w:before="2"/>
        <w:ind w:left="672" w:right="1987"/>
      </w:pPr>
      <w:r>
        <w:rPr/>
        <w:t>Faro = self.addSwitch( 's0', cls= OVSSwitch, protocols= OpenFlow13 ) Madrid = self.addSwitch( 's1', cls= OVSSwitch, protocols= OpenFlow13 ) Porto = self.addSwitch( 's2', cls= OVSSwitch, protocols= OpenFlow13) Lisbon = self.addSwitch( 's3', cls= OVSSwitch, protocols= OpenFlow13 ) Barcelona = self.addSwitch( 's4', cls= OVSSwitch, protocols= OpenFlow13 ) Manchester</w:t>
      </w:r>
      <w:r>
        <w:rPr>
          <w:spacing w:val="-4"/>
        </w:rPr>
        <w:t> </w:t>
      </w:r>
      <w:r>
        <w:rPr/>
        <w:t>=</w:t>
      </w:r>
      <w:r>
        <w:rPr>
          <w:spacing w:val="-6"/>
        </w:rPr>
        <w:t> </w:t>
      </w:r>
      <w:r>
        <w:rPr/>
        <w:t>self.addSwitch(</w:t>
      </w:r>
      <w:r>
        <w:rPr>
          <w:spacing w:val="-6"/>
        </w:rPr>
        <w:t> </w:t>
      </w:r>
      <w:r>
        <w:rPr/>
        <w:t>'s5',</w:t>
      </w:r>
      <w:r>
        <w:rPr>
          <w:spacing w:val="-4"/>
        </w:rPr>
        <w:t> </w:t>
      </w:r>
      <w:r>
        <w:rPr/>
        <w:t>cls=</w:t>
      </w:r>
      <w:r>
        <w:rPr>
          <w:spacing w:val="-5"/>
        </w:rPr>
        <w:t> </w:t>
      </w:r>
      <w:r>
        <w:rPr/>
        <w:t>OVSSwitch,</w:t>
      </w:r>
      <w:r>
        <w:rPr>
          <w:spacing w:val="-4"/>
        </w:rPr>
        <w:t> </w:t>
      </w:r>
      <w:r>
        <w:rPr/>
        <w:t>protocols=</w:t>
      </w:r>
      <w:r>
        <w:rPr>
          <w:spacing w:val="-5"/>
        </w:rPr>
        <w:t> </w:t>
      </w:r>
      <w:r>
        <w:rPr/>
        <w:t>OpenFlow13</w:t>
      </w:r>
      <w:r>
        <w:rPr>
          <w:spacing w:val="-3"/>
        </w:rPr>
        <w:t> </w:t>
      </w:r>
      <w:r>
        <w:rPr/>
        <w:t>) NewYork = self.addSwitch( 's6', cls= OVSSwitch, protocols= OpenFlow13) Amsterdam</w:t>
      </w:r>
      <w:r>
        <w:rPr>
          <w:spacing w:val="-5"/>
        </w:rPr>
        <w:t> </w:t>
      </w:r>
      <w:r>
        <w:rPr/>
        <w:t>=</w:t>
      </w:r>
      <w:r>
        <w:rPr>
          <w:spacing w:val="-5"/>
        </w:rPr>
        <w:t> </w:t>
      </w:r>
      <w:r>
        <w:rPr/>
        <w:t>self.addSwitch(</w:t>
      </w:r>
      <w:r>
        <w:rPr>
          <w:spacing w:val="-6"/>
        </w:rPr>
        <w:t> </w:t>
      </w:r>
      <w:r>
        <w:rPr/>
        <w:t>'s7',</w:t>
      </w:r>
      <w:r>
        <w:rPr>
          <w:spacing w:val="-5"/>
        </w:rPr>
        <w:t> </w:t>
      </w:r>
      <w:r>
        <w:rPr/>
        <w:t>cls=</w:t>
      </w:r>
      <w:r>
        <w:rPr>
          <w:spacing w:val="-5"/>
        </w:rPr>
        <w:t> </w:t>
      </w:r>
      <w:r>
        <w:rPr/>
        <w:t>OVSSwitch,</w:t>
      </w:r>
      <w:r>
        <w:rPr>
          <w:spacing w:val="-5"/>
        </w:rPr>
        <w:t> </w:t>
      </w:r>
      <w:r>
        <w:rPr/>
        <w:t>protocols=</w:t>
      </w:r>
      <w:r>
        <w:rPr>
          <w:spacing w:val="-4"/>
        </w:rPr>
        <w:t> </w:t>
      </w:r>
      <w:r>
        <w:rPr/>
        <w:t>OpenFlow13</w:t>
      </w:r>
      <w:r>
        <w:rPr>
          <w:spacing w:val="-5"/>
        </w:rPr>
        <w:t> </w:t>
      </w:r>
      <w:r>
        <w:rPr/>
        <w:t>) Eindhoven = self.addSwitch( 's8', cls= OVSSwitch, protocols= OpenFlow13 ) Berlin = self.addSwitch( 's9', cls= OVSSwitch, protocols= OpenFlow13 ) Frankfurt = self.addSwitch( 's10', cls= OVSSwitch, protocols= OpenFlow13 ) Munich = self.addSwitch( 's11', cls= OVSSwitch, protocols= OpenFlow13 ) Paris = self.addSwitch( 's12', cls= OVSSwitch, protocols= OpenFlow13 ) Rennes = self.addSwitch( 's13', cls= OVSSwitch, protocols= OpenFlow13) London = self.addSwitch( 's14', cls= OVSSwitch, protocols= OpenFlow13 )</w:t>
      </w:r>
    </w:p>
    <w:p>
      <w:pPr>
        <w:pStyle w:val="BodyText"/>
        <w:spacing w:line="254" w:lineRule="exact"/>
        <w:ind w:left="672"/>
      </w:pPr>
      <w:r>
        <w:rPr/>
        <w:t>#</w:t>
      </w:r>
      <w:r>
        <w:rPr>
          <w:spacing w:val="-1"/>
        </w:rPr>
        <w:t> </w:t>
      </w:r>
      <w:r>
        <w:rPr/>
        <w:t>... and now </w:t>
      </w:r>
      <w:r>
        <w:rPr>
          <w:spacing w:val="-2"/>
        </w:rPr>
        <w:t>hosts</w:t>
      </w:r>
    </w:p>
    <w:p>
      <w:pPr>
        <w:pStyle w:val="BodyText"/>
        <w:spacing w:line="451" w:lineRule="auto" w:before="242"/>
        <w:ind w:left="672" w:right="5793"/>
      </w:pPr>
      <w:r>
        <w:rPr/>
        <w:t>Faro_host = self.addHost( 'h0' ) Madrid_host = self.addHost( 'h1' ) Porto_host = self.addHost( 'h2' ) Lisbon_host = self.addHost( 'h3' ) Barcelona_host = self.addHost( 'h4' ) Manchester_host</w:t>
      </w:r>
      <w:r>
        <w:rPr>
          <w:spacing w:val="-10"/>
        </w:rPr>
        <w:t> </w:t>
      </w:r>
      <w:r>
        <w:rPr/>
        <w:t>=</w:t>
      </w:r>
      <w:r>
        <w:rPr>
          <w:spacing w:val="-9"/>
        </w:rPr>
        <w:t> </w:t>
      </w:r>
      <w:r>
        <w:rPr/>
        <w:t>self.addHost(</w:t>
      </w:r>
      <w:r>
        <w:rPr>
          <w:spacing w:val="-9"/>
        </w:rPr>
        <w:t> </w:t>
      </w:r>
      <w:r>
        <w:rPr/>
        <w:t>'h5'</w:t>
      </w:r>
      <w:r>
        <w:rPr>
          <w:spacing w:val="-13"/>
        </w:rPr>
        <w:t> </w:t>
      </w:r>
      <w:r>
        <w:rPr/>
        <w:t>)</w:t>
      </w:r>
    </w:p>
    <w:p>
      <w:pPr>
        <w:spacing w:after="0" w:line="451" w:lineRule="auto"/>
        <w:sectPr>
          <w:pgSz w:w="11910" w:h="16840"/>
          <w:pgMar w:header="0" w:footer="1012" w:top="1360" w:bottom="1200" w:left="1680" w:right="0"/>
        </w:sectPr>
      </w:pPr>
    </w:p>
    <w:p>
      <w:pPr>
        <w:pStyle w:val="BodyText"/>
        <w:spacing w:line="451" w:lineRule="auto" w:before="63"/>
        <w:ind w:left="672" w:right="5793"/>
      </w:pPr>
      <w:r>
        <w:rPr/>
        <w:t>NewYork_host = self.addHost( 'h6' ) Amsterdam_host</w:t>
      </w:r>
      <w:r>
        <w:rPr>
          <w:spacing w:val="-10"/>
        </w:rPr>
        <w:t> </w:t>
      </w:r>
      <w:r>
        <w:rPr/>
        <w:t>=</w:t>
      </w:r>
      <w:r>
        <w:rPr>
          <w:spacing w:val="-9"/>
        </w:rPr>
        <w:t> </w:t>
      </w:r>
      <w:r>
        <w:rPr/>
        <w:t>self.addHost(</w:t>
      </w:r>
      <w:r>
        <w:rPr>
          <w:spacing w:val="-9"/>
        </w:rPr>
        <w:t> </w:t>
      </w:r>
      <w:r>
        <w:rPr/>
        <w:t>'h7'</w:t>
      </w:r>
      <w:r>
        <w:rPr>
          <w:spacing w:val="-13"/>
        </w:rPr>
        <w:t> </w:t>
      </w:r>
      <w:r>
        <w:rPr/>
        <w:t>) Eindhoven_host = self.addHost( 'h8' ) Berlin_host = self.addHost( 'h9' ) Frankfurt_host = self.addHost( 'h10' ) Munich_host = self.addHost( 'h11' ) Paris_host = self.addHost( 'h12' ) Rennes_host = self.addHost( 'h13' ) London_host = self.addHost( 'h14' )</w:t>
      </w:r>
    </w:p>
    <w:p>
      <w:pPr>
        <w:pStyle w:val="BodyText"/>
        <w:spacing w:line="451" w:lineRule="auto"/>
        <w:ind w:left="672" w:right="4411"/>
      </w:pPr>
      <w:r>
        <w:rPr/>
        <w:t>#</w:t>
      </w:r>
      <w:r>
        <w:rPr>
          <w:spacing w:val="-6"/>
        </w:rPr>
        <w:t> </w:t>
      </w:r>
      <w:r>
        <w:rPr/>
        <w:t>add</w:t>
      </w:r>
      <w:r>
        <w:rPr>
          <w:spacing w:val="-6"/>
        </w:rPr>
        <w:t> </w:t>
      </w:r>
      <w:r>
        <w:rPr/>
        <w:t>edges</w:t>
      </w:r>
      <w:r>
        <w:rPr>
          <w:spacing w:val="-6"/>
        </w:rPr>
        <w:t> </w:t>
      </w:r>
      <w:r>
        <w:rPr/>
        <w:t>between</w:t>
      </w:r>
      <w:r>
        <w:rPr>
          <w:spacing w:val="-6"/>
        </w:rPr>
        <w:t> </w:t>
      </w:r>
      <w:r>
        <w:rPr/>
        <w:t>switch</w:t>
      </w:r>
      <w:r>
        <w:rPr>
          <w:spacing w:val="-6"/>
        </w:rPr>
        <w:t> </w:t>
      </w:r>
      <w:r>
        <w:rPr/>
        <w:t>and</w:t>
      </w:r>
      <w:r>
        <w:rPr>
          <w:spacing w:val="-6"/>
        </w:rPr>
        <w:t> </w:t>
      </w:r>
      <w:r>
        <w:rPr/>
        <w:t>corresponding</w:t>
      </w:r>
      <w:r>
        <w:rPr>
          <w:spacing w:val="-9"/>
        </w:rPr>
        <w:t> </w:t>
      </w:r>
      <w:r>
        <w:rPr/>
        <w:t>host self.addLink( Faro , Faro_host )</w:t>
      </w:r>
    </w:p>
    <w:p>
      <w:pPr>
        <w:pStyle w:val="BodyText"/>
        <w:spacing w:line="451" w:lineRule="auto"/>
        <w:ind w:left="672" w:right="5129"/>
      </w:pPr>
      <w:r>
        <w:rPr/>
        <w:t>self.addLink( Madrid , Madrid_host ) self.addLink( Porto , Porto_host ) self.addLink( Lisbon , Lisbon_host ) self.addLink( Barcelona , Barcelona_host ) self.addLink(</w:t>
      </w:r>
      <w:r>
        <w:rPr>
          <w:spacing w:val="-10"/>
        </w:rPr>
        <w:t> </w:t>
      </w:r>
      <w:r>
        <w:rPr/>
        <w:t>Manchester</w:t>
      </w:r>
      <w:r>
        <w:rPr>
          <w:spacing w:val="-11"/>
        </w:rPr>
        <w:t> </w:t>
      </w:r>
      <w:r>
        <w:rPr/>
        <w:t>,</w:t>
      </w:r>
      <w:r>
        <w:rPr>
          <w:spacing w:val="-10"/>
        </w:rPr>
        <w:t> </w:t>
      </w:r>
      <w:r>
        <w:rPr/>
        <w:t>Manchester_host</w:t>
      </w:r>
      <w:r>
        <w:rPr>
          <w:spacing w:val="-8"/>
        </w:rPr>
        <w:t> </w:t>
      </w:r>
      <w:r>
        <w:rPr/>
        <w:t>) self.addLink( NewYork , NewYork_host ) self.addLink(</w:t>
      </w:r>
      <w:r>
        <w:rPr>
          <w:spacing w:val="-10"/>
        </w:rPr>
        <w:t> </w:t>
      </w:r>
      <w:r>
        <w:rPr/>
        <w:t>Amsterdam</w:t>
      </w:r>
      <w:r>
        <w:rPr>
          <w:spacing w:val="-10"/>
        </w:rPr>
        <w:t> </w:t>
      </w:r>
      <w:r>
        <w:rPr/>
        <w:t>,</w:t>
      </w:r>
      <w:r>
        <w:rPr>
          <w:spacing w:val="-10"/>
        </w:rPr>
        <w:t> </w:t>
      </w:r>
      <w:r>
        <w:rPr/>
        <w:t>Amsterdam_host</w:t>
      </w:r>
      <w:r>
        <w:rPr>
          <w:spacing w:val="-10"/>
        </w:rPr>
        <w:t> </w:t>
      </w:r>
      <w:r>
        <w:rPr/>
        <w:t>) self.addLink( Eindhoven , Eindhoven_host ) self.addLink( Berlin , Berlin_host ) self.addLink( Frankfurt , Frankfurt_host ) self.addLink( Munich , Munich_host ) self.addLink( Paris , Paris_host ) self.addLink( Rennes , Rennes_host ) self.addLink( London , London_host )</w:t>
      </w:r>
    </w:p>
    <w:p>
      <w:pPr>
        <w:pStyle w:val="BodyText"/>
        <w:spacing w:before="207"/>
      </w:pPr>
    </w:p>
    <w:p>
      <w:pPr>
        <w:pStyle w:val="BodyText"/>
        <w:ind w:left="672"/>
      </w:pPr>
      <w:r>
        <w:rPr/>
        <w:t>#</w:t>
      </w:r>
      <w:r>
        <w:rPr>
          <w:spacing w:val="-1"/>
        </w:rPr>
        <w:t> </w:t>
      </w:r>
      <w:r>
        <w:rPr/>
        <w:t>add</w:t>
      </w:r>
      <w:r>
        <w:rPr>
          <w:spacing w:val="-1"/>
        </w:rPr>
        <w:t> </w:t>
      </w:r>
      <w:r>
        <w:rPr/>
        <w:t>edges</w:t>
      </w:r>
      <w:r>
        <w:rPr>
          <w:spacing w:val="-1"/>
        </w:rPr>
        <w:t> </w:t>
      </w:r>
      <w:r>
        <w:rPr/>
        <w:t>between </w:t>
      </w:r>
      <w:r>
        <w:rPr>
          <w:spacing w:val="-2"/>
        </w:rPr>
        <w:t>switches</w:t>
      </w:r>
    </w:p>
    <w:p>
      <w:pPr>
        <w:spacing w:after="0"/>
        <w:sectPr>
          <w:pgSz w:w="11910" w:h="16840"/>
          <w:pgMar w:header="0" w:footer="1012" w:top="1360" w:bottom="1200" w:left="1680" w:right="0"/>
        </w:sectPr>
      </w:pPr>
    </w:p>
    <w:p>
      <w:pPr>
        <w:pStyle w:val="BodyText"/>
        <w:spacing w:line="451" w:lineRule="auto" w:before="63"/>
        <w:ind w:left="672" w:right="3427"/>
      </w:pPr>
      <w:r>
        <w:rPr/>
        <w:t>self.addLink( Faro , Lisbon, bw=10, delay='30ms') self.addLink( Madrid , Lisbon, bw=10, delay='30ms') self.addLink( Madrid , Barcelona, bw=10, delay='30ms') self.addLink( Porto , Lisbon, bw=10, delay='30ms') self.addLink( Lisbon , London, bw=10, delay='30ms') self.addLink( Barcelona , Paris, bw=10, delay='30ms') self.addLink( Manchester , London, bw=10, delay='30ms') self.addLink( NewYork , London, bw=10, delay='30ms') self.addLink(</w:t>
      </w:r>
      <w:r>
        <w:rPr>
          <w:spacing w:val="-9"/>
        </w:rPr>
        <w:t> </w:t>
      </w:r>
      <w:r>
        <w:rPr/>
        <w:t>Amsterdam</w:t>
      </w:r>
      <w:r>
        <w:rPr>
          <w:spacing w:val="-9"/>
        </w:rPr>
        <w:t> </w:t>
      </w:r>
      <w:r>
        <w:rPr/>
        <w:t>,</w:t>
      </w:r>
      <w:r>
        <w:rPr>
          <w:spacing w:val="-9"/>
        </w:rPr>
        <w:t> </w:t>
      </w:r>
      <w:r>
        <w:rPr/>
        <w:t>Eindhoven,</w:t>
      </w:r>
      <w:r>
        <w:rPr>
          <w:spacing w:val="-9"/>
        </w:rPr>
        <w:t> </w:t>
      </w:r>
      <w:r>
        <w:rPr/>
        <w:t>bw=10,</w:t>
      </w:r>
      <w:r>
        <w:rPr>
          <w:spacing w:val="-9"/>
        </w:rPr>
        <w:t> </w:t>
      </w:r>
      <w:r>
        <w:rPr/>
        <w:t>delay='30ms') self.addLink( Amsterdam , Frankfurt, bw=10, delay='30ms') self.addLink( Amsterdam , London, bw=10, delay='30ms') self.addLink( Berlin , Frankfurt, bw=10, delay='30ms') self.addLink( Berlin , Munich, bw=10, delay='30ms') self.addLink( Frankfurt , Munich, bw=10, delay='30ms') self.addLink( Frankfurt , Paris, bw=10, delay='30ms') self.addLink( Frankfurt , London, bw=10, delay='30ms') self.addLink( Paris , Rennes, bw=10, delay='30ms') self.addLink( Paris , London, bw=10, delay='30ms')</w:t>
      </w:r>
    </w:p>
    <w:p>
      <w:pPr>
        <w:pStyle w:val="BodyText"/>
        <w:spacing w:line="250" w:lineRule="exact"/>
        <w:ind w:left="192"/>
      </w:pPr>
      <w:r>
        <w:rPr/>
        <w:t>topos</w:t>
      </w:r>
      <w:r>
        <w:rPr>
          <w:spacing w:val="-1"/>
        </w:rPr>
        <w:t> </w:t>
      </w:r>
      <w:r>
        <w:rPr/>
        <w:t>=</w:t>
      </w:r>
      <w:r>
        <w:rPr>
          <w:spacing w:val="-2"/>
        </w:rPr>
        <w:t> </w:t>
      </w:r>
      <w:r>
        <w:rPr/>
        <w:t>{</w:t>
      </w:r>
      <w:r>
        <w:rPr>
          <w:spacing w:val="-1"/>
        </w:rPr>
        <w:t> </w:t>
      </w:r>
      <w:r>
        <w:rPr/>
        <w:t>'generated': (</w:t>
      </w:r>
      <w:r>
        <w:rPr>
          <w:spacing w:val="-1"/>
        </w:rPr>
        <w:t> </w:t>
      </w:r>
      <w:r>
        <w:rPr/>
        <w:t>lambda:</w:t>
      </w:r>
      <w:r>
        <w:rPr>
          <w:spacing w:val="-1"/>
        </w:rPr>
        <w:t> </w:t>
      </w:r>
      <w:r>
        <w:rPr/>
        <w:t>GeneratedTopo()</w:t>
      </w:r>
      <w:r>
        <w:rPr>
          <w:spacing w:val="-1"/>
        </w:rPr>
        <w:t> </w:t>
      </w:r>
      <w:r>
        <w:rPr/>
        <w:t>) </w:t>
      </w:r>
      <w:r>
        <w:rPr>
          <w:spacing w:val="-10"/>
        </w:rPr>
        <w:t>}</w:t>
      </w:r>
    </w:p>
    <w:p>
      <w:pPr>
        <w:pStyle w:val="BodyText"/>
        <w:spacing w:before="243"/>
        <w:ind w:left="192"/>
      </w:pPr>
      <w:r>
        <w:rPr/>
        <w:t>#</w:t>
      </w:r>
      <w:r>
        <w:rPr>
          <w:spacing w:val="-2"/>
        </w:rPr>
        <w:t> </w:t>
      </w:r>
      <w:r>
        <w:rPr/>
        <w:t>HERE</w:t>
      </w:r>
      <w:r>
        <w:rPr>
          <w:spacing w:val="-1"/>
        </w:rPr>
        <w:t> </w:t>
      </w:r>
      <w:r>
        <w:rPr/>
        <w:t>THE</w:t>
      </w:r>
      <w:r>
        <w:rPr>
          <w:spacing w:val="-2"/>
        </w:rPr>
        <w:t> </w:t>
      </w:r>
      <w:r>
        <w:rPr/>
        <w:t>CODE</w:t>
      </w:r>
      <w:r>
        <w:rPr>
          <w:spacing w:val="-2"/>
        </w:rPr>
        <w:t> </w:t>
      </w:r>
      <w:r>
        <w:rPr/>
        <w:t>DEFINITION OF</w:t>
      </w:r>
      <w:r>
        <w:rPr>
          <w:spacing w:val="-4"/>
        </w:rPr>
        <w:t> </w:t>
      </w:r>
      <w:r>
        <w:rPr/>
        <w:t>THE</w:t>
      </w:r>
      <w:r>
        <w:rPr>
          <w:spacing w:val="1"/>
        </w:rPr>
        <w:t> </w:t>
      </w:r>
      <w:r>
        <w:rPr/>
        <w:t>TOPOLOGY</w:t>
      </w:r>
      <w:r>
        <w:rPr>
          <w:spacing w:val="-1"/>
        </w:rPr>
        <w:t> </w:t>
      </w:r>
      <w:r>
        <w:rPr>
          <w:spacing w:val="-4"/>
        </w:rPr>
        <w:t>ENDS</w:t>
      </w:r>
    </w:p>
    <w:p>
      <w:pPr>
        <w:pStyle w:val="BodyText"/>
        <w:spacing w:line="451" w:lineRule="auto" w:before="240"/>
        <w:ind w:left="192" w:right="1910"/>
      </w:pPr>
      <w:r>
        <w:rPr/>
        <w:t>#</w:t>
      </w:r>
      <w:r>
        <w:rPr>
          <w:spacing w:val="-3"/>
        </w:rPr>
        <w:t> </w:t>
      </w:r>
      <w:r>
        <w:rPr/>
        <w:t>the</w:t>
      </w:r>
      <w:r>
        <w:rPr>
          <w:spacing w:val="-3"/>
        </w:rPr>
        <w:t> </w:t>
      </w:r>
      <w:r>
        <w:rPr/>
        <w:t>following</w:t>
      </w:r>
      <w:r>
        <w:rPr>
          <w:spacing w:val="-6"/>
        </w:rPr>
        <w:t> </w:t>
      </w:r>
      <w:r>
        <w:rPr/>
        <w:t>code</w:t>
      </w:r>
      <w:r>
        <w:rPr>
          <w:spacing w:val="-4"/>
        </w:rPr>
        <w:t> </w:t>
      </w:r>
      <w:r>
        <w:rPr/>
        <w:t>produces</w:t>
      </w:r>
      <w:r>
        <w:rPr>
          <w:spacing w:val="-3"/>
        </w:rPr>
        <w:t> </w:t>
      </w:r>
      <w:r>
        <w:rPr/>
        <w:t>an</w:t>
      </w:r>
      <w:r>
        <w:rPr>
          <w:spacing w:val="-3"/>
        </w:rPr>
        <w:t> </w:t>
      </w:r>
      <w:r>
        <w:rPr/>
        <w:t>executable</w:t>
      </w:r>
      <w:r>
        <w:rPr>
          <w:spacing w:val="-4"/>
        </w:rPr>
        <w:t> </w:t>
      </w:r>
      <w:r>
        <w:rPr/>
        <w:t>script</w:t>
      </w:r>
      <w:r>
        <w:rPr>
          <w:spacing w:val="-3"/>
        </w:rPr>
        <w:t> </w:t>
      </w:r>
      <w:r>
        <w:rPr/>
        <w:t>working</w:t>
      </w:r>
      <w:r>
        <w:rPr>
          <w:spacing w:val="-5"/>
        </w:rPr>
        <w:t> </w:t>
      </w:r>
      <w:r>
        <w:rPr/>
        <w:t>with</w:t>
      </w:r>
      <w:r>
        <w:rPr>
          <w:spacing w:val="-3"/>
        </w:rPr>
        <w:t> </w:t>
      </w:r>
      <w:r>
        <w:rPr/>
        <w:t>a</w:t>
      </w:r>
      <w:r>
        <w:rPr>
          <w:spacing w:val="-2"/>
        </w:rPr>
        <w:t> </w:t>
      </w:r>
      <w:r>
        <w:rPr/>
        <w:t>remote</w:t>
      </w:r>
      <w:r>
        <w:rPr>
          <w:spacing w:val="-2"/>
        </w:rPr>
        <w:t> </w:t>
      </w:r>
      <w:r>
        <w:rPr/>
        <w:t>controller # and providing ssh access to the the mininet hosts from within the ubuntu vm c1_ip= '192.168.118.129'</w:t>
      </w:r>
    </w:p>
    <w:p>
      <w:pPr>
        <w:pStyle w:val="BodyText"/>
        <w:spacing w:line="272" w:lineRule="exact"/>
        <w:ind w:left="192"/>
      </w:pPr>
      <w:r>
        <w:rPr/>
        <w:t>c2_ip= </w:t>
      </w:r>
      <w:r>
        <w:rPr>
          <w:spacing w:val="-2"/>
        </w:rPr>
        <w:t>'192.168.118.133'</w:t>
      </w:r>
    </w:p>
    <w:p>
      <w:pPr>
        <w:pStyle w:val="BodyText"/>
        <w:spacing w:before="243"/>
        <w:ind w:left="192"/>
      </w:pPr>
      <w:r>
        <w:rPr/>
        <w:t>c3_ip= </w:t>
      </w:r>
      <w:r>
        <w:rPr>
          <w:spacing w:val="-2"/>
        </w:rPr>
        <w:t>'192.168.118.131'</w:t>
      </w:r>
    </w:p>
    <w:p>
      <w:pPr>
        <w:pStyle w:val="BodyText"/>
      </w:pPr>
    </w:p>
    <w:p>
      <w:pPr>
        <w:pStyle w:val="BodyText"/>
        <w:spacing w:before="206"/>
      </w:pPr>
    </w:p>
    <w:p>
      <w:pPr>
        <w:pStyle w:val="BodyText"/>
        <w:spacing w:before="1"/>
        <w:ind w:left="192"/>
      </w:pPr>
      <w:r>
        <w:rPr/>
        <w:t>def</w:t>
      </w:r>
      <w:r>
        <w:rPr>
          <w:spacing w:val="-2"/>
        </w:rPr>
        <w:t> myNetwork():</w:t>
      </w:r>
    </w:p>
    <w:p>
      <w:pPr>
        <w:spacing w:after="0"/>
        <w:sectPr>
          <w:pgSz w:w="11910" w:h="16840"/>
          <w:pgMar w:header="0" w:footer="1012" w:top="1360" w:bottom="1200" w:left="1680" w:right="0"/>
        </w:sectPr>
      </w:pPr>
    </w:p>
    <w:p>
      <w:pPr>
        <w:pStyle w:val="BodyText"/>
        <w:spacing w:line="451" w:lineRule="auto" w:before="63"/>
        <w:ind w:left="432" w:right="4754"/>
      </w:pPr>
      <w:r>
        <w:rPr/>
        <w:t>"Create</w:t>
      </w:r>
      <w:r>
        <w:rPr>
          <w:spacing w:val="-7"/>
        </w:rPr>
        <w:t> </w:t>
      </w:r>
      <w:r>
        <w:rPr/>
        <w:t>network</w:t>
      </w:r>
      <w:r>
        <w:rPr>
          <w:spacing w:val="-7"/>
        </w:rPr>
        <w:t> </w:t>
      </w:r>
      <w:r>
        <w:rPr/>
        <w:t>and</w:t>
      </w:r>
      <w:r>
        <w:rPr>
          <w:spacing w:val="-7"/>
        </w:rPr>
        <w:t> </w:t>
      </w:r>
      <w:r>
        <w:rPr/>
        <w:t>run</w:t>
      </w:r>
      <w:r>
        <w:rPr>
          <w:spacing w:val="-7"/>
        </w:rPr>
        <w:t> </w:t>
      </w:r>
      <w:r>
        <w:rPr/>
        <w:t>simple</w:t>
      </w:r>
      <w:r>
        <w:rPr>
          <w:spacing w:val="-8"/>
        </w:rPr>
        <w:t> </w:t>
      </w:r>
      <w:r>
        <w:rPr/>
        <w:t>performance</w:t>
      </w:r>
      <w:r>
        <w:rPr>
          <w:spacing w:val="-8"/>
        </w:rPr>
        <w:t> </w:t>
      </w:r>
      <w:r>
        <w:rPr/>
        <w:t>test" topo = GeneratedTopo()</w:t>
      </w:r>
    </w:p>
    <w:p>
      <w:pPr>
        <w:pStyle w:val="BodyText"/>
        <w:tabs>
          <w:tab w:pos="1209" w:val="left" w:leader="none"/>
          <w:tab w:pos="1828" w:val="left" w:leader="none"/>
          <w:tab w:pos="4201" w:val="left" w:leader="none"/>
          <w:tab w:pos="5751" w:val="left" w:leader="none"/>
          <w:tab w:pos="6816" w:val="left" w:leader="none"/>
        </w:tabs>
        <w:spacing w:line="278" w:lineRule="auto"/>
        <w:ind w:left="192" w:right="1440" w:firstLine="239"/>
      </w:pPr>
      <w:r>
        <w:rPr>
          <w:spacing w:val="-4"/>
        </w:rPr>
        <w:t>net</w:t>
      </w:r>
      <w:r>
        <w:rPr/>
        <w:tab/>
      </w:r>
      <w:r>
        <w:rPr>
          <w:spacing w:val="-10"/>
        </w:rPr>
        <w:t>=</w:t>
      </w:r>
      <w:r>
        <w:rPr/>
        <w:tab/>
      </w:r>
      <w:r>
        <w:rPr>
          <w:spacing w:val="-2"/>
        </w:rPr>
        <w:t>Mininet(topo=topo,</w:t>
      </w:r>
      <w:r>
        <w:rPr/>
        <w:tab/>
      </w:r>
      <w:r>
        <w:rPr>
          <w:spacing w:val="-2"/>
        </w:rPr>
        <w:t>controller=</w:t>
      </w:r>
      <w:r>
        <w:rPr/>
        <w:tab/>
      </w:r>
      <w:r>
        <w:rPr>
          <w:spacing w:val="-2"/>
        </w:rPr>
        <w:t>None,</w:t>
      </w:r>
      <w:r>
        <w:rPr/>
        <w:tab/>
      </w:r>
      <w:r>
        <w:rPr>
          <w:spacing w:val="-2"/>
        </w:rPr>
        <w:t>switch=OVSSwitch, </w:t>
      </w:r>
      <w:r>
        <w:rPr/>
        <w:t>host=CPULimitedHost, link=TCLink, autoSetMacs=True)</w:t>
      </w:r>
    </w:p>
    <w:p>
      <w:pPr>
        <w:pStyle w:val="BodyText"/>
        <w:spacing w:before="192"/>
        <w:ind w:left="432"/>
        <w:jc w:val="both"/>
      </w:pPr>
      <w:r>
        <w:rPr/>
        <w:t>#Add</w:t>
      </w:r>
      <w:r>
        <w:rPr>
          <w:spacing w:val="-1"/>
        </w:rPr>
        <w:t> </w:t>
      </w:r>
      <w:r>
        <w:rPr/>
        <w:t>SDN Controllers to the </w:t>
      </w:r>
      <w:r>
        <w:rPr>
          <w:spacing w:val="-2"/>
        </w:rPr>
        <w:t>network</w:t>
      </w:r>
    </w:p>
    <w:p>
      <w:pPr>
        <w:pStyle w:val="BodyText"/>
        <w:spacing w:line="448" w:lineRule="auto" w:before="242"/>
        <w:ind w:left="432" w:right="2080"/>
        <w:jc w:val="both"/>
      </w:pPr>
      <w:r>
        <w:rPr/>
        <w:t>c1</w:t>
      </w:r>
      <w:r>
        <w:rPr>
          <w:spacing w:val="-7"/>
        </w:rPr>
        <w:t> </w:t>
      </w:r>
      <w:r>
        <w:rPr/>
        <w:t>=</w:t>
      </w:r>
      <w:r>
        <w:rPr>
          <w:spacing w:val="-8"/>
        </w:rPr>
        <w:t> </w:t>
      </w:r>
      <w:r>
        <w:rPr/>
        <w:t>net.addController</w:t>
      </w:r>
      <w:r>
        <w:rPr>
          <w:spacing w:val="-6"/>
        </w:rPr>
        <w:t> </w:t>
      </w:r>
      <w:r>
        <w:rPr/>
        <w:t>('c1',controller=RemoteController,</w:t>
      </w:r>
      <w:r>
        <w:rPr>
          <w:spacing w:val="-7"/>
        </w:rPr>
        <w:t> </w:t>
      </w:r>
      <w:r>
        <w:rPr/>
        <w:t>ip=</w:t>
      </w:r>
      <w:r>
        <w:rPr>
          <w:spacing w:val="-9"/>
        </w:rPr>
        <w:t> </w:t>
      </w:r>
      <w:r>
        <w:rPr/>
        <w:t>c1_ip,</w:t>
      </w:r>
      <w:r>
        <w:rPr>
          <w:spacing w:val="-7"/>
        </w:rPr>
        <w:t> </w:t>
      </w:r>
      <w:r>
        <w:rPr/>
        <w:t>port=6653) c2</w:t>
      </w:r>
      <w:r>
        <w:rPr>
          <w:spacing w:val="-7"/>
        </w:rPr>
        <w:t> </w:t>
      </w:r>
      <w:r>
        <w:rPr/>
        <w:t>=</w:t>
      </w:r>
      <w:r>
        <w:rPr>
          <w:spacing w:val="-8"/>
        </w:rPr>
        <w:t> </w:t>
      </w:r>
      <w:r>
        <w:rPr/>
        <w:t>net.addController</w:t>
      </w:r>
      <w:r>
        <w:rPr>
          <w:spacing w:val="-6"/>
        </w:rPr>
        <w:t> </w:t>
      </w:r>
      <w:r>
        <w:rPr/>
        <w:t>('c2',controller=RemoteController,</w:t>
      </w:r>
      <w:r>
        <w:rPr>
          <w:spacing w:val="-7"/>
        </w:rPr>
        <w:t> </w:t>
      </w:r>
      <w:r>
        <w:rPr/>
        <w:t>ip=</w:t>
      </w:r>
      <w:r>
        <w:rPr>
          <w:spacing w:val="-9"/>
        </w:rPr>
        <w:t> </w:t>
      </w:r>
      <w:r>
        <w:rPr/>
        <w:t>c2_ip,</w:t>
      </w:r>
      <w:r>
        <w:rPr>
          <w:spacing w:val="-7"/>
        </w:rPr>
        <w:t> </w:t>
      </w:r>
      <w:r>
        <w:rPr/>
        <w:t>port=6653) c3</w:t>
      </w:r>
      <w:r>
        <w:rPr>
          <w:spacing w:val="-7"/>
        </w:rPr>
        <w:t> </w:t>
      </w:r>
      <w:r>
        <w:rPr/>
        <w:t>=</w:t>
      </w:r>
      <w:r>
        <w:rPr>
          <w:spacing w:val="-8"/>
        </w:rPr>
        <w:t> </w:t>
      </w:r>
      <w:r>
        <w:rPr/>
        <w:t>net.addController</w:t>
      </w:r>
      <w:r>
        <w:rPr>
          <w:spacing w:val="-6"/>
        </w:rPr>
        <w:t> </w:t>
      </w:r>
      <w:r>
        <w:rPr/>
        <w:t>('c3',controller=RemoteController,</w:t>
      </w:r>
      <w:r>
        <w:rPr>
          <w:spacing w:val="-7"/>
        </w:rPr>
        <w:t> </w:t>
      </w:r>
      <w:r>
        <w:rPr/>
        <w:t>ip=</w:t>
      </w:r>
      <w:r>
        <w:rPr>
          <w:spacing w:val="-9"/>
        </w:rPr>
        <w:t> </w:t>
      </w:r>
      <w:r>
        <w:rPr/>
        <w:t>c3_ip,</w:t>
      </w:r>
      <w:r>
        <w:rPr>
          <w:spacing w:val="-7"/>
        </w:rPr>
        <w:t> </w:t>
      </w:r>
      <w:r>
        <w:rPr/>
        <w:t>port=6653) return net</w:t>
      </w:r>
    </w:p>
    <w:p>
      <w:pPr>
        <w:pStyle w:val="BodyText"/>
        <w:spacing w:before="245"/>
      </w:pPr>
    </w:p>
    <w:p>
      <w:pPr>
        <w:pStyle w:val="BodyText"/>
        <w:spacing w:line="451" w:lineRule="auto"/>
        <w:ind w:left="432" w:right="3800" w:hanging="240"/>
      </w:pPr>
      <w:r>
        <w:rPr/>
        <w:t>def connectToRootNS( network, switch, ip, prefixLen, routes ): "Connect</w:t>
      </w:r>
      <w:r>
        <w:rPr>
          <w:spacing w:val="-5"/>
        </w:rPr>
        <w:t> </w:t>
      </w:r>
      <w:r>
        <w:rPr/>
        <w:t>hosts</w:t>
      </w:r>
      <w:r>
        <w:rPr>
          <w:spacing w:val="-5"/>
        </w:rPr>
        <w:t> </w:t>
      </w:r>
      <w:r>
        <w:rPr/>
        <w:t>to</w:t>
      </w:r>
      <w:r>
        <w:rPr>
          <w:spacing w:val="-5"/>
        </w:rPr>
        <w:t> </w:t>
      </w:r>
      <w:r>
        <w:rPr/>
        <w:t>root</w:t>
      </w:r>
      <w:r>
        <w:rPr>
          <w:spacing w:val="-4"/>
        </w:rPr>
        <w:t> </w:t>
      </w:r>
      <w:r>
        <w:rPr/>
        <w:t>namespace</w:t>
      </w:r>
      <w:r>
        <w:rPr>
          <w:spacing w:val="-6"/>
        </w:rPr>
        <w:t> </w:t>
      </w:r>
      <w:r>
        <w:rPr/>
        <w:t>via</w:t>
      </w:r>
      <w:r>
        <w:rPr>
          <w:spacing w:val="-5"/>
        </w:rPr>
        <w:t> </w:t>
      </w:r>
      <w:r>
        <w:rPr/>
        <w:t>switch.</w:t>
      </w:r>
      <w:r>
        <w:rPr>
          <w:spacing w:val="-5"/>
        </w:rPr>
        <w:t> </w:t>
      </w:r>
      <w:r>
        <w:rPr/>
        <w:t>Starts</w:t>
      </w:r>
      <w:r>
        <w:rPr>
          <w:spacing w:val="-5"/>
        </w:rPr>
        <w:t> </w:t>
      </w:r>
      <w:r>
        <w:rPr/>
        <w:t>network." "network: Mininet() network object"</w:t>
      </w:r>
    </w:p>
    <w:p>
      <w:pPr>
        <w:pStyle w:val="BodyText"/>
        <w:spacing w:line="451" w:lineRule="auto"/>
        <w:ind w:left="432" w:right="5129"/>
      </w:pPr>
      <w:r>
        <w:rPr/>
        <w:t>"switch:</w:t>
      </w:r>
      <w:r>
        <w:rPr>
          <w:spacing w:val="-7"/>
        </w:rPr>
        <w:t> </w:t>
      </w:r>
      <w:r>
        <w:rPr/>
        <w:t>switch</w:t>
      </w:r>
      <w:r>
        <w:rPr>
          <w:spacing w:val="-7"/>
        </w:rPr>
        <w:t> </w:t>
      </w:r>
      <w:r>
        <w:rPr/>
        <w:t>to</w:t>
      </w:r>
      <w:r>
        <w:rPr>
          <w:spacing w:val="-7"/>
        </w:rPr>
        <w:t> </w:t>
      </w:r>
      <w:r>
        <w:rPr/>
        <w:t>connect</w:t>
      </w:r>
      <w:r>
        <w:rPr>
          <w:spacing w:val="-7"/>
        </w:rPr>
        <w:t> </w:t>
      </w:r>
      <w:r>
        <w:rPr/>
        <w:t>to</w:t>
      </w:r>
      <w:r>
        <w:rPr>
          <w:spacing w:val="-7"/>
        </w:rPr>
        <w:t> </w:t>
      </w:r>
      <w:r>
        <w:rPr/>
        <w:t>root</w:t>
      </w:r>
      <w:r>
        <w:rPr>
          <w:spacing w:val="-7"/>
        </w:rPr>
        <w:t> </w:t>
      </w:r>
      <w:r>
        <w:rPr/>
        <w:t>namespace" "ip: IP address for root namespace node"</w:t>
      </w:r>
    </w:p>
    <w:p>
      <w:pPr>
        <w:pStyle w:val="BodyText"/>
        <w:spacing w:line="451" w:lineRule="auto"/>
        <w:ind w:left="432" w:right="4411"/>
      </w:pPr>
      <w:r>
        <w:rPr/>
        <w:t>"prefixLen:</w:t>
      </w:r>
      <w:r>
        <w:rPr>
          <w:spacing w:val="-4"/>
        </w:rPr>
        <w:t> </w:t>
      </w:r>
      <w:r>
        <w:rPr/>
        <w:t>IP</w:t>
      </w:r>
      <w:r>
        <w:rPr>
          <w:spacing w:val="-6"/>
        </w:rPr>
        <w:t> </w:t>
      </w:r>
      <w:r>
        <w:rPr/>
        <w:t>address</w:t>
      </w:r>
      <w:r>
        <w:rPr>
          <w:spacing w:val="-4"/>
        </w:rPr>
        <w:t> </w:t>
      </w:r>
      <w:r>
        <w:rPr/>
        <w:t>prefix</w:t>
      </w:r>
      <w:r>
        <w:rPr>
          <w:spacing w:val="-5"/>
        </w:rPr>
        <w:t> </w:t>
      </w:r>
      <w:r>
        <w:rPr/>
        <w:t>length</w:t>
      </w:r>
      <w:r>
        <w:rPr>
          <w:spacing w:val="-6"/>
        </w:rPr>
        <w:t> </w:t>
      </w:r>
      <w:r>
        <w:rPr/>
        <w:t>(e.g.</w:t>
      </w:r>
      <w:r>
        <w:rPr>
          <w:spacing w:val="-6"/>
        </w:rPr>
        <w:t> </w:t>
      </w:r>
      <w:r>
        <w:rPr/>
        <w:t>8,</w:t>
      </w:r>
      <w:r>
        <w:rPr>
          <w:spacing w:val="-6"/>
        </w:rPr>
        <w:t> </w:t>
      </w:r>
      <w:r>
        <w:rPr/>
        <w:t>16,</w:t>
      </w:r>
      <w:r>
        <w:rPr>
          <w:spacing w:val="-4"/>
        </w:rPr>
        <w:t> </w:t>
      </w:r>
      <w:r>
        <w:rPr/>
        <w:t>24)" "routes: host networks to route to"</w:t>
      </w:r>
    </w:p>
    <w:p>
      <w:pPr>
        <w:pStyle w:val="BodyText"/>
        <w:spacing w:line="451" w:lineRule="auto"/>
        <w:ind w:left="432" w:right="4411"/>
      </w:pPr>
      <w:r>
        <w:rPr/>
        <w:t>#</w:t>
      </w:r>
      <w:r>
        <w:rPr>
          <w:spacing w:val="-4"/>
        </w:rPr>
        <w:t> </w:t>
      </w:r>
      <w:r>
        <w:rPr/>
        <w:t>Create</w:t>
      </w:r>
      <w:r>
        <w:rPr>
          <w:spacing w:val="-4"/>
        </w:rPr>
        <w:t> </w:t>
      </w:r>
      <w:r>
        <w:rPr/>
        <w:t>a</w:t>
      </w:r>
      <w:r>
        <w:rPr>
          <w:spacing w:val="-6"/>
        </w:rPr>
        <w:t> </w:t>
      </w:r>
      <w:r>
        <w:rPr/>
        <w:t>node</w:t>
      </w:r>
      <w:r>
        <w:rPr>
          <w:spacing w:val="-5"/>
        </w:rPr>
        <w:t> </w:t>
      </w:r>
      <w:r>
        <w:rPr/>
        <w:t>in</w:t>
      </w:r>
      <w:r>
        <w:rPr>
          <w:spacing w:val="-4"/>
        </w:rPr>
        <w:t> </w:t>
      </w:r>
      <w:r>
        <w:rPr/>
        <w:t>root</w:t>
      </w:r>
      <w:r>
        <w:rPr>
          <w:spacing w:val="-2"/>
        </w:rPr>
        <w:t> </w:t>
      </w:r>
      <w:r>
        <w:rPr/>
        <w:t>namespace</w:t>
      </w:r>
      <w:r>
        <w:rPr>
          <w:spacing w:val="-5"/>
        </w:rPr>
        <w:t> </w:t>
      </w:r>
      <w:r>
        <w:rPr/>
        <w:t>and</w:t>
      </w:r>
      <w:r>
        <w:rPr>
          <w:spacing w:val="-4"/>
        </w:rPr>
        <w:t> </w:t>
      </w:r>
      <w:r>
        <w:rPr/>
        <w:t>link</w:t>
      </w:r>
      <w:r>
        <w:rPr>
          <w:spacing w:val="-4"/>
        </w:rPr>
        <w:t> </w:t>
      </w:r>
      <w:r>
        <w:rPr/>
        <w:t>to</w:t>
      </w:r>
      <w:r>
        <w:rPr>
          <w:spacing w:val="-4"/>
        </w:rPr>
        <w:t> </w:t>
      </w:r>
      <w:r>
        <w:rPr/>
        <w:t>switch</w:t>
      </w:r>
      <w:r>
        <w:rPr>
          <w:spacing w:val="-4"/>
        </w:rPr>
        <w:t> </w:t>
      </w:r>
      <w:r>
        <w:rPr/>
        <w:t>0 root = Node( 'root', inNamespace=False )</w:t>
      </w:r>
    </w:p>
    <w:p>
      <w:pPr>
        <w:pStyle w:val="BodyText"/>
        <w:spacing w:line="448" w:lineRule="auto"/>
        <w:ind w:left="432" w:right="5793"/>
      </w:pPr>
      <w:r>
        <w:rPr/>
        <w:t>intf</w:t>
      </w:r>
      <w:r>
        <w:rPr>
          <w:spacing w:val="-8"/>
        </w:rPr>
        <w:t> </w:t>
      </w:r>
      <w:r>
        <w:rPr/>
        <w:t>=</w:t>
      </w:r>
      <w:r>
        <w:rPr>
          <w:spacing w:val="-9"/>
        </w:rPr>
        <w:t> </w:t>
      </w:r>
      <w:r>
        <w:rPr/>
        <w:t>TCLink(</w:t>
      </w:r>
      <w:r>
        <w:rPr>
          <w:spacing w:val="-7"/>
        </w:rPr>
        <w:t> </w:t>
      </w:r>
      <w:r>
        <w:rPr/>
        <w:t>root,</w:t>
      </w:r>
      <w:r>
        <w:rPr>
          <w:spacing w:val="-8"/>
        </w:rPr>
        <w:t> </w:t>
      </w:r>
      <w:r>
        <w:rPr/>
        <w:t>switch</w:t>
      </w:r>
      <w:r>
        <w:rPr>
          <w:spacing w:val="-8"/>
        </w:rPr>
        <w:t> </w:t>
      </w:r>
      <w:r>
        <w:rPr/>
        <w:t>).intf1 root.setIP( ip, prefixLen, intf )</w:t>
      </w:r>
    </w:p>
    <w:p>
      <w:pPr>
        <w:pStyle w:val="BodyText"/>
        <w:spacing w:line="448" w:lineRule="auto"/>
        <w:ind w:left="432" w:right="3800"/>
      </w:pPr>
      <w:r>
        <w:rPr/>
        <w:t>#</w:t>
      </w:r>
      <w:r>
        <w:rPr>
          <w:spacing w:val="-5"/>
        </w:rPr>
        <w:t> </w:t>
      </w:r>
      <w:r>
        <w:rPr/>
        <w:t>Start</w:t>
      </w:r>
      <w:r>
        <w:rPr>
          <w:spacing w:val="-5"/>
        </w:rPr>
        <w:t> </w:t>
      </w:r>
      <w:r>
        <w:rPr/>
        <w:t>network</w:t>
      </w:r>
      <w:r>
        <w:rPr>
          <w:spacing w:val="-5"/>
        </w:rPr>
        <w:t> </w:t>
      </w:r>
      <w:r>
        <w:rPr/>
        <w:t>that</w:t>
      </w:r>
      <w:r>
        <w:rPr>
          <w:spacing w:val="-5"/>
        </w:rPr>
        <w:t> </w:t>
      </w:r>
      <w:r>
        <w:rPr/>
        <w:t>now</w:t>
      </w:r>
      <w:r>
        <w:rPr>
          <w:spacing w:val="-5"/>
        </w:rPr>
        <w:t> </w:t>
      </w:r>
      <w:r>
        <w:rPr/>
        <w:t>includes</w:t>
      </w:r>
      <w:r>
        <w:rPr>
          <w:spacing w:val="-5"/>
        </w:rPr>
        <w:t> </w:t>
      </w:r>
      <w:r>
        <w:rPr/>
        <w:t>link</w:t>
      </w:r>
      <w:r>
        <w:rPr>
          <w:spacing w:val="-5"/>
        </w:rPr>
        <w:t> </w:t>
      </w:r>
      <w:r>
        <w:rPr/>
        <w:t>to</w:t>
      </w:r>
      <w:r>
        <w:rPr>
          <w:spacing w:val="-5"/>
        </w:rPr>
        <w:t> </w:t>
      </w:r>
      <w:r>
        <w:rPr/>
        <w:t>root</w:t>
      </w:r>
      <w:r>
        <w:rPr>
          <w:spacing w:val="-5"/>
        </w:rPr>
        <w:t> </w:t>
      </w:r>
      <w:r>
        <w:rPr/>
        <w:t>namespace </w:t>
      </w:r>
      <w:r>
        <w:rPr>
          <w:spacing w:val="-2"/>
        </w:rPr>
        <w:t>network.start()</w:t>
      </w:r>
    </w:p>
    <w:p>
      <w:pPr>
        <w:pStyle w:val="BodyText"/>
        <w:spacing w:line="448" w:lineRule="auto"/>
        <w:ind w:left="432" w:right="6341"/>
      </w:pPr>
      <w:r>
        <w:rPr/>
        <w:t>#</w:t>
      </w:r>
      <w:r>
        <w:rPr>
          <w:spacing w:val="-6"/>
        </w:rPr>
        <w:t> </w:t>
      </w:r>
      <w:r>
        <w:rPr/>
        <w:t>Add</w:t>
      </w:r>
      <w:r>
        <w:rPr>
          <w:spacing w:val="-6"/>
        </w:rPr>
        <w:t> </w:t>
      </w:r>
      <w:r>
        <w:rPr/>
        <w:t>routes</w:t>
      </w:r>
      <w:r>
        <w:rPr>
          <w:spacing w:val="-6"/>
        </w:rPr>
        <w:t> </w:t>
      </w:r>
      <w:r>
        <w:rPr/>
        <w:t>from</w:t>
      </w:r>
      <w:r>
        <w:rPr>
          <w:spacing w:val="-6"/>
        </w:rPr>
        <w:t> </w:t>
      </w:r>
      <w:r>
        <w:rPr/>
        <w:t>root</w:t>
      </w:r>
      <w:r>
        <w:rPr>
          <w:spacing w:val="-4"/>
        </w:rPr>
        <w:t> </w:t>
      </w:r>
      <w:r>
        <w:rPr/>
        <w:t>ns</w:t>
      </w:r>
      <w:r>
        <w:rPr>
          <w:spacing w:val="-6"/>
        </w:rPr>
        <w:t> </w:t>
      </w:r>
      <w:r>
        <w:rPr/>
        <w:t>to</w:t>
      </w:r>
      <w:r>
        <w:rPr>
          <w:spacing w:val="-6"/>
        </w:rPr>
        <w:t> </w:t>
      </w:r>
      <w:r>
        <w:rPr/>
        <w:t>hosts for route in routes:</w:t>
      </w:r>
    </w:p>
    <w:p>
      <w:pPr>
        <w:pStyle w:val="BodyText"/>
        <w:ind w:left="672"/>
      </w:pPr>
      <w:r>
        <w:rPr/>
        <w:t>root.cmd(</w:t>
      </w:r>
      <w:r>
        <w:rPr>
          <w:spacing w:val="-2"/>
        </w:rPr>
        <w:t> </w:t>
      </w:r>
      <w:r>
        <w:rPr/>
        <w:t>'route</w:t>
      </w:r>
      <w:r>
        <w:rPr>
          <w:spacing w:val="-2"/>
        </w:rPr>
        <w:t> </w:t>
      </w:r>
      <w:r>
        <w:rPr/>
        <w:t>add</w:t>
      </w:r>
      <w:r>
        <w:rPr>
          <w:spacing w:val="2"/>
        </w:rPr>
        <w:t> </w:t>
      </w:r>
      <w:r>
        <w:rPr/>
        <w:t>-net</w:t>
      </w:r>
      <w:r>
        <w:rPr>
          <w:spacing w:val="2"/>
        </w:rPr>
        <w:t> </w:t>
      </w:r>
      <w:r>
        <w:rPr/>
        <w:t>'</w:t>
      </w:r>
      <w:r>
        <w:rPr>
          <w:spacing w:val="-3"/>
        </w:rPr>
        <w:t> </w:t>
      </w:r>
      <w:r>
        <w:rPr/>
        <w:t>+</w:t>
      </w:r>
      <w:r>
        <w:rPr>
          <w:spacing w:val="-2"/>
        </w:rPr>
        <w:t> </w:t>
      </w:r>
      <w:r>
        <w:rPr/>
        <w:t>route +</w:t>
      </w:r>
      <w:r>
        <w:rPr>
          <w:spacing w:val="1"/>
        </w:rPr>
        <w:t> </w:t>
      </w:r>
      <w:r>
        <w:rPr/>
        <w:t>'</w:t>
      </w:r>
      <w:r>
        <w:rPr>
          <w:spacing w:val="-3"/>
        </w:rPr>
        <w:t> </w:t>
      </w:r>
      <w:r>
        <w:rPr/>
        <w:t>dev</w:t>
      </w:r>
      <w:r>
        <w:rPr>
          <w:spacing w:val="1"/>
        </w:rPr>
        <w:t> </w:t>
      </w:r>
      <w:r>
        <w:rPr/>
        <w:t>'</w:t>
      </w:r>
      <w:r>
        <w:rPr>
          <w:spacing w:val="-1"/>
        </w:rPr>
        <w:t> </w:t>
      </w:r>
      <w:r>
        <w:rPr/>
        <w:t>+</w:t>
      </w:r>
      <w:r>
        <w:rPr>
          <w:spacing w:val="-2"/>
        </w:rPr>
        <w:t> </w:t>
      </w:r>
      <w:r>
        <w:rPr/>
        <w:t>str(</w:t>
      </w:r>
      <w:r>
        <w:rPr>
          <w:spacing w:val="-1"/>
        </w:rPr>
        <w:t> </w:t>
      </w:r>
      <w:r>
        <w:rPr/>
        <w:t>intf )</w:t>
      </w:r>
      <w:r>
        <w:rPr>
          <w:spacing w:val="-2"/>
        </w:rPr>
        <w:t> </w:t>
      </w:r>
      <w:r>
        <w:rPr>
          <w:spacing w:val="-10"/>
        </w:rPr>
        <w:t>)</w:t>
      </w:r>
    </w:p>
    <w:p>
      <w:pPr>
        <w:spacing w:after="0"/>
        <w:sectPr>
          <w:pgSz w:w="11910" w:h="16840"/>
          <w:pgMar w:header="0" w:footer="1012" w:top="1360" w:bottom="1200" w:left="1680" w:right="0"/>
        </w:sectPr>
      </w:pPr>
    </w:p>
    <w:p>
      <w:pPr>
        <w:pStyle w:val="BodyText"/>
        <w:spacing w:before="63"/>
        <w:ind w:left="192"/>
        <w:jc w:val="both"/>
      </w:pPr>
      <w:r>
        <w:rPr/>
        <w:t>def</w:t>
      </w:r>
      <w:r>
        <w:rPr>
          <w:spacing w:val="-1"/>
        </w:rPr>
        <w:t> </w:t>
      </w:r>
      <w:r>
        <w:rPr/>
        <w:t>sshd(</w:t>
      </w:r>
      <w:r>
        <w:rPr>
          <w:spacing w:val="-2"/>
        </w:rPr>
        <w:t> </w:t>
      </w:r>
      <w:r>
        <w:rPr/>
        <w:t>network, cmd='/usr/sbin/sshd',</w:t>
      </w:r>
      <w:r>
        <w:rPr>
          <w:spacing w:val="-1"/>
        </w:rPr>
        <w:t> </w:t>
      </w:r>
      <w:r>
        <w:rPr/>
        <w:t>opts='-D'</w:t>
      </w:r>
      <w:r>
        <w:rPr>
          <w:spacing w:val="-1"/>
        </w:rPr>
        <w:t> </w:t>
      </w:r>
      <w:r>
        <w:rPr>
          <w:spacing w:val="-5"/>
        </w:rPr>
        <w:t>):</w:t>
      </w:r>
    </w:p>
    <w:p>
      <w:pPr>
        <w:pStyle w:val="BodyText"/>
        <w:spacing w:line="448" w:lineRule="auto" w:before="243"/>
        <w:ind w:left="432" w:right="3559"/>
        <w:jc w:val="both"/>
      </w:pPr>
      <w:r>
        <w:rPr/>
        <w:t>"Start</w:t>
      </w:r>
      <w:r>
        <w:rPr>
          <w:spacing w:val="-3"/>
        </w:rPr>
        <w:t> </w:t>
      </w:r>
      <w:r>
        <w:rPr/>
        <w:t>a</w:t>
      </w:r>
      <w:r>
        <w:rPr>
          <w:spacing w:val="-3"/>
        </w:rPr>
        <w:t> </w:t>
      </w:r>
      <w:r>
        <w:rPr/>
        <w:t>network,</w:t>
      </w:r>
      <w:r>
        <w:rPr>
          <w:spacing w:val="-3"/>
        </w:rPr>
        <w:t> </w:t>
      </w:r>
      <w:r>
        <w:rPr/>
        <w:t>connect</w:t>
      </w:r>
      <w:r>
        <w:rPr>
          <w:spacing w:val="-3"/>
        </w:rPr>
        <w:t> </w:t>
      </w:r>
      <w:r>
        <w:rPr/>
        <w:t>it</w:t>
      </w:r>
      <w:r>
        <w:rPr>
          <w:spacing w:val="-3"/>
        </w:rPr>
        <w:t> </w:t>
      </w:r>
      <w:r>
        <w:rPr/>
        <w:t>to</w:t>
      </w:r>
      <w:r>
        <w:rPr>
          <w:spacing w:val="-3"/>
        </w:rPr>
        <w:t> </w:t>
      </w:r>
      <w:r>
        <w:rPr/>
        <w:t>root</w:t>
      </w:r>
      <w:r>
        <w:rPr>
          <w:spacing w:val="-3"/>
        </w:rPr>
        <w:t> </w:t>
      </w:r>
      <w:r>
        <w:rPr/>
        <w:t>ns,</w:t>
      </w:r>
      <w:r>
        <w:rPr>
          <w:spacing w:val="-3"/>
        </w:rPr>
        <w:t> </w:t>
      </w:r>
      <w:r>
        <w:rPr/>
        <w:t>and</w:t>
      </w:r>
      <w:r>
        <w:rPr>
          <w:spacing w:val="-3"/>
        </w:rPr>
        <w:t> </w:t>
      </w:r>
      <w:r>
        <w:rPr/>
        <w:t>run</w:t>
      </w:r>
      <w:r>
        <w:rPr>
          <w:spacing w:val="-3"/>
        </w:rPr>
        <w:t> </w:t>
      </w:r>
      <w:r>
        <w:rPr/>
        <w:t>sshd</w:t>
      </w:r>
      <w:r>
        <w:rPr>
          <w:spacing w:val="-3"/>
        </w:rPr>
        <w:t> </w:t>
      </w:r>
      <w:r>
        <w:rPr/>
        <w:t>on</w:t>
      </w:r>
      <w:r>
        <w:rPr>
          <w:spacing w:val="-3"/>
        </w:rPr>
        <w:t> </w:t>
      </w:r>
      <w:r>
        <w:rPr/>
        <w:t>all</w:t>
      </w:r>
      <w:r>
        <w:rPr>
          <w:spacing w:val="-3"/>
        </w:rPr>
        <w:t> </w:t>
      </w:r>
      <w:r>
        <w:rPr/>
        <w:t>hosts." switch = network.switches[ 0 ]</w:t>
      </w:r>
      <w:r>
        <w:rPr>
          <w:spacing w:val="40"/>
        </w:rPr>
        <w:t> </w:t>
      </w:r>
      <w:r>
        <w:rPr/>
        <w:t># switch to use</w:t>
      </w:r>
    </w:p>
    <w:p>
      <w:pPr>
        <w:pStyle w:val="BodyText"/>
        <w:spacing w:before="2"/>
        <w:ind w:left="432"/>
        <w:jc w:val="both"/>
      </w:pPr>
      <w:r>
        <w:rPr/>
        <w:t>ip</w:t>
      </w:r>
      <w:r>
        <w:rPr>
          <w:spacing w:val="-1"/>
        </w:rPr>
        <w:t> </w:t>
      </w:r>
      <w:r>
        <w:rPr/>
        <w:t>=</w:t>
      </w:r>
      <w:r>
        <w:rPr>
          <w:spacing w:val="-1"/>
        </w:rPr>
        <w:t> </w:t>
      </w:r>
      <w:r>
        <w:rPr/>
        <w:t>''#</w:t>
      </w:r>
      <w:r>
        <w:rPr>
          <w:spacing w:val="-1"/>
        </w:rPr>
        <w:t> </w:t>
      </w:r>
      <w:r>
        <w:rPr/>
        <w:t>our IP address</w:t>
      </w:r>
      <w:r>
        <w:rPr>
          <w:spacing w:val="-1"/>
        </w:rPr>
        <w:t> </w:t>
      </w:r>
      <w:r>
        <w:rPr/>
        <w:t>on host</w:t>
      </w:r>
      <w:r>
        <w:rPr>
          <w:spacing w:val="-1"/>
        </w:rPr>
        <w:t> </w:t>
      </w:r>
      <w:r>
        <w:rPr>
          <w:spacing w:val="-2"/>
        </w:rPr>
        <w:t>network</w:t>
      </w:r>
    </w:p>
    <w:p>
      <w:pPr>
        <w:pStyle w:val="BodyText"/>
        <w:spacing w:line="451" w:lineRule="auto" w:before="240"/>
        <w:ind w:left="432" w:right="4811"/>
        <w:jc w:val="both"/>
      </w:pPr>
      <w:r>
        <w:rPr/>
        <w:t>routes</w:t>
      </w:r>
      <w:r>
        <w:rPr>
          <w:spacing w:val="-4"/>
        </w:rPr>
        <w:t> </w:t>
      </w:r>
      <w:r>
        <w:rPr/>
        <w:t>=</w:t>
      </w:r>
      <w:r>
        <w:rPr>
          <w:spacing w:val="-5"/>
        </w:rPr>
        <w:t> </w:t>
      </w:r>
      <w:r>
        <w:rPr/>
        <w:t>[</w:t>
      </w:r>
      <w:r>
        <w:rPr>
          <w:spacing w:val="-3"/>
        </w:rPr>
        <w:t> </w:t>
      </w:r>
      <w:r>
        <w:rPr/>
        <w:t>'10.0.1.0/16'</w:t>
      </w:r>
      <w:r>
        <w:rPr>
          <w:spacing w:val="-5"/>
        </w:rPr>
        <w:t> </w:t>
      </w:r>
      <w:r>
        <w:rPr/>
        <w:t>]</w:t>
      </w:r>
      <w:r>
        <w:rPr>
          <w:spacing w:val="40"/>
        </w:rPr>
        <w:t> </w:t>
      </w:r>
      <w:r>
        <w:rPr/>
        <w:t>#</w:t>
      </w:r>
      <w:r>
        <w:rPr>
          <w:spacing w:val="-4"/>
        </w:rPr>
        <w:t> </w:t>
      </w:r>
      <w:r>
        <w:rPr/>
        <w:t>host</w:t>
      </w:r>
      <w:r>
        <w:rPr>
          <w:spacing w:val="-4"/>
        </w:rPr>
        <w:t> </w:t>
      </w:r>
      <w:r>
        <w:rPr/>
        <w:t>networks</w:t>
      </w:r>
      <w:r>
        <w:rPr>
          <w:spacing w:val="-4"/>
        </w:rPr>
        <w:t> </w:t>
      </w:r>
      <w:r>
        <w:rPr/>
        <w:t>to</w:t>
      </w:r>
      <w:r>
        <w:rPr>
          <w:spacing w:val="-4"/>
        </w:rPr>
        <w:t> </w:t>
      </w:r>
      <w:r>
        <w:rPr/>
        <w:t>route</w:t>
      </w:r>
      <w:r>
        <w:rPr>
          <w:spacing w:val="-4"/>
        </w:rPr>
        <w:t> </w:t>
      </w:r>
      <w:r>
        <w:rPr/>
        <w:t>to connectToRootNS(</w:t>
      </w:r>
      <w:r>
        <w:rPr>
          <w:spacing w:val="-5"/>
        </w:rPr>
        <w:t> </w:t>
      </w:r>
      <w:r>
        <w:rPr/>
        <w:t>network,</w:t>
      </w:r>
      <w:r>
        <w:rPr>
          <w:spacing w:val="-5"/>
        </w:rPr>
        <w:t> </w:t>
      </w:r>
      <w:r>
        <w:rPr/>
        <w:t>switch,</w:t>
      </w:r>
      <w:r>
        <w:rPr>
          <w:spacing w:val="-5"/>
        </w:rPr>
        <w:t> </w:t>
      </w:r>
      <w:r>
        <w:rPr/>
        <w:t>ip,</w:t>
      </w:r>
      <w:r>
        <w:rPr>
          <w:spacing w:val="-5"/>
        </w:rPr>
        <w:t> </w:t>
      </w:r>
      <w:r>
        <w:rPr/>
        <w:t>16,</w:t>
      </w:r>
      <w:r>
        <w:rPr>
          <w:spacing w:val="-5"/>
        </w:rPr>
        <w:t> </w:t>
      </w:r>
      <w:r>
        <w:rPr/>
        <w:t>routes</w:t>
      </w:r>
      <w:r>
        <w:rPr>
          <w:spacing w:val="-5"/>
        </w:rPr>
        <w:t> </w:t>
      </w:r>
      <w:r>
        <w:rPr/>
        <w:t>) for host in network.hosts:</w:t>
      </w:r>
    </w:p>
    <w:p>
      <w:pPr>
        <w:pStyle w:val="BodyText"/>
        <w:spacing w:line="273" w:lineRule="exact"/>
        <w:ind w:left="672"/>
        <w:jc w:val="both"/>
      </w:pPr>
      <w:r>
        <w:rPr/>
        <w:t>host.cmd(</w:t>
      </w:r>
      <w:r>
        <w:rPr>
          <w:spacing w:val="-3"/>
        </w:rPr>
        <w:t> </w:t>
      </w:r>
      <w:r>
        <w:rPr/>
        <w:t>cmd</w:t>
      </w:r>
      <w:r>
        <w:rPr>
          <w:spacing w:val="-1"/>
        </w:rPr>
        <w:t> </w:t>
      </w:r>
      <w:r>
        <w:rPr/>
        <w:t>+ '</w:t>
      </w:r>
      <w:r>
        <w:rPr>
          <w:spacing w:val="-1"/>
        </w:rPr>
        <w:t> </w:t>
      </w:r>
      <w:r>
        <w:rPr/>
        <w:t>'</w:t>
      </w:r>
      <w:r>
        <w:rPr>
          <w:spacing w:val="-2"/>
        </w:rPr>
        <w:t> </w:t>
      </w:r>
      <w:r>
        <w:rPr/>
        <w:t>+</w:t>
      </w:r>
      <w:r>
        <w:rPr>
          <w:spacing w:val="-1"/>
        </w:rPr>
        <w:t> </w:t>
      </w:r>
      <w:r>
        <w:rPr/>
        <w:t>opts</w:t>
      </w:r>
      <w:r>
        <w:rPr>
          <w:spacing w:val="-1"/>
        </w:rPr>
        <w:t> </w:t>
      </w:r>
      <w:r>
        <w:rPr/>
        <w:t>+ '&amp;' </w:t>
      </w:r>
      <w:r>
        <w:rPr>
          <w:spacing w:val="-10"/>
        </w:rPr>
        <w:t>)</w:t>
      </w:r>
    </w:p>
    <w:p>
      <w:pPr>
        <w:pStyle w:val="BodyText"/>
      </w:pPr>
    </w:p>
    <w:p>
      <w:pPr>
        <w:pStyle w:val="BodyText"/>
        <w:spacing w:before="206"/>
      </w:pPr>
    </w:p>
    <w:p>
      <w:pPr>
        <w:pStyle w:val="BodyText"/>
        <w:ind w:left="432"/>
        <w:jc w:val="both"/>
      </w:pPr>
      <w:r>
        <w:rPr/>
        <w:t>#</w:t>
      </w:r>
      <w:r>
        <w:rPr>
          <w:spacing w:val="-3"/>
        </w:rPr>
        <w:t> </w:t>
      </w:r>
      <w:r>
        <w:rPr/>
        <w:t>DEBUGGING</w:t>
      </w:r>
      <w:r>
        <w:rPr>
          <w:spacing w:val="1"/>
        </w:rPr>
        <w:t> </w:t>
      </w:r>
      <w:r>
        <w:rPr>
          <w:spacing w:val="-4"/>
        </w:rPr>
        <w:t>INFO</w:t>
      </w:r>
    </w:p>
    <w:p>
      <w:pPr>
        <w:pStyle w:val="BodyText"/>
        <w:spacing w:before="243"/>
        <w:ind w:left="432"/>
      </w:pPr>
      <w:r>
        <w:rPr>
          <w:spacing w:val="-2"/>
        </w:rPr>
        <w:t>print</w:t>
      </w:r>
    </w:p>
    <w:p>
      <w:pPr>
        <w:pStyle w:val="BodyText"/>
        <w:spacing w:line="448" w:lineRule="auto" w:before="240"/>
        <w:ind w:left="432" w:right="5793"/>
      </w:pPr>
      <w:r>
        <w:rPr/>
        <w:t>print "Dumping host connections" </w:t>
      </w:r>
      <w:r>
        <w:rPr>
          <w:spacing w:val="-2"/>
        </w:rPr>
        <w:t>dumpNodeConnections(network.hosts) print</w:t>
      </w:r>
    </w:p>
    <w:p>
      <w:pPr>
        <w:pStyle w:val="BodyText"/>
        <w:spacing w:line="451" w:lineRule="auto" w:before="5"/>
        <w:ind w:left="432" w:right="3800"/>
      </w:pPr>
      <w:r>
        <w:rPr/>
        <w:t>print</w:t>
      </w:r>
      <w:r>
        <w:rPr>
          <w:spacing w:val="-4"/>
        </w:rPr>
        <w:t> </w:t>
      </w:r>
      <w:r>
        <w:rPr/>
        <w:t>"***</w:t>
      </w:r>
      <w:r>
        <w:rPr>
          <w:spacing w:val="-4"/>
        </w:rPr>
        <w:t> </w:t>
      </w:r>
      <w:r>
        <w:rPr/>
        <w:t>Hosts</w:t>
      </w:r>
      <w:r>
        <w:rPr>
          <w:spacing w:val="-4"/>
        </w:rPr>
        <w:t> </w:t>
      </w:r>
      <w:r>
        <w:rPr/>
        <w:t>are</w:t>
      </w:r>
      <w:r>
        <w:rPr>
          <w:spacing w:val="-5"/>
        </w:rPr>
        <w:t> </w:t>
      </w:r>
      <w:r>
        <w:rPr/>
        <w:t>running</w:t>
      </w:r>
      <w:r>
        <w:rPr>
          <w:spacing w:val="-6"/>
        </w:rPr>
        <w:t> </w:t>
      </w:r>
      <w:r>
        <w:rPr/>
        <w:t>sshd</w:t>
      </w:r>
      <w:r>
        <w:rPr>
          <w:spacing w:val="-4"/>
        </w:rPr>
        <w:t> </w:t>
      </w:r>
      <w:r>
        <w:rPr/>
        <w:t>at</w:t>
      </w:r>
      <w:r>
        <w:rPr>
          <w:spacing w:val="-4"/>
        </w:rPr>
        <w:t> </w:t>
      </w:r>
      <w:r>
        <w:rPr/>
        <w:t>the</w:t>
      </w:r>
      <w:r>
        <w:rPr>
          <w:spacing w:val="-4"/>
        </w:rPr>
        <w:t> </w:t>
      </w:r>
      <w:r>
        <w:rPr/>
        <w:t>following</w:t>
      </w:r>
      <w:r>
        <w:rPr>
          <w:spacing w:val="-7"/>
        </w:rPr>
        <w:t> </w:t>
      </w:r>
      <w:r>
        <w:rPr/>
        <w:t>addresses:" </w:t>
      </w:r>
      <w:r>
        <w:rPr>
          <w:spacing w:val="-2"/>
        </w:rPr>
        <w:t>print</w:t>
      </w:r>
    </w:p>
    <w:p>
      <w:pPr>
        <w:pStyle w:val="BodyText"/>
        <w:spacing w:line="451" w:lineRule="auto"/>
        <w:ind w:left="672" w:right="6942" w:hanging="240"/>
      </w:pPr>
      <w:r>
        <w:rPr/>
        <w:t>for host in network.hosts: print</w:t>
      </w:r>
      <w:r>
        <w:rPr>
          <w:spacing w:val="-15"/>
        </w:rPr>
        <w:t> </w:t>
      </w:r>
      <w:r>
        <w:rPr/>
        <w:t>host.name,</w:t>
      </w:r>
      <w:r>
        <w:rPr>
          <w:spacing w:val="-15"/>
        </w:rPr>
        <w:t> </w:t>
      </w:r>
      <w:r>
        <w:rPr/>
        <w:t>host.IP()</w:t>
      </w:r>
    </w:p>
    <w:p>
      <w:pPr>
        <w:pStyle w:val="BodyText"/>
        <w:spacing w:line="273" w:lineRule="exact"/>
        <w:ind w:left="432"/>
      </w:pPr>
      <w:r>
        <w:rPr>
          <w:spacing w:val="-2"/>
        </w:rPr>
        <w:t>print</w:t>
      </w:r>
    </w:p>
    <w:p>
      <w:pPr>
        <w:pStyle w:val="BodyText"/>
        <w:spacing w:line="448" w:lineRule="auto" w:before="240"/>
        <w:ind w:left="432" w:right="3920"/>
      </w:pPr>
      <w:r>
        <w:rPr/>
        <w:t>print</w:t>
      </w:r>
      <w:r>
        <w:rPr>
          <w:spacing w:val="-4"/>
        </w:rPr>
        <w:t> </w:t>
      </w:r>
      <w:r>
        <w:rPr/>
        <w:t>"***</w:t>
      </w:r>
      <w:r>
        <w:rPr>
          <w:spacing w:val="-4"/>
        </w:rPr>
        <w:t> </w:t>
      </w:r>
      <w:r>
        <w:rPr/>
        <w:t>Type</w:t>
      </w:r>
      <w:r>
        <w:rPr>
          <w:spacing w:val="-3"/>
        </w:rPr>
        <w:t> </w:t>
      </w:r>
      <w:r>
        <w:rPr/>
        <w:t>'exit'</w:t>
      </w:r>
      <w:r>
        <w:rPr>
          <w:spacing w:val="-7"/>
        </w:rPr>
        <w:t> </w:t>
      </w:r>
      <w:r>
        <w:rPr/>
        <w:t>or</w:t>
      </w:r>
      <w:r>
        <w:rPr>
          <w:spacing w:val="-4"/>
        </w:rPr>
        <w:t> </w:t>
      </w:r>
      <w:r>
        <w:rPr/>
        <w:t>control-D</w:t>
      </w:r>
      <w:r>
        <w:rPr>
          <w:spacing w:val="-4"/>
        </w:rPr>
        <w:t> </w:t>
      </w:r>
      <w:r>
        <w:rPr/>
        <w:t>to</w:t>
      </w:r>
      <w:r>
        <w:rPr>
          <w:spacing w:val="-4"/>
        </w:rPr>
        <w:t> </w:t>
      </w:r>
      <w:r>
        <w:rPr/>
        <w:t>shut</w:t>
      </w:r>
      <w:r>
        <w:rPr>
          <w:spacing w:val="-4"/>
        </w:rPr>
        <w:t> </w:t>
      </w:r>
      <w:r>
        <w:rPr/>
        <w:t>down</w:t>
      </w:r>
      <w:r>
        <w:rPr>
          <w:spacing w:val="-3"/>
        </w:rPr>
        <w:t> </w:t>
      </w:r>
      <w:r>
        <w:rPr/>
        <w:t>network" </w:t>
      </w:r>
      <w:r>
        <w:rPr>
          <w:spacing w:val="-2"/>
        </w:rPr>
        <w:t>print</w:t>
      </w:r>
    </w:p>
    <w:p>
      <w:pPr>
        <w:pStyle w:val="BodyText"/>
        <w:spacing w:line="278" w:lineRule="auto"/>
        <w:ind w:left="192" w:right="1438" w:firstLine="239"/>
      </w:pPr>
      <w:r>
        <w:rPr/>
        <w:t>print</w:t>
      </w:r>
      <w:r>
        <w:rPr>
          <w:spacing w:val="-12"/>
        </w:rPr>
        <w:t> </w:t>
      </w:r>
      <w:r>
        <w:rPr/>
        <w:t>"***</w:t>
      </w:r>
      <w:r>
        <w:rPr>
          <w:spacing w:val="-10"/>
        </w:rPr>
        <w:t> </w:t>
      </w:r>
      <w:r>
        <w:rPr/>
        <w:t>For</w:t>
      </w:r>
      <w:r>
        <w:rPr>
          <w:spacing w:val="-13"/>
        </w:rPr>
        <w:t> </w:t>
      </w:r>
      <w:r>
        <w:rPr/>
        <w:t>testing</w:t>
      </w:r>
      <w:r>
        <w:rPr>
          <w:spacing w:val="-14"/>
        </w:rPr>
        <w:t> </w:t>
      </w:r>
      <w:r>
        <w:rPr/>
        <w:t>network</w:t>
      </w:r>
      <w:r>
        <w:rPr>
          <w:spacing w:val="-10"/>
        </w:rPr>
        <w:t> </w:t>
      </w:r>
      <w:r>
        <w:rPr/>
        <w:t>connectivity</w:t>
      </w:r>
      <w:r>
        <w:rPr>
          <w:spacing w:val="-14"/>
        </w:rPr>
        <w:t> </w:t>
      </w:r>
      <w:r>
        <w:rPr/>
        <w:t>among</w:t>
      </w:r>
      <w:r>
        <w:rPr>
          <w:spacing w:val="-14"/>
        </w:rPr>
        <w:t> </w:t>
      </w:r>
      <w:r>
        <w:rPr/>
        <w:t>the</w:t>
      </w:r>
      <w:r>
        <w:rPr>
          <w:spacing w:val="-13"/>
        </w:rPr>
        <w:t> </w:t>
      </w:r>
      <w:r>
        <w:rPr/>
        <w:t>hosts,</w:t>
      </w:r>
      <w:r>
        <w:rPr>
          <w:spacing w:val="-12"/>
        </w:rPr>
        <w:t> </w:t>
      </w:r>
      <w:r>
        <w:rPr/>
        <w:t>wait</w:t>
      </w:r>
      <w:r>
        <w:rPr>
          <w:spacing w:val="-11"/>
        </w:rPr>
        <w:t> </w:t>
      </w:r>
      <w:r>
        <w:rPr/>
        <w:t>a</w:t>
      </w:r>
      <w:r>
        <w:rPr>
          <w:spacing w:val="-11"/>
        </w:rPr>
        <w:t> </w:t>
      </w:r>
      <w:r>
        <w:rPr/>
        <w:t>bit</w:t>
      </w:r>
      <w:r>
        <w:rPr>
          <w:spacing w:val="-11"/>
        </w:rPr>
        <w:t> </w:t>
      </w:r>
      <w:r>
        <w:rPr/>
        <w:t>for</w:t>
      </w:r>
      <w:r>
        <w:rPr>
          <w:spacing w:val="-11"/>
        </w:rPr>
        <w:t> </w:t>
      </w:r>
      <w:r>
        <w:rPr/>
        <w:t>the</w:t>
      </w:r>
      <w:r>
        <w:rPr>
          <w:spacing w:val="-13"/>
        </w:rPr>
        <w:t> </w:t>
      </w:r>
      <w:r>
        <w:rPr/>
        <w:t>controller to create all the routes, then do 'pingall' on the mininet console."</w:t>
      </w:r>
    </w:p>
    <w:p>
      <w:pPr>
        <w:pStyle w:val="BodyText"/>
        <w:spacing w:before="197"/>
        <w:ind w:left="432"/>
      </w:pPr>
      <w:r>
        <w:rPr>
          <w:spacing w:val="-2"/>
        </w:rPr>
        <w:t>print</w:t>
      </w:r>
    </w:p>
    <w:p>
      <w:pPr>
        <w:pStyle w:val="BodyText"/>
      </w:pPr>
    </w:p>
    <w:p>
      <w:pPr>
        <w:pStyle w:val="BodyText"/>
        <w:spacing w:before="206"/>
      </w:pPr>
    </w:p>
    <w:p>
      <w:pPr>
        <w:pStyle w:val="BodyText"/>
        <w:spacing w:before="1"/>
        <w:ind w:left="192"/>
        <w:jc w:val="both"/>
      </w:pPr>
      <w:r>
        <w:rPr/>
        <w:t>CLI(</w:t>
      </w:r>
      <w:r>
        <w:rPr>
          <w:spacing w:val="-3"/>
        </w:rPr>
        <w:t> </w:t>
      </w:r>
      <w:r>
        <w:rPr/>
        <w:t>network</w:t>
      </w:r>
      <w:r>
        <w:rPr>
          <w:spacing w:val="-3"/>
        </w:rPr>
        <w:t> </w:t>
      </w:r>
      <w:r>
        <w:rPr>
          <w:spacing w:val="-10"/>
        </w:rPr>
        <w:t>)</w:t>
      </w:r>
    </w:p>
    <w:p>
      <w:pPr>
        <w:pStyle w:val="BodyText"/>
        <w:spacing w:before="242"/>
        <w:ind w:left="432"/>
      </w:pPr>
      <w:r>
        <w:rPr/>
        <w:t>for</w:t>
      </w:r>
      <w:r>
        <w:rPr>
          <w:spacing w:val="-2"/>
        </w:rPr>
        <w:t> </w:t>
      </w:r>
      <w:r>
        <w:rPr/>
        <w:t>host in </w:t>
      </w:r>
      <w:r>
        <w:rPr>
          <w:spacing w:val="-2"/>
        </w:rPr>
        <w:t>network.hosts:</w:t>
      </w:r>
    </w:p>
    <w:p>
      <w:pPr>
        <w:spacing w:after="0"/>
        <w:sectPr>
          <w:pgSz w:w="11910" w:h="16840"/>
          <w:pgMar w:header="0" w:footer="1012" w:top="1360" w:bottom="1200" w:left="1680" w:right="0"/>
        </w:sectPr>
      </w:pPr>
    </w:p>
    <w:p>
      <w:pPr>
        <w:pStyle w:val="BodyText"/>
        <w:spacing w:line="451" w:lineRule="auto" w:before="63"/>
        <w:ind w:left="432" w:right="6942" w:firstLine="240"/>
      </w:pPr>
      <w:r>
        <w:rPr/>
        <w:t>host.cmd(</w:t>
      </w:r>
      <w:r>
        <w:rPr>
          <w:spacing w:val="-8"/>
        </w:rPr>
        <w:t> </w:t>
      </w:r>
      <w:r>
        <w:rPr/>
        <w:t>'kill</w:t>
      </w:r>
      <w:r>
        <w:rPr>
          <w:spacing w:val="-8"/>
        </w:rPr>
        <w:t> </w:t>
      </w:r>
      <w:r>
        <w:rPr/>
        <w:t>%'</w:t>
      </w:r>
      <w:r>
        <w:rPr>
          <w:spacing w:val="-10"/>
        </w:rPr>
        <w:t> </w:t>
      </w:r>
      <w:r>
        <w:rPr/>
        <w:t>+</w:t>
      </w:r>
      <w:r>
        <w:rPr>
          <w:spacing w:val="-7"/>
        </w:rPr>
        <w:t> </w:t>
      </w:r>
      <w:r>
        <w:rPr/>
        <w:t>cmd</w:t>
      </w:r>
      <w:r>
        <w:rPr>
          <w:spacing w:val="-8"/>
        </w:rPr>
        <w:t> </w:t>
      </w:r>
      <w:r>
        <w:rPr/>
        <w:t>) </w:t>
      </w:r>
      <w:r>
        <w:rPr>
          <w:spacing w:val="-2"/>
        </w:rPr>
        <w:t>network.stop()</w:t>
      </w:r>
    </w:p>
    <w:p>
      <w:pPr>
        <w:pStyle w:val="BodyText"/>
        <w:spacing w:before="239"/>
      </w:pPr>
    </w:p>
    <w:p>
      <w:pPr>
        <w:pStyle w:val="BodyText"/>
        <w:tabs>
          <w:tab w:pos="1452" w:val="left" w:leader="none"/>
        </w:tabs>
        <w:spacing w:line="448" w:lineRule="auto"/>
        <w:ind w:left="432" w:right="7430" w:hanging="240"/>
      </w:pPr>
      <w:r>
        <w:rPr/>
        <w:t>if </w:t>
      </w:r>
      <w:r>
        <w:rPr>
          <w:spacing w:val="80"/>
          <w:w w:val="150"/>
          <w:u w:val="single"/>
        </w:rPr>
        <w:t> </w:t>
      </w:r>
      <w:r>
        <w:rPr/>
        <w:t>name</w:t>
      </w:r>
      <w:r>
        <w:rPr>
          <w:u w:val="single"/>
        </w:rPr>
        <w:tab/>
      </w:r>
      <w:r>
        <w:rPr/>
        <w:t>==</w:t>
      </w:r>
      <w:r>
        <w:rPr>
          <w:spacing w:val="-3"/>
        </w:rPr>
        <w:t> </w:t>
      </w:r>
      <w:r>
        <w:rPr/>
        <w:t>'</w:t>
      </w:r>
      <w:r>
        <w:rPr>
          <w:spacing w:val="80"/>
          <w:w w:val="150"/>
          <w:u w:val="single"/>
        </w:rPr>
        <w:t> </w:t>
      </w:r>
      <w:r>
        <w:rPr/>
        <w:t>main</w:t>
      </w:r>
      <w:r>
        <w:rPr>
          <w:spacing w:val="80"/>
          <w:w w:val="150"/>
          <w:u w:val="single"/>
        </w:rPr>
        <w:t> </w:t>
      </w:r>
      <w:r>
        <w:rPr/>
        <w:t>': </w:t>
      </w:r>
      <w:r>
        <w:rPr>
          <w:spacing w:val="-2"/>
        </w:rPr>
        <w:t>setLogLevel('info') #setLogLevel('debug') </w:t>
      </w:r>
      <w:r>
        <w:rPr/>
        <w:t>sshd( myNetwork() )</w:t>
      </w:r>
    </w:p>
    <w:p>
      <w:pPr>
        <w:spacing w:after="0" w:line="448" w:lineRule="auto"/>
        <w:sectPr>
          <w:pgSz w:w="11910" w:h="16840"/>
          <w:pgMar w:header="0" w:footer="1012" w:top="1360" w:bottom="1200" w:left="1680" w:right="0"/>
        </w:sectPr>
      </w:pPr>
    </w:p>
    <w:p>
      <w:pPr>
        <w:pStyle w:val="Heading1"/>
        <w:ind w:right="1245"/>
      </w:pPr>
      <w:r>
        <w:rPr/>
        <w:t>APPENDIX</w:t>
      </w:r>
      <w:r>
        <w:rPr>
          <w:spacing w:val="-4"/>
        </w:rPr>
        <w:t> </w:t>
      </w:r>
      <w:r>
        <w:rPr>
          <w:spacing w:val="-10"/>
        </w:rPr>
        <w:t>E</w:t>
      </w:r>
    </w:p>
    <w:p>
      <w:pPr>
        <w:pStyle w:val="Heading2"/>
        <w:spacing w:line="448" w:lineRule="auto" w:before="242"/>
        <w:ind w:right="5129"/>
        <w:jc w:val="left"/>
      </w:pPr>
      <w:r>
        <w:rPr/>
        <w:t>Installing</w:t>
      </w:r>
      <w:r>
        <w:rPr>
          <w:spacing w:val="-8"/>
        </w:rPr>
        <w:t> </w:t>
      </w:r>
      <w:r>
        <w:rPr/>
        <w:t>GNS3</w:t>
      </w:r>
      <w:r>
        <w:rPr>
          <w:spacing w:val="-8"/>
        </w:rPr>
        <w:t> </w:t>
      </w:r>
      <w:r>
        <w:rPr/>
        <w:t>on</w:t>
      </w:r>
      <w:r>
        <w:rPr>
          <w:spacing w:val="-7"/>
        </w:rPr>
        <w:t> </w:t>
      </w:r>
      <w:r>
        <w:rPr/>
        <w:t>Windows</w:t>
      </w:r>
      <w:r>
        <w:rPr>
          <w:spacing w:val="-8"/>
        </w:rPr>
        <w:t> </w:t>
      </w:r>
      <w:r>
        <w:rPr/>
        <w:t>Operating</w:t>
      </w:r>
      <w:r>
        <w:rPr>
          <w:spacing w:val="-8"/>
        </w:rPr>
        <w:t> </w:t>
      </w:r>
      <w:r>
        <w:rPr/>
        <w:t>System </w:t>
      </w:r>
      <w:r>
        <w:rPr>
          <w:spacing w:val="-2"/>
        </w:rPr>
        <w:t>Steps:</w:t>
      </w:r>
    </w:p>
    <w:p>
      <w:pPr>
        <w:pStyle w:val="ListParagraph"/>
        <w:numPr>
          <w:ilvl w:val="0"/>
          <w:numId w:val="23"/>
        </w:numPr>
        <w:tabs>
          <w:tab w:pos="912" w:val="left" w:leader="none"/>
        </w:tabs>
        <w:spacing w:line="271" w:lineRule="exact" w:before="0" w:after="0"/>
        <w:ind w:left="912" w:right="0" w:hanging="360"/>
        <w:jc w:val="left"/>
        <w:rPr>
          <w:sz w:val="24"/>
        </w:rPr>
      </w:pPr>
      <w:r>
        <w:rPr>
          <w:sz w:val="24"/>
        </w:rPr>
        <w:t>Download</w:t>
      </w:r>
      <w:r>
        <w:rPr>
          <w:spacing w:val="-1"/>
          <w:sz w:val="24"/>
        </w:rPr>
        <w:t> </w:t>
      </w:r>
      <w:r>
        <w:rPr>
          <w:sz w:val="24"/>
        </w:rPr>
        <w:t>GNS3</w:t>
      </w:r>
      <w:r>
        <w:rPr>
          <w:spacing w:val="-1"/>
          <w:sz w:val="24"/>
        </w:rPr>
        <w:t> </w:t>
      </w:r>
      <w:r>
        <w:rPr>
          <w:sz w:val="24"/>
        </w:rPr>
        <w:t>for windows</w:t>
      </w:r>
      <w:r>
        <w:rPr>
          <w:spacing w:val="-1"/>
          <w:sz w:val="24"/>
        </w:rPr>
        <w:t> </w:t>
      </w:r>
      <w:r>
        <w:rPr>
          <w:sz w:val="24"/>
        </w:rPr>
        <w:t>from</w:t>
      </w:r>
      <w:r>
        <w:rPr>
          <w:spacing w:val="-1"/>
          <w:sz w:val="24"/>
        </w:rPr>
        <w:t> </w:t>
      </w:r>
      <w:r>
        <w:rPr>
          <w:sz w:val="24"/>
        </w:rPr>
        <w:t>the gns3 </w:t>
      </w:r>
      <w:r>
        <w:rPr>
          <w:spacing w:val="-2"/>
          <w:sz w:val="24"/>
        </w:rPr>
        <w:t>website.</w:t>
      </w:r>
    </w:p>
    <w:p>
      <w:pPr>
        <w:pStyle w:val="ListParagraph"/>
        <w:numPr>
          <w:ilvl w:val="0"/>
          <w:numId w:val="23"/>
        </w:numPr>
        <w:tabs>
          <w:tab w:pos="912" w:val="left" w:leader="none"/>
        </w:tabs>
        <w:spacing w:line="240" w:lineRule="auto" w:before="41" w:after="0"/>
        <w:ind w:left="912" w:right="0" w:hanging="360"/>
        <w:jc w:val="left"/>
        <w:rPr>
          <w:sz w:val="24"/>
        </w:rPr>
      </w:pPr>
      <w:r>
        <w:rPr>
          <w:sz w:val="24"/>
        </w:rPr>
        <w:t>After</w:t>
      </w:r>
      <w:r>
        <w:rPr>
          <w:spacing w:val="-5"/>
          <w:sz w:val="24"/>
        </w:rPr>
        <w:t> </w:t>
      </w:r>
      <w:r>
        <w:rPr>
          <w:sz w:val="24"/>
        </w:rPr>
        <w:t>creating</w:t>
      </w:r>
      <w:r>
        <w:rPr>
          <w:spacing w:val="-4"/>
          <w:sz w:val="24"/>
        </w:rPr>
        <w:t> </w:t>
      </w:r>
      <w:r>
        <w:rPr>
          <w:sz w:val="24"/>
        </w:rPr>
        <w:t>an</w:t>
      </w:r>
      <w:r>
        <w:rPr>
          <w:spacing w:val="1"/>
          <w:sz w:val="24"/>
        </w:rPr>
        <w:t> </w:t>
      </w:r>
      <w:r>
        <w:rPr>
          <w:sz w:val="24"/>
        </w:rPr>
        <w:t>account</w:t>
      </w:r>
      <w:r>
        <w:rPr>
          <w:spacing w:val="-1"/>
          <w:sz w:val="24"/>
        </w:rPr>
        <w:t> </w:t>
      </w:r>
      <w:r>
        <w:rPr>
          <w:sz w:val="24"/>
        </w:rPr>
        <w:t>and Login,</w:t>
      </w:r>
      <w:r>
        <w:rPr>
          <w:spacing w:val="-1"/>
          <w:sz w:val="24"/>
        </w:rPr>
        <w:t> </w:t>
      </w:r>
      <w:r>
        <w:rPr>
          <w:sz w:val="24"/>
        </w:rPr>
        <w:t>download</w:t>
      </w:r>
      <w:r>
        <w:rPr>
          <w:spacing w:val="-2"/>
          <w:sz w:val="24"/>
        </w:rPr>
        <w:t> </w:t>
      </w:r>
      <w:r>
        <w:rPr>
          <w:sz w:val="24"/>
        </w:rPr>
        <w:t>GNS3-all-in-one</w:t>
      </w:r>
      <w:r>
        <w:rPr>
          <w:spacing w:val="-1"/>
          <w:sz w:val="24"/>
        </w:rPr>
        <w:t> </w:t>
      </w:r>
      <w:r>
        <w:rPr>
          <w:spacing w:val="-2"/>
          <w:sz w:val="24"/>
        </w:rPr>
        <w:t>package.</w:t>
      </w:r>
    </w:p>
    <w:p>
      <w:pPr>
        <w:pStyle w:val="ListParagraph"/>
        <w:numPr>
          <w:ilvl w:val="0"/>
          <w:numId w:val="23"/>
        </w:numPr>
        <w:tabs>
          <w:tab w:pos="912" w:val="left" w:leader="none"/>
        </w:tabs>
        <w:spacing w:line="240" w:lineRule="auto" w:before="41" w:after="0"/>
        <w:ind w:left="912" w:right="0" w:hanging="360"/>
        <w:jc w:val="left"/>
        <w:rPr>
          <w:sz w:val="24"/>
        </w:rPr>
      </w:pPr>
      <w:r>
        <w:rPr>
          <w:sz w:val="24"/>
        </w:rPr>
        <w:t>Then,</w:t>
      </w:r>
      <w:r>
        <w:rPr>
          <w:spacing w:val="-3"/>
          <w:sz w:val="24"/>
        </w:rPr>
        <w:t> </w:t>
      </w:r>
      <w:r>
        <w:rPr>
          <w:sz w:val="24"/>
        </w:rPr>
        <w:t>click</w:t>
      </w:r>
      <w:r>
        <w:rPr>
          <w:spacing w:val="-1"/>
          <w:sz w:val="24"/>
        </w:rPr>
        <w:t> </w:t>
      </w:r>
      <w:r>
        <w:rPr>
          <w:sz w:val="24"/>
        </w:rPr>
        <w:t>Run</w:t>
      </w:r>
      <w:r>
        <w:rPr>
          <w:spacing w:val="-1"/>
          <w:sz w:val="24"/>
        </w:rPr>
        <w:t> </w:t>
      </w:r>
      <w:r>
        <w:rPr>
          <w:sz w:val="24"/>
        </w:rPr>
        <w:t>to</w:t>
      </w:r>
      <w:r>
        <w:rPr>
          <w:spacing w:val="-1"/>
          <w:sz w:val="24"/>
        </w:rPr>
        <w:t> </w:t>
      </w:r>
      <w:r>
        <w:rPr>
          <w:sz w:val="24"/>
        </w:rPr>
        <w:t>start</w:t>
      </w:r>
      <w:r>
        <w:rPr>
          <w:spacing w:val="-1"/>
          <w:sz w:val="24"/>
        </w:rPr>
        <w:t> </w:t>
      </w:r>
      <w:r>
        <w:rPr>
          <w:sz w:val="24"/>
        </w:rPr>
        <w:t>the</w:t>
      </w:r>
      <w:r>
        <w:rPr>
          <w:spacing w:val="-2"/>
          <w:sz w:val="24"/>
        </w:rPr>
        <w:t> </w:t>
      </w:r>
      <w:r>
        <w:rPr>
          <w:sz w:val="24"/>
        </w:rPr>
        <w:t>GNS3</w:t>
      </w:r>
      <w:r>
        <w:rPr>
          <w:spacing w:val="-1"/>
          <w:sz w:val="24"/>
        </w:rPr>
        <w:t> </w:t>
      </w:r>
      <w:r>
        <w:rPr>
          <w:sz w:val="24"/>
        </w:rPr>
        <w:t>installation</w:t>
      </w:r>
      <w:r>
        <w:rPr>
          <w:spacing w:val="-1"/>
          <w:sz w:val="24"/>
        </w:rPr>
        <w:t> </w:t>
      </w:r>
      <w:r>
        <w:rPr>
          <w:sz w:val="24"/>
        </w:rPr>
        <w:t>and</w:t>
      </w:r>
      <w:r>
        <w:rPr>
          <w:spacing w:val="-1"/>
          <w:sz w:val="24"/>
        </w:rPr>
        <w:t> </w:t>
      </w:r>
      <w:r>
        <w:rPr>
          <w:sz w:val="24"/>
        </w:rPr>
        <w:t>Next</w:t>
      </w:r>
      <w:r>
        <w:rPr>
          <w:spacing w:val="-1"/>
          <w:sz w:val="24"/>
        </w:rPr>
        <w:t> </w:t>
      </w:r>
      <w:r>
        <w:rPr>
          <w:sz w:val="24"/>
        </w:rPr>
        <w:t>to </w:t>
      </w:r>
      <w:r>
        <w:rPr>
          <w:spacing w:val="-2"/>
          <w:sz w:val="24"/>
        </w:rPr>
        <w:t>continue.</w:t>
      </w:r>
    </w:p>
    <w:p>
      <w:pPr>
        <w:pStyle w:val="ListParagraph"/>
        <w:numPr>
          <w:ilvl w:val="0"/>
          <w:numId w:val="23"/>
        </w:numPr>
        <w:tabs>
          <w:tab w:pos="912" w:val="left" w:leader="none"/>
        </w:tabs>
        <w:spacing w:line="240" w:lineRule="auto" w:before="41" w:after="0"/>
        <w:ind w:left="912" w:right="0" w:hanging="360"/>
        <w:jc w:val="left"/>
        <w:rPr>
          <w:sz w:val="24"/>
        </w:rPr>
      </w:pPr>
      <w:r>
        <w:rPr>
          <w:sz w:val="24"/>
        </w:rPr>
        <w:t>Click</w:t>
      </w:r>
      <w:r>
        <w:rPr>
          <w:spacing w:val="1"/>
          <w:sz w:val="24"/>
        </w:rPr>
        <w:t> </w:t>
      </w:r>
      <w:r>
        <w:rPr>
          <w:sz w:val="24"/>
        </w:rPr>
        <w:t>I</w:t>
      </w:r>
      <w:r>
        <w:rPr>
          <w:spacing w:val="-7"/>
          <w:sz w:val="24"/>
        </w:rPr>
        <w:t> </w:t>
      </w:r>
      <w:r>
        <w:rPr>
          <w:sz w:val="24"/>
        </w:rPr>
        <w:t>agree</w:t>
      </w:r>
      <w:r>
        <w:rPr>
          <w:spacing w:val="-1"/>
          <w:sz w:val="24"/>
        </w:rPr>
        <w:t> </w:t>
      </w:r>
      <w:r>
        <w:rPr>
          <w:sz w:val="24"/>
        </w:rPr>
        <w:t>button</w:t>
      </w:r>
      <w:r>
        <w:rPr>
          <w:spacing w:val="-1"/>
          <w:sz w:val="24"/>
        </w:rPr>
        <w:t> </w:t>
      </w:r>
      <w:r>
        <w:rPr>
          <w:sz w:val="24"/>
        </w:rPr>
        <w:t>to</w:t>
      </w:r>
      <w:r>
        <w:rPr>
          <w:spacing w:val="-1"/>
          <w:sz w:val="24"/>
        </w:rPr>
        <w:t> </w:t>
      </w:r>
      <w:r>
        <w:rPr>
          <w:sz w:val="24"/>
        </w:rPr>
        <w:t>agree</w:t>
      </w:r>
      <w:r>
        <w:rPr>
          <w:spacing w:val="-1"/>
          <w:sz w:val="24"/>
        </w:rPr>
        <w:t> </w:t>
      </w:r>
      <w:r>
        <w:rPr>
          <w:sz w:val="24"/>
        </w:rPr>
        <w:t>to</w:t>
      </w:r>
      <w:r>
        <w:rPr>
          <w:spacing w:val="-1"/>
          <w:sz w:val="24"/>
        </w:rPr>
        <w:t> </w:t>
      </w:r>
      <w:r>
        <w:rPr>
          <w:sz w:val="24"/>
        </w:rPr>
        <w:t>the License</w:t>
      </w:r>
      <w:r>
        <w:rPr>
          <w:spacing w:val="-1"/>
          <w:sz w:val="24"/>
        </w:rPr>
        <w:t> </w:t>
      </w:r>
      <w:r>
        <w:rPr>
          <w:spacing w:val="-2"/>
          <w:sz w:val="24"/>
        </w:rPr>
        <w:t>Agreement.</w:t>
      </w:r>
    </w:p>
    <w:p>
      <w:pPr>
        <w:pStyle w:val="ListParagraph"/>
        <w:numPr>
          <w:ilvl w:val="0"/>
          <w:numId w:val="23"/>
        </w:numPr>
        <w:tabs>
          <w:tab w:pos="912" w:val="left" w:leader="none"/>
        </w:tabs>
        <w:spacing w:line="240" w:lineRule="auto" w:before="43" w:after="0"/>
        <w:ind w:left="912" w:right="0" w:hanging="360"/>
        <w:jc w:val="left"/>
        <w:rPr>
          <w:sz w:val="24"/>
        </w:rPr>
      </w:pPr>
      <w:r>
        <w:rPr>
          <w:sz w:val="24"/>
        </w:rPr>
        <w:t>Select</w:t>
      </w:r>
      <w:r>
        <w:rPr>
          <w:spacing w:val="-3"/>
          <w:sz w:val="24"/>
        </w:rPr>
        <w:t> </w:t>
      </w:r>
      <w:r>
        <w:rPr>
          <w:sz w:val="24"/>
        </w:rPr>
        <w:t>the</w:t>
      </w:r>
      <w:r>
        <w:rPr>
          <w:spacing w:val="-2"/>
          <w:sz w:val="24"/>
        </w:rPr>
        <w:t> </w:t>
      </w:r>
      <w:r>
        <w:rPr>
          <w:sz w:val="24"/>
        </w:rPr>
        <w:t>Start Menu</w:t>
      </w:r>
      <w:r>
        <w:rPr>
          <w:spacing w:val="-1"/>
          <w:sz w:val="24"/>
        </w:rPr>
        <w:t> </w:t>
      </w:r>
      <w:r>
        <w:rPr>
          <w:sz w:val="24"/>
        </w:rPr>
        <w:t>folder for</w:t>
      </w:r>
      <w:r>
        <w:rPr>
          <w:spacing w:val="-1"/>
          <w:sz w:val="24"/>
        </w:rPr>
        <w:t> </w:t>
      </w:r>
      <w:r>
        <w:rPr>
          <w:sz w:val="24"/>
        </w:rPr>
        <w:t>the GNS3</w:t>
      </w:r>
      <w:r>
        <w:rPr>
          <w:spacing w:val="-1"/>
          <w:sz w:val="24"/>
        </w:rPr>
        <w:t> </w:t>
      </w:r>
      <w:r>
        <w:rPr>
          <w:sz w:val="24"/>
        </w:rPr>
        <w:t>shortcut, and</w:t>
      </w:r>
      <w:r>
        <w:rPr>
          <w:spacing w:val="-1"/>
          <w:sz w:val="24"/>
        </w:rPr>
        <w:t> </w:t>
      </w:r>
      <w:r>
        <w:rPr>
          <w:sz w:val="24"/>
        </w:rPr>
        <w:t>click </w:t>
      </w:r>
      <w:r>
        <w:rPr>
          <w:spacing w:val="-2"/>
          <w:sz w:val="24"/>
        </w:rPr>
        <w:t>Next.</w:t>
      </w:r>
    </w:p>
    <w:p>
      <w:pPr>
        <w:pStyle w:val="ListParagraph"/>
        <w:numPr>
          <w:ilvl w:val="0"/>
          <w:numId w:val="23"/>
        </w:numPr>
        <w:tabs>
          <w:tab w:pos="912" w:val="left" w:leader="none"/>
        </w:tabs>
        <w:spacing w:line="240" w:lineRule="auto" w:before="42" w:after="0"/>
        <w:ind w:left="912" w:right="0" w:hanging="360"/>
        <w:jc w:val="left"/>
        <w:rPr>
          <w:sz w:val="24"/>
        </w:rPr>
      </w:pPr>
      <w:r>
        <w:rPr>
          <w:sz w:val="24"/>
        </w:rPr>
        <w:t>Choose</w:t>
      </w:r>
      <w:r>
        <w:rPr>
          <w:spacing w:val="-4"/>
          <w:sz w:val="24"/>
        </w:rPr>
        <w:t> </w:t>
      </w:r>
      <w:r>
        <w:rPr>
          <w:sz w:val="24"/>
        </w:rPr>
        <w:t>components</w:t>
      </w:r>
      <w:r>
        <w:rPr>
          <w:spacing w:val="-1"/>
          <w:sz w:val="24"/>
        </w:rPr>
        <w:t> </w:t>
      </w:r>
      <w:r>
        <w:rPr>
          <w:sz w:val="24"/>
        </w:rPr>
        <w:t>or</w:t>
      </w:r>
      <w:r>
        <w:rPr>
          <w:spacing w:val="-1"/>
          <w:sz w:val="24"/>
        </w:rPr>
        <w:t> </w:t>
      </w:r>
      <w:r>
        <w:rPr>
          <w:sz w:val="24"/>
        </w:rPr>
        <w:t>leave</w:t>
      </w:r>
      <w:r>
        <w:rPr>
          <w:spacing w:val="-2"/>
          <w:sz w:val="24"/>
        </w:rPr>
        <w:t> </w:t>
      </w:r>
      <w:r>
        <w:rPr>
          <w:sz w:val="24"/>
        </w:rPr>
        <w:t>all</w:t>
      </w:r>
      <w:r>
        <w:rPr>
          <w:spacing w:val="-1"/>
          <w:sz w:val="24"/>
        </w:rPr>
        <w:t> </w:t>
      </w:r>
      <w:r>
        <w:rPr>
          <w:sz w:val="24"/>
        </w:rPr>
        <w:t>selected</w:t>
      </w:r>
      <w:r>
        <w:rPr>
          <w:spacing w:val="-1"/>
          <w:sz w:val="24"/>
        </w:rPr>
        <w:t> </w:t>
      </w:r>
      <w:r>
        <w:rPr>
          <w:sz w:val="24"/>
        </w:rPr>
        <w:t>at</w:t>
      </w:r>
      <w:r>
        <w:rPr>
          <w:spacing w:val="-1"/>
          <w:sz w:val="24"/>
        </w:rPr>
        <w:t> </w:t>
      </w:r>
      <w:r>
        <w:rPr>
          <w:sz w:val="24"/>
        </w:rPr>
        <w:t>their</w:t>
      </w:r>
      <w:r>
        <w:rPr>
          <w:spacing w:val="-1"/>
          <w:sz w:val="24"/>
        </w:rPr>
        <w:t> </w:t>
      </w:r>
      <w:r>
        <w:rPr>
          <w:sz w:val="24"/>
        </w:rPr>
        <w:t>default</w:t>
      </w:r>
      <w:r>
        <w:rPr>
          <w:spacing w:val="-1"/>
          <w:sz w:val="24"/>
        </w:rPr>
        <w:t> </w:t>
      </w:r>
      <w:r>
        <w:rPr>
          <w:sz w:val="24"/>
        </w:rPr>
        <w:t>selection,</w:t>
      </w:r>
      <w:r>
        <w:rPr>
          <w:spacing w:val="-1"/>
          <w:sz w:val="24"/>
        </w:rPr>
        <w:t> </w:t>
      </w:r>
      <w:r>
        <w:rPr>
          <w:sz w:val="24"/>
        </w:rPr>
        <w:t>and</w:t>
      </w:r>
      <w:r>
        <w:rPr>
          <w:spacing w:val="-1"/>
          <w:sz w:val="24"/>
        </w:rPr>
        <w:t> </w:t>
      </w:r>
      <w:r>
        <w:rPr>
          <w:sz w:val="24"/>
        </w:rPr>
        <w:t>click</w:t>
      </w:r>
      <w:r>
        <w:rPr>
          <w:spacing w:val="1"/>
          <w:sz w:val="24"/>
        </w:rPr>
        <w:t> </w:t>
      </w:r>
      <w:r>
        <w:rPr>
          <w:spacing w:val="-2"/>
          <w:sz w:val="24"/>
        </w:rPr>
        <w:t>Next.</w:t>
      </w:r>
    </w:p>
    <w:p>
      <w:pPr>
        <w:pStyle w:val="ListParagraph"/>
        <w:numPr>
          <w:ilvl w:val="0"/>
          <w:numId w:val="23"/>
        </w:numPr>
        <w:tabs>
          <w:tab w:pos="912" w:val="left" w:leader="none"/>
        </w:tabs>
        <w:spacing w:line="240" w:lineRule="auto" w:before="40" w:after="0"/>
        <w:ind w:left="912" w:right="0" w:hanging="360"/>
        <w:jc w:val="left"/>
        <w:rPr>
          <w:sz w:val="24"/>
        </w:rPr>
      </w:pPr>
      <w:r>
        <w:rPr>
          <w:sz w:val="24"/>
        </w:rPr>
        <w:t>Choose</w:t>
      </w:r>
      <w:r>
        <w:rPr>
          <w:spacing w:val="-4"/>
          <w:sz w:val="24"/>
        </w:rPr>
        <w:t> </w:t>
      </w:r>
      <w:r>
        <w:rPr>
          <w:sz w:val="24"/>
        </w:rPr>
        <w:t>Install Location</w:t>
      </w:r>
      <w:r>
        <w:rPr>
          <w:spacing w:val="-3"/>
          <w:sz w:val="24"/>
        </w:rPr>
        <w:t> </w:t>
      </w:r>
      <w:r>
        <w:rPr>
          <w:sz w:val="24"/>
        </w:rPr>
        <w:t>and</w:t>
      </w:r>
      <w:r>
        <w:rPr>
          <w:spacing w:val="-2"/>
          <w:sz w:val="24"/>
        </w:rPr>
        <w:t> </w:t>
      </w:r>
      <w:r>
        <w:rPr>
          <w:sz w:val="24"/>
        </w:rPr>
        <w:t>click </w:t>
      </w:r>
      <w:r>
        <w:rPr>
          <w:spacing w:val="-2"/>
          <w:sz w:val="24"/>
        </w:rPr>
        <w:t>Install.</w:t>
      </w:r>
    </w:p>
    <w:p>
      <w:pPr>
        <w:pStyle w:val="ListParagraph"/>
        <w:numPr>
          <w:ilvl w:val="0"/>
          <w:numId w:val="23"/>
        </w:numPr>
        <w:tabs>
          <w:tab w:pos="912" w:val="left" w:leader="none"/>
        </w:tabs>
        <w:spacing w:line="240" w:lineRule="auto" w:before="41" w:after="0"/>
        <w:ind w:left="912" w:right="0" w:hanging="360"/>
        <w:jc w:val="left"/>
        <w:rPr>
          <w:sz w:val="24"/>
        </w:rPr>
      </w:pPr>
      <w:r>
        <w:rPr>
          <w:sz w:val="24"/>
        </w:rPr>
        <w:t>The</w:t>
      </w:r>
      <w:r>
        <w:rPr>
          <w:spacing w:val="-4"/>
          <w:sz w:val="24"/>
        </w:rPr>
        <w:t> </w:t>
      </w:r>
      <w:r>
        <w:rPr>
          <w:sz w:val="24"/>
        </w:rPr>
        <w:t>installation</w:t>
      </w:r>
      <w:r>
        <w:rPr>
          <w:spacing w:val="-2"/>
          <w:sz w:val="24"/>
        </w:rPr>
        <w:t> </w:t>
      </w:r>
      <w:r>
        <w:rPr>
          <w:sz w:val="24"/>
        </w:rPr>
        <w:t>wizard</w:t>
      </w:r>
      <w:r>
        <w:rPr>
          <w:spacing w:val="-2"/>
          <w:sz w:val="24"/>
        </w:rPr>
        <w:t> </w:t>
      </w:r>
      <w:r>
        <w:rPr>
          <w:sz w:val="24"/>
        </w:rPr>
        <w:t>will</w:t>
      </w:r>
      <w:r>
        <w:rPr>
          <w:spacing w:val="-2"/>
          <w:sz w:val="24"/>
        </w:rPr>
        <w:t> </w:t>
      </w:r>
      <w:r>
        <w:rPr>
          <w:sz w:val="24"/>
        </w:rPr>
        <w:t>guide</w:t>
      </w:r>
      <w:r>
        <w:rPr>
          <w:spacing w:val="-1"/>
          <w:sz w:val="24"/>
        </w:rPr>
        <w:t> </w:t>
      </w:r>
      <w:r>
        <w:rPr>
          <w:sz w:val="24"/>
        </w:rPr>
        <w:t>you</w:t>
      </w:r>
      <w:r>
        <w:rPr>
          <w:spacing w:val="-1"/>
          <w:sz w:val="24"/>
        </w:rPr>
        <w:t> </w:t>
      </w:r>
      <w:r>
        <w:rPr>
          <w:sz w:val="24"/>
        </w:rPr>
        <w:t>through</w:t>
      </w:r>
      <w:r>
        <w:rPr>
          <w:spacing w:val="-2"/>
          <w:sz w:val="24"/>
        </w:rPr>
        <w:t> </w:t>
      </w:r>
      <w:r>
        <w:rPr>
          <w:sz w:val="24"/>
        </w:rPr>
        <w:t>installing</w:t>
      </w:r>
      <w:r>
        <w:rPr>
          <w:spacing w:val="-4"/>
          <w:sz w:val="24"/>
        </w:rPr>
        <w:t> </w:t>
      </w:r>
      <w:r>
        <w:rPr>
          <w:sz w:val="24"/>
        </w:rPr>
        <w:t>the</w:t>
      </w:r>
      <w:r>
        <w:rPr>
          <w:spacing w:val="-2"/>
          <w:sz w:val="24"/>
        </w:rPr>
        <w:t> </w:t>
      </w:r>
      <w:r>
        <w:rPr>
          <w:sz w:val="24"/>
        </w:rPr>
        <w:t>components</w:t>
      </w:r>
      <w:r>
        <w:rPr>
          <w:spacing w:val="-1"/>
          <w:sz w:val="24"/>
        </w:rPr>
        <w:t> </w:t>
      </w:r>
      <w:r>
        <w:rPr>
          <w:spacing w:val="-2"/>
          <w:sz w:val="24"/>
        </w:rPr>
        <w:t>selected.</w:t>
      </w:r>
    </w:p>
    <w:p>
      <w:pPr>
        <w:pStyle w:val="ListParagraph"/>
        <w:numPr>
          <w:ilvl w:val="0"/>
          <w:numId w:val="23"/>
        </w:numPr>
        <w:tabs>
          <w:tab w:pos="912" w:val="left" w:leader="none"/>
        </w:tabs>
        <w:spacing w:line="276" w:lineRule="auto" w:before="43" w:after="0"/>
        <w:ind w:left="912" w:right="1438" w:hanging="360"/>
        <w:jc w:val="left"/>
        <w:rPr>
          <w:sz w:val="24"/>
        </w:rPr>
      </w:pPr>
      <w:r>
        <w:rPr>
          <w:sz w:val="24"/>
        </w:rPr>
        <w:t>On successful installation, an Installation Complete message is displayed. Click Next to continue.</w:t>
      </w:r>
    </w:p>
    <w:p>
      <w:pPr>
        <w:pStyle w:val="ListParagraph"/>
        <w:numPr>
          <w:ilvl w:val="0"/>
          <w:numId w:val="23"/>
        </w:numPr>
        <w:tabs>
          <w:tab w:pos="912" w:val="left" w:leader="none"/>
        </w:tabs>
        <w:spacing w:line="240" w:lineRule="auto" w:before="2" w:after="0"/>
        <w:ind w:left="912" w:right="0" w:hanging="360"/>
        <w:jc w:val="left"/>
        <w:rPr>
          <w:sz w:val="24"/>
        </w:rPr>
      </w:pPr>
      <w:r>
        <w:rPr>
          <w:sz w:val="24"/>
        </w:rPr>
        <w:t>Leave</w:t>
      </w:r>
      <w:r>
        <w:rPr>
          <w:spacing w:val="-5"/>
          <w:sz w:val="24"/>
        </w:rPr>
        <w:t> </w:t>
      </w:r>
      <w:r>
        <w:rPr>
          <w:sz w:val="24"/>
        </w:rPr>
        <w:t>the</w:t>
      </w:r>
      <w:r>
        <w:rPr>
          <w:spacing w:val="-1"/>
          <w:sz w:val="24"/>
        </w:rPr>
        <w:t> </w:t>
      </w:r>
      <w:r>
        <w:rPr>
          <w:sz w:val="24"/>
        </w:rPr>
        <w:t>Start</w:t>
      </w:r>
      <w:r>
        <w:rPr>
          <w:spacing w:val="-1"/>
          <w:sz w:val="24"/>
        </w:rPr>
        <w:t> </w:t>
      </w:r>
      <w:r>
        <w:rPr>
          <w:sz w:val="24"/>
        </w:rPr>
        <w:t>GNS3</w:t>
      </w:r>
      <w:r>
        <w:rPr>
          <w:spacing w:val="-1"/>
          <w:sz w:val="24"/>
        </w:rPr>
        <w:t> </w:t>
      </w:r>
      <w:r>
        <w:rPr>
          <w:sz w:val="24"/>
        </w:rPr>
        <w:t>checkbox enabled</w:t>
      </w:r>
      <w:r>
        <w:rPr>
          <w:spacing w:val="-1"/>
          <w:sz w:val="24"/>
        </w:rPr>
        <w:t> </w:t>
      </w:r>
      <w:r>
        <w:rPr>
          <w:sz w:val="24"/>
        </w:rPr>
        <w:t>and</w:t>
      </w:r>
      <w:r>
        <w:rPr>
          <w:spacing w:val="1"/>
          <w:sz w:val="24"/>
        </w:rPr>
        <w:t> </w:t>
      </w:r>
      <w:r>
        <w:rPr>
          <w:sz w:val="24"/>
        </w:rPr>
        <w:t>click</w:t>
      </w:r>
      <w:r>
        <w:rPr>
          <w:spacing w:val="1"/>
          <w:sz w:val="24"/>
        </w:rPr>
        <w:t> </w:t>
      </w:r>
      <w:r>
        <w:rPr>
          <w:spacing w:val="-2"/>
          <w:sz w:val="24"/>
        </w:rPr>
        <w:t>Finish</w:t>
      </w:r>
    </w:p>
    <w:p>
      <w:pPr>
        <w:pStyle w:val="BodyText"/>
      </w:pPr>
    </w:p>
    <w:p>
      <w:pPr>
        <w:pStyle w:val="BodyText"/>
        <w:spacing w:before="211"/>
      </w:pPr>
    </w:p>
    <w:p>
      <w:pPr>
        <w:pStyle w:val="Heading2"/>
        <w:spacing w:line="451" w:lineRule="auto"/>
        <w:ind w:right="7430"/>
        <w:jc w:val="left"/>
      </w:pPr>
      <w:r>
        <w:rPr/>
        <w:t>Installing</w:t>
      </w:r>
      <w:r>
        <w:rPr>
          <w:spacing w:val="-15"/>
        </w:rPr>
        <w:t> </w:t>
      </w:r>
      <w:r>
        <w:rPr/>
        <w:t>GNS3</w:t>
      </w:r>
      <w:r>
        <w:rPr>
          <w:spacing w:val="-15"/>
        </w:rPr>
        <w:t> </w:t>
      </w:r>
      <w:r>
        <w:rPr/>
        <w:t>VM </w:t>
      </w:r>
      <w:r>
        <w:rPr>
          <w:spacing w:val="-2"/>
        </w:rPr>
        <w:t>Steps:</w:t>
      </w:r>
    </w:p>
    <w:p>
      <w:pPr>
        <w:pStyle w:val="ListParagraph"/>
        <w:numPr>
          <w:ilvl w:val="0"/>
          <w:numId w:val="24"/>
        </w:numPr>
        <w:tabs>
          <w:tab w:pos="912" w:val="left" w:leader="none"/>
        </w:tabs>
        <w:spacing w:line="266" w:lineRule="exact" w:before="0" w:after="0"/>
        <w:ind w:left="912" w:right="0" w:hanging="360"/>
        <w:jc w:val="left"/>
        <w:rPr>
          <w:sz w:val="24"/>
        </w:rPr>
      </w:pPr>
      <w:r>
        <w:rPr>
          <w:sz w:val="24"/>
        </w:rPr>
        <w:t>Download</w:t>
      </w:r>
      <w:r>
        <w:rPr>
          <w:spacing w:val="-1"/>
          <w:sz w:val="24"/>
        </w:rPr>
        <w:t> </w:t>
      </w:r>
      <w:r>
        <w:rPr>
          <w:sz w:val="24"/>
        </w:rPr>
        <w:t>GNS3</w:t>
      </w:r>
      <w:r>
        <w:rPr>
          <w:spacing w:val="-1"/>
          <w:sz w:val="24"/>
        </w:rPr>
        <w:t> </w:t>
      </w:r>
      <w:r>
        <w:rPr>
          <w:sz w:val="24"/>
        </w:rPr>
        <w:t>VM,</w:t>
      </w:r>
      <w:r>
        <w:rPr>
          <w:spacing w:val="-1"/>
          <w:sz w:val="24"/>
        </w:rPr>
        <w:t> </w:t>
      </w:r>
      <w:r>
        <w:rPr>
          <w:sz w:val="24"/>
        </w:rPr>
        <w:t>from</w:t>
      </w:r>
      <w:r>
        <w:rPr>
          <w:spacing w:val="-1"/>
          <w:sz w:val="24"/>
        </w:rPr>
        <w:t> </w:t>
      </w:r>
      <w:r>
        <w:rPr>
          <w:sz w:val="24"/>
        </w:rPr>
        <w:t>gns3 </w:t>
      </w:r>
      <w:r>
        <w:rPr>
          <w:spacing w:val="-2"/>
          <w:sz w:val="24"/>
        </w:rPr>
        <w:t>website.</w:t>
      </w:r>
    </w:p>
    <w:p>
      <w:pPr>
        <w:pStyle w:val="ListParagraph"/>
        <w:numPr>
          <w:ilvl w:val="0"/>
          <w:numId w:val="24"/>
        </w:numPr>
        <w:tabs>
          <w:tab w:pos="912" w:val="left" w:leader="none"/>
        </w:tabs>
        <w:spacing w:line="240" w:lineRule="auto" w:before="43" w:after="0"/>
        <w:ind w:left="912" w:right="0" w:hanging="360"/>
        <w:jc w:val="left"/>
        <w:rPr>
          <w:sz w:val="24"/>
        </w:rPr>
      </w:pPr>
      <w:r>
        <w:rPr>
          <w:sz w:val="24"/>
        </w:rPr>
        <w:t>Unzip</w:t>
      </w:r>
      <w:r>
        <w:rPr>
          <w:spacing w:val="-1"/>
          <w:sz w:val="24"/>
        </w:rPr>
        <w:t> </w:t>
      </w:r>
      <w:r>
        <w:rPr>
          <w:sz w:val="24"/>
        </w:rPr>
        <w:t>the</w:t>
      </w:r>
      <w:r>
        <w:rPr>
          <w:spacing w:val="-1"/>
          <w:sz w:val="24"/>
        </w:rPr>
        <w:t> </w:t>
      </w:r>
      <w:r>
        <w:rPr>
          <w:sz w:val="24"/>
        </w:rPr>
        <w:t>downloaded zip </w:t>
      </w:r>
      <w:r>
        <w:rPr>
          <w:spacing w:val="-2"/>
          <w:sz w:val="24"/>
        </w:rPr>
        <w:t>file.</w:t>
      </w:r>
    </w:p>
    <w:p>
      <w:pPr>
        <w:pStyle w:val="ListParagraph"/>
        <w:numPr>
          <w:ilvl w:val="0"/>
          <w:numId w:val="24"/>
        </w:numPr>
        <w:tabs>
          <w:tab w:pos="912" w:val="left" w:leader="none"/>
        </w:tabs>
        <w:spacing w:line="240" w:lineRule="auto" w:before="41" w:after="0"/>
        <w:ind w:left="912" w:right="0" w:hanging="360"/>
        <w:jc w:val="left"/>
        <w:rPr>
          <w:sz w:val="24"/>
        </w:rPr>
      </w:pPr>
      <w:r>
        <w:rPr>
          <w:sz w:val="24"/>
        </w:rPr>
        <w:t>In VMware</w:t>
      </w:r>
      <w:r>
        <w:rPr>
          <w:spacing w:val="-3"/>
          <w:sz w:val="24"/>
        </w:rPr>
        <w:t> </w:t>
      </w:r>
      <w:r>
        <w:rPr>
          <w:sz w:val="24"/>
        </w:rPr>
        <w:t>Workstation,</w:t>
      </w:r>
      <w:r>
        <w:rPr>
          <w:spacing w:val="-1"/>
          <w:sz w:val="24"/>
        </w:rPr>
        <w:t> </w:t>
      </w:r>
      <w:r>
        <w:rPr>
          <w:sz w:val="24"/>
        </w:rPr>
        <w:t>click</w:t>
      </w:r>
      <w:r>
        <w:rPr>
          <w:spacing w:val="-2"/>
          <w:sz w:val="24"/>
        </w:rPr>
        <w:t> </w:t>
      </w:r>
      <w:r>
        <w:rPr>
          <w:sz w:val="24"/>
        </w:rPr>
        <w:t>Open</w:t>
      </w:r>
      <w:r>
        <w:rPr>
          <w:spacing w:val="-1"/>
          <w:sz w:val="24"/>
        </w:rPr>
        <w:t> </w:t>
      </w:r>
      <w:r>
        <w:rPr>
          <w:sz w:val="24"/>
        </w:rPr>
        <w:t>a</w:t>
      </w:r>
      <w:r>
        <w:rPr>
          <w:spacing w:val="-1"/>
          <w:sz w:val="24"/>
        </w:rPr>
        <w:t> </w:t>
      </w:r>
      <w:r>
        <w:rPr>
          <w:sz w:val="24"/>
        </w:rPr>
        <w:t>Virtual</w:t>
      </w:r>
      <w:r>
        <w:rPr>
          <w:spacing w:val="-1"/>
          <w:sz w:val="24"/>
        </w:rPr>
        <w:t> </w:t>
      </w:r>
      <w:r>
        <w:rPr>
          <w:spacing w:val="-2"/>
          <w:sz w:val="24"/>
        </w:rPr>
        <w:t>Machine</w:t>
      </w:r>
    </w:p>
    <w:p>
      <w:pPr>
        <w:pStyle w:val="ListParagraph"/>
        <w:numPr>
          <w:ilvl w:val="0"/>
          <w:numId w:val="24"/>
        </w:numPr>
        <w:tabs>
          <w:tab w:pos="912" w:val="left" w:leader="none"/>
        </w:tabs>
        <w:spacing w:line="276" w:lineRule="auto" w:before="41" w:after="0"/>
        <w:ind w:left="912" w:right="1444" w:hanging="360"/>
        <w:jc w:val="left"/>
        <w:rPr>
          <w:sz w:val="24"/>
        </w:rPr>
      </w:pPr>
      <w:r>
        <w:rPr>
          <w:sz w:val="24"/>
        </w:rPr>
        <w:t>Navigate to the directory where the extracted GNS3 VM.ova is located and click </w:t>
      </w:r>
      <w:r>
        <w:rPr>
          <w:spacing w:val="-4"/>
          <w:sz w:val="24"/>
        </w:rPr>
        <w:t>Open.</w:t>
      </w:r>
    </w:p>
    <w:p>
      <w:pPr>
        <w:pStyle w:val="ListParagraph"/>
        <w:numPr>
          <w:ilvl w:val="0"/>
          <w:numId w:val="24"/>
        </w:numPr>
        <w:tabs>
          <w:tab w:pos="912" w:val="left" w:leader="none"/>
        </w:tabs>
        <w:spacing w:line="240" w:lineRule="auto" w:before="1" w:after="0"/>
        <w:ind w:left="912" w:right="0" w:hanging="360"/>
        <w:jc w:val="left"/>
        <w:rPr>
          <w:sz w:val="24"/>
        </w:rPr>
      </w:pPr>
      <w:r>
        <w:rPr>
          <w:sz w:val="24"/>
        </w:rPr>
        <w:t>Leave</w:t>
      </w:r>
      <w:r>
        <w:rPr>
          <w:spacing w:val="-3"/>
          <w:sz w:val="24"/>
        </w:rPr>
        <w:t> </w:t>
      </w:r>
      <w:r>
        <w:rPr>
          <w:sz w:val="24"/>
        </w:rPr>
        <w:t>the VM</w:t>
      </w:r>
      <w:r>
        <w:rPr>
          <w:spacing w:val="-1"/>
          <w:sz w:val="24"/>
        </w:rPr>
        <w:t> </w:t>
      </w:r>
      <w:r>
        <w:rPr>
          <w:sz w:val="24"/>
        </w:rPr>
        <w:t>name as</w:t>
      </w:r>
      <w:r>
        <w:rPr>
          <w:spacing w:val="-2"/>
          <w:sz w:val="24"/>
        </w:rPr>
        <w:t> </w:t>
      </w:r>
      <w:r>
        <w:rPr>
          <w:sz w:val="24"/>
        </w:rPr>
        <w:t>GNS3</w:t>
      </w:r>
      <w:r>
        <w:rPr>
          <w:spacing w:val="-1"/>
          <w:sz w:val="24"/>
        </w:rPr>
        <w:t> </w:t>
      </w:r>
      <w:r>
        <w:rPr>
          <w:sz w:val="24"/>
        </w:rPr>
        <w:t>VM</w:t>
      </w:r>
      <w:r>
        <w:rPr>
          <w:spacing w:val="-1"/>
          <w:sz w:val="24"/>
        </w:rPr>
        <w:t> </w:t>
      </w:r>
      <w:r>
        <w:rPr>
          <w:sz w:val="24"/>
        </w:rPr>
        <w:t>and</w:t>
      </w:r>
      <w:r>
        <w:rPr>
          <w:spacing w:val="-1"/>
          <w:sz w:val="24"/>
        </w:rPr>
        <w:t> </w:t>
      </w:r>
      <w:r>
        <w:rPr>
          <w:sz w:val="24"/>
        </w:rPr>
        <w:t>click</w:t>
      </w:r>
      <w:r>
        <w:rPr>
          <w:spacing w:val="1"/>
          <w:sz w:val="24"/>
        </w:rPr>
        <w:t> </w:t>
      </w:r>
      <w:r>
        <w:rPr>
          <w:spacing w:val="-2"/>
          <w:sz w:val="24"/>
        </w:rPr>
        <w:t>Import.</w:t>
      </w:r>
    </w:p>
    <w:p>
      <w:pPr>
        <w:pStyle w:val="ListParagraph"/>
        <w:numPr>
          <w:ilvl w:val="0"/>
          <w:numId w:val="24"/>
        </w:numPr>
        <w:tabs>
          <w:tab w:pos="912" w:val="left" w:leader="none"/>
        </w:tabs>
        <w:spacing w:line="276" w:lineRule="auto" w:before="41" w:after="0"/>
        <w:ind w:left="912" w:right="1441" w:hanging="360"/>
        <w:jc w:val="left"/>
        <w:rPr>
          <w:sz w:val="24"/>
        </w:rPr>
      </w:pPr>
      <w:r>
        <w:rPr>
          <w:sz w:val="24"/>
        </w:rPr>
        <w:t>GNS3</w:t>
      </w:r>
      <w:r>
        <w:rPr>
          <w:spacing w:val="-7"/>
          <w:sz w:val="24"/>
        </w:rPr>
        <w:t> </w:t>
      </w:r>
      <w:r>
        <w:rPr>
          <w:sz w:val="24"/>
        </w:rPr>
        <w:t>VM</w:t>
      </w:r>
      <w:r>
        <w:rPr>
          <w:spacing w:val="-7"/>
          <w:sz w:val="24"/>
        </w:rPr>
        <w:t> </w:t>
      </w:r>
      <w:r>
        <w:rPr>
          <w:sz w:val="24"/>
        </w:rPr>
        <w:t>will</w:t>
      </w:r>
      <w:r>
        <w:rPr>
          <w:spacing w:val="-6"/>
          <w:sz w:val="24"/>
        </w:rPr>
        <w:t> </w:t>
      </w:r>
      <w:r>
        <w:rPr>
          <w:sz w:val="24"/>
        </w:rPr>
        <w:t>show</w:t>
      </w:r>
      <w:r>
        <w:rPr>
          <w:spacing w:val="-7"/>
          <w:sz w:val="24"/>
        </w:rPr>
        <w:t> </w:t>
      </w:r>
      <w:r>
        <w:rPr>
          <w:sz w:val="24"/>
        </w:rPr>
        <w:t>as</w:t>
      </w:r>
      <w:r>
        <w:rPr>
          <w:spacing w:val="-9"/>
          <w:sz w:val="24"/>
        </w:rPr>
        <w:t> </w:t>
      </w:r>
      <w:r>
        <w:rPr>
          <w:sz w:val="24"/>
        </w:rPr>
        <w:t>available</w:t>
      </w:r>
      <w:r>
        <w:rPr>
          <w:spacing w:val="-7"/>
          <w:sz w:val="24"/>
        </w:rPr>
        <w:t> </w:t>
      </w:r>
      <w:r>
        <w:rPr>
          <w:sz w:val="24"/>
        </w:rPr>
        <w:t>in</w:t>
      </w:r>
      <w:r>
        <w:rPr>
          <w:spacing w:val="-6"/>
          <w:sz w:val="24"/>
        </w:rPr>
        <w:t> </w:t>
      </w:r>
      <w:r>
        <w:rPr>
          <w:sz w:val="24"/>
        </w:rPr>
        <w:t>VMware</w:t>
      </w:r>
      <w:r>
        <w:rPr>
          <w:spacing w:val="-8"/>
          <w:sz w:val="24"/>
        </w:rPr>
        <w:t> </w:t>
      </w:r>
      <w:r>
        <w:rPr>
          <w:sz w:val="24"/>
        </w:rPr>
        <w:t>Workstation</w:t>
      </w:r>
      <w:r>
        <w:rPr>
          <w:spacing w:val="-7"/>
          <w:sz w:val="24"/>
        </w:rPr>
        <w:t> </w:t>
      </w:r>
      <w:r>
        <w:rPr>
          <w:sz w:val="24"/>
        </w:rPr>
        <w:t>after</w:t>
      </w:r>
      <w:r>
        <w:rPr>
          <w:spacing w:val="-8"/>
          <w:sz w:val="24"/>
        </w:rPr>
        <w:t> </w:t>
      </w:r>
      <w:r>
        <w:rPr>
          <w:sz w:val="24"/>
        </w:rPr>
        <w:t>the</w:t>
      </w:r>
      <w:r>
        <w:rPr>
          <w:spacing w:val="-4"/>
          <w:sz w:val="24"/>
        </w:rPr>
        <w:t> </w:t>
      </w:r>
      <w:r>
        <w:rPr>
          <w:sz w:val="24"/>
        </w:rPr>
        <w:t>Import.</w:t>
      </w:r>
      <w:r>
        <w:rPr>
          <w:spacing w:val="-4"/>
          <w:sz w:val="24"/>
        </w:rPr>
        <w:t> </w:t>
      </w:r>
      <w:r>
        <w:rPr>
          <w:sz w:val="24"/>
        </w:rPr>
        <w:t>Leave all settings at their defaults.</w:t>
      </w:r>
    </w:p>
    <w:p>
      <w:pPr>
        <w:spacing w:after="0" w:line="276" w:lineRule="auto"/>
        <w:jc w:val="left"/>
        <w:rPr>
          <w:sz w:val="24"/>
        </w:rPr>
        <w:sectPr>
          <w:pgSz w:w="11910" w:h="16840"/>
          <w:pgMar w:header="0" w:footer="1012" w:top="1360" w:bottom="1200" w:left="1680" w:right="0"/>
        </w:sectPr>
      </w:pPr>
    </w:p>
    <w:p>
      <w:pPr>
        <w:pStyle w:val="Heading1"/>
      </w:pPr>
      <w:r>
        <w:rPr/>
        <w:t>APPENDIX</w:t>
      </w:r>
      <w:r>
        <w:rPr>
          <w:spacing w:val="-4"/>
        </w:rPr>
        <w:t> </w:t>
      </w:r>
      <w:r>
        <w:rPr>
          <w:spacing w:val="-10"/>
        </w:rPr>
        <w:t>F</w:t>
      </w:r>
    </w:p>
    <w:p>
      <w:pPr>
        <w:spacing w:before="242"/>
        <w:ind w:left="192" w:right="0" w:firstLine="0"/>
        <w:jc w:val="left"/>
        <w:rPr>
          <w:b/>
          <w:sz w:val="24"/>
        </w:rPr>
      </w:pPr>
      <w:r>
        <w:rPr>
          <w:b/>
          <w:sz w:val="24"/>
        </w:rPr>
        <w:t>CIDC</w:t>
      </w:r>
      <w:r>
        <w:rPr>
          <w:b/>
          <w:spacing w:val="-1"/>
          <w:sz w:val="24"/>
        </w:rPr>
        <w:t> </w:t>
      </w:r>
      <w:r>
        <w:rPr>
          <w:b/>
          <w:spacing w:val="-2"/>
          <w:sz w:val="24"/>
        </w:rPr>
        <w:t>CODES</w:t>
      </w:r>
    </w:p>
    <w:p>
      <w:pPr>
        <w:spacing w:before="240"/>
        <w:ind w:left="192" w:right="0" w:firstLine="0"/>
        <w:jc w:val="left"/>
        <w:rPr>
          <w:b/>
          <w:sz w:val="24"/>
        </w:rPr>
      </w:pPr>
      <w:r>
        <w:rPr>
          <w:b/>
          <w:spacing w:val="-2"/>
          <w:sz w:val="24"/>
          <w:u w:val="single"/>
        </w:rPr>
        <w:t>Producer</w:t>
      </w:r>
    </w:p>
    <w:p>
      <w:pPr>
        <w:spacing w:before="238"/>
        <w:ind w:left="192" w:right="0" w:firstLine="0"/>
        <w:jc w:val="left"/>
        <w:rPr>
          <w:sz w:val="24"/>
        </w:rPr>
      </w:pPr>
      <w:r>
        <w:rPr>
          <w:spacing w:val="-5"/>
          <w:sz w:val="24"/>
        </w:rPr>
        <w:t>/**</w:t>
      </w:r>
    </w:p>
    <w:p>
      <w:pPr>
        <w:pStyle w:val="BodyText"/>
        <w:spacing w:before="240"/>
        <w:ind w:left="192"/>
      </w:pPr>
      <w:r>
        <w:rPr/>
        <w:t>By</w:t>
      </w:r>
      <w:r>
        <w:rPr>
          <w:spacing w:val="-7"/>
        </w:rPr>
        <w:t> </w:t>
      </w:r>
      <w:r>
        <w:rPr/>
        <w:t>Benamrane</w:t>
      </w:r>
      <w:r>
        <w:rPr>
          <w:spacing w:val="1"/>
        </w:rPr>
        <w:t> </w:t>
      </w:r>
      <w:r>
        <w:rPr>
          <w:spacing w:val="-4"/>
        </w:rPr>
        <w:t>Fouad</w:t>
      </w:r>
    </w:p>
    <w:p>
      <w:pPr>
        <w:spacing w:before="243"/>
        <w:ind w:left="192" w:right="0" w:firstLine="0"/>
        <w:jc w:val="left"/>
        <w:rPr>
          <w:sz w:val="24"/>
        </w:rPr>
      </w:pPr>
      <w:r>
        <w:rPr>
          <w:spacing w:val="-5"/>
          <w:sz w:val="24"/>
        </w:rPr>
        <w:t>*/</w:t>
      </w:r>
    </w:p>
    <w:p>
      <w:pPr>
        <w:pStyle w:val="BodyText"/>
        <w:spacing w:before="240"/>
        <w:ind w:left="192"/>
      </w:pPr>
      <w:r>
        <w:rPr/>
        <w:t>package</w:t>
      </w:r>
      <w:r>
        <w:rPr>
          <w:spacing w:val="-2"/>
        </w:rPr>
        <w:t> net.floodlightcontroller.secureSDNi;</w:t>
      </w:r>
    </w:p>
    <w:p>
      <w:pPr>
        <w:pStyle w:val="BodyText"/>
      </w:pPr>
    </w:p>
    <w:p>
      <w:pPr>
        <w:pStyle w:val="BodyText"/>
        <w:spacing w:before="209"/>
      </w:pPr>
    </w:p>
    <w:p>
      <w:pPr>
        <w:pStyle w:val="BodyText"/>
        <w:spacing w:line="448" w:lineRule="auto"/>
        <w:ind w:left="192" w:right="4411"/>
      </w:pPr>
      <w:r>
        <w:rPr/>
        <w:t>import</w:t>
      </w:r>
      <w:r>
        <w:rPr>
          <w:spacing w:val="-15"/>
        </w:rPr>
        <w:t> </w:t>
      </w:r>
      <w:r>
        <w:rPr/>
        <w:t>static</w:t>
      </w:r>
      <w:r>
        <w:rPr>
          <w:spacing w:val="-15"/>
        </w:rPr>
        <w:t> </w:t>
      </w:r>
      <w:r>
        <w:rPr/>
        <w:t>org.jboss.netty.channel.Channels.pipeline; import java.io.BufferedReader;</w:t>
      </w:r>
    </w:p>
    <w:p>
      <w:pPr>
        <w:pStyle w:val="BodyText"/>
        <w:spacing w:line="448" w:lineRule="auto" w:before="2"/>
        <w:ind w:left="192" w:right="6645"/>
      </w:pPr>
      <w:r>
        <w:rPr/>
        <w:t>import java.io.IOException;</w:t>
      </w:r>
      <w:r>
        <w:rPr>
          <w:spacing w:val="40"/>
        </w:rPr>
        <w:t> </w:t>
      </w:r>
      <w:r>
        <w:rPr/>
        <w:t>import java.io.InputStreamReader; import</w:t>
      </w:r>
      <w:r>
        <w:rPr>
          <w:spacing w:val="-15"/>
        </w:rPr>
        <w:t> </w:t>
      </w:r>
      <w:r>
        <w:rPr/>
        <w:t>java.net.InetSocketAddress; import java.util.ArrayList;</w:t>
      </w:r>
    </w:p>
    <w:p>
      <w:pPr>
        <w:pStyle w:val="BodyText"/>
        <w:spacing w:line="451" w:lineRule="auto" w:before="5"/>
        <w:ind w:left="192" w:right="7430"/>
      </w:pPr>
      <w:r>
        <w:rPr/>
        <w:t>import java.util.HashMap; import java.util.Iterator; import java.util.Set;</w:t>
      </w:r>
      <w:r>
        <w:rPr>
          <w:spacing w:val="40"/>
        </w:rPr>
        <w:t> </w:t>
      </w:r>
      <w:r>
        <w:rPr/>
        <w:t>import</w:t>
      </w:r>
      <w:r>
        <w:rPr>
          <w:spacing w:val="-15"/>
        </w:rPr>
        <w:t> </w:t>
      </w:r>
      <w:r>
        <w:rPr/>
        <w:t>java.util.Collection; import java.util.List; import java.util.Map;</w:t>
      </w:r>
    </w:p>
    <w:p>
      <w:pPr>
        <w:pStyle w:val="BodyText"/>
        <w:spacing w:line="267" w:lineRule="exact"/>
        <w:ind w:left="192"/>
      </w:pPr>
      <w:r>
        <w:rPr/>
        <w:t>import </w:t>
      </w:r>
      <w:r>
        <w:rPr>
          <w:spacing w:val="-2"/>
        </w:rPr>
        <w:t>java.util.concurrent.Executors;</w:t>
      </w:r>
    </w:p>
    <w:p>
      <w:pPr>
        <w:pStyle w:val="BodyText"/>
        <w:spacing w:line="451" w:lineRule="auto" w:before="243"/>
        <w:ind w:left="192" w:right="4754"/>
      </w:pPr>
      <w:r>
        <w:rPr/>
        <w:t>import</w:t>
      </w:r>
      <w:r>
        <w:rPr>
          <w:spacing w:val="-15"/>
        </w:rPr>
        <w:t> </w:t>
      </w:r>
      <w:r>
        <w:rPr/>
        <w:t>java.util.concurrent.ScheduledExecutorService; import java.util.concurrent.TimeUnit;</w:t>
      </w:r>
    </w:p>
    <w:p>
      <w:pPr>
        <w:pStyle w:val="BodyText"/>
        <w:spacing w:line="273" w:lineRule="exact"/>
        <w:ind w:left="192"/>
      </w:pPr>
      <w:r>
        <w:rPr/>
        <w:t>import </w:t>
      </w:r>
      <w:r>
        <w:rPr>
          <w:spacing w:val="-2"/>
        </w:rPr>
        <w:t>javax.net.ssl.SSLEngine;</w:t>
      </w:r>
    </w:p>
    <w:p>
      <w:pPr>
        <w:pStyle w:val="BodyText"/>
        <w:spacing w:line="448" w:lineRule="auto" w:before="242"/>
        <w:ind w:left="192" w:right="3217"/>
      </w:pPr>
      <w:r>
        <w:rPr/>
        <w:t>import net.floodlightcontroller.core.IFloodlightProviderService;</w:t>
      </w:r>
      <w:r>
        <w:rPr>
          <w:spacing w:val="40"/>
        </w:rPr>
        <w:t> </w:t>
      </w:r>
      <w:r>
        <w:rPr/>
        <w:t>import</w:t>
      </w:r>
      <w:r>
        <w:rPr>
          <w:spacing w:val="-15"/>
        </w:rPr>
        <w:t> </w:t>
      </w:r>
      <w:r>
        <w:rPr/>
        <w:t>net.floodlightcontroller.core.module.FloodlightModuleContext;</w:t>
      </w:r>
    </w:p>
    <w:p>
      <w:pPr>
        <w:pStyle w:val="BodyText"/>
        <w:spacing w:before="3"/>
        <w:ind w:left="192"/>
      </w:pPr>
      <w:r>
        <w:rPr/>
        <w:t>import </w:t>
      </w:r>
      <w:r>
        <w:rPr>
          <w:spacing w:val="-2"/>
        </w:rPr>
        <w:t>net.floodlightcontroller.core.module.FloodlightModuleException;</w:t>
      </w:r>
    </w:p>
    <w:p>
      <w:pPr>
        <w:spacing w:after="0"/>
        <w:sectPr>
          <w:pgSz w:w="11910" w:h="16840"/>
          <w:pgMar w:header="0" w:footer="1012" w:top="1360" w:bottom="1200" w:left="1680" w:right="0"/>
        </w:sectPr>
      </w:pPr>
    </w:p>
    <w:p>
      <w:pPr>
        <w:pStyle w:val="BodyText"/>
        <w:spacing w:line="448" w:lineRule="auto" w:before="63"/>
        <w:ind w:left="192" w:right="3901"/>
        <w:jc w:val="both"/>
      </w:pPr>
      <w:r>
        <w:rPr/>
        <w:t>import</w:t>
      </w:r>
      <w:r>
        <w:rPr>
          <w:spacing w:val="-15"/>
        </w:rPr>
        <w:t> </w:t>
      </w:r>
      <w:r>
        <w:rPr/>
        <w:t>net.floodlightcontroller.core.module.IFloodlightModule; import</w:t>
      </w:r>
      <w:r>
        <w:rPr>
          <w:spacing w:val="-15"/>
        </w:rPr>
        <w:t> </w:t>
      </w:r>
      <w:r>
        <w:rPr/>
        <w:t>net.floodlightcontroller.core.module.IFloodlightService; import net.floodlightcontroller.core.util.SingletonTask;</w:t>
      </w:r>
    </w:p>
    <w:p>
      <w:pPr>
        <w:pStyle w:val="BodyText"/>
        <w:spacing w:line="448" w:lineRule="auto" w:before="5"/>
        <w:ind w:left="192" w:right="3904"/>
        <w:jc w:val="both"/>
      </w:pPr>
      <w:r>
        <w:rPr/>
        <w:t>import</w:t>
      </w:r>
      <w:r>
        <w:rPr>
          <w:spacing w:val="-15"/>
        </w:rPr>
        <w:t> </w:t>
      </w:r>
      <w:r>
        <w:rPr/>
        <w:t>net.floodlightcontroller.threadpool.IThreadPoolService;; import org.jboss.netty.bootstrap.ClientBootstrap;</w:t>
      </w:r>
    </w:p>
    <w:p>
      <w:pPr>
        <w:pStyle w:val="BodyText"/>
        <w:spacing w:line="451" w:lineRule="auto" w:before="2"/>
        <w:ind w:left="192" w:right="5560"/>
      </w:pPr>
      <w:r>
        <w:rPr/>
        <w:t>import org.jboss.netty.channel.Channel; import org.jboss.netty.channel.ChannelEvent; import</w:t>
      </w:r>
      <w:r>
        <w:rPr>
          <w:spacing w:val="-15"/>
        </w:rPr>
        <w:t> </w:t>
      </w:r>
      <w:r>
        <w:rPr/>
        <w:t>org.jboss.netty.channel.ChannelFuture;</w:t>
      </w:r>
    </w:p>
    <w:p>
      <w:pPr>
        <w:pStyle w:val="BodyText"/>
        <w:spacing w:line="448" w:lineRule="auto"/>
        <w:ind w:left="192" w:right="4411"/>
      </w:pPr>
      <w:r>
        <w:rPr/>
        <w:t>import</w:t>
      </w:r>
      <w:r>
        <w:rPr>
          <w:spacing w:val="-15"/>
        </w:rPr>
        <w:t> </w:t>
      </w:r>
      <w:r>
        <w:rPr/>
        <w:t>org.jboss.netty.channel.ChannelHandlerContext; import org.jboss.netty.channel.ChannelPipeline;</w:t>
      </w:r>
    </w:p>
    <w:p>
      <w:pPr>
        <w:pStyle w:val="BodyText"/>
        <w:spacing w:line="448" w:lineRule="auto"/>
        <w:ind w:left="192" w:right="4667"/>
      </w:pPr>
      <w:r>
        <w:rPr/>
        <w:t>import</w:t>
      </w:r>
      <w:r>
        <w:rPr>
          <w:spacing w:val="-15"/>
        </w:rPr>
        <w:t> </w:t>
      </w:r>
      <w:r>
        <w:rPr/>
        <w:t>org.jboss.netty.channel.ChannelPipelineFactory; import org.jboss.netty.channel.ChannelStateEvent; import org.jboss.netty.channel.ExceptionEvent;</w:t>
      </w:r>
    </w:p>
    <w:p>
      <w:pPr>
        <w:pStyle w:val="BodyText"/>
        <w:spacing w:before="2"/>
        <w:ind w:left="192"/>
      </w:pPr>
      <w:r>
        <w:rPr/>
        <w:t>import </w:t>
      </w:r>
      <w:r>
        <w:rPr>
          <w:spacing w:val="-2"/>
        </w:rPr>
        <w:t>org.jboss.netty.channel.MessageEvent;</w:t>
      </w:r>
    </w:p>
    <w:p>
      <w:pPr>
        <w:pStyle w:val="BodyText"/>
        <w:spacing w:before="242"/>
        <w:ind w:left="192"/>
        <w:jc w:val="both"/>
      </w:pPr>
      <w:r>
        <w:rPr/>
        <w:t>import </w:t>
      </w:r>
      <w:r>
        <w:rPr>
          <w:spacing w:val="-2"/>
        </w:rPr>
        <w:t>org.jboss.netty.channel.SimpleChannelUpstreamHandler;</w:t>
      </w:r>
    </w:p>
    <w:p>
      <w:pPr>
        <w:pStyle w:val="BodyText"/>
        <w:spacing w:line="448" w:lineRule="auto" w:before="243"/>
        <w:ind w:left="192" w:right="2819"/>
        <w:jc w:val="both"/>
      </w:pPr>
      <w:r>
        <w:rPr/>
        <w:t>import</w:t>
      </w:r>
      <w:r>
        <w:rPr>
          <w:spacing w:val="-15"/>
        </w:rPr>
        <w:t> </w:t>
      </w:r>
      <w:r>
        <w:rPr/>
        <w:t>org.jboss.netty.channel.socket.nio.NioClientSocketChannelFactory; import</w:t>
      </w:r>
      <w:r>
        <w:rPr>
          <w:spacing w:val="-13"/>
        </w:rPr>
        <w:t> </w:t>
      </w:r>
      <w:r>
        <w:rPr/>
        <w:t>org.jboss.netty.handler.codec.frame.DelimiterBasedFrameDecoder; import org.jboss.netty.handler.codec.frame.Delimiters;</w:t>
      </w:r>
    </w:p>
    <w:p>
      <w:pPr>
        <w:pStyle w:val="BodyText"/>
        <w:spacing w:line="451" w:lineRule="auto" w:before="2"/>
        <w:ind w:left="192" w:right="4391"/>
        <w:jc w:val="both"/>
      </w:pPr>
      <w:r>
        <w:rPr/>
        <w:t>import</w:t>
      </w:r>
      <w:r>
        <w:rPr>
          <w:spacing w:val="-15"/>
        </w:rPr>
        <w:t> </w:t>
      </w:r>
      <w:r>
        <w:rPr/>
        <w:t>org.jboss.netty.handler.codec.string.StringDecoder; import</w:t>
      </w:r>
      <w:r>
        <w:rPr>
          <w:spacing w:val="-15"/>
        </w:rPr>
        <w:t> </w:t>
      </w:r>
      <w:r>
        <w:rPr/>
        <w:t>org.jboss.netty.handler.codec.string.StringEncoder; import org.jboss.netty.handler.ssl.SslHandler;</w:t>
      </w:r>
    </w:p>
    <w:p>
      <w:pPr>
        <w:pStyle w:val="BodyText"/>
        <w:spacing w:line="273" w:lineRule="exact"/>
        <w:ind w:left="192"/>
        <w:jc w:val="both"/>
      </w:pPr>
      <w:r>
        <w:rPr/>
        <w:t>import </w:t>
      </w:r>
      <w:r>
        <w:rPr>
          <w:spacing w:val="-2"/>
        </w:rPr>
        <w:t>org.slf4j.Logger;</w:t>
      </w:r>
    </w:p>
    <w:p>
      <w:pPr>
        <w:pStyle w:val="BodyText"/>
        <w:spacing w:before="242"/>
        <w:ind w:left="192"/>
        <w:jc w:val="both"/>
      </w:pPr>
      <w:r>
        <w:rPr/>
        <w:t>import </w:t>
      </w:r>
      <w:r>
        <w:rPr>
          <w:spacing w:val="-2"/>
        </w:rPr>
        <w:t>org.slf4j.LoggerFactory;</w:t>
      </w:r>
    </w:p>
    <w:p>
      <w:pPr>
        <w:pStyle w:val="BodyText"/>
      </w:pPr>
    </w:p>
    <w:p>
      <w:pPr>
        <w:pStyle w:val="BodyText"/>
        <w:spacing w:before="204"/>
      </w:pPr>
    </w:p>
    <w:p>
      <w:pPr>
        <w:pStyle w:val="BodyText"/>
        <w:spacing w:line="278" w:lineRule="auto"/>
        <w:ind w:left="192" w:right="1438"/>
      </w:pPr>
      <w:r>
        <w:rPr/>
        <w:t>public</w:t>
      </w:r>
      <w:r>
        <w:rPr>
          <w:spacing w:val="-12"/>
        </w:rPr>
        <w:t> </w:t>
      </w:r>
      <w:r>
        <w:rPr/>
        <w:t>class</w:t>
      </w:r>
      <w:r>
        <w:rPr>
          <w:spacing w:val="-11"/>
        </w:rPr>
        <w:t> </w:t>
      </w:r>
      <w:r>
        <w:rPr/>
        <w:t>Producer</w:t>
      </w:r>
      <w:r>
        <w:rPr>
          <w:spacing w:val="-11"/>
        </w:rPr>
        <w:t> </w:t>
      </w:r>
      <w:r>
        <w:rPr/>
        <w:t>implements</w:t>
      </w:r>
      <w:r>
        <w:rPr>
          <w:spacing w:val="-9"/>
        </w:rPr>
        <w:t> </w:t>
      </w:r>
      <w:r>
        <w:rPr/>
        <w:t>IFloodlightModule,IHAControllerService, IStoreListener&lt;String&gt;, IHAWorkerService {</w:t>
      </w:r>
    </w:p>
    <w:p>
      <w:pPr>
        <w:spacing w:after="0" w:line="278" w:lineRule="auto"/>
        <w:sectPr>
          <w:pgSz w:w="11910" w:h="16840"/>
          <w:pgMar w:header="0" w:footer="1012" w:top="1360" w:bottom="1200" w:left="1680" w:right="0"/>
        </w:sectPr>
      </w:pPr>
    </w:p>
    <w:p>
      <w:pPr>
        <w:pStyle w:val="BodyText"/>
        <w:spacing w:before="63"/>
        <w:ind w:left="1152"/>
      </w:pPr>
      <w:r>
        <w:rPr/>
        <w:t>protected</w:t>
      </w:r>
      <w:r>
        <w:rPr>
          <w:spacing w:val="-5"/>
        </w:rPr>
        <w:t> </w:t>
      </w:r>
      <w:r>
        <w:rPr/>
        <w:t>static</w:t>
      </w:r>
      <w:r>
        <w:rPr>
          <w:spacing w:val="-1"/>
        </w:rPr>
        <w:t> </w:t>
      </w:r>
      <w:r>
        <w:rPr/>
        <w:t>List&lt;Channel&gt;</w:t>
      </w:r>
      <w:r>
        <w:rPr>
          <w:spacing w:val="-2"/>
        </w:rPr>
        <w:t> </w:t>
      </w:r>
      <w:r>
        <w:rPr>
          <w:spacing w:val="-5"/>
        </w:rPr>
        <w:t>CH;</w:t>
      </w:r>
    </w:p>
    <w:p>
      <w:pPr>
        <w:pStyle w:val="BodyText"/>
        <w:spacing w:line="448" w:lineRule="auto" w:before="243"/>
        <w:ind w:left="1152" w:right="3231"/>
      </w:pPr>
      <w:r>
        <w:rPr/>
        <w:t>protected</w:t>
      </w:r>
      <w:r>
        <w:rPr>
          <w:spacing w:val="-15"/>
        </w:rPr>
        <w:t> </w:t>
      </w:r>
      <w:r>
        <w:rPr/>
        <w:t>IFloodlightProviderService</w:t>
      </w:r>
      <w:r>
        <w:rPr>
          <w:spacing w:val="-15"/>
        </w:rPr>
        <w:t> </w:t>
      </w:r>
      <w:r>
        <w:rPr/>
        <w:t>floodlightProvider; protected static Logger logger;</w:t>
      </w:r>
    </w:p>
    <w:p>
      <w:pPr>
        <w:pStyle w:val="BodyText"/>
        <w:spacing w:line="448" w:lineRule="auto" w:before="2"/>
        <w:ind w:left="1152" w:right="5129"/>
      </w:pPr>
      <w:r>
        <w:rPr/>
        <w:t>protected</w:t>
      </w:r>
      <w:r>
        <w:rPr>
          <w:spacing w:val="-15"/>
        </w:rPr>
        <w:t> </w:t>
      </w:r>
      <w:r>
        <w:rPr/>
        <w:t>SingletonTask</w:t>
      </w:r>
      <w:r>
        <w:rPr>
          <w:spacing w:val="-15"/>
        </w:rPr>
        <w:t> </w:t>
      </w:r>
      <w:r>
        <w:rPr/>
        <w:t>mythread; protected Runnable SS;</w:t>
      </w:r>
    </w:p>
    <w:p>
      <w:pPr>
        <w:pStyle w:val="BodyText"/>
        <w:spacing w:line="448" w:lineRule="auto" w:before="2"/>
        <w:ind w:left="1152" w:right="4940"/>
      </w:pPr>
      <w:r>
        <w:rPr/>
        <w:t>protected</w:t>
      </w:r>
      <w:r>
        <w:rPr>
          <w:spacing w:val="-15"/>
        </w:rPr>
        <w:t> </w:t>
      </w:r>
      <w:r>
        <w:rPr/>
        <w:t>IThreadPoolService</w:t>
      </w:r>
      <w:r>
        <w:rPr>
          <w:spacing w:val="-15"/>
        </w:rPr>
        <w:t> </w:t>
      </w:r>
      <w:r>
        <w:rPr/>
        <w:t>threadPool; private ClientBootstrap bootstrap; protected static ChannelFuture future; private static Producer netClient=null; protected conf myConf;</w:t>
      </w:r>
    </w:p>
    <w:p>
      <w:pPr>
        <w:pStyle w:val="BodyText"/>
        <w:spacing w:before="8"/>
        <w:ind w:left="1152"/>
      </w:pPr>
      <w:r>
        <w:rPr/>
        <w:t>protected</w:t>
      </w:r>
      <w:r>
        <w:rPr>
          <w:spacing w:val="-2"/>
        </w:rPr>
        <w:t> </w:t>
      </w:r>
      <w:r>
        <w:rPr/>
        <w:t>static</w:t>
      </w:r>
      <w:r>
        <w:rPr>
          <w:spacing w:val="-1"/>
        </w:rPr>
        <w:t> </w:t>
      </w:r>
      <w:r>
        <w:rPr/>
        <w:t>ChannelFuture</w:t>
      </w:r>
      <w:r>
        <w:rPr>
          <w:spacing w:val="-1"/>
        </w:rPr>
        <w:t> </w:t>
      </w:r>
      <w:r>
        <w:rPr>
          <w:spacing w:val="-2"/>
        </w:rPr>
        <w:t>connection;</w:t>
      </w:r>
    </w:p>
    <w:p>
      <w:pPr>
        <w:pStyle w:val="BodyText"/>
      </w:pPr>
    </w:p>
    <w:p>
      <w:pPr>
        <w:pStyle w:val="BodyText"/>
        <w:spacing w:before="206"/>
      </w:pPr>
    </w:p>
    <w:p>
      <w:pPr>
        <w:pStyle w:val="BodyText"/>
        <w:spacing w:line="448" w:lineRule="auto"/>
        <w:ind w:left="1632" w:right="2613" w:hanging="480"/>
      </w:pPr>
      <w:r>
        <w:rPr/>
        <w:t>public</w:t>
      </w:r>
      <w:r>
        <w:rPr>
          <w:spacing w:val="-11"/>
        </w:rPr>
        <w:t> </w:t>
      </w:r>
      <w:r>
        <w:rPr/>
        <w:t>static</w:t>
      </w:r>
      <w:r>
        <w:rPr>
          <w:spacing w:val="-10"/>
        </w:rPr>
        <w:t> </w:t>
      </w:r>
      <w:r>
        <w:rPr/>
        <w:t>synchronized</w:t>
      </w:r>
      <w:r>
        <w:rPr>
          <w:spacing w:val="-10"/>
        </w:rPr>
        <w:t> </w:t>
      </w:r>
      <w:r>
        <w:rPr/>
        <w:t>Producer</w:t>
      </w:r>
      <w:r>
        <w:rPr>
          <w:spacing w:val="-10"/>
        </w:rPr>
        <w:t> </w:t>
      </w:r>
      <w:r>
        <w:rPr/>
        <w:t>getnetClient(){ </w:t>
      </w:r>
      <w:r>
        <w:rPr>
          <w:spacing w:val="-2"/>
        </w:rPr>
        <w:t>if(netClient==null){</w:t>
      </w:r>
    </w:p>
    <w:p>
      <w:pPr>
        <w:pStyle w:val="BodyText"/>
        <w:spacing w:before="3"/>
        <w:ind w:left="2353"/>
      </w:pPr>
      <w:r>
        <w:rPr/>
        <w:t>netClient=new</w:t>
      </w:r>
      <w:r>
        <w:rPr>
          <w:spacing w:val="-4"/>
        </w:rPr>
        <w:t> </w:t>
      </w:r>
      <w:r>
        <w:rPr>
          <w:spacing w:val="-2"/>
        </w:rPr>
        <w:t>Producer();</w:t>
      </w:r>
    </w:p>
    <w:p>
      <w:pPr>
        <w:pStyle w:val="BodyText"/>
        <w:spacing w:before="3"/>
        <w:rPr>
          <w:sz w:val="13"/>
        </w:rPr>
      </w:pPr>
    </w:p>
    <w:p>
      <w:pPr>
        <w:spacing w:after="0"/>
        <w:rPr>
          <w:sz w:val="13"/>
        </w:rPr>
        <w:sectPr>
          <w:pgSz w:w="11910" w:h="16840"/>
          <w:pgMar w:header="0" w:footer="1012" w:top="1360" w:bottom="1200" w:left="1680" w:right="0"/>
        </w:sectPr>
      </w:pPr>
    </w:p>
    <w:p>
      <w:pPr>
        <w:pStyle w:val="BodyText"/>
      </w:pPr>
    </w:p>
    <w:p>
      <w:pPr>
        <w:pStyle w:val="BodyText"/>
      </w:pPr>
    </w:p>
    <w:p>
      <w:pPr>
        <w:pStyle w:val="BodyText"/>
      </w:pPr>
    </w:p>
    <w:p>
      <w:pPr>
        <w:pStyle w:val="BodyText"/>
        <w:spacing w:before="20"/>
      </w:pPr>
    </w:p>
    <w:p>
      <w:pPr>
        <w:spacing w:before="0"/>
        <w:ind w:left="0" w:right="38" w:firstLine="0"/>
        <w:jc w:val="right"/>
        <w:rPr>
          <w:sz w:val="24"/>
        </w:rPr>
      </w:pPr>
      <w:r>
        <w:rPr>
          <w:spacing w:val="-10"/>
          <w:sz w:val="24"/>
        </w:rPr>
        <w:t>}</w:t>
      </w:r>
    </w:p>
    <w:p>
      <w:pPr>
        <w:pStyle w:val="BodyText"/>
        <w:spacing w:before="240"/>
        <w:ind w:right="42"/>
        <w:jc w:val="right"/>
      </w:pPr>
      <w:r>
        <w:rPr>
          <w:spacing w:val="-2"/>
        </w:rPr>
        <w:t>@Override</w:t>
      </w:r>
    </w:p>
    <w:p>
      <w:pPr>
        <w:spacing w:before="90"/>
        <w:ind w:left="192" w:right="0" w:firstLine="0"/>
        <w:jc w:val="left"/>
        <w:rPr>
          <w:sz w:val="24"/>
        </w:rPr>
      </w:pPr>
      <w:r>
        <w:rPr/>
        <w:br w:type="column"/>
      </w:r>
      <w:r>
        <w:rPr>
          <w:spacing w:val="-10"/>
          <w:sz w:val="24"/>
        </w:rPr>
        <w:t>}</w:t>
      </w:r>
    </w:p>
    <w:p>
      <w:pPr>
        <w:pStyle w:val="BodyText"/>
        <w:spacing w:before="240"/>
        <w:ind w:left="192"/>
      </w:pPr>
      <w:r>
        <w:rPr/>
        <w:t>return</w:t>
      </w:r>
      <w:r>
        <w:rPr>
          <w:spacing w:val="-2"/>
        </w:rPr>
        <w:t> netClient;</w:t>
      </w:r>
    </w:p>
    <w:p>
      <w:pPr>
        <w:spacing w:after="0"/>
        <w:sectPr>
          <w:type w:val="continuous"/>
          <w:pgSz w:w="11910" w:h="16840"/>
          <w:pgMar w:header="0" w:footer="1012" w:top="1360" w:bottom="1200" w:left="1680" w:right="0"/>
          <w:cols w:num="2" w:equalWidth="0">
            <w:col w:w="1308" w:space="132"/>
            <w:col w:w="8790"/>
          </w:cols>
        </w:sectPr>
      </w:pPr>
    </w:p>
    <w:p>
      <w:pPr>
        <w:pStyle w:val="BodyText"/>
        <w:spacing w:line="448" w:lineRule="auto" w:before="243"/>
        <w:ind w:left="912" w:hanging="720"/>
      </w:pPr>
      <w:r>
        <w:rPr/>
        <w:t>public</w:t>
      </w:r>
      <w:r>
        <w:rPr>
          <w:spacing w:val="-10"/>
        </w:rPr>
        <w:t> </w:t>
      </w:r>
      <w:r>
        <w:rPr/>
        <w:t>Collection&lt;Class&lt;?</w:t>
      </w:r>
      <w:r>
        <w:rPr>
          <w:spacing w:val="-8"/>
        </w:rPr>
        <w:t> </w:t>
      </w:r>
      <w:r>
        <w:rPr/>
        <w:t>extends</w:t>
      </w:r>
      <w:r>
        <w:rPr>
          <w:spacing w:val="-9"/>
        </w:rPr>
        <w:t> </w:t>
      </w:r>
      <w:r>
        <w:rPr/>
        <w:t>IFloodlightService&gt;&gt;</w:t>
      </w:r>
      <w:r>
        <w:rPr>
          <w:spacing w:val="-8"/>
        </w:rPr>
        <w:t> </w:t>
      </w:r>
      <w:r>
        <w:rPr/>
        <w:t>getModuleDependencies()</w:t>
      </w:r>
      <w:r>
        <w:rPr>
          <w:spacing w:val="-9"/>
        </w:rPr>
        <w:t> </w:t>
      </w:r>
      <w:r>
        <w:rPr/>
        <w:t>{ Collection&lt;Class&lt;? extends IFloodlightService&gt;&gt; l =</w:t>
      </w:r>
    </w:p>
    <w:p>
      <w:pPr>
        <w:pStyle w:val="BodyText"/>
        <w:spacing w:line="448" w:lineRule="auto" w:before="2"/>
        <w:ind w:left="2353" w:right="1438" w:firstLine="240"/>
      </w:pPr>
      <w:r>
        <w:rPr/>
        <w:t>new</w:t>
      </w:r>
      <w:r>
        <w:rPr>
          <w:spacing w:val="-15"/>
        </w:rPr>
        <w:t> </w:t>
      </w:r>
      <w:r>
        <w:rPr/>
        <w:t>ArrayList&lt;Class&lt;?</w:t>
      </w:r>
      <w:r>
        <w:rPr>
          <w:spacing w:val="-13"/>
        </w:rPr>
        <w:t> </w:t>
      </w:r>
      <w:r>
        <w:rPr/>
        <w:t>extends</w:t>
      </w:r>
      <w:r>
        <w:rPr>
          <w:spacing w:val="-15"/>
        </w:rPr>
        <w:t> </w:t>
      </w:r>
      <w:r>
        <w:rPr/>
        <w:t>IFloodlightService&gt;&gt;(); </w:t>
      </w:r>
      <w:r>
        <w:rPr>
          <w:spacing w:val="-2"/>
        </w:rPr>
        <w:t>l.add(IFloodlightProviderService.class); l.add(IThreadPoolService.class);</w:t>
      </w:r>
    </w:p>
    <w:p>
      <w:pPr>
        <w:pStyle w:val="BodyText"/>
        <w:spacing w:before="5"/>
        <w:ind w:left="2353"/>
      </w:pPr>
      <w:r>
        <w:rPr/>
        <w:t>return</w:t>
      </w:r>
      <w:r>
        <w:rPr>
          <w:spacing w:val="-2"/>
        </w:rPr>
        <w:t> </w:t>
      </w:r>
      <w:r>
        <w:rPr>
          <w:spacing w:val="-5"/>
        </w:rPr>
        <w:t>l;</w:t>
      </w:r>
    </w:p>
    <w:p>
      <w:pPr>
        <w:spacing w:before="240"/>
        <w:ind w:left="1632" w:right="0" w:firstLine="0"/>
        <w:jc w:val="left"/>
        <w:rPr>
          <w:sz w:val="24"/>
        </w:rPr>
      </w:pPr>
      <w:r>
        <w:rPr>
          <w:spacing w:val="-10"/>
          <w:sz w:val="24"/>
        </w:rPr>
        <w:t>}</w:t>
      </w:r>
    </w:p>
    <w:p>
      <w:pPr>
        <w:pStyle w:val="BodyText"/>
        <w:spacing w:before="243"/>
        <w:ind w:left="192"/>
      </w:pPr>
      <w:r>
        <w:rPr>
          <w:spacing w:val="-2"/>
        </w:rPr>
        <w:t>@Override</w:t>
      </w:r>
    </w:p>
    <w:p>
      <w:pPr>
        <w:spacing w:after="0"/>
        <w:sectPr>
          <w:type w:val="continuous"/>
          <w:pgSz w:w="11910" w:h="16840"/>
          <w:pgMar w:header="0" w:footer="1012" w:top="1360" w:bottom="1200" w:left="1680" w:right="0"/>
        </w:sectPr>
      </w:pPr>
    </w:p>
    <w:p>
      <w:pPr>
        <w:pStyle w:val="BodyText"/>
        <w:spacing w:line="451" w:lineRule="auto" w:before="63"/>
        <w:ind w:left="2353" w:right="2308" w:hanging="2161"/>
      </w:pPr>
      <w:r>
        <w:rPr/>
        <w:t>public</w:t>
      </w:r>
      <w:r>
        <w:rPr>
          <w:spacing w:val="-10"/>
        </w:rPr>
        <w:t> </w:t>
      </w:r>
      <w:r>
        <w:rPr/>
        <w:t>Collection&lt;Class&lt;?</w:t>
      </w:r>
      <w:r>
        <w:rPr>
          <w:spacing w:val="-8"/>
        </w:rPr>
        <w:t> </w:t>
      </w:r>
      <w:r>
        <w:rPr/>
        <w:t>extends</w:t>
      </w:r>
      <w:r>
        <w:rPr>
          <w:spacing w:val="-9"/>
        </w:rPr>
        <w:t> </w:t>
      </w:r>
      <w:r>
        <w:rPr/>
        <w:t>IFloodlightService&gt;&gt;</w:t>
      </w:r>
      <w:r>
        <w:rPr>
          <w:spacing w:val="-8"/>
        </w:rPr>
        <w:t> </w:t>
      </w:r>
      <w:r>
        <w:rPr/>
        <w:t>getModuleServices()</w:t>
      </w:r>
      <w:r>
        <w:rPr>
          <w:spacing w:val="-11"/>
        </w:rPr>
        <w:t> </w:t>
      </w:r>
      <w:r>
        <w:rPr/>
        <w:t>{ return null;</w:t>
      </w:r>
    </w:p>
    <w:p>
      <w:pPr>
        <w:spacing w:line="273" w:lineRule="exact" w:before="0"/>
        <w:ind w:left="1632" w:right="0" w:firstLine="0"/>
        <w:jc w:val="left"/>
        <w:rPr>
          <w:sz w:val="24"/>
        </w:rPr>
      </w:pPr>
      <w:r>
        <w:rPr>
          <w:spacing w:val="-10"/>
          <w:sz w:val="24"/>
        </w:rPr>
        <w:t>}</w:t>
      </w:r>
    </w:p>
    <w:p>
      <w:pPr>
        <w:pStyle w:val="BodyText"/>
        <w:spacing w:before="242"/>
        <w:ind w:left="192"/>
      </w:pPr>
      <w:r>
        <w:rPr>
          <w:spacing w:val="-2"/>
        </w:rPr>
        <w:t>@Override</w:t>
      </w:r>
    </w:p>
    <w:p>
      <w:pPr>
        <w:pStyle w:val="BodyText"/>
        <w:spacing w:line="280" w:lineRule="auto" w:before="238"/>
        <w:ind w:left="192" w:right="2613"/>
      </w:pPr>
      <w:r>
        <w:rPr/>
        <w:t>public</w:t>
      </w:r>
      <w:r>
        <w:rPr>
          <w:spacing w:val="-12"/>
        </w:rPr>
        <w:t> </w:t>
      </w:r>
      <w:r>
        <w:rPr/>
        <w:t>Map&lt;Class&lt;?</w:t>
      </w:r>
      <w:r>
        <w:rPr>
          <w:spacing w:val="-8"/>
        </w:rPr>
        <w:t> </w:t>
      </w:r>
      <w:r>
        <w:rPr/>
        <w:t>extends</w:t>
      </w:r>
      <w:r>
        <w:rPr>
          <w:spacing w:val="-9"/>
        </w:rPr>
        <w:t> </w:t>
      </w:r>
      <w:r>
        <w:rPr/>
        <w:t>IFloodlightService&gt;,</w:t>
      </w:r>
      <w:r>
        <w:rPr>
          <w:spacing w:val="-9"/>
        </w:rPr>
        <w:t> </w:t>
      </w:r>
      <w:r>
        <w:rPr/>
        <w:t>IFloodlightService&gt; getServiceImpls() {</w:t>
      </w:r>
    </w:p>
    <w:p>
      <w:pPr>
        <w:pStyle w:val="BodyText"/>
        <w:spacing w:before="192"/>
        <w:ind w:left="2353"/>
      </w:pPr>
      <w:r>
        <w:rPr/>
        <w:t>return</w:t>
      </w:r>
      <w:r>
        <w:rPr>
          <w:spacing w:val="-2"/>
        </w:rPr>
        <w:t> null;</w:t>
      </w:r>
    </w:p>
    <w:p>
      <w:pPr>
        <w:spacing w:before="243"/>
        <w:ind w:left="1632" w:right="0" w:firstLine="0"/>
        <w:jc w:val="left"/>
        <w:rPr>
          <w:sz w:val="24"/>
        </w:rPr>
      </w:pPr>
      <w:r>
        <w:rPr>
          <w:spacing w:val="-10"/>
          <w:sz w:val="24"/>
        </w:rPr>
        <w:t>}</w:t>
      </w:r>
    </w:p>
    <w:p>
      <w:pPr>
        <w:pStyle w:val="BodyText"/>
        <w:spacing w:before="240"/>
        <w:ind w:left="192"/>
      </w:pPr>
      <w:r>
        <w:rPr>
          <w:spacing w:val="-2"/>
        </w:rPr>
        <w:t>@Override</w:t>
      </w:r>
    </w:p>
    <w:p>
      <w:pPr>
        <w:pStyle w:val="BodyText"/>
        <w:spacing w:before="242"/>
        <w:ind w:left="192"/>
      </w:pPr>
      <w:r>
        <w:rPr/>
        <w:t>public</w:t>
      </w:r>
      <w:r>
        <w:rPr>
          <w:spacing w:val="-3"/>
        </w:rPr>
        <w:t> </w:t>
      </w:r>
      <w:r>
        <w:rPr/>
        <w:t>void</w:t>
      </w:r>
      <w:r>
        <w:rPr>
          <w:spacing w:val="-2"/>
        </w:rPr>
        <w:t> </w:t>
      </w:r>
      <w:r>
        <w:rPr/>
        <w:t>init(FloodlightModuleContext</w:t>
      </w:r>
      <w:r>
        <w:rPr>
          <w:spacing w:val="-1"/>
        </w:rPr>
        <w:t> </w:t>
      </w:r>
      <w:r>
        <w:rPr>
          <w:spacing w:val="-2"/>
        </w:rPr>
        <w:t>context)</w:t>
      </w:r>
    </w:p>
    <w:p>
      <w:pPr>
        <w:pStyle w:val="BodyText"/>
        <w:spacing w:line="451" w:lineRule="auto" w:before="240"/>
        <w:ind w:left="2353" w:right="3231" w:firstLine="720"/>
      </w:pPr>
      <w:r>
        <w:rPr/>
        <w:t>throws</w:t>
      </w:r>
      <w:r>
        <w:rPr>
          <w:spacing w:val="-15"/>
        </w:rPr>
        <w:t> </w:t>
      </w:r>
      <w:r>
        <w:rPr/>
        <w:t>FloodlightModuleException</w:t>
      </w:r>
      <w:r>
        <w:rPr>
          <w:spacing w:val="-15"/>
        </w:rPr>
        <w:t> </w:t>
      </w:r>
      <w:r>
        <w:rPr/>
        <w:t>{ myConf = new conf();</w:t>
      </w:r>
    </w:p>
    <w:p>
      <w:pPr>
        <w:pStyle w:val="BodyText"/>
        <w:spacing w:line="275" w:lineRule="exact"/>
        <w:ind w:left="1632"/>
      </w:pPr>
      <w:r>
        <w:rPr/>
        <w:t>CH=</w:t>
      </w:r>
      <w:r>
        <w:rPr>
          <w:spacing w:val="-3"/>
        </w:rPr>
        <w:t> </w:t>
      </w:r>
      <w:r>
        <w:rPr/>
        <w:t>new </w:t>
      </w:r>
      <w:r>
        <w:rPr>
          <w:spacing w:val="-2"/>
        </w:rPr>
        <w:t>ArrayList&lt;Channel&gt;();</w:t>
      </w:r>
    </w:p>
    <w:p>
      <w:pPr>
        <w:pStyle w:val="BodyText"/>
        <w:spacing w:line="278" w:lineRule="auto" w:before="238"/>
        <w:ind w:left="192" w:right="4411" w:firstLine="1019"/>
      </w:pPr>
      <w:r>
        <w:rPr/>
        <w:t>floodlightProvider = </w:t>
      </w:r>
      <w:r>
        <w:rPr>
          <w:spacing w:val="-2"/>
        </w:rPr>
        <w:t>context.getServiceImpl(IFloodlightProviderService.class);</w:t>
      </w:r>
    </w:p>
    <w:p>
      <w:pPr>
        <w:pStyle w:val="BodyText"/>
        <w:spacing w:line="448" w:lineRule="auto" w:before="197"/>
        <w:ind w:left="1392"/>
      </w:pPr>
      <w:r>
        <w:rPr/>
        <w:t>logger = LoggerFactory.getLogger(Producer.class); </w:t>
      </w:r>
      <w:r>
        <w:rPr>
          <w:spacing w:val="-2"/>
        </w:rPr>
        <w:t>threadPool=context.getServiceImpl(IThreadPoolService.class);</w:t>
      </w:r>
    </w:p>
    <w:p>
      <w:pPr>
        <w:spacing w:before="3"/>
        <w:ind w:left="1632" w:right="0" w:firstLine="0"/>
        <w:jc w:val="left"/>
        <w:rPr>
          <w:sz w:val="24"/>
        </w:rPr>
      </w:pPr>
      <w:r>
        <w:rPr>
          <w:spacing w:val="-10"/>
          <w:sz w:val="24"/>
        </w:rPr>
        <w:t>}</w:t>
      </w:r>
    </w:p>
    <w:p>
      <w:pPr>
        <w:pStyle w:val="BodyText"/>
        <w:spacing w:before="242"/>
        <w:ind w:left="192"/>
      </w:pPr>
      <w:r>
        <w:rPr>
          <w:spacing w:val="-2"/>
        </w:rPr>
        <w:t>@Override</w:t>
      </w:r>
    </w:p>
    <w:p>
      <w:pPr>
        <w:pStyle w:val="BodyText"/>
        <w:spacing w:before="241"/>
        <w:ind w:left="192"/>
      </w:pPr>
      <w:r>
        <w:rPr/>
        <w:t>public</w:t>
      </w:r>
      <w:r>
        <w:rPr>
          <w:spacing w:val="-3"/>
        </w:rPr>
        <w:t> </w:t>
      </w:r>
      <w:r>
        <w:rPr/>
        <w:t>void</w:t>
      </w:r>
      <w:r>
        <w:rPr>
          <w:spacing w:val="-2"/>
        </w:rPr>
        <w:t> </w:t>
      </w:r>
      <w:r>
        <w:rPr/>
        <w:t>startUp(FloodlightModuleContext</w:t>
      </w:r>
      <w:r>
        <w:rPr>
          <w:spacing w:val="-2"/>
        </w:rPr>
        <w:t> context)</w:t>
      </w:r>
    </w:p>
    <w:p>
      <w:pPr>
        <w:pStyle w:val="BodyText"/>
        <w:spacing w:line="448" w:lineRule="auto" w:before="242"/>
        <w:ind w:left="1632" w:right="1910" w:firstLine="720"/>
      </w:pPr>
      <w:r>
        <w:rPr/>
        <w:t>throws FloodlightModuleException { ScheduledExecutorService</w:t>
      </w:r>
      <w:r>
        <w:rPr>
          <w:spacing w:val="-14"/>
        </w:rPr>
        <w:t> </w:t>
      </w:r>
      <w:r>
        <w:rPr/>
        <w:t>ses</w:t>
      </w:r>
      <w:r>
        <w:rPr>
          <w:spacing w:val="-13"/>
        </w:rPr>
        <w:t> </w:t>
      </w:r>
      <w:r>
        <w:rPr/>
        <w:t>=</w:t>
      </w:r>
      <w:r>
        <w:rPr>
          <w:spacing w:val="-14"/>
        </w:rPr>
        <w:t> </w:t>
      </w:r>
      <w:r>
        <w:rPr/>
        <w:t>threadPool.getScheduledExecutor();</w:t>
      </w:r>
    </w:p>
    <w:p>
      <w:pPr>
        <w:pStyle w:val="BodyText"/>
        <w:spacing w:line="448" w:lineRule="auto" w:before="2"/>
        <w:ind w:left="1632" w:right="3231" w:hanging="240"/>
      </w:pPr>
      <w:r>
        <w:rPr/>
        <w:t>mythread</w:t>
      </w:r>
      <w:r>
        <w:rPr>
          <w:spacing w:val="-7"/>
        </w:rPr>
        <w:t> </w:t>
      </w:r>
      <w:r>
        <w:rPr/>
        <w:t>=</w:t>
      </w:r>
      <w:r>
        <w:rPr>
          <w:spacing w:val="-8"/>
        </w:rPr>
        <w:t> </w:t>
      </w:r>
      <w:r>
        <w:rPr/>
        <w:t>new</w:t>
      </w:r>
      <w:r>
        <w:rPr>
          <w:spacing w:val="-7"/>
        </w:rPr>
        <w:t> </w:t>
      </w:r>
      <w:r>
        <w:rPr/>
        <w:t>SingletonTask</w:t>
      </w:r>
      <w:r>
        <w:rPr>
          <w:spacing w:val="-6"/>
        </w:rPr>
        <w:t> </w:t>
      </w:r>
      <w:r>
        <w:rPr/>
        <w:t>(ses,new</w:t>
      </w:r>
      <w:r>
        <w:rPr>
          <w:spacing w:val="-7"/>
        </w:rPr>
        <w:t> </w:t>
      </w:r>
      <w:r>
        <w:rPr/>
        <w:t>Runnable()</w:t>
      </w:r>
      <w:r>
        <w:rPr>
          <w:spacing w:val="-7"/>
        </w:rPr>
        <w:t> </w:t>
      </w:r>
      <w:r>
        <w:rPr/>
        <w:t>{ public void run() {</w:t>
      </w:r>
    </w:p>
    <w:p>
      <w:pPr>
        <w:spacing w:after="0" w:line="448" w:lineRule="auto"/>
        <w:sectPr>
          <w:pgSz w:w="11910" w:h="16840"/>
          <w:pgMar w:header="0" w:footer="1012" w:top="1360" w:bottom="1200" w:left="1680" w:right="0"/>
        </w:sectPr>
      </w:pPr>
    </w:p>
    <w:p>
      <w:pPr>
        <w:pStyle w:val="BodyText"/>
        <w:spacing w:before="3"/>
        <w:ind w:left="252"/>
      </w:pPr>
      <w:r>
        <w:rPr>
          <w:spacing w:val="-4"/>
        </w:rPr>
        <w:t>try{</w:t>
      </w:r>
    </w:p>
    <w:p>
      <w:pPr>
        <w:spacing w:line="240" w:lineRule="auto" w:before="245"/>
        <w:rPr>
          <w:sz w:val="24"/>
        </w:rPr>
      </w:pPr>
      <w:r>
        <w:rPr/>
        <w:br w:type="column"/>
      </w:r>
      <w:r>
        <w:rPr>
          <w:sz w:val="24"/>
        </w:rPr>
      </w:r>
    </w:p>
    <w:p>
      <w:pPr>
        <w:pStyle w:val="BodyText"/>
        <w:spacing w:line="448" w:lineRule="auto"/>
        <w:ind w:left="432" w:right="2986" w:firstLine="240"/>
      </w:pPr>
      <w:r>
        <w:rPr/>
        <w:t>logger.info("Waiting</w:t>
      </w:r>
      <w:r>
        <w:rPr>
          <w:spacing w:val="-15"/>
        </w:rPr>
        <w:t> </w:t>
      </w:r>
      <w:r>
        <w:rPr/>
        <w:t>10</w:t>
      </w:r>
      <w:r>
        <w:rPr>
          <w:spacing w:val="-15"/>
        </w:rPr>
        <w:t> </w:t>
      </w:r>
      <w:r>
        <w:rPr/>
        <w:t>sec"); </w:t>
      </w:r>
      <w:r>
        <w:rPr>
          <w:spacing w:val="-2"/>
        </w:rPr>
        <w:t>Thread.sleep(10000);</w:t>
      </w:r>
    </w:p>
    <w:p>
      <w:pPr>
        <w:pStyle w:val="BodyText"/>
        <w:spacing w:before="3"/>
        <w:ind w:left="252"/>
      </w:pPr>
      <w:r>
        <w:rPr/>
        <w:t>logger.info("Producer</w:t>
      </w:r>
      <w:r>
        <w:rPr>
          <w:spacing w:val="-5"/>
        </w:rPr>
        <w:t> </w:t>
      </w:r>
      <w:r>
        <w:rPr/>
        <w:t>:: "+myConf.getMode()+"</w:t>
      </w:r>
      <w:r>
        <w:rPr>
          <w:spacing w:val="-5"/>
        </w:rPr>
        <w:t> </w:t>
      </w:r>
      <w:r>
        <w:rPr/>
        <w:t>mode</w:t>
      </w:r>
      <w:r>
        <w:rPr>
          <w:spacing w:val="-2"/>
        </w:rPr>
        <w:t> </w:t>
      </w:r>
      <w:r>
        <w:rPr/>
        <w:t>is</w:t>
      </w:r>
      <w:r>
        <w:rPr>
          <w:spacing w:val="-2"/>
        </w:rPr>
        <w:t> configured");</w:t>
      </w:r>
    </w:p>
    <w:p>
      <w:pPr>
        <w:spacing w:after="0"/>
        <w:sectPr>
          <w:type w:val="continuous"/>
          <w:pgSz w:w="11910" w:h="16840"/>
          <w:pgMar w:header="0" w:footer="1012" w:top="1360" w:bottom="1200" w:left="1680" w:right="0"/>
          <w:cols w:num="2" w:equalWidth="0">
            <w:col w:w="672" w:space="1009"/>
            <w:col w:w="8549"/>
          </w:cols>
        </w:sectPr>
      </w:pPr>
    </w:p>
    <w:p>
      <w:pPr>
        <w:pStyle w:val="BodyText"/>
        <w:spacing w:before="63"/>
        <w:ind w:left="2113"/>
      </w:pPr>
      <w:r>
        <w:rPr>
          <w:spacing w:val="-2"/>
        </w:rPr>
        <w:t>producer();</w:t>
      </w:r>
    </w:p>
    <w:p>
      <w:pPr>
        <w:spacing w:before="243"/>
        <w:ind w:left="1872" w:right="0" w:firstLine="0"/>
        <w:jc w:val="left"/>
        <w:rPr>
          <w:sz w:val="24"/>
        </w:rPr>
      </w:pPr>
      <w:r>
        <w:rPr>
          <w:spacing w:val="-10"/>
          <w:sz w:val="24"/>
        </w:rPr>
        <w:t>}</w:t>
      </w:r>
    </w:p>
    <w:p>
      <w:pPr>
        <w:pStyle w:val="BodyText"/>
        <w:spacing w:before="240"/>
        <w:ind w:left="1872"/>
      </w:pPr>
      <w:r>
        <w:rPr/>
        <w:t>catch(Exception</w:t>
      </w:r>
      <w:r>
        <w:rPr>
          <w:spacing w:val="-3"/>
        </w:rPr>
        <w:t> </w:t>
      </w:r>
      <w:r>
        <w:rPr>
          <w:spacing w:val="-5"/>
        </w:rPr>
        <w:t>e){</w:t>
      </w:r>
    </w:p>
    <w:p>
      <w:pPr>
        <w:pStyle w:val="BodyText"/>
        <w:spacing w:before="242"/>
        <w:ind w:left="2113"/>
      </w:pPr>
      <w:r>
        <w:rPr/>
        <w:t>logger.error("Exception</w:t>
      </w:r>
      <w:r>
        <w:rPr>
          <w:spacing w:val="-4"/>
        </w:rPr>
        <w:t> </w:t>
      </w:r>
      <w:r>
        <w:rPr/>
        <w:t>detected</w:t>
      </w:r>
      <w:r>
        <w:rPr>
          <w:spacing w:val="-3"/>
        </w:rPr>
        <w:t> </w:t>
      </w:r>
      <w:r>
        <w:rPr>
          <w:spacing w:val="-2"/>
        </w:rPr>
        <w:t>"+e.getMessage());</w:t>
      </w:r>
    </w:p>
    <w:p>
      <w:pPr>
        <w:spacing w:before="240"/>
        <w:ind w:left="1872" w:right="0" w:firstLine="0"/>
        <w:jc w:val="left"/>
        <w:rPr>
          <w:sz w:val="24"/>
        </w:rPr>
      </w:pPr>
      <w:r>
        <w:rPr>
          <w:spacing w:val="-10"/>
          <w:sz w:val="24"/>
        </w:rPr>
        <w:t>}</w:t>
      </w:r>
    </w:p>
    <w:p>
      <w:pPr>
        <w:spacing w:before="243"/>
        <w:ind w:left="1152" w:right="0" w:firstLine="0"/>
        <w:jc w:val="left"/>
        <w:rPr>
          <w:sz w:val="24"/>
        </w:rPr>
      </w:pPr>
      <w:r>
        <w:rPr>
          <w:spacing w:val="-10"/>
          <w:sz w:val="24"/>
        </w:rPr>
        <w:t>}</w:t>
      </w:r>
    </w:p>
    <w:p>
      <w:pPr>
        <w:spacing w:before="240"/>
        <w:ind w:left="1392" w:right="0" w:firstLine="0"/>
        <w:jc w:val="left"/>
        <w:rPr>
          <w:sz w:val="24"/>
        </w:rPr>
      </w:pPr>
      <w:r>
        <w:rPr>
          <w:spacing w:val="-5"/>
          <w:sz w:val="24"/>
        </w:rPr>
        <w:t>});</w:t>
      </w:r>
    </w:p>
    <w:p>
      <w:pPr>
        <w:pStyle w:val="BodyText"/>
        <w:spacing w:before="243"/>
        <w:ind w:left="1392"/>
      </w:pPr>
      <w:r>
        <w:rPr/>
        <w:t>mythread.reschedule(1,</w:t>
      </w:r>
      <w:r>
        <w:rPr>
          <w:spacing w:val="56"/>
        </w:rPr>
        <w:t> </w:t>
      </w:r>
      <w:r>
        <w:rPr>
          <w:spacing w:val="-2"/>
        </w:rPr>
        <w:t>TimeUnit.SECONDS);</w:t>
      </w:r>
    </w:p>
    <w:p>
      <w:pPr>
        <w:spacing w:before="242"/>
        <w:ind w:left="1152" w:right="0" w:firstLine="0"/>
        <w:jc w:val="left"/>
        <w:rPr>
          <w:sz w:val="24"/>
        </w:rPr>
      </w:pPr>
      <w:r>
        <w:rPr>
          <w:spacing w:val="-10"/>
          <w:sz w:val="24"/>
        </w:rPr>
        <w:t>}</w:t>
      </w:r>
    </w:p>
    <w:p>
      <w:pPr>
        <w:pStyle w:val="BodyText"/>
        <w:spacing w:before="240"/>
        <w:ind w:left="1152"/>
      </w:pPr>
      <w:r>
        <w:rPr/>
        <w:t>public</w:t>
      </w:r>
      <w:r>
        <w:rPr>
          <w:spacing w:val="-2"/>
        </w:rPr>
        <w:t> </w:t>
      </w:r>
      <w:r>
        <w:rPr/>
        <w:t>void</w:t>
      </w:r>
      <w:r>
        <w:rPr>
          <w:spacing w:val="-1"/>
        </w:rPr>
        <w:t> </w:t>
      </w:r>
      <w:r>
        <w:rPr/>
        <w:t>producer() throws</w:t>
      </w:r>
      <w:r>
        <w:rPr>
          <w:spacing w:val="1"/>
        </w:rPr>
        <w:t> </w:t>
      </w:r>
      <w:r>
        <w:rPr>
          <w:spacing w:val="-2"/>
        </w:rPr>
        <w:t>IOException{</w:t>
      </w:r>
    </w:p>
    <w:p>
      <w:pPr>
        <w:pStyle w:val="BodyText"/>
        <w:spacing w:before="242"/>
        <w:ind w:left="1632"/>
      </w:pPr>
      <w:r>
        <w:rPr/>
        <w:t>//</w:t>
      </w:r>
      <w:r>
        <w:rPr>
          <w:spacing w:val="-3"/>
        </w:rPr>
        <w:t> </w:t>
      </w:r>
      <w:r>
        <w:rPr/>
        <w:t>Configure</w:t>
      </w:r>
      <w:r>
        <w:rPr>
          <w:spacing w:val="-3"/>
        </w:rPr>
        <w:t> </w:t>
      </w:r>
      <w:r>
        <w:rPr/>
        <w:t>the </w:t>
      </w:r>
      <w:r>
        <w:rPr>
          <w:spacing w:val="-2"/>
        </w:rPr>
        <w:t>client.</w:t>
      </w:r>
    </w:p>
    <w:p>
      <w:pPr>
        <w:pStyle w:val="BodyText"/>
        <w:spacing w:line="448" w:lineRule="auto" w:before="240"/>
        <w:ind w:left="2893" w:right="1359" w:hanging="1081"/>
      </w:pPr>
      <w:r>
        <w:rPr/>
        <w:t>bootstrap</w:t>
      </w:r>
      <w:r>
        <w:rPr>
          <w:spacing w:val="-8"/>
        </w:rPr>
        <w:t> </w:t>
      </w:r>
      <w:r>
        <w:rPr/>
        <w:t>=</w:t>
      </w:r>
      <w:r>
        <w:rPr>
          <w:spacing w:val="-9"/>
        </w:rPr>
        <w:t> </w:t>
      </w:r>
      <w:r>
        <w:rPr/>
        <w:t>new</w:t>
      </w:r>
      <w:r>
        <w:rPr>
          <w:spacing w:val="-8"/>
        </w:rPr>
        <w:t> </w:t>
      </w:r>
      <w:r>
        <w:rPr/>
        <w:t>ClientBootstrap(</w:t>
      </w:r>
      <w:r>
        <w:rPr>
          <w:spacing w:val="-8"/>
        </w:rPr>
        <w:t> </w:t>
      </w:r>
      <w:r>
        <w:rPr/>
        <w:t>new</w:t>
      </w:r>
      <w:r>
        <w:rPr>
          <w:spacing w:val="-7"/>
        </w:rPr>
        <w:t> </w:t>
      </w:r>
      <w:r>
        <w:rPr/>
        <w:t>NioClientSocketChannelFactory( </w:t>
      </w:r>
      <w:r>
        <w:rPr>
          <w:spacing w:val="-2"/>
        </w:rPr>
        <w:t>Executors.newCachedThreadPool(), Executors.newCachedThreadPool()));</w:t>
      </w:r>
    </w:p>
    <w:p>
      <w:pPr>
        <w:pStyle w:val="BodyText"/>
        <w:spacing w:before="5"/>
        <w:ind w:left="1933"/>
      </w:pPr>
      <w:r>
        <w:rPr/>
        <w:t>//</w:t>
      </w:r>
      <w:r>
        <w:rPr>
          <w:spacing w:val="-1"/>
        </w:rPr>
        <w:t> </w:t>
      </w:r>
      <w:r>
        <w:rPr/>
        <w:t>Configure</w:t>
      </w:r>
      <w:r>
        <w:rPr>
          <w:spacing w:val="-2"/>
        </w:rPr>
        <w:t> </w:t>
      </w:r>
      <w:r>
        <w:rPr/>
        <w:t>the pipeline</w:t>
      </w:r>
      <w:r>
        <w:rPr>
          <w:spacing w:val="-1"/>
        </w:rPr>
        <w:t> </w:t>
      </w:r>
      <w:r>
        <w:rPr>
          <w:spacing w:val="-2"/>
        </w:rPr>
        <w:t>factory.</w:t>
      </w:r>
    </w:p>
    <w:p>
      <w:pPr>
        <w:pStyle w:val="BodyText"/>
        <w:spacing w:before="243"/>
        <w:ind w:left="1933"/>
      </w:pPr>
      <w:r>
        <w:rPr/>
        <w:t>bootstrap.setPipelineFactory(new</w:t>
      </w:r>
      <w:r>
        <w:rPr>
          <w:spacing w:val="-7"/>
        </w:rPr>
        <w:t> </w:t>
      </w:r>
      <w:r>
        <w:rPr>
          <w:spacing w:val="-2"/>
        </w:rPr>
        <w:t>SecureProducerPipelineFactory());</w:t>
      </w:r>
    </w:p>
    <w:p>
      <w:pPr>
        <w:pStyle w:val="BodyText"/>
        <w:spacing w:line="451" w:lineRule="auto" w:before="240"/>
        <w:ind w:left="1933" w:right="5129"/>
      </w:pPr>
      <w:r>
        <w:rPr/>
        <w:t>//</w:t>
      </w:r>
      <w:r>
        <w:rPr>
          <w:spacing w:val="-10"/>
        </w:rPr>
        <w:t> </w:t>
      </w:r>
      <w:r>
        <w:rPr/>
        <w:t>Start</w:t>
      </w:r>
      <w:r>
        <w:rPr>
          <w:spacing w:val="-10"/>
        </w:rPr>
        <w:t> </w:t>
      </w:r>
      <w:r>
        <w:rPr/>
        <w:t>the</w:t>
      </w:r>
      <w:r>
        <w:rPr>
          <w:spacing w:val="-11"/>
        </w:rPr>
        <w:t> </w:t>
      </w:r>
      <w:r>
        <w:rPr/>
        <w:t>connection</w:t>
      </w:r>
      <w:r>
        <w:rPr>
          <w:spacing w:val="-10"/>
        </w:rPr>
        <w:t> </w:t>
      </w:r>
      <w:r>
        <w:rPr/>
        <w:t>attempt. for(String h:myConf.getL()){</w:t>
      </w:r>
    </w:p>
    <w:p>
      <w:pPr>
        <w:pStyle w:val="BodyText"/>
        <w:spacing w:line="280" w:lineRule="auto"/>
        <w:ind w:left="192" w:right="2613" w:firstLine="1499"/>
      </w:pPr>
      <w:r>
        <w:rPr/>
        <w:t>future</w:t>
      </w:r>
      <w:r>
        <w:rPr>
          <w:spacing w:val="-13"/>
        </w:rPr>
        <w:t> </w:t>
      </w:r>
      <w:r>
        <w:rPr/>
        <w:t>=</w:t>
      </w:r>
      <w:r>
        <w:rPr>
          <w:spacing w:val="-13"/>
        </w:rPr>
        <w:t> </w:t>
      </w:r>
      <w:r>
        <w:rPr/>
        <w:t>bootstrap.connect(new</w:t>
      </w:r>
      <w:r>
        <w:rPr>
          <w:spacing w:val="-12"/>
        </w:rPr>
        <w:t> </w:t>
      </w:r>
      <w:r>
        <w:rPr/>
        <w:t>InetSocketAddress(h, </w:t>
      </w:r>
      <w:r>
        <w:rPr>
          <w:spacing w:val="-2"/>
        </w:rPr>
        <w:t>myConf.getPort()));</w:t>
      </w:r>
    </w:p>
    <w:p>
      <w:pPr>
        <w:pStyle w:val="BodyText"/>
        <w:spacing w:line="451" w:lineRule="auto" w:before="187"/>
        <w:ind w:left="252" w:right="1987" w:firstLine="1680"/>
      </w:pPr>
      <w:r>
        <w:rPr/>
        <w:t>if(!future.awaitUninterruptibly().isSuccess()) { logger.info("Producer</w:t>
      </w:r>
      <w:r>
        <w:rPr>
          <w:spacing w:val="-3"/>
        </w:rPr>
        <w:t> </w:t>
      </w:r>
      <w:r>
        <w:rPr/>
        <w:t>::</w:t>
      </w:r>
      <w:r>
        <w:rPr>
          <w:spacing w:val="-3"/>
        </w:rPr>
        <w:t> </w:t>
      </w:r>
      <w:r>
        <w:rPr/>
        <w:t>Unable</w:t>
      </w:r>
      <w:r>
        <w:rPr>
          <w:spacing w:val="-3"/>
        </w:rPr>
        <w:t> </w:t>
      </w:r>
      <w:r>
        <w:rPr/>
        <w:t>to</w:t>
      </w:r>
      <w:r>
        <w:rPr>
          <w:spacing w:val="-3"/>
        </w:rPr>
        <w:t> </w:t>
      </w:r>
      <w:r>
        <w:rPr/>
        <w:t>connect</w:t>
      </w:r>
      <w:r>
        <w:rPr>
          <w:spacing w:val="-1"/>
        </w:rPr>
        <w:t> </w:t>
      </w:r>
      <w:r>
        <w:rPr/>
        <w:t>to</w:t>
      </w:r>
      <w:r>
        <w:rPr>
          <w:spacing w:val="-3"/>
        </w:rPr>
        <w:t> </w:t>
      </w:r>
      <w:r>
        <w:rPr/>
        <w:t>host</w:t>
      </w:r>
      <w:r>
        <w:rPr>
          <w:spacing w:val="-3"/>
        </w:rPr>
        <w:t> </w:t>
      </w:r>
      <w:r>
        <w:rPr/>
        <w:t>"</w:t>
      </w:r>
      <w:r>
        <w:rPr>
          <w:spacing w:val="-5"/>
        </w:rPr>
        <w:t> </w:t>
      </w:r>
      <w:r>
        <w:rPr/>
        <w:t>+</w:t>
      </w:r>
      <w:r>
        <w:rPr>
          <w:spacing w:val="-4"/>
        </w:rPr>
        <w:t> </w:t>
      </w:r>
      <w:r>
        <w:rPr/>
        <w:t>h</w:t>
      </w:r>
      <w:r>
        <w:rPr>
          <w:spacing w:val="-1"/>
        </w:rPr>
        <w:t> </w:t>
      </w:r>
      <w:r>
        <w:rPr/>
        <w:t>+</w:t>
      </w:r>
      <w:r>
        <w:rPr>
          <w:spacing w:val="-4"/>
        </w:rPr>
        <w:t> </w:t>
      </w:r>
      <w:r>
        <w:rPr/>
        <w:t>":"</w:t>
      </w:r>
      <w:r>
        <w:rPr>
          <w:spacing w:val="-5"/>
        </w:rPr>
        <w:t> </w:t>
      </w:r>
      <w:r>
        <w:rPr/>
        <w:t>+</w:t>
      </w:r>
      <w:r>
        <w:rPr>
          <w:spacing w:val="-4"/>
        </w:rPr>
        <w:t> </w:t>
      </w:r>
      <w:r>
        <w:rPr/>
        <w:t>myConf.getPort());</w:t>
      </w:r>
    </w:p>
    <w:p>
      <w:pPr>
        <w:spacing w:line="273" w:lineRule="exact" w:before="0"/>
        <w:ind w:left="2113" w:right="0" w:firstLine="0"/>
        <w:jc w:val="left"/>
        <w:rPr>
          <w:sz w:val="24"/>
        </w:rPr>
      </w:pPr>
      <w:r>
        <w:rPr>
          <w:spacing w:val="-10"/>
          <w:sz w:val="24"/>
        </w:rPr>
        <w:t>}</w:t>
      </w:r>
    </w:p>
    <w:p>
      <w:pPr>
        <w:pStyle w:val="BodyText"/>
        <w:spacing w:line="278" w:lineRule="auto" w:before="240"/>
        <w:ind w:left="192" w:right="2613" w:firstLine="60"/>
      </w:pPr>
      <w:r>
        <w:rPr/>
        <w:t>else{</w:t>
      </w:r>
      <w:r>
        <w:rPr>
          <w:spacing w:val="-4"/>
        </w:rPr>
        <w:t> </w:t>
      </w:r>
      <w:r>
        <w:rPr/>
        <w:t>logger.info("Producer</w:t>
      </w:r>
      <w:r>
        <w:rPr>
          <w:spacing w:val="-4"/>
        </w:rPr>
        <w:t> </w:t>
      </w:r>
      <w:r>
        <w:rPr/>
        <w:t>::</w:t>
      </w:r>
      <w:r>
        <w:rPr>
          <w:spacing w:val="-4"/>
        </w:rPr>
        <w:t> </w:t>
      </w:r>
      <w:r>
        <w:rPr/>
        <w:t>Successfully</w:t>
      </w:r>
      <w:r>
        <w:rPr>
          <w:spacing w:val="-7"/>
        </w:rPr>
        <w:t> </w:t>
      </w:r>
      <w:r>
        <w:rPr/>
        <w:t>connected</w:t>
      </w:r>
      <w:r>
        <w:rPr>
          <w:spacing w:val="-4"/>
        </w:rPr>
        <w:t> </w:t>
      </w:r>
      <w:r>
        <w:rPr/>
        <w:t>to</w:t>
      </w:r>
      <w:r>
        <w:rPr>
          <w:spacing w:val="-4"/>
        </w:rPr>
        <w:t> </w:t>
      </w:r>
      <w:r>
        <w:rPr/>
        <w:t>"</w:t>
      </w:r>
      <w:r>
        <w:rPr>
          <w:spacing w:val="-4"/>
        </w:rPr>
        <w:t> </w:t>
      </w:r>
      <w:r>
        <w:rPr/>
        <w:t>+</w:t>
      </w:r>
      <w:r>
        <w:rPr>
          <w:spacing w:val="-5"/>
        </w:rPr>
        <w:t> </w:t>
      </w:r>
      <w:r>
        <w:rPr/>
        <w:t>h</w:t>
      </w:r>
      <w:r>
        <w:rPr>
          <w:spacing w:val="-4"/>
        </w:rPr>
        <w:t> </w:t>
      </w:r>
      <w:r>
        <w:rPr/>
        <w:t>+</w:t>
      </w:r>
      <w:r>
        <w:rPr>
          <w:spacing w:val="-3"/>
        </w:rPr>
        <w:t> </w:t>
      </w:r>
      <w:r>
        <w:rPr/>
        <w:t>":"</w:t>
      </w:r>
      <w:r>
        <w:rPr>
          <w:spacing w:val="-4"/>
        </w:rPr>
        <w:t> </w:t>
      </w:r>
      <w:r>
        <w:rPr/>
        <w:t>+ </w:t>
      </w:r>
      <w:r>
        <w:rPr>
          <w:spacing w:val="-2"/>
        </w:rPr>
        <w:t>myConf.getPort());</w:t>
      </w:r>
    </w:p>
    <w:p>
      <w:pPr>
        <w:pStyle w:val="BodyText"/>
        <w:spacing w:line="448" w:lineRule="auto" w:before="197"/>
        <w:ind w:left="1632" w:right="3000"/>
      </w:pPr>
      <w:r>
        <w:rPr>
          <w:spacing w:val="-2"/>
        </w:rPr>
        <w:t>CH.add(future.getChannel()); </w:t>
      </w:r>
      <w:r>
        <w:rPr/>
        <w:t>future.getChannel().write("Hello \n"); logger.info("Producer</w:t>
      </w:r>
      <w:r>
        <w:rPr>
          <w:spacing w:val="-7"/>
        </w:rPr>
        <w:t> </w:t>
      </w:r>
      <w:r>
        <w:rPr/>
        <w:t>::</w:t>
      </w:r>
      <w:r>
        <w:rPr>
          <w:spacing w:val="-7"/>
        </w:rPr>
        <w:t> </w:t>
      </w:r>
      <w:r>
        <w:rPr/>
        <w:t>Hello</w:t>
      </w:r>
      <w:r>
        <w:rPr>
          <w:spacing w:val="-7"/>
        </w:rPr>
        <w:t> </w:t>
      </w:r>
      <w:r>
        <w:rPr/>
        <w:t>sent</w:t>
      </w:r>
      <w:r>
        <w:rPr>
          <w:spacing w:val="-7"/>
        </w:rPr>
        <w:t> </w:t>
      </w:r>
      <w:r>
        <w:rPr/>
        <w:t>to</w:t>
      </w:r>
      <w:r>
        <w:rPr>
          <w:spacing w:val="-7"/>
        </w:rPr>
        <w:t> </w:t>
      </w:r>
      <w:r>
        <w:rPr/>
        <w:t>remote</w:t>
      </w:r>
      <w:r>
        <w:rPr>
          <w:spacing w:val="-8"/>
        </w:rPr>
        <w:t> </w:t>
      </w:r>
      <w:r>
        <w:rPr/>
        <w:t>consumer");</w:t>
      </w:r>
    </w:p>
    <w:p>
      <w:pPr>
        <w:spacing w:after="0" w:line="448" w:lineRule="auto"/>
        <w:sectPr>
          <w:pgSz w:w="11910" w:h="16840"/>
          <w:pgMar w:header="0" w:footer="1012" w:top="1360" w:bottom="1200" w:left="1680" w:right="0"/>
        </w:sectPr>
      </w:pPr>
    </w:p>
    <w:p>
      <w:pPr>
        <w:spacing w:before="63"/>
        <w:ind w:left="1392" w:right="0" w:firstLine="0"/>
        <w:jc w:val="left"/>
        <w:rPr>
          <w:sz w:val="24"/>
        </w:rPr>
      </w:pPr>
      <w:r>
        <w:rPr>
          <w:spacing w:val="-10"/>
          <w:sz w:val="24"/>
        </w:rPr>
        <w:t>}</w:t>
      </w:r>
    </w:p>
    <w:p>
      <w:pPr>
        <w:spacing w:before="243"/>
        <w:ind w:left="1933" w:right="0" w:firstLine="0"/>
        <w:jc w:val="left"/>
        <w:rPr>
          <w:sz w:val="24"/>
        </w:rPr>
      </w:pPr>
      <w:r>
        <w:rPr>
          <w:sz w:val="24"/>
        </w:rPr>
        <w:t>} </w:t>
      </w:r>
      <w:r>
        <w:rPr>
          <w:spacing w:val="-10"/>
          <w:sz w:val="24"/>
        </w:rPr>
        <w:t>}</w:t>
      </w:r>
    </w:p>
    <w:p>
      <w:pPr>
        <w:pStyle w:val="BodyText"/>
        <w:spacing w:before="240"/>
        <w:ind w:left="1933"/>
      </w:pPr>
      <w:r>
        <w:rPr/>
        <w:t>//</w:t>
      </w:r>
      <w:r>
        <w:rPr>
          <w:spacing w:val="-2"/>
        </w:rPr>
        <w:t> </w:t>
      </w:r>
      <w:r>
        <w:rPr/>
        <w:t>Wait</w:t>
      </w:r>
      <w:r>
        <w:rPr>
          <w:spacing w:val="-1"/>
        </w:rPr>
        <w:t> </w:t>
      </w:r>
      <w:r>
        <w:rPr/>
        <w:t>until</w:t>
      </w:r>
      <w:r>
        <w:rPr>
          <w:spacing w:val="-1"/>
        </w:rPr>
        <w:t> </w:t>
      </w:r>
      <w:r>
        <w:rPr/>
        <w:t>the</w:t>
      </w:r>
      <w:r>
        <w:rPr>
          <w:spacing w:val="-2"/>
        </w:rPr>
        <w:t> </w:t>
      </w:r>
      <w:r>
        <w:rPr/>
        <w:t>connection</w:t>
      </w:r>
      <w:r>
        <w:rPr>
          <w:spacing w:val="-1"/>
        </w:rPr>
        <w:t> </w:t>
      </w:r>
      <w:r>
        <w:rPr/>
        <w:t>attempt</w:t>
      </w:r>
      <w:r>
        <w:rPr>
          <w:spacing w:val="-1"/>
        </w:rPr>
        <w:t> </w:t>
      </w:r>
      <w:r>
        <w:rPr/>
        <w:t>succeeds</w:t>
      </w:r>
      <w:r>
        <w:rPr>
          <w:spacing w:val="-1"/>
        </w:rPr>
        <w:t> </w:t>
      </w:r>
      <w:r>
        <w:rPr/>
        <w:t>or </w:t>
      </w:r>
      <w:r>
        <w:rPr>
          <w:spacing w:val="-2"/>
        </w:rPr>
        <w:t>fails.</w:t>
      </w:r>
    </w:p>
    <w:p>
      <w:pPr>
        <w:pStyle w:val="BodyText"/>
        <w:spacing w:before="242"/>
        <w:ind w:left="1933"/>
      </w:pPr>
      <w:r>
        <w:rPr/>
        <w:t>//Channel</w:t>
      </w:r>
      <w:r>
        <w:rPr>
          <w:spacing w:val="-4"/>
        </w:rPr>
        <w:t> </w:t>
      </w:r>
      <w:r>
        <w:rPr/>
        <w:t>channel</w:t>
      </w:r>
      <w:r>
        <w:rPr>
          <w:spacing w:val="-2"/>
        </w:rPr>
        <w:t> </w:t>
      </w:r>
      <w:r>
        <w:rPr/>
        <w:t>= </w:t>
      </w:r>
      <w:r>
        <w:rPr>
          <w:spacing w:val="-2"/>
        </w:rPr>
        <w:t>future.awaitUninterruptibly().getChannel();</w:t>
      </w:r>
    </w:p>
    <w:p>
      <w:pPr>
        <w:pStyle w:val="BodyText"/>
        <w:spacing w:line="451" w:lineRule="auto" w:before="240"/>
        <w:ind w:left="2173" w:right="4411" w:hanging="240"/>
      </w:pPr>
      <w:r>
        <w:rPr/>
        <w:t>/*if (!future.isSuccess()) { </w:t>
      </w:r>
      <w:r>
        <w:rPr>
          <w:spacing w:val="-2"/>
        </w:rPr>
        <w:t>future.getCause().printStackTrace(); bootstrap.releaseExternalResources(); return;</w:t>
      </w:r>
    </w:p>
    <w:p>
      <w:pPr>
        <w:spacing w:line="273" w:lineRule="exact" w:before="0"/>
        <w:ind w:left="1933" w:right="0" w:firstLine="0"/>
        <w:jc w:val="left"/>
        <w:rPr>
          <w:sz w:val="24"/>
        </w:rPr>
      </w:pPr>
      <w:r>
        <w:rPr>
          <w:spacing w:val="-10"/>
          <w:sz w:val="24"/>
        </w:rPr>
        <w:t>}</w:t>
      </w:r>
    </w:p>
    <w:p>
      <w:pPr>
        <w:spacing w:before="240"/>
        <w:ind w:left="1933" w:right="0" w:firstLine="0"/>
        <w:jc w:val="left"/>
        <w:rPr>
          <w:sz w:val="24"/>
        </w:rPr>
      </w:pPr>
      <w:r>
        <w:rPr>
          <w:spacing w:val="-5"/>
          <w:sz w:val="24"/>
        </w:rPr>
        <w:t>*/</w:t>
      </w:r>
    </w:p>
    <w:p>
      <w:pPr>
        <w:pStyle w:val="BodyText"/>
        <w:spacing w:before="242"/>
        <w:ind w:left="1933"/>
      </w:pPr>
      <w:r>
        <w:rPr/>
        <w:t>//</w:t>
      </w:r>
      <w:r>
        <w:rPr>
          <w:spacing w:val="-1"/>
        </w:rPr>
        <w:t> </w:t>
      </w:r>
      <w:r>
        <w:rPr/>
        <w:t>Read</w:t>
      </w:r>
      <w:r>
        <w:rPr>
          <w:spacing w:val="-1"/>
        </w:rPr>
        <w:t> </w:t>
      </w:r>
      <w:r>
        <w:rPr/>
        <w:t>commands</w:t>
      </w:r>
      <w:r>
        <w:rPr>
          <w:spacing w:val="-1"/>
        </w:rPr>
        <w:t> </w:t>
      </w:r>
      <w:r>
        <w:rPr/>
        <w:t>from</w:t>
      </w:r>
      <w:r>
        <w:rPr>
          <w:spacing w:val="-1"/>
        </w:rPr>
        <w:t> </w:t>
      </w:r>
      <w:r>
        <w:rPr/>
        <w:t>the</w:t>
      </w:r>
      <w:r>
        <w:rPr>
          <w:spacing w:val="-1"/>
        </w:rPr>
        <w:t> </w:t>
      </w:r>
      <w:r>
        <w:rPr>
          <w:spacing w:val="-2"/>
        </w:rPr>
        <w:t>stdin.</w:t>
      </w:r>
    </w:p>
    <w:p>
      <w:pPr>
        <w:pStyle w:val="BodyText"/>
        <w:spacing w:before="240"/>
        <w:ind w:left="1933"/>
      </w:pPr>
      <w:r>
        <w:rPr/>
        <w:t>/*ChannelFuture</w:t>
      </w:r>
      <w:r>
        <w:rPr>
          <w:spacing w:val="-3"/>
        </w:rPr>
        <w:t> </w:t>
      </w:r>
      <w:r>
        <w:rPr/>
        <w:t>lastWriteFuture</w:t>
      </w:r>
      <w:r>
        <w:rPr>
          <w:spacing w:val="-3"/>
        </w:rPr>
        <w:t> </w:t>
      </w:r>
      <w:r>
        <w:rPr/>
        <w:t>=</w:t>
      </w:r>
      <w:r>
        <w:rPr>
          <w:spacing w:val="-2"/>
        </w:rPr>
        <w:t> null;</w:t>
      </w:r>
    </w:p>
    <w:p>
      <w:pPr>
        <w:pStyle w:val="BodyText"/>
        <w:spacing w:line="448" w:lineRule="auto" w:before="243"/>
        <w:ind w:left="1933" w:right="1987" w:hanging="1561"/>
      </w:pPr>
      <w:r>
        <w:rPr/>
        <w:t>BufferedReader</w:t>
      </w:r>
      <w:r>
        <w:rPr>
          <w:spacing w:val="-8"/>
        </w:rPr>
        <w:t> </w:t>
      </w:r>
      <w:r>
        <w:rPr/>
        <w:t>in</w:t>
      </w:r>
      <w:r>
        <w:rPr>
          <w:spacing w:val="-8"/>
        </w:rPr>
        <w:t> </w:t>
      </w:r>
      <w:r>
        <w:rPr/>
        <w:t>=</w:t>
      </w:r>
      <w:r>
        <w:rPr>
          <w:spacing w:val="-10"/>
        </w:rPr>
        <w:t> </w:t>
      </w:r>
      <w:r>
        <w:rPr/>
        <w:t>new</w:t>
      </w:r>
      <w:r>
        <w:rPr>
          <w:spacing w:val="-8"/>
        </w:rPr>
        <w:t> </w:t>
      </w:r>
      <w:r>
        <w:rPr/>
        <w:t>BufferedReader(new</w:t>
      </w:r>
      <w:r>
        <w:rPr>
          <w:spacing w:val="-7"/>
        </w:rPr>
        <w:t> </w:t>
      </w:r>
      <w:r>
        <w:rPr/>
        <w:t>InputStreamReader(System.in)); for (;;) {</w:t>
      </w:r>
    </w:p>
    <w:p>
      <w:pPr>
        <w:pStyle w:val="BodyText"/>
        <w:spacing w:line="451" w:lineRule="auto" w:before="2"/>
        <w:ind w:left="2173" w:right="5383"/>
      </w:pPr>
      <w:r>
        <w:rPr/>
        <w:t>String</w:t>
      </w:r>
      <w:r>
        <w:rPr>
          <w:spacing w:val="-15"/>
        </w:rPr>
        <w:t> </w:t>
      </w:r>
      <w:r>
        <w:rPr/>
        <w:t>line</w:t>
      </w:r>
      <w:r>
        <w:rPr>
          <w:spacing w:val="-13"/>
        </w:rPr>
        <w:t> </w:t>
      </w:r>
      <w:r>
        <w:rPr/>
        <w:t>=</w:t>
      </w:r>
      <w:r>
        <w:rPr>
          <w:spacing w:val="-13"/>
        </w:rPr>
        <w:t> </w:t>
      </w:r>
      <w:r>
        <w:rPr/>
        <w:t>in.readLine(); if (line == null) {</w:t>
      </w:r>
    </w:p>
    <w:p>
      <w:pPr>
        <w:pStyle w:val="BodyText"/>
        <w:spacing w:line="273" w:lineRule="exact"/>
        <w:ind w:left="2413"/>
      </w:pPr>
      <w:r>
        <w:rPr>
          <w:spacing w:val="-2"/>
        </w:rPr>
        <w:t>break;</w:t>
      </w:r>
    </w:p>
    <w:p>
      <w:pPr>
        <w:spacing w:before="243"/>
        <w:ind w:left="2173" w:right="0" w:firstLine="0"/>
        <w:jc w:val="left"/>
        <w:rPr>
          <w:sz w:val="24"/>
        </w:rPr>
      </w:pPr>
      <w:r>
        <w:rPr>
          <w:spacing w:val="-10"/>
          <w:sz w:val="24"/>
        </w:rPr>
        <w:t>}</w:t>
      </w:r>
    </w:p>
    <w:p>
      <w:pPr>
        <w:pStyle w:val="BodyText"/>
        <w:spacing w:line="451" w:lineRule="auto" w:before="240"/>
        <w:ind w:left="2173" w:right="3231"/>
      </w:pPr>
      <w:r>
        <w:rPr/>
        <w:t>// Sends the received line to the server. lastWriteFuture</w:t>
      </w:r>
      <w:r>
        <w:rPr>
          <w:spacing w:val="-11"/>
        </w:rPr>
        <w:t> </w:t>
      </w:r>
      <w:r>
        <w:rPr/>
        <w:t>=</w:t>
      </w:r>
      <w:r>
        <w:rPr>
          <w:spacing w:val="-11"/>
        </w:rPr>
        <w:t> </w:t>
      </w:r>
      <w:r>
        <w:rPr/>
        <w:t>channel.write(line</w:t>
      </w:r>
      <w:r>
        <w:rPr>
          <w:spacing w:val="-9"/>
        </w:rPr>
        <w:t> </w:t>
      </w:r>
      <w:r>
        <w:rPr/>
        <w:t>+</w:t>
      </w:r>
      <w:r>
        <w:rPr>
          <w:spacing w:val="-9"/>
        </w:rPr>
        <w:t> </w:t>
      </w:r>
      <w:r>
        <w:rPr/>
        <w:t>"\r\n");</w:t>
      </w:r>
    </w:p>
    <w:p>
      <w:pPr>
        <w:pStyle w:val="BodyText"/>
        <w:spacing w:line="273" w:lineRule="exact"/>
        <w:ind w:left="2173"/>
      </w:pPr>
      <w:r>
        <w:rPr/>
        <w:t>// If</w:t>
      </w:r>
      <w:r>
        <w:rPr>
          <w:spacing w:val="-2"/>
        </w:rPr>
        <w:t> </w:t>
      </w:r>
      <w:r>
        <w:rPr/>
        <w:t>user</w:t>
      </w:r>
      <w:r>
        <w:rPr>
          <w:spacing w:val="-1"/>
        </w:rPr>
        <w:t> </w:t>
      </w:r>
      <w:r>
        <w:rPr/>
        <w:t>typed</w:t>
      </w:r>
      <w:r>
        <w:rPr>
          <w:spacing w:val="-2"/>
        </w:rPr>
        <w:t> </w:t>
      </w:r>
      <w:r>
        <w:rPr/>
        <w:t>the 'bye'</w:t>
      </w:r>
      <w:r>
        <w:rPr>
          <w:spacing w:val="-3"/>
        </w:rPr>
        <w:t> </w:t>
      </w:r>
      <w:r>
        <w:rPr/>
        <w:t>command,</w:t>
      </w:r>
      <w:r>
        <w:rPr>
          <w:spacing w:val="-1"/>
        </w:rPr>
        <w:t> </w:t>
      </w:r>
      <w:r>
        <w:rPr/>
        <w:t>wait</w:t>
      </w:r>
      <w:r>
        <w:rPr>
          <w:spacing w:val="-2"/>
        </w:rPr>
        <w:t> </w:t>
      </w:r>
      <w:r>
        <w:rPr/>
        <w:t>until</w:t>
      </w:r>
      <w:r>
        <w:rPr>
          <w:spacing w:val="-1"/>
        </w:rPr>
        <w:t> </w:t>
      </w:r>
      <w:r>
        <w:rPr/>
        <w:t>the</w:t>
      </w:r>
      <w:r>
        <w:rPr>
          <w:spacing w:val="-3"/>
        </w:rPr>
        <w:t> </w:t>
      </w:r>
      <w:r>
        <w:rPr/>
        <w:t>server </w:t>
      </w:r>
      <w:r>
        <w:rPr>
          <w:spacing w:val="-2"/>
        </w:rPr>
        <w:t>closes</w:t>
      </w:r>
    </w:p>
    <w:p>
      <w:pPr>
        <w:pStyle w:val="BodyText"/>
        <w:spacing w:before="242"/>
        <w:ind w:left="2173"/>
      </w:pPr>
      <w:r>
        <w:rPr/>
        <w:t>// the </w:t>
      </w:r>
      <w:r>
        <w:rPr>
          <w:spacing w:val="-2"/>
        </w:rPr>
        <w:t>connection.</w:t>
      </w:r>
    </w:p>
    <w:p>
      <w:pPr>
        <w:pStyle w:val="BodyText"/>
        <w:spacing w:line="448" w:lineRule="auto" w:before="243"/>
        <w:ind w:left="2413" w:right="2613" w:hanging="240"/>
      </w:pPr>
      <w:r>
        <w:rPr/>
        <w:t>if (line.toLowerCase().equals("bye")) { </w:t>
      </w:r>
      <w:r>
        <w:rPr>
          <w:spacing w:val="-2"/>
        </w:rPr>
        <w:t>channel.getCloseFuture().awaitUninterruptibly(); break;</w:t>
      </w:r>
    </w:p>
    <w:p>
      <w:pPr>
        <w:spacing w:before="2"/>
        <w:ind w:left="2173" w:right="0" w:firstLine="0"/>
        <w:jc w:val="left"/>
        <w:rPr>
          <w:sz w:val="24"/>
        </w:rPr>
      </w:pPr>
      <w:r>
        <w:rPr>
          <w:spacing w:val="-10"/>
          <w:sz w:val="24"/>
        </w:rPr>
        <w:t>}</w:t>
      </w:r>
    </w:p>
    <w:p>
      <w:pPr>
        <w:spacing w:before="243"/>
        <w:ind w:left="1933" w:right="0" w:firstLine="0"/>
        <w:jc w:val="left"/>
        <w:rPr>
          <w:sz w:val="24"/>
        </w:rPr>
      </w:pPr>
      <w:r>
        <w:rPr>
          <w:spacing w:val="-10"/>
          <w:sz w:val="24"/>
        </w:rPr>
        <w:t>}</w:t>
      </w:r>
    </w:p>
    <w:p>
      <w:pPr>
        <w:spacing w:after="0"/>
        <w:jc w:val="left"/>
        <w:rPr>
          <w:sz w:val="24"/>
        </w:rPr>
        <w:sectPr>
          <w:pgSz w:w="11910" w:h="16840"/>
          <w:pgMar w:header="0" w:footer="1012" w:top="1360" w:bottom="1200" w:left="1680" w:right="0"/>
        </w:sectPr>
      </w:pPr>
    </w:p>
    <w:p>
      <w:pPr>
        <w:pStyle w:val="BodyText"/>
        <w:spacing w:line="451" w:lineRule="auto" w:before="63"/>
        <w:ind w:left="1933" w:right="2029"/>
      </w:pPr>
      <w:r>
        <w:rPr/>
        <w:t>//</w:t>
      </w:r>
      <w:r>
        <w:rPr>
          <w:spacing w:val="-5"/>
        </w:rPr>
        <w:t> </w:t>
      </w:r>
      <w:r>
        <w:rPr/>
        <w:t>Wait</w:t>
      </w:r>
      <w:r>
        <w:rPr>
          <w:spacing w:val="-5"/>
        </w:rPr>
        <w:t> </w:t>
      </w:r>
      <w:r>
        <w:rPr/>
        <w:t>until</w:t>
      </w:r>
      <w:r>
        <w:rPr>
          <w:spacing w:val="-5"/>
        </w:rPr>
        <w:t> </w:t>
      </w:r>
      <w:r>
        <w:rPr/>
        <w:t>all</w:t>
      </w:r>
      <w:r>
        <w:rPr>
          <w:spacing w:val="-5"/>
        </w:rPr>
        <w:t> </w:t>
      </w:r>
      <w:r>
        <w:rPr/>
        <w:t>messages</w:t>
      </w:r>
      <w:r>
        <w:rPr>
          <w:spacing w:val="-3"/>
        </w:rPr>
        <w:t> </w:t>
      </w:r>
      <w:r>
        <w:rPr/>
        <w:t>are</w:t>
      </w:r>
      <w:r>
        <w:rPr>
          <w:spacing w:val="-5"/>
        </w:rPr>
        <w:t> </w:t>
      </w:r>
      <w:r>
        <w:rPr/>
        <w:t>flushed</w:t>
      </w:r>
      <w:r>
        <w:rPr>
          <w:spacing w:val="-5"/>
        </w:rPr>
        <w:t> </w:t>
      </w:r>
      <w:r>
        <w:rPr/>
        <w:t>before</w:t>
      </w:r>
      <w:r>
        <w:rPr>
          <w:spacing w:val="-4"/>
        </w:rPr>
        <w:t> </w:t>
      </w:r>
      <w:r>
        <w:rPr/>
        <w:t>closing</w:t>
      </w:r>
      <w:r>
        <w:rPr>
          <w:spacing w:val="-8"/>
        </w:rPr>
        <w:t> </w:t>
      </w:r>
      <w:r>
        <w:rPr/>
        <w:t>the</w:t>
      </w:r>
      <w:r>
        <w:rPr>
          <w:spacing w:val="-5"/>
        </w:rPr>
        <w:t> </w:t>
      </w:r>
      <w:r>
        <w:rPr/>
        <w:t>channel. if (lastWriteFuture != null) {</w:t>
      </w:r>
    </w:p>
    <w:p>
      <w:pPr>
        <w:pStyle w:val="BodyText"/>
        <w:spacing w:line="273" w:lineRule="exact"/>
        <w:ind w:left="2173"/>
      </w:pPr>
      <w:r>
        <w:rPr>
          <w:spacing w:val="-2"/>
        </w:rPr>
        <w:t>lastWriteFuture.awaitUninterruptibly();</w:t>
      </w:r>
    </w:p>
    <w:p>
      <w:pPr>
        <w:pStyle w:val="BodyText"/>
        <w:spacing w:before="3"/>
        <w:rPr>
          <w:sz w:val="13"/>
        </w:rPr>
      </w:pPr>
    </w:p>
    <w:p>
      <w:pPr>
        <w:spacing w:after="0"/>
        <w:rPr>
          <w:sz w:val="13"/>
        </w:rPr>
        <w:sectPr>
          <w:pgSz w:w="11910" w:h="16840"/>
          <w:pgMar w:header="0" w:footer="1012" w:top="1360" w:bottom="1200" w:left="168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spacing w:before="0"/>
        <w:ind w:left="0" w:right="0" w:firstLine="0"/>
        <w:jc w:val="right"/>
        <w:rPr>
          <w:sz w:val="24"/>
        </w:rPr>
      </w:pPr>
      <w:r>
        <w:rPr>
          <w:sz w:val="24"/>
        </w:rPr>
        <w:t>// </w:t>
      </w:r>
      <w:r>
        <w:rPr>
          <w:spacing w:val="-10"/>
          <w:sz w:val="24"/>
        </w:rPr>
        <w:t>}</w:t>
      </w:r>
    </w:p>
    <w:p>
      <w:pPr>
        <w:spacing w:before="90"/>
        <w:ind w:left="491" w:right="0" w:firstLine="0"/>
        <w:jc w:val="left"/>
        <w:rPr>
          <w:sz w:val="24"/>
        </w:rPr>
      </w:pPr>
      <w:r>
        <w:rPr/>
        <w:br w:type="column"/>
      </w:r>
      <w:r>
        <w:rPr>
          <w:spacing w:val="-10"/>
          <w:sz w:val="24"/>
        </w:rPr>
        <w:t>}</w:t>
      </w:r>
    </w:p>
    <w:p>
      <w:pPr>
        <w:pStyle w:val="BodyText"/>
        <w:spacing w:before="240"/>
        <w:ind w:left="491"/>
      </w:pPr>
      <w:r>
        <w:rPr/>
        <w:t>//</w:t>
      </w:r>
      <w:r>
        <w:rPr>
          <w:spacing w:val="-3"/>
        </w:rPr>
        <w:t> </w:t>
      </w:r>
      <w:r>
        <w:rPr/>
        <w:t>Close</w:t>
      </w:r>
      <w:r>
        <w:rPr>
          <w:spacing w:val="-1"/>
        </w:rPr>
        <w:t> </w:t>
      </w:r>
      <w:r>
        <w:rPr/>
        <w:t>the</w:t>
      </w:r>
      <w:r>
        <w:rPr>
          <w:spacing w:val="-1"/>
        </w:rPr>
        <w:t> </w:t>
      </w:r>
      <w:r>
        <w:rPr/>
        <w:t>connection.</w:t>
      </w:r>
      <w:r>
        <w:rPr>
          <w:spacing w:val="59"/>
        </w:rPr>
        <w:t> </w:t>
      </w:r>
      <w:r>
        <w:rPr/>
        <w:t>Make</w:t>
      </w:r>
      <w:r>
        <w:rPr>
          <w:spacing w:val="-2"/>
        </w:rPr>
        <w:t> </w:t>
      </w:r>
      <w:r>
        <w:rPr/>
        <w:t>sure</w:t>
      </w:r>
      <w:r>
        <w:rPr>
          <w:spacing w:val="-2"/>
        </w:rPr>
        <w:t> </w:t>
      </w:r>
      <w:r>
        <w:rPr/>
        <w:t>the</w:t>
      </w:r>
      <w:r>
        <w:rPr>
          <w:spacing w:val="-2"/>
        </w:rPr>
        <w:t> </w:t>
      </w:r>
      <w:r>
        <w:rPr/>
        <w:t>close operation</w:t>
      </w:r>
      <w:r>
        <w:rPr>
          <w:spacing w:val="-1"/>
        </w:rPr>
        <w:t> </w:t>
      </w:r>
      <w:r>
        <w:rPr/>
        <w:t>ends </w:t>
      </w:r>
      <w:r>
        <w:rPr>
          <w:spacing w:val="-2"/>
        </w:rPr>
        <w:t>because</w:t>
      </w:r>
    </w:p>
    <w:p>
      <w:pPr>
        <w:pStyle w:val="BodyText"/>
        <w:spacing w:line="448" w:lineRule="auto" w:before="243"/>
        <w:ind w:left="491" w:right="1070"/>
      </w:pPr>
      <w:r>
        <w:rPr/>
        <w:t>//</w:t>
      </w:r>
      <w:r>
        <w:rPr>
          <w:spacing w:val="-7"/>
        </w:rPr>
        <w:t> </w:t>
      </w:r>
      <w:r>
        <w:rPr/>
        <w:t>all</w:t>
      </w:r>
      <w:r>
        <w:rPr>
          <w:spacing w:val="-5"/>
        </w:rPr>
        <w:t> </w:t>
      </w:r>
      <w:r>
        <w:rPr/>
        <w:t>I/O</w:t>
      </w:r>
      <w:r>
        <w:rPr>
          <w:spacing w:val="-7"/>
        </w:rPr>
        <w:t> </w:t>
      </w:r>
      <w:r>
        <w:rPr/>
        <w:t>operations</w:t>
      </w:r>
      <w:r>
        <w:rPr>
          <w:spacing w:val="-7"/>
        </w:rPr>
        <w:t> </w:t>
      </w:r>
      <w:r>
        <w:rPr/>
        <w:t>are</w:t>
      </w:r>
      <w:r>
        <w:rPr>
          <w:spacing w:val="-8"/>
        </w:rPr>
        <w:t> </w:t>
      </w:r>
      <w:r>
        <w:rPr/>
        <w:t>asynchronous</w:t>
      </w:r>
      <w:r>
        <w:rPr>
          <w:spacing w:val="-7"/>
        </w:rPr>
        <w:t> </w:t>
      </w:r>
      <w:r>
        <w:rPr/>
        <w:t>in</w:t>
      </w:r>
      <w:r>
        <w:rPr>
          <w:spacing w:val="-7"/>
        </w:rPr>
        <w:t> </w:t>
      </w:r>
      <w:r>
        <w:rPr/>
        <w:t>Netty. </w:t>
      </w:r>
      <w:r>
        <w:rPr>
          <w:spacing w:val="-2"/>
        </w:rPr>
        <w:t>channel.close().awaitUninterruptibly();</w:t>
      </w:r>
    </w:p>
    <w:p>
      <w:pPr>
        <w:pStyle w:val="BodyText"/>
        <w:spacing w:line="451" w:lineRule="auto" w:before="2"/>
        <w:ind w:left="491" w:right="1070"/>
      </w:pPr>
      <w:r>
        <w:rPr/>
        <w:t>// Shut down all thread pools to exit. </w:t>
      </w:r>
      <w:r>
        <w:rPr>
          <w:spacing w:val="-2"/>
        </w:rPr>
        <w:t>bootstrap.releaseExternalResources();*/</w:t>
      </w:r>
    </w:p>
    <w:p>
      <w:pPr>
        <w:pStyle w:val="BodyText"/>
        <w:spacing w:before="239"/>
      </w:pPr>
    </w:p>
    <w:p>
      <w:pPr>
        <w:pStyle w:val="BodyText"/>
        <w:spacing w:line="448" w:lineRule="auto" w:before="1"/>
        <w:ind w:left="911" w:right="4907" w:hanging="721"/>
      </w:pPr>
      <w:r>
        <w:rPr/>
        <w:t>public</w:t>
      </w:r>
      <w:r>
        <w:rPr>
          <w:spacing w:val="-12"/>
        </w:rPr>
        <w:t> </w:t>
      </w:r>
      <w:r>
        <w:rPr/>
        <w:t>static</w:t>
      </w:r>
      <w:r>
        <w:rPr>
          <w:spacing w:val="-10"/>
        </w:rPr>
        <w:t> </w:t>
      </w:r>
      <w:r>
        <w:rPr/>
        <w:t>List&lt;Channel&gt;</w:t>
      </w:r>
      <w:r>
        <w:rPr>
          <w:spacing w:val="-10"/>
        </w:rPr>
        <w:t> </w:t>
      </w:r>
      <w:r>
        <w:rPr/>
        <w:t>getCH()</w:t>
      </w:r>
      <w:r>
        <w:rPr>
          <w:spacing w:val="-11"/>
        </w:rPr>
        <w:t> </w:t>
      </w:r>
      <w:r>
        <w:rPr/>
        <w:t>{ return CH;</w:t>
      </w:r>
    </w:p>
    <w:p>
      <w:pPr>
        <w:spacing w:after="0" w:line="448" w:lineRule="auto"/>
        <w:sectPr>
          <w:type w:val="continuous"/>
          <w:pgSz w:w="11910" w:h="16840"/>
          <w:pgMar w:header="0" w:footer="1012" w:top="1360" w:bottom="1200" w:left="1680" w:right="0"/>
          <w:cols w:num="2" w:equalWidth="0">
            <w:col w:w="1402" w:space="40"/>
            <w:col w:w="8788"/>
          </w:cols>
        </w:sectPr>
      </w:pPr>
    </w:p>
    <w:p>
      <w:pPr>
        <w:spacing w:before="2"/>
        <w:ind w:left="1632" w:right="0" w:firstLine="0"/>
        <w:jc w:val="left"/>
        <w:rPr>
          <w:sz w:val="24"/>
        </w:rPr>
      </w:pPr>
      <w:r>
        <w:rPr>
          <w:spacing w:val="-10"/>
          <w:sz w:val="24"/>
        </w:rPr>
        <w:t>}</w:t>
      </w:r>
    </w:p>
    <w:p>
      <w:pPr>
        <w:pStyle w:val="BodyText"/>
        <w:spacing w:line="451" w:lineRule="auto" w:before="240"/>
        <w:ind w:left="2353" w:right="4460" w:hanging="721"/>
      </w:pPr>
      <w:r>
        <w:rPr/>
        <w:t>public</w:t>
      </w:r>
      <w:r>
        <w:rPr>
          <w:spacing w:val="-11"/>
        </w:rPr>
        <w:t> </w:t>
      </w:r>
      <w:r>
        <w:rPr/>
        <w:t>void</w:t>
      </w:r>
      <w:r>
        <w:rPr>
          <w:spacing w:val="-10"/>
        </w:rPr>
        <w:t> </w:t>
      </w:r>
      <w:r>
        <w:rPr/>
        <w:t>setCH(List&lt;Channel&gt;</w:t>
      </w:r>
      <w:r>
        <w:rPr>
          <w:spacing w:val="-10"/>
        </w:rPr>
        <w:t> </w:t>
      </w:r>
      <w:r>
        <w:rPr/>
        <w:t>cH)</w:t>
      </w:r>
      <w:r>
        <w:rPr>
          <w:spacing w:val="-10"/>
        </w:rPr>
        <w:t> </w:t>
      </w:r>
      <w:r>
        <w:rPr/>
        <w:t>{ CH = cH;</w:t>
      </w:r>
    </w:p>
    <w:p>
      <w:pPr>
        <w:spacing w:line="276" w:lineRule="exact" w:before="0"/>
        <w:ind w:left="1632" w:right="0" w:firstLine="0"/>
        <w:jc w:val="left"/>
        <w:rPr>
          <w:sz w:val="24"/>
        </w:rPr>
      </w:pPr>
      <w:r>
        <w:rPr>
          <w:spacing w:val="-10"/>
          <w:sz w:val="24"/>
        </w:rPr>
        <w:t>}</w:t>
      </w:r>
    </w:p>
    <w:p>
      <w:pPr>
        <w:pStyle w:val="BodyText"/>
        <w:spacing w:line="451" w:lineRule="auto" w:before="240"/>
        <w:ind w:left="2353" w:right="4460" w:hanging="721"/>
      </w:pPr>
      <w:r>
        <w:rPr/>
        <w:t>public</w:t>
      </w:r>
      <w:r>
        <w:rPr>
          <w:spacing w:val="-11"/>
        </w:rPr>
        <w:t> </w:t>
      </w:r>
      <w:r>
        <w:rPr/>
        <w:t>static</w:t>
      </w:r>
      <w:r>
        <w:rPr>
          <w:spacing w:val="-10"/>
        </w:rPr>
        <w:t> </w:t>
      </w:r>
      <w:r>
        <w:rPr/>
        <w:t>ChannelFuture</w:t>
      </w:r>
      <w:r>
        <w:rPr>
          <w:spacing w:val="-10"/>
        </w:rPr>
        <w:t> </w:t>
      </w:r>
      <w:r>
        <w:rPr/>
        <w:t>getFuture()</w:t>
      </w:r>
      <w:r>
        <w:rPr>
          <w:spacing w:val="-10"/>
        </w:rPr>
        <w:t> </w:t>
      </w:r>
      <w:r>
        <w:rPr/>
        <w:t>{ return future;</w:t>
      </w:r>
    </w:p>
    <w:p>
      <w:pPr>
        <w:spacing w:line="273" w:lineRule="exact" w:before="0"/>
        <w:ind w:left="1632" w:right="0" w:firstLine="0"/>
        <w:jc w:val="left"/>
        <w:rPr>
          <w:sz w:val="24"/>
        </w:rPr>
      </w:pPr>
      <w:r>
        <w:rPr>
          <w:spacing w:val="-10"/>
          <w:sz w:val="24"/>
        </w:rPr>
        <w:t>}</w:t>
      </w:r>
    </w:p>
    <w:p>
      <w:pPr>
        <w:pStyle w:val="BodyText"/>
        <w:spacing w:line="448" w:lineRule="auto" w:before="243"/>
        <w:ind w:left="2353" w:right="2308" w:hanging="721"/>
      </w:pPr>
      <w:r>
        <w:rPr/>
        <w:t>public</w:t>
      </w:r>
      <w:r>
        <w:rPr>
          <w:spacing w:val="-9"/>
        </w:rPr>
        <w:t> </w:t>
      </w:r>
      <w:r>
        <w:rPr/>
        <w:t>static</w:t>
      </w:r>
      <w:r>
        <w:rPr>
          <w:spacing w:val="-8"/>
        </w:rPr>
        <w:t> </w:t>
      </w:r>
      <w:r>
        <w:rPr/>
        <w:t>void</w:t>
      </w:r>
      <w:r>
        <w:rPr>
          <w:spacing w:val="-8"/>
        </w:rPr>
        <w:t> </w:t>
      </w:r>
      <w:r>
        <w:rPr/>
        <w:t>setFuture(ChannelFuture</w:t>
      </w:r>
      <w:r>
        <w:rPr>
          <w:spacing w:val="-8"/>
        </w:rPr>
        <w:t> </w:t>
      </w:r>
      <w:r>
        <w:rPr/>
        <w:t>future)</w:t>
      </w:r>
      <w:r>
        <w:rPr>
          <w:spacing w:val="-5"/>
        </w:rPr>
        <w:t> </w:t>
      </w:r>
      <w:r>
        <w:rPr/>
        <w:t>{ Producer.future = future;</w:t>
      </w:r>
    </w:p>
    <w:p>
      <w:pPr>
        <w:spacing w:before="2"/>
        <w:ind w:left="1632" w:right="0" w:firstLine="0"/>
        <w:jc w:val="left"/>
        <w:rPr>
          <w:sz w:val="24"/>
        </w:rPr>
      </w:pPr>
      <w:r>
        <w:rPr>
          <w:spacing w:val="-10"/>
          <w:sz w:val="24"/>
        </w:rPr>
        <w:t>}</w:t>
      </w:r>
    </w:p>
    <w:p>
      <w:pPr>
        <w:pStyle w:val="BodyText"/>
        <w:spacing w:line="448" w:lineRule="auto" w:before="242"/>
        <w:ind w:left="1632" w:right="1438"/>
      </w:pPr>
      <w:r>
        <w:rPr/>
        <w:t>public</w:t>
      </w:r>
      <w:r>
        <w:rPr>
          <w:spacing w:val="-13"/>
        </w:rPr>
        <w:t> </w:t>
      </w:r>
      <w:r>
        <w:rPr/>
        <w:t>class</w:t>
      </w:r>
      <w:r>
        <w:rPr>
          <w:spacing w:val="-12"/>
        </w:rPr>
        <w:t> </w:t>
      </w:r>
      <w:r>
        <w:rPr/>
        <w:t>SecureProducerPipelineFactory</w:t>
      </w:r>
      <w:r>
        <w:rPr>
          <w:spacing w:val="-15"/>
        </w:rPr>
        <w:t> </w:t>
      </w:r>
      <w:r>
        <w:rPr/>
        <w:t>implements ChannelPipelineFactory {</w:t>
      </w:r>
    </w:p>
    <w:p>
      <w:pPr>
        <w:pStyle w:val="BodyText"/>
        <w:spacing w:line="448" w:lineRule="auto" w:before="3"/>
        <w:ind w:left="1632" w:right="2613"/>
      </w:pPr>
      <w:r>
        <w:rPr/>
        <w:t>public</w:t>
      </w:r>
      <w:r>
        <w:rPr>
          <w:spacing w:val="-9"/>
        </w:rPr>
        <w:t> </w:t>
      </w:r>
      <w:r>
        <w:rPr/>
        <w:t>ChannelPipeline</w:t>
      </w:r>
      <w:r>
        <w:rPr>
          <w:spacing w:val="-8"/>
        </w:rPr>
        <w:t> </w:t>
      </w:r>
      <w:r>
        <w:rPr/>
        <w:t>getPipeline()</w:t>
      </w:r>
      <w:r>
        <w:rPr>
          <w:spacing w:val="-8"/>
        </w:rPr>
        <w:t> </w:t>
      </w:r>
      <w:r>
        <w:rPr/>
        <w:t>throws</w:t>
      </w:r>
      <w:r>
        <w:rPr>
          <w:spacing w:val="-8"/>
        </w:rPr>
        <w:t> </w:t>
      </w:r>
      <w:r>
        <w:rPr/>
        <w:t>Exception</w:t>
      </w:r>
      <w:r>
        <w:rPr>
          <w:spacing w:val="-8"/>
        </w:rPr>
        <w:t> </w:t>
      </w:r>
      <w:r>
        <w:rPr/>
        <w:t>{ ChannelPipeline pipeline = pipeline();</w:t>
      </w:r>
    </w:p>
    <w:p>
      <w:pPr>
        <w:pStyle w:val="BodyText"/>
        <w:spacing w:before="2"/>
        <w:ind w:left="1632"/>
      </w:pPr>
      <w:r>
        <w:rPr/>
        <w:t>//</w:t>
      </w:r>
      <w:r>
        <w:rPr>
          <w:spacing w:val="-2"/>
        </w:rPr>
        <w:t> </w:t>
      </w:r>
      <w:r>
        <w:rPr/>
        <w:t>Add SSL</w:t>
      </w:r>
      <w:r>
        <w:rPr>
          <w:spacing w:val="-6"/>
        </w:rPr>
        <w:t> </w:t>
      </w:r>
      <w:r>
        <w:rPr/>
        <w:t>handler</w:t>
      </w:r>
      <w:r>
        <w:rPr>
          <w:spacing w:val="-2"/>
        </w:rPr>
        <w:t> </w:t>
      </w:r>
      <w:r>
        <w:rPr/>
        <w:t>first to encrypt and decrypt</w:t>
      </w:r>
      <w:r>
        <w:rPr>
          <w:spacing w:val="2"/>
        </w:rPr>
        <w:t> </w:t>
      </w:r>
      <w:r>
        <w:rPr>
          <w:spacing w:val="-2"/>
        </w:rPr>
        <w:t>everything.</w:t>
      </w:r>
    </w:p>
    <w:p>
      <w:pPr>
        <w:spacing w:after="0"/>
        <w:sectPr>
          <w:type w:val="continuous"/>
          <w:pgSz w:w="11910" w:h="16840"/>
          <w:pgMar w:header="0" w:footer="1012" w:top="1360" w:bottom="1200" w:left="1680" w:right="0"/>
        </w:sectPr>
      </w:pPr>
    </w:p>
    <w:p>
      <w:pPr>
        <w:pStyle w:val="BodyText"/>
        <w:spacing w:before="63"/>
        <w:ind w:left="1632"/>
      </w:pPr>
      <w:r>
        <w:rPr/>
        <w:t>//</w:t>
      </w:r>
      <w:r>
        <w:rPr>
          <w:spacing w:val="-2"/>
        </w:rPr>
        <w:t> </w:t>
      </w:r>
      <w:r>
        <w:rPr/>
        <w:t>In</w:t>
      </w:r>
      <w:r>
        <w:rPr>
          <w:spacing w:val="-1"/>
        </w:rPr>
        <w:t> </w:t>
      </w:r>
      <w:r>
        <w:rPr/>
        <w:t>this</w:t>
      </w:r>
      <w:r>
        <w:rPr>
          <w:spacing w:val="-1"/>
        </w:rPr>
        <w:t> </w:t>
      </w:r>
      <w:r>
        <w:rPr/>
        <w:t>example,</w:t>
      </w:r>
      <w:r>
        <w:rPr>
          <w:spacing w:val="-2"/>
        </w:rPr>
        <w:t> </w:t>
      </w:r>
      <w:r>
        <w:rPr/>
        <w:t>we</w:t>
      </w:r>
      <w:r>
        <w:rPr>
          <w:spacing w:val="-3"/>
        </w:rPr>
        <w:t> </w:t>
      </w:r>
      <w:r>
        <w:rPr/>
        <w:t>use a</w:t>
      </w:r>
      <w:r>
        <w:rPr>
          <w:spacing w:val="-2"/>
        </w:rPr>
        <w:t> </w:t>
      </w:r>
      <w:r>
        <w:rPr/>
        <w:t>bogus</w:t>
      </w:r>
      <w:r>
        <w:rPr>
          <w:spacing w:val="1"/>
        </w:rPr>
        <w:t> </w:t>
      </w:r>
      <w:r>
        <w:rPr/>
        <w:t>certificate</w:t>
      </w:r>
      <w:r>
        <w:rPr>
          <w:spacing w:val="-2"/>
        </w:rPr>
        <w:t> </w:t>
      </w:r>
      <w:r>
        <w:rPr/>
        <w:t>in</w:t>
      </w:r>
      <w:r>
        <w:rPr>
          <w:spacing w:val="-1"/>
        </w:rPr>
        <w:t> </w:t>
      </w:r>
      <w:r>
        <w:rPr/>
        <w:t>the server</w:t>
      </w:r>
      <w:r>
        <w:rPr>
          <w:spacing w:val="-1"/>
        </w:rPr>
        <w:t> </w:t>
      </w:r>
      <w:r>
        <w:rPr>
          <w:spacing w:val="-4"/>
        </w:rPr>
        <w:t>side</w:t>
      </w:r>
    </w:p>
    <w:p>
      <w:pPr>
        <w:pStyle w:val="BodyText"/>
        <w:spacing w:before="243"/>
        <w:ind w:left="1632"/>
      </w:pPr>
      <w:r>
        <w:rPr/>
        <w:t>//</w:t>
      </w:r>
      <w:r>
        <w:rPr>
          <w:spacing w:val="-1"/>
        </w:rPr>
        <w:t> </w:t>
      </w:r>
      <w:r>
        <w:rPr/>
        <w:t>and accept</w:t>
      </w:r>
      <w:r>
        <w:rPr>
          <w:spacing w:val="-1"/>
        </w:rPr>
        <w:t> </w:t>
      </w:r>
      <w:r>
        <w:rPr/>
        <w:t>any</w:t>
      </w:r>
      <w:r>
        <w:rPr>
          <w:spacing w:val="-5"/>
        </w:rPr>
        <w:t> </w:t>
      </w:r>
      <w:r>
        <w:rPr/>
        <w:t>invalid certificates in</w:t>
      </w:r>
      <w:r>
        <w:rPr>
          <w:spacing w:val="-1"/>
        </w:rPr>
        <w:t> </w:t>
      </w:r>
      <w:r>
        <w:rPr/>
        <w:t>the</w:t>
      </w:r>
      <w:r>
        <w:rPr>
          <w:spacing w:val="-1"/>
        </w:rPr>
        <w:t> </w:t>
      </w:r>
      <w:r>
        <w:rPr/>
        <w:t>client </w:t>
      </w:r>
      <w:r>
        <w:rPr>
          <w:spacing w:val="-2"/>
        </w:rPr>
        <w:t>side.</w:t>
      </w:r>
    </w:p>
    <w:p>
      <w:pPr>
        <w:pStyle w:val="BodyText"/>
        <w:spacing w:before="240"/>
        <w:ind w:left="1632"/>
      </w:pPr>
      <w:r>
        <w:rPr/>
        <w:t>//</w:t>
      </w:r>
      <w:r>
        <w:rPr>
          <w:spacing w:val="-3"/>
        </w:rPr>
        <w:t> </w:t>
      </w:r>
      <w:r>
        <w:rPr/>
        <w:t>You</w:t>
      </w:r>
      <w:r>
        <w:rPr>
          <w:spacing w:val="-1"/>
        </w:rPr>
        <w:t> </w:t>
      </w:r>
      <w:r>
        <w:rPr/>
        <w:t>will need</w:t>
      </w:r>
      <w:r>
        <w:rPr>
          <w:spacing w:val="-1"/>
        </w:rPr>
        <w:t> </w:t>
      </w:r>
      <w:r>
        <w:rPr/>
        <w:t>something</w:t>
      </w:r>
      <w:r>
        <w:rPr>
          <w:spacing w:val="-3"/>
        </w:rPr>
        <w:t> </w:t>
      </w:r>
      <w:r>
        <w:rPr/>
        <w:t>more</w:t>
      </w:r>
      <w:r>
        <w:rPr>
          <w:spacing w:val="-1"/>
        </w:rPr>
        <w:t> </w:t>
      </w:r>
      <w:r>
        <w:rPr/>
        <w:t>complicated to</w:t>
      </w:r>
      <w:r>
        <w:rPr>
          <w:spacing w:val="-1"/>
        </w:rPr>
        <w:t> </w:t>
      </w:r>
      <w:r>
        <w:rPr/>
        <w:t>identify</w:t>
      </w:r>
      <w:r>
        <w:rPr>
          <w:spacing w:val="-5"/>
        </w:rPr>
        <w:t> </w:t>
      </w:r>
      <w:r>
        <w:rPr>
          <w:spacing w:val="-4"/>
        </w:rPr>
        <w:t>both</w:t>
      </w:r>
    </w:p>
    <w:p>
      <w:pPr>
        <w:pStyle w:val="BodyText"/>
        <w:spacing w:line="448" w:lineRule="auto" w:before="242"/>
        <w:ind w:left="1632" w:right="4411"/>
      </w:pPr>
      <w:r>
        <w:rPr/>
        <w:t>//</w:t>
      </w:r>
      <w:r>
        <w:rPr>
          <w:spacing w:val="-7"/>
        </w:rPr>
        <w:t> </w:t>
      </w:r>
      <w:r>
        <w:rPr/>
        <w:t>and</w:t>
      </w:r>
      <w:r>
        <w:rPr>
          <w:spacing w:val="-7"/>
        </w:rPr>
        <w:t> </w:t>
      </w:r>
      <w:r>
        <w:rPr/>
        <w:t>server</w:t>
      </w:r>
      <w:r>
        <w:rPr>
          <w:spacing w:val="-7"/>
        </w:rPr>
        <w:t> </w:t>
      </w:r>
      <w:r>
        <w:rPr/>
        <w:t>in</w:t>
      </w:r>
      <w:r>
        <w:rPr>
          <w:spacing w:val="-7"/>
        </w:rPr>
        <w:t> </w:t>
      </w:r>
      <w:r>
        <w:rPr/>
        <w:t>the</w:t>
      </w:r>
      <w:r>
        <w:rPr>
          <w:spacing w:val="-6"/>
        </w:rPr>
        <w:t> </w:t>
      </w:r>
      <w:r>
        <w:rPr/>
        <w:t>real</w:t>
      </w:r>
      <w:r>
        <w:rPr>
          <w:spacing w:val="-7"/>
        </w:rPr>
        <w:t> </w:t>
      </w:r>
      <w:r>
        <w:rPr/>
        <w:t>world. </w:t>
      </w:r>
      <w:r>
        <w:rPr>
          <w:spacing w:val="-2"/>
        </w:rPr>
        <w:t>if(myConf.isSSL()){</w:t>
      </w:r>
    </w:p>
    <w:p>
      <w:pPr>
        <w:pStyle w:val="BodyText"/>
        <w:spacing w:before="2"/>
        <w:ind w:left="192"/>
      </w:pPr>
      <w:r>
        <w:rPr/>
        <w:t>SSLEngine</w:t>
      </w:r>
      <w:r>
        <w:rPr>
          <w:spacing w:val="-5"/>
        </w:rPr>
        <w:t> </w:t>
      </w:r>
      <w:r>
        <w:rPr/>
        <w:t>engine</w:t>
      </w:r>
      <w:r>
        <w:rPr>
          <w:spacing w:val="-3"/>
        </w:rPr>
        <w:t> </w:t>
      </w:r>
      <w:r>
        <w:rPr>
          <w:spacing w:val="-10"/>
        </w:rPr>
        <w:t>=</w:t>
      </w:r>
    </w:p>
    <w:p>
      <w:pPr>
        <w:pStyle w:val="BodyText"/>
        <w:spacing w:line="451" w:lineRule="auto" w:before="241"/>
        <w:ind w:left="1632" w:firstLine="240"/>
      </w:pPr>
      <w:r>
        <w:rPr>
          <w:spacing w:val="-2"/>
        </w:rPr>
        <w:t>SecureSslContextFactory.getClientContext().createSSLEngine(); engine.setUseClientMode(true);</w:t>
      </w:r>
    </w:p>
    <w:p>
      <w:pPr>
        <w:pStyle w:val="BodyText"/>
        <w:spacing w:line="275" w:lineRule="exact"/>
        <w:ind w:left="1632"/>
      </w:pPr>
      <w:r>
        <w:rPr/>
        <w:t>pipeline.addLast("ssl",</w:t>
      </w:r>
      <w:r>
        <w:rPr>
          <w:spacing w:val="-3"/>
        </w:rPr>
        <w:t> </w:t>
      </w:r>
      <w:r>
        <w:rPr/>
        <w:t>new</w:t>
      </w:r>
      <w:r>
        <w:rPr>
          <w:spacing w:val="-2"/>
        </w:rPr>
        <w:t> SslHandler(engine));</w:t>
      </w:r>
    </w:p>
    <w:p>
      <w:pPr>
        <w:spacing w:before="240"/>
        <w:ind w:left="1632" w:right="0" w:firstLine="0"/>
        <w:jc w:val="left"/>
        <w:rPr>
          <w:sz w:val="24"/>
        </w:rPr>
      </w:pPr>
      <w:r>
        <w:rPr>
          <w:spacing w:val="-10"/>
          <w:sz w:val="24"/>
        </w:rPr>
        <w:t>}</w:t>
      </w:r>
    </w:p>
    <w:p>
      <w:pPr>
        <w:pStyle w:val="BodyText"/>
        <w:spacing w:line="448" w:lineRule="auto" w:before="242"/>
        <w:ind w:left="1632" w:right="1438"/>
      </w:pPr>
      <w:r>
        <w:rPr/>
        <w:t>//</w:t>
      </w:r>
      <w:r>
        <w:rPr>
          <w:spacing w:val="-4"/>
        </w:rPr>
        <w:t> </w:t>
      </w:r>
      <w:r>
        <w:rPr/>
        <w:t>On</w:t>
      </w:r>
      <w:r>
        <w:rPr>
          <w:spacing w:val="-4"/>
        </w:rPr>
        <w:t> </w:t>
      </w:r>
      <w:r>
        <w:rPr/>
        <w:t>top</w:t>
      </w:r>
      <w:r>
        <w:rPr>
          <w:spacing w:val="-4"/>
        </w:rPr>
        <w:t> </w:t>
      </w:r>
      <w:r>
        <w:rPr/>
        <w:t>of</w:t>
      </w:r>
      <w:r>
        <w:rPr>
          <w:spacing w:val="-4"/>
        </w:rPr>
        <w:t> </w:t>
      </w:r>
      <w:r>
        <w:rPr/>
        <w:t>the</w:t>
      </w:r>
      <w:r>
        <w:rPr>
          <w:spacing w:val="-4"/>
        </w:rPr>
        <w:t> </w:t>
      </w:r>
      <w:r>
        <w:rPr/>
        <w:t>SSL</w:t>
      </w:r>
      <w:r>
        <w:rPr>
          <w:spacing w:val="-9"/>
        </w:rPr>
        <w:t> </w:t>
      </w:r>
      <w:r>
        <w:rPr/>
        <w:t>handler,</w:t>
      </w:r>
      <w:r>
        <w:rPr>
          <w:spacing w:val="-4"/>
        </w:rPr>
        <w:t> </w:t>
      </w:r>
      <w:r>
        <w:rPr/>
        <w:t>add</w:t>
      </w:r>
      <w:r>
        <w:rPr>
          <w:spacing w:val="-4"/>
        </w:rPr>
        <w:t> </w:t>
      </w:r>
      <w:r>
        <w:rPr/>
        <w:t>the</w:t>
      </w:r>
      <w:r>
        <w:rPr>
          <w:spacing w:val="-4"/>
        </w:rPr>
        <w:t> </w:t>
      </w:r>
      <w:r>
        <w:rPr/>
        <w:t>text</w:t>
      </w:r>
      <w:r>
        <w:rPr>
          <w:spacing w:val="-4"/>
        </w:rPr>
        <w:t> </w:t>
      </w:r>
      <w:r>
        <w:rPr/>
        <w:t>line</w:t>
      </w:r>
      <w:r>
        <w:rPr>
          <w:spacing w:val="-4"/>
        </w:rPr>
        <w:t> </w:t>
      </w:r>
      <w:r>
        <w:rPr/>
        <w:t>codec. pipeline.addLast("decoder", new StringDecoder()); pipeline.addLast("encoder", new StringEncoder());</w:t>
      </w:r>
    </w:p>
    <w:p>
      <w:pPr>
        <w:pStyle w:val="BodyText"/>
        <w:spacing w:before="3"/>
        <w:ind w:left="1632"/>
      </w:pPr>
      <w:r>
        <w:rPr/>
        <w:t>//</w:t>
      </w:r>
      <w:r>
        <w:rPr>
          <w:spacing w:val="-1"/>
        </w:rPr>
        <w:t> </w:t>
      </w:r>
      <w:r>
        <w:rPr/>
        <w:t>and then business </w:t>
      </w:r>
      <w:r>
        <w:rPr>
          <w:spacing w:val="-2"/>
        </w:rPr>
        <w:t>logic.</w:t>
      </w:r>
    </w:p>
    <w:p>
      <w:pPr>
        <w:pStyle w:val="BodyText"/>
        <w:spacing w:line="451" w:lineRule="auto" w:before="242"/>
        <w:ind w:left="2353" w:right="2308" w:hanging="721"/>
      </w:pPr>
      <w:r>
        <w:rPr/>
        <w:t>pipeline.addLast("handler",</w:t>
      </w:r>
      <w:r>
        <w:rPr>
          <w:spacing w:val="-15"/>
        </w:rPr>
        <w:t> </w:t>
      </w:r>
      <w:r>
        <w:rPr/>
        <w:t>new</w:t>
      </w:r>
      <w:r>
        <w:rPr>
          <w:spacing w:val="-15"/>
        </w:rPr>
        <w:t> </w:t>
      </w:r>
      <w:r>
        <w:rPr/>
        <w:t>SecureProducerHandler()); return pipeline;</w:t>
      </w:r>
    </w:p>
    <w:p>
      <w:pPr>
        <w:spacing w:line="273" w:lineRule="exact" w:before="0"/>
        <w:ind w:left="1632" w:right="0" w:firstLine="0"/>
        <w:jc w:val="left"/>
        <w:rPr>
          <w:sz w:val="24"/>
        </w:rPr>
      </w:pPr>
      <w:r>
        <w:rPr>
          <w:spacing w:val="-10"/>
          <w:sz w:val="24"/>
        </w:rPr>
        <w:t>}</w:t>
      </w:r>
    </w:p>
    <w:p>
      <w:pPr>
        <w:spacing w:before="242"/>
        <w:ind w:left="1632" w:right="0" w:firstLine="0"/>
        <w:jc w:val="left"/>
        <w:rPr>
          <w:sz w:val="24"/>
        </w:rPr>
      </w:pPr>
      <w:r>
        <w:rPr>
          <w:spacing w:val="-10"/>
          <w:sz w:val="24"/>
        </w:rPr>
        <w:t>}</w:t>
      </w:r>
    </w:p>
    <w:p>
      <w:pPr>
        <w:pStyle w:val="BodyText"/>
        <w:spacing w:before="240"/>
        <w:ind w:left="912"/>
      </w:pPr>
      <w:r>
        <w:rPr/>
        <w:t>public</w:t>
      </w:r>
      <w:r>
        <w:rPr>
          <w:spacing w:val="-6"/>
        </w:rPr>
        <w:t> </w:t>
      </w:r>
      <w:r>
        <w:rPr/>
        <w:t>class</w:t>
      </w:r>
      <w:r>
        <w:rPr>
          <w:spacing w:val="-2"/>
        </w:rPr>
        <w:t> </w:t>
      </w:r>
      <w:r>
        <w:rPr/>
        <w:t>SecureProducerHandler</w:t>
      </w:r>
      <w:r>
        <w:rPr>
          <w:spacing w:val="1"/>
        </w:rPr>
        <w:t> </w:t>
      </w:r>
      <w:r>
        <w:rPr/>
        <w:t>extends</w:t>
      </w:r>
      <w:r>
        <w:rPr>
          <w:spacing w:val="-2"/>
        </w:rPr>
        <w:t> </w:t>
      </w:r>
      <w:r>
        <w:rPr/>
        <w:t>SimpleChannelUpstreamHandler</w:t>
      </w:r>
      <w:r>
        <w:rPr>
          <w:spacing w:val="-4"/>
        </w:rPr>
        <w:t> </w:t>
      </w:r>
      <w:r>
        <w:rPr>
          <w:spacing w:val="-10"/>
        </w:rPr>
        <w:t>{</w:t>
      </w:r>
    </w:p>
    <w:p>
      <w:pPr>
        <w:pStyle w:val="BodyText"/>
        <w:spacing w:before="243"/>
        <w:ind w:left="2413"/>
      </w:pPr>
      <w:r>
        <w:rPr/>
        <w:t>//protected</w:t>
      </w:r>
      <w:r>
        <w:rPr>
          <w:spacing w:val="-3"/>
        </w:rPr>
        <w:t> </w:t>
      </w:r>
      <w:r>
        <w:rPr/>
        <w:t>boolean</w:t>
      </w:r>
      <w:r>
        <w:rPr>
          <w:spacing w:val="-2"/>
        </w:rPr>
        <w:t> </w:t>
      </w:r>
      <w:r>
        <w:rPr>
          <w:spacing w:val="-5"/>
        </w:rPr>
        <w:t>SSL</w:t>
      </w:r>
    </w:p>
    <w:p>
      <w:pPr>
        <w:pStyle w:val="BodyText"/>
        <w:spacing w:before="240"/>
        <w:ind w:left="192"/>
      </w:pPr>
      <w:r>
        <w:rPr>
          <w:spacing w:val="-2"/>
        </w:rPr>
        <w:t>@Override</w:t>
      </w:r>
    </w:p>
    <w:p>
      <w:pPr>
        <w:pStyle w:val="BodyText"/>
        <w:spacing w:before="243"/>
        <w:ind w:left="912"/>
      </w:pPr>
      <w:r>
        <w:rPr/>
        <w:t>public</w:t>
      </w:r>
      <w:r>
        <w:rPr>
          <w:spacing w:val="-1"/>
        </w:rPr>
        <w:t> </w:t>
      </w:r>
      <w:r>
        <w:rPr/>
        <w:t>void </w:t>
      </w:r>
      <w:r>
        <w:rPr>
          <w:spacing w:val="-2"/>
        </w:rPr>
        <w:t>handleUpstream(</w:t>
      </w:r>
    </w:p>
    <w:p>
      <w:pPr>
        <w:pStyle w:val="BodyText"/>
        <w:spacing w:before="242"/>
        <w:ind w:left="2353"/>
      </w:pPr>
      <w:r>
        <w:rPr/>
        <w:t>ChannelHandlerContext</w:t>
      </w:r>
      <w:r>
        <w:rPr>
          <w:spacing w:val="-1"/>
        </w:rPr>
        <w:t> </w:t>
      </w:r>
      <w:r>
        <w:rPr/>
        <w:t>ctx,</w:t>
      </w:r>
      <w:r>
        <w:rPr>
          <w:spacing w:val="-1"/>
        </w:rPr>
        <w:t> </w:t>
      </w:r>
      <w:r>
        <w:rPr/>
        <w:t>ChannelEvent</w:t>
      </w:r>
      <w:r>
        <w:rPr>
          <w:spacing w:val="-1"/>
        </w:rPr>
        <w:t> </w:t>
      </w:r>
      <w:r>
        <w:rPr/>
        <w:t>e)</w:t>
      </w:r>
      <w:r>
        <w:rPr>
          <w:spacing w:val="-3"/>
        </w:rPr>
        <w:t> </w:t>
      </w:r>
      <w:r>
        <w:rPr/>
        <w:t>throws</w:t>
      </w:r>
      <w:r>
        <w:rPr>
          <w:spacing w:val="-1"/>
        </w:rPr>
        <w:t> </w:t>
      </w:r>
      <w:r>
        <w:rPr/>
        <w:t>Exception </w:t>
      </w:r>
      <w:r>
        <w:rPr>
          <w:spacing w:val="-10"/>
        </w:rPr>
        <w:t>{</w:t>
      </w:r>
    </w:p>
    <w:p>
      <w:pPr>
        <w:pStyle w:val="BodyText"/>
        <w:spacing w:line="451" w:lineRule="auto" w:before="240"/>
        <w:ind w:left="3073" w:right="1438" w:hanging="240"/>
      </w:pPr>
      <w:r>
        <w:rPr/>
        <w:t>/*if</w:t>
      </w:r>
      <w:r>
        <w:rPr>
          <w:spacing w:val="-10"/>
        </w:rPr>
        <w:t> </w:t>
      </w:r>
      <w:r>
        <w:rPr/>
        <w:t>(e</w:t>
      </w:r>
      <w:r>
        <w:rPr>
          <w:spacing w:val="-11"/>
        </w:rPr>
        <w:t> </w:t>
      </w:r>
      <w:r>
        <w:rPr/>
        <w:t>instanceof</w:t>
      </w:r>
      <w:r>
        <w:rPr>
          <w:spacing w:val="-10"/>
        </w:rPr>
        <w:t> </w:t>
      </w:r>
      <w:r>
        <w:rPr/>
        <w:t>ChannelStateEvent)</w:t>
      </w:r>
      <w:r>
        <w:rPr>
          <w:spacing w:val="-10"/>
        </w:rPr>
        <w:t> </w:t>
      </w:r>
      <w:r>
        <w:rPr/>
        <w:t>{ </w:t>
      </w:r>
      <w:r>
        <w:rPr>
          <w:spacing w:val="-2"/>
        </w:rPr>
        <w:t>logger.info(e.toString());</w:t>
      </w:r>
    </w:p>
    <w:p>
      <w:pPr>
        <w:spacing w:line="273" w:lineRule="exact" w:before="0"/>
        <w:ind w:left="2833" w:right="0" w:firstLine="0"/>
        <w:jc w:val="left"/>
        <w:rPr>
          <w:sz w:val="24"/>
        </w:rPr>
      </w:pPr>
      <w:r>
        <w:rPr>
          <w:spacing w:val="-10"/>
          <w:sz w:val="24"/>
        </w:rPr>
        <w:t>}</w:t>
      </w:r>
    </w:p>
    <w:p>
      <w:pPr>
        <w:pStyle w:val="BodyText"/>
        <w:spacing w:before="242"/>
        <w:ind w:left="2833"/>
      </w:pPr>
      <w:r>
        <w:rPr/>
        <w:t>super.handleUpstream(ctx,</w:t>
      </w:r>
      <w:r>
        <w:rPr>
          <w:spacing w:val="-4"/>
        </w:rPr>
        <w:t> </w:t>
      </w:r>
      <w:r>
        <w:rPr>
          <w:spacing w:val="-2"/>
        </w:rPr>
        <w:t>e);*/</w:t>
      </w:r>
    </w:p>
    <w:p>
      <w:pPr>
        <w:spacing w:after="0"/>
        <w:sectPr>
          <w:pgSz w:w="11910" w:h="16840"/>
          <w:pgMar w:header="0" w:footer="1012" w:top="1360" w:bottom="1200" w:left="1680" w:right="0"/>
        </w:sectPr>
      </w:pPr>
    </w:p>
    <w:p>
      <w:pPr>
        <w:spacing w:before="63"/>
        <w:ind w:left="2593" w:right="0" w:firstLine="0"/>
        <w:jc w:val="left"/>
        <w:rPr>
          <w:sz w:val="24"/>
        </w:rPr>
      </w:pPr>
      <w:r>
        <w:rPr>
          <w:spacing w:val="-10"/>
          <w:sz w:val="24"/>
        </w:rPr>
        <w:t>}</w:t>
      </w:r>
    </w:p>
    <w:p>
      <w:pPr>
        <w:pStyle w:val="BodyText"/>
      </w:pPr>
    </w:p>
    <w:p>
      <w:pPr>
        <w:pStyle w:val="BodyText"/>
        <w:spacing w:before="207"/>
      </w:pPr>
    </w:p>
    <w:p>
      <w:pPr>
        <w:pStyle w:val="BodyText"/>
        <w:ind w:left="192"/>
      </w:pPr>
      <w:r>
        <w:rPr>
          <w:spacing w:val="-2"/>
        </w:rPr>
        <w:t>@Override</w:t>
      </w:r>
    </w:p>
    <w:p>
      <w:pPr>
        <w:pStyle w:val="BodyText"/>
        <w:spacing w:before="242"/>
        <w:ind w:left="2593"/>
      </w:pPr>
      <w:r>
        <w:rPr/>
        <w:t>public</w:t>
      </w:r>
      <w:r>
        <w:rPr>
          <w:spacing w:val="-1"/>
        </w:rPr>
        <w:t> </w:t>
      </w:r>
      <w:r>
        <w:rPr/>
        <w:t>void </w:t>
      </w:r>
      <w:r>
        <w:rPr>
          <w:spacing w:val="-2"/>
        </w:rPr>
        <w:t>channelConnected(</w:t>
      </w:r>
    </w:p>
    <w:p>
      <w:pPr>
        <w:pStyle w:val="BodyText"/>
        <w:spacing w:before="240"/>
        <w:ind w:left="912"/>
      </w:pPr>
      <w:r>
        <w:rPr/>
        <w:t>ChannelHandlerContext</w:t>
      </w:r>
      <w:r>
        <w:rPr>
          <w:spacing w:val="-2"/>
        </w:rPr>
        <w:t> </w:t>
      </w:r>
      <w:r>
        <w:rPr/>
        <w:t>ctx,</w:t>
      </w:r>
      <w:r>
        <w:rPr>
          <w:spacing w:val="-1"/>
        </w:rPr>
        <w:t> </w:t>
      </w:r>
      <w:r>
        <w:rPr/>
        <w:t>ChannelStateEvent</w:t>
      </w:r>
      <w:r>
        <w:rPr>
          <w:spacing w:val="-1"/>
        </w:rPr>
        <w:t> </w:t>
      </w:r>
      <w:r>
        <w:rPr/>
        <w:t>e)</w:t>
      </w:r>
      <w:r>
        <w:rPr>
          <w:spacing w:val="-3"/>
        </w:rPr>
        <w:t> </w:t>
      </w:r>
      <w:r>
        <w:rPr/>
        <w:t>throws</w:t>
      </w:r>
      <w:r>
        <w:rPr>
          <w:spacing w:val="-1"/>
        </w:rPr>
        <w:t> </w:t>
      </w:r>
      <w:r>
        <w:rPr/>
        <w:t>Exception</w:t>
      </w:r>
      <w:r>
        <w:rPr>
          <w:spacing w:val="-1"/>
        </w:rPr>
        <w:t> </w:t>
      </w:r>
      <w:r>
        <w:rPr>
          <w:spacing w:val="-10"/>
        </w:rPr>
        <w:t>{</w:t>
      </w:r>
    </w:p>
    <w:p>
      <w:pPr>
        <w:pStyle w:val="BodyText"/>
        <w:spacing w:before="243"/>
        <w:ind w:left="2833"/>
      </w:pPr>
      <w:r>
        <w:rPr/>
        <w:t>//</w:t>
      </w:r>
      <w:r>
        <w:rPr>
          <w:spacing w:val="-1"/>
        </w:rPr>
        <w:t> </w:t>
      </w:r>
      <w:r>
        <w:rPr/>
        <w:t>Get</w:t>
      </w:r>
      <w:r>
        <w:rPr>
          <w:spacing w:val="-1"/>
        </w:rPr>
        <w:t> </w:t>
      </w:r>
      <w:r>
        <w:rPr/>
        <w:t>the</w:t>
      </w:r>
      <w:r>
        <w:rPr>
          <w:spacing w:val="-2"/>
        </w:rPr>
        <w:t> </w:t>
      </w:r>
      <w:r>
        <w:rPr/>
        <w:t>SslHandler</w:t>
      </w:r>
      <w:r>
        <w:rPr>
          <w:spacing w:val="-3"/>
        </w:rPr>
        <w:t> </w:t>
      </w:r>
      <w:r>
        <w:rPr/>
        <w:t>from</w:t>
      </w:r>
      <w:r>
        <w:rPr>
          <w:spacing w:val="-1"/>
        </w:rPr>
        <w:t> </w:t>
      </w:r>
      <w:r>
        <w:rPr/>
        <w:t>the</w:t>
      </w:r>
      <w:r>
        <w:rPr>
          <w:spacing w:val="-1"/>
        </w:rPr>
        <w:t> </w:t>
      </w:r>
      <w:r>
        <w:rPr>
          <w:spacing w:val="-2"/>
        </w:rPr>
        <w:t>pipeline</w:t>
      </w:r>
    </w:p>
    <w:p>
      <w:pPr>
        <w:pStyle w:val="BodyText"/>
        <w:spacing w:line="451" w:lineRule="auto" w:before="240"/>
        <w:ind w:left="3073" w:right="1438" w:hanging="240"/>
      </w:pPr>
      <w:r>
        <w:rPr/>
        <w:t>//</w:t>
      </w:r>
      <w:r>
        <w:rPr>
          <w:spacing w:val="-9"/>
        </w:rPr>
        <w:t> </w:t>
      </w:r>
      <w:r>
        <w:rPr/>
        <w:t>which</w:t>
      </w:r>
      <w:r>
        <w:rPr>
          <w:spacing w:val="-9"/>
        </w:rPr>
        <w:t> </w:t>
      </w:r>
      <w:r>
        <w:rPr/>
        <w:t>were</w:t>
      </w:r>
      <w:r>
        <w:rPr>
          <w:spacing w:val="-9"/>
        </w:rPr>
        <w:t> </w:t>
      </w:r>
      <w:r>
        <w:rPr/>
        <w:t>added</w:t>
      </w:r>
      <w:r>
        <w:rPr>
          <w:spacing w:val="-7"/>
        </w:rPr>
        <w:t> </w:t>
      </w:r>
      <w:r>
        <w:rPr/>
        <w:t>in</w:t>
      </w:r>
      <w:r>
        <w:rPr>
          <w:spacing w:val="-9"/>
        </w:rPr>
        <w:t> </w:t>
      </w:r>
      <w:r>
        <w:rPr/>
        <w:t>SecureChatPipelineFactory. </w:t>
      </w:r>
      <w:r>
        <w:rPr>
          <w:spacing w:val="-2"/>
        </w:rPr>
        <w:t>if(myConf.isSSL()){</w:t>
      </w:r>
    </w:p>
    <w:p>
      <w:pPr>
        <w:pStyle w:val="BodyText"/>
        <w:spacing w:line="275" w:lineRule="exact"/>
        <w:ind w:left="2593"/>
      </w:pPr>
      <w:r>
        <w:rPr/>
        <w:t>SslHandler</w:t>
      </w:r>
      <w:r>
        <w:rPr>
          <w:spacing w:val="-5"/>
        </w:rPr>
        <w:t> </w:t>
      </w:r>
      <w:r>
        <w:rPr/>
        <w:t>sslHandler</w:t>
      </w:r>
      <w:r>
        <w:rPr>
          <w:spacing w:val="-1"/>
        </w:rPr>
        <w:t> </w:t>
      </w:r>
      <w:r>
        <w:rPr/>
        <w:t>=</w:t>
      </w:r>
      <w:r>
        <w:rPr>
          <w:spacing w:val="-2"/>
        </w:rPr>
        <w:t> ctx.getPipeline().get(SslHandler.class);</w:t>
      </w:r>
    </w:p>
    <w:p>
      <w:pPr>
        <w:pStyle w:val="BodyText"/>
        <w:spacing w:line="451" w:lineRule="auto" w:before="240"/>
        <w:ind w:left="2833" w:right="4411"/>
      </w:pPr>
      <w:r>
        <w:rPr/>
        <w:t>// Begin handshake. </w:t>
      </w:r>
      <w:r>
        <w:rPr>
          <w:spacing w:val="-2"/>
        </w:rPr>
        <w:t>sslHandler.handshake();</w:t>
      </w:r>
    </w:p>
    <w:p>
      <w:pPr>
        <w:spacing w:line="273" w:lineRule="exact" w:before="0"/>
        <w:ind w:left="2773" w:right="0" w:firstLine="0"/>
        <w:jc w:val="left"/>
        <w:rPr>
          <w:sz w:val="24"/>
        </w:rPr>
      </w:pPr>
      <w:r>
        <w:rPr>
          <w:spacing w:val="-10"/>
          <w:sz w:val="24"/>
        </w:rPr>
        <w:t>}</w:t>
      </w:r>
    </w:p>
    <w:p>
      <w:pPr>
        <w:pStyle w:val="BodyText"/>
        <w:spacing w:line="278" w:lineRule="auto" w:before="241"/>
        <w:ind w:left="192" w:firstLine="2880"/>
      </w:pPr>
      <w:r>
        <w:rPr/>
        <w:t>logger.info("Producer:: Remote controller"+ctx.getChannel().getRemoteAddress().toString()+"</w:t>
      </w:r>
      <w:r>
        <w:rPr>
          <w:spacing w:val="-15"/>
        </w:rPr>
        <w:t> </w:t>
      </w:r>
      <w:r>
        <w:rPr/>
        <w:t>is</w:t>
      </w:r>
      <w:r>
        <w:rPr>
          <w:spacing w:val="-15"/>
        </w:rPr>
        <w:t> </w:t>
      </w:r>
      <w:r>
        <w:rPr/>
        <w:t>connected");</w:t>
      </w:r>
    </w:p>
    <w:p>
      <w:pPr>
        <w:spacing w:before="197"/>
        <w:ind w:left="2593" w:right="0" w:firstLine="0"/>
        <w:jc w:val="left"/>
        <w:rPr>
          <w:sz w:val="24"/>
        </w:rPr>
      </w:pPr>
      <w:r>
        <w:rPr>
          <w:spacing w:val="-10"/>
          <w:sz w:val="24"/>
        </w:rPr>
        <w:t>}</w:t>
      </w:r>
    </w:p>
    <w:p>
      <w:pPr>
        <w:pStyle w:val="BodyText"/>
        <w:spacing w:before="1"/>
        <w:rPr>
          <w:sz w:val="13"/>
        </w:rPr>
      </w:pPr>
    </w:p>
    <w:p>
      <w:pPr>
        <w:spacing w:after="0"/>
        <w:rPr>
          <w:sz w:val="13"/>
        </w:rPr>
        <w:sectPr>
          <w:pgSz w:w="11910" w:h="16840"/>
          <w:pgMar w:header="0" w:footer="1012" w:top="1360" w:bottom="1200" w:left="1680" w:right="0"/>
        </w:sectPr>
      </w:pPr>
    </w:p>
    <w:p>
      <w:pPr>
        <w:pStyle w:val="BodyText"/>
        <w:spacing w:before="90"/>
        <w:ind w:left="192"/>
      </w:pPr>
      <w:r>
        <w:rPr>
          <w:spacing w:val="-2"/>
        </w:rPr>
        <w:t>@Override</w:t>
      </w:r>
    </w:p>
    <w:p>
      <w:pPr>
        <w:spacing w:line="240" w:lineRule="auto" w:before="0"/>
        <w:rPr>
          <w:sz w:val="24"/>
        </w:rPr>
      </w:pPr>
      <w:r>
        <w:rPr/>
        <w:br w:type="column"/>
      </w:r>
      <w:r>
        <w:rPr>
          <w:sz w:val="24"/>
        </w:rPr>
      </w:r>
    </w:p>
    <w:p>
      <w:pPr>
        <w:pStyle w:val="BodyText"/>
        <w:spacing w:before="56"/>
      </w:pPr>
    </w:p>
    <w:p>
      <w:pPr>
        <w:pStyle w:val="BodyText"/>
        <w:ind w:left="192"/>
      </w:pPr>
      <w:r>
        <w:rPr/>
        <w:t>public</w:t>
      </w:r>
      <w:r>
        <w:rPr>
          <w:spacing w:val="-1"/>
        </w:rPr>
        <w:t> </w:t>
      </w:r>
      <w:r>
        <w:rPr/>
        <w:t>void </w:t>
      </w:r>
      <w:r>
        <w:rPr>
          <w:spacing w:val="-2"/>
        </w:rPr>
        <w:t>messageReceived(</w:t>
      </w:r>
    </w:p>
    <w:p>
      <w:pPr>
        <w:pStyle w:val="BodyText"/>
        <w:spacing w:line="451" w:lineRule="auto" w:before="240"/>
        <w:ind w:left="1633" w:hanging="660"/>
      </w:pPr>
      <w:r>
        <w:rPr/>
        <w:t>ChannelHandlerContext</w:t>
      </w:r>
      <w:r>
        <w:rPr>
          <w:spacing w:val="-7"/>
        </w:rPr>
        <w:t> </w:t>
      </w:r>
      <w:r>
        <w:rPr/>
        <w:t>ctx,</w:t>
      </w:r>
      <w:r>
        <w:rPr>
          <w:spacing w:val="-7"/>
        </w:rPr>
        <w:t> </w:t>
      </w:r>
      <w:r>
        <w:rPr/>
        <w:t>MessageEvent</w:t>
      </w:r>
      <w:r>
        <w:rPr>
          <w:spacing w:val="-7"/>
        </w:rPr>
        <w:t> </w:t>
      </w:r>
      <w:r>
        <w:rPr/>
        <w:t>e)</w:t>
      </w:r>
      <w:r>
        <w:rPr>
          <w:spacing w:val="-8"/>
        </w:rPr>
        <w:t> </w:t>
      </w:r>
      <w:r>
        <w:rPr/>
        <w:t>throws</w:t>
      </w:r>
      <w:r>
        <w:rPr>
          <w:spacing w:val="-7"/>
        </w:rPr>
        <w:t> </w:t>
      </w:r>
      <w:r>
        <w:rPr/>
        <w:t>Exception</w:t>
      </w:r>
      <w:r>
        <w:rPr>
          <w:spacing w:val="-7"/>
        </w:rPr>
        <w:t> </w:t>
      </w:r>
      <w:r>
        <w:rPr/>
        <w:t>{ if(!e.getMessage().equals("Hello \n"))</w:t>
      </w:r>
    </w:p>
    <w:p>
      <w:pPr>
        <w:pStyle w:val="BodyText"/>
        <w:spacing w:line="273" w:lineRule="exact"/>
        <w:ind w:left="3073"/>
      </w:pPr>
      <w:r>
        <w:rPr>
          <w:spacing w:val="-2"/>
        </w:rPr>
        <w:t>logger.info("Producer::from</w:t>
      </w:r>
    </w:p>
    <w:p>
      <w:pPr>
        <w:spacing w:after="0" w:line="273" w:lineRule="exact"/>
        <w:sectPr>
          <w:type w:val="continuous"/>
          <w:pgSz w:w="11910" w:h="16840"/>
          <w:pgMar w:header="0" w:footer="1012" w:top="1360" w:bottom="1200" w:left="1680" w:right="0"/>
          <w:cols w:num="2" w:equalWidth="0">
            <w:col w:w="1304" w:space="136"/>
            <w:col w:w="8790"/>
          </w:cols>
        </w:sectPr>
      </w:pPr>
    </w:p>
    <w:p>
      <w:pPr>
        <w:pStyle w:val="BodyText"/>
        <w:spacing w:before="43"/>
        <w:ind w:left="192"/>
      </w:pPr>
      <w:r>
        <w:rPr/>
        <w:t>"+e.getRemoteAddress().toString()+":"+e.getMessage().toString().replace("\n",</w:t>
      </w:r>
      <w:r>
        <w:rPr>
          <w:spacing w:val="-15"/>
        </w:rPr>
        <w:t> </w:t>
      </w:r>
      <w:r>
        <w:rPr>
          <w:spacing w:val="-2"/>
        </w:rPr>
        <w:t>""));</w:t>
      </w:r>
    </w:p>
    <w:p>
      <w:pPr>
        <w:pStyle w:val="BodyText"/>
        <w:spacing w:before="240"/>
        <w:ind w:left="389"/>
        <w:jc w:val="center"/>
      </w:pPr>
      <w:r>
        <w:rPr/>
        <w:t>super.messageReceived(ctx,</w:t>
      </w:r>
      <w:r>
        <w:rPr>
          <w:spacing w:val="-4"/>
        </w:rPr>
        <w:t> </w:t>
      </w:r>
      <w:r>
        <w:rPr>
          <w:spacing w:val="-5"/>
        </w:rPr>
        <w:t>e);</w:t>
      </w:r>
    </w:p>
    <w:p>
      <w:pPr>
        <w:pStyle w:val="BodyText"/>
        <w:spacing w:before="3"/>
        <w:rPr>
          <w:sz w:val="13"/>
        </w:rPr>
      </w:pPr>
    </w:p>
    <w:p>
      <w:pPr>
        <w:spacing w:after="0"/>
        <w:rPr>
          <w:sz w:val="13"/>
        </w:rPr>
        <w:sectPr>
          <w:type w:val="continuous"/>
          <w:pgSz w:w="11910" w:h="16840"/>
          <w:pgMar w:header="0" w:footer="1012" w:top="1360" w:bottom="1200" w:left="1680" w:right="0"/>
        </w:sectPr>
      </w:pPr>
    </w:p>
    <w:p>
      <w:pPr>
        <w:pStyle w:val="BodyText"/>
      </w:pPr>
    </w:p>
    <w:p>
      <w:pPr>
        <w:pStyle w:val="BodyText"/>
        <w:spacing w:before="54"/>
      </w:pPr>
    </w:p>
    <w:p>
      <w:pPr>
        <w:pStyle w:val="BodyText"/>
        <w:ind w:left="192"/>
      </w:pPr>
      <w:r>
        <w:rPr>
          <w:spacing w:val="-2"/>
        </w:rPr>
        <w:t>@Override</w:t>
      </w:r>
    </w:p>
    <w:p>
      <w:pPr>
        <w:spacing w:before="90"/>
        <w:ind w:left="192" w:right="0" w:firstLine="0"/>
        <w:jc w:val="left"/>
        <w:rPr>
          <w:sz w:val="24"/>
        </w:rPr>
      </w:pPr>
      <w:r>
        <w:rPr/>
        <w:br w:type="column"/>
      </w:r>
      <w:r>
        <w:rPr>
          <w:spacing w:val="-10"/>
          <w:sz w:val="24"/>
        </w:rPr>
        <w:t>}</w:t>
      </w:r>
    </w:p>
    <w:p>
      <w:pPr>
        <w:pStyle w:val="BodyText"/>
      </w:pPr>
    </w:p>
    <w:p>
      <w:pPr>
        <w:pStyle w:val="BodyText"/>
        <w:spacing w:before="206"/>
      </w:pPr>
    </w:p>
    <w:p>
      <w:pPr>
        <w:pStyle w:val="BodyText"/>
        <w:spacing w:line="451" w:lineRule="auto" w:before="1"/>
        <w:ind w:left="672" w:right="2393" w:hanging="480"/>
      </w:pPr>
      <w:r>
        <w:rPr/>
        <w:t>public void exceptionCaught(</w:t>
      </w:r>
      <w:r>
        <w:rPr>
          <w:spacing w:val="40"/>
        </w:rPr>
        <w:t> </w:t>
      </w:r>
      <w:r>
        <w:rPr/>
        <w:t>ChannelHandlerContext</w:t>
      </w:r>
      <w:r>
        <w:rPr>
          <w:spacing w:val="-9"/>
        </w:rPr>
        <w:t> </w:t>
      </w:r>
      <w:r>
        <w:rPr/>
        <w:t>ctx,</w:t>
      </w:r>
      <w:r>
        <w:rPr>
          <w:spacing w:val="-9"/>
        </w:rPr>
        <w:t> </w:t>
      </w:r>
      <w:r>
        <w:rPr/>
        <w:t>ExceptionEvent</w:t>
      </w:r>
      <w:r>
        <w:rPr>
          <w:spacing w:val="-9"/>
        </w:rPr>
        <w:t> </w:t>
      </w:r>
      <w:r>
        <w:rPr/>
        <w:t>e)</w:t>
      </w:r>
      <w:r>
        <w:rPr>
          <w:spacing w:val="-11"/>
        </w:rPr>
        <w:t> </w:t>
      </w:r>
      <w:r>
        <w:rPr/>
        <w:t>{</w:t>
      </w:r>
    </w:p>
    <w:p>
      <w:pPr>
        <w:pStyle w:val="BodyText"/>
        <w:spacing w:line="273" w:lineRule="exact"/>
        <w:ind w:left="432"/>
      </w:pPr>
      <w:r>
        <w:rPr>
          <w:spacing w:val="-2"/>
        </w:rPr>
        <w:t>logger.warn(</w:t>
      </w:r>
    </w:p>
    <w:p>
      <w:pPr>
        <w:pStyle w:val="BodyText"/>
        <w:spacing w:before="242"/>
        <w:ind w:left="912"/>
      </w:pPr>
      <w:r>
        <w:rPr/>
        <w:t>"Unexpected</w:t>
      </w:r>
      <w:r>
        <w:rPr>
          <w:spacing w:val="-1"/>
        </w:rPr>
        <w:t> </w:t>
      </w:r>
      <w:r>
        <w:rPr/>
        <w:t>exception</w:t>
      </w:r>
      <w:r>
        <w:rPr>
          <w:spacing w:val="-2"/>
        </w:rPr>
        <w:t> </w:t>
      </w:r>
      <w:r>
        <w:rPr/>
        <w:t>from</w:t>
      </w:r>
      <w:r>
        <w:rPr>
          <w:spacing w:val="-1"/>
        </w:rPr>
        <w:t> </w:t>
      </w:r>
      <w:r>
        <w:rPr>
          <w:spacing w:val="-2"/>
        </w:rPr>
        <w:t>downstream.",</w:t>
      </w:r>
    </w:p>
    <w:p>
      <w:pPr>
        <w:spacing w:after="0"/>
        <w:sectPr>
          <w:type w:val="continuous"/>
          <w:pgSz w:w="11910" w:h="16840"/>
          <w:pgMar w:header="0" w:footer="1012" w:top="1360" w:bottom="1200" w:left="1680" w:right="0"/>
          <w:cols w:num="2" w:equalWidth="0">
            <w:col w:w="1304" w:space="1097"/>
            <w:col w:w="7829"/>
          </w:cols>
        </w:sectPr>
      </w:pPr>
    </w:p>
    <w:p>
      <w:pPr>
        <w:pStyle w:val="BodyText"/>
      </w:pPr>
    </w:p>
    <w:p>
      <w:pPr>
        <w:pStyle w:val="BodyText"/>
      </w:pPr>
    </w:p>
    <w:p>
      <w:pPr>
        <w:pStyle w:val="BodyText"/>
      </w:pPr>
    </w:p>
    <w:p>
      <w:pPr>
        <w:pStyle w:val="BodyText"/>
      </w:pPr>
    </w:p>
    <w:p>
      <w:pPr>
        <w:pStyle w:val="BodyText"/>
        <w:spacing w:before="236"/>
      </w:pPr>
    </w:p>
    <w:p>
      <w:pPr>
        <w:spacing w:before="0"/>
        <w:ind w:left="0" w:right="38" w:firstLine="0"/>
        <w:jc w:val="right"/>
        <w:rPr>
          <w:sz w:val="24"/>
        </w:rPr>
      </w:pPr>
      <w:r>
        <w:rPr>
          <w:spacing w:val="-10"/>
          <w:sz w:val="24"/>
        </w:rPr>
        <w:t>}</w:t>
      </w:r>
    </w:p>
    <w:p>
      <w:pPr>
        <w:spacing w:before="240"/>
        <w:ind w:left="192" w:right="0" w:firstLine="0"/>
        <w:jc w:val="left"/>
        <w:rPr>
          <w:sz w:val="24"/>
        </w:rPr>
      </w:pPr>
      <w:r>
        <w:rPr>
          <w:spacing w:val="-10"/>
          <w:sz w:val="24"/>
        </w:rPr>
        <w:t>}</w:t>
      </w:r>
    </w:p>
    <w:p>
      <w:pPr>
        <w:spacing w:before="247"/>
        <w:ind w:left="192" w:right="0" w:firstLine="0"/>
        <w:jc w:val="left"/>
        <w:rPr>
          <w:b/>
          <w:sz w:val="24"/>
        </w:rPr>
      </w:pPr>
      <w:r>
        <w:rPr>
          <w:b/>
          <w:spacing w:val="-2"/>
          <w:sz w:val="24"/>
          <w:u w:val="single"/>
        </w:rPr>
        <w:t>Consumer</w:t>
      </w:r>
    </w:p>
    <w:p>
      <w:pPr>
        <w:pStyle w:val="BodyText"/>
        <w:spacing w:before="63"/>
        <w:ind w:left="912"/>
      </w:pPr>
      <w:r>
        <w:rPr/>
        <w:br w:type="column"/>
      </w:r>
      <w:r>
        <w:rPr>
          <w:spacing w:val="-2"/>
        </w:rPr>
        <w:t>e.getCause());</w:t>
      </w:r>
    </w:p>
    <w:p>
      <w:pPr>
        <w:pStyle w:val="BodyText"/>
        <w:spacing w:before="243"/>
        <w:ind w:left="432"/>
      </w:pPr>
      <w:r>
        <w:rPr>
          <w:spacing w:val="-2"/>
        </w:rPr>
        <w:t>e.getChannel().close();</w:t>
      </w:r>
    </w:p>
    <w:p>
      <w:pPr>
        <w:spacing w:before="240"/>
        <w:ind w:left="192" w:right="0" w:firstLine="0"/>
        <w:jc w:val="left"/>
        <w:rPr>
          <w:sz w:val="24"/>
        </w:rPr>
      </w:pPr>
      <w:r>
        <w:rPr>
          <w:spacing w:val="-10"/>
          <w:sz w:val="24"/>
        </w:rPr>
        <w:t>}</w:t>
      </w:r>
    </w:p>
    <w:p>
      <w:pPr>
        <w:spacing w:after="0"/>
        <w:jc w:val="left"/>
        <w:rPr>
          <w:sz w:val="24"/>
        </w:rPr>
        <w:sectPr>
          <w:pgSz w:w="11910" w:h="16840"/>
          <w:pgMar w:header="0" w:footer="1012" w:top="1360" w:bottom="1200" w:left="1680" w:right="0"/>
          <w:cols w:num="2" w:equalWidth="0">
            <w:col w:w="1788" w:space="612"/>
            <w:col w:w="7830"/>
          </w:cols>
        </w:sectPr>
      </w:pPr>
    </w:p>
    <w:p>
      <w:pPr>
        <w:pStyle w:val="BodyText"/>
        <w:spacing w:before="236"/>
        <w:ind w:left="192"/>
      </w:pPr>
      <w:r>
        <w:rPr/>
        <w:t>/*By</w:t>
      </w:r>
      <w:r>
        <w:rPr>
          <w:spacing w:val="-7"/>
        </w:rPr>
        <w:t> </w:t>
      </w:r>
      <w:r>
        <w:rPr/>
        <w:t>Benamrane</w:t>
      </w:r>
      <w:r>
        <w:rPr>
          <w:spacing w:val="-2"/>
        </w:rPr>
        <w:t> </w:t>
      </w:r>
      <w:r>
        <w:rPr>
          <w:spacing w:val="-4"/>
        </w:rPr>
        <w:t>Fouad</w:t>
      </w:r>
    </w:p>
    <w:p>
      <w:pPr>
        <w:spacing w:before="243"/>
        <w:ind w:left="192" w:right="0" w:firstLine="0"/>
        <w:jc w:val="left"/>
        <w:rPr>
          <w:sz w:val="24"/>
        </w:rPr>
      </w:pPr>
      <w:r>
        <w:rPr>
          <w:spacing w:val="-5"/>
          <w:sz w:val="24"/>
        </w:rPr>
        <w:t>**/</w:t>
      </w:r>
    </w:p>
    <w:p>
      <w:pPr>
        <w:pStyle w:val="BodyText"/>
        <w:spacing w:before="242"/>
        <w:ind w:left="192"/>
      </w:pPr>
      <w:r>
        <w:rPr/>
        <w:t>package</w:t>
      </w:r>
      <w:r>
        <w:rPr>
          <w:spacing w:val="-2"/>
        </w:rPr>
        <w:t> net.floodlightcontroller.secureSDNi;</w:t>
      </w:r>
    </w:p>
    <w:p>
      <w:pPr>
        <w:pStyle w:val="BodyText"/>
      </w:pPr>
    </w:p>
    <w:p>
      <w:pPr>
        <w:pStyle w:val="BodyText"/>
        <w:spacing w:before="206"/>
      </w:pPr>
    </w:p>
    <w:p>
      <w:pPr>
        <w:pStyle w:val="BodyText"/>
        <w:spacing w:line="448" w:lineRule="auto" w:before="1"/>
        <w:ind w:left="192" w:right="4411"/>
      </w:pPr>
      <w:r>
        <w:rPr/>
        <w:t>import</w:t>
      </w:r>
      <w:r>
        <w:rPr>
          <w:spacing w:val="-15"/>
        </w:rPr>
        <w:t> </w:t>
      </w:r>
      <w:r>
        <w:rPr/>
        <w:t>static</w:t>
      </w:r>
      <w:r>
        <w:rPr>
          <w:spacing w:val="-15"/>
        </w:rPr>
        <w:t> </w:t>
      </w:r>
      <w:r>
        <w:rPr/>
        <w:t>org.jboss.netty.channel.Channels.pipeline; import java.net.InetAddress;</w:t>
      </w:r>
    </w:p>
    <w:p>
      <w:pPr>
        <w:pStyle w:val="BodyText"/>
        <w:spacing w:line="448" w:lineRule="auto" w:before="2"/>
        <w:ind w:left="192" w:right="6640"/>
      </w:pPr>
      <w:r>
        <w:rPr/>
        <w:t>import</w:t>
      </w:r>
      <w:r>
        <w:rPr>
          <w:spacing w:val="-15"/>
        </w:rPr>
        <w:t> </w:t>
      </w:r>
      <w:r>
        <w:rPr/>
        <w:t>java.net.InetSocketAddress; import java.util.ArrayList;</w:t>
      </w:r>
    </w:p>
    <w:p>
      <w:pPr>
        <w:pStyle w:val="BodyText"/>
        <w:spacing w:line="448" w:lineRule="auto" w:before="2"/>
        <w:ind w:left="192" w:right="7426"/>
      </w:pPr>
      <w:r>
        <w:rPr/>
        <w:t>import</w:t>
      </w:r>
      <w:r>
        <w:rPr>
          <w:spacing w:val="-15"/>
        </w:rPr>
        <w:t> </w:t>
      </w:r>
      <w:r>
        <w:rPr/>
        <w:t>java.util.Collection; import java.util.List; import java.util.Map;</w:t>
      </w:r>
    </w:p>
    <w:p>
      <w:pPr>
        <w:pStyle w:val="BodyText"/>
        <w:spacing w:before="5"/>
        <w:ind w:left="192"/>
      </w:pPr>
      <w:r>
        <w:rPr/>
        <w:t>import </w:t>
      </w:r>
      <w:r>
        <w:rPr>
          <w:spacing w:val="-2"/>
        </w:rPr>
        <w:t>java.util.concurrent.Executors;</w:t>
      </w:r>
    </w:p>
    <w:p>
      <w:pPr>
        <w:pStyle w:val="BodyText"/>
        <w:spacing w:line="451" w:lineRule="auto" w:before="240"/>
        <w:ind w:left="192" w:right="4754"/>
      </w:pPr>
      <w:r>
        <w:rPr/>
        <w:t>import</w:t>
      </w:r>
      <w:r>
        <w:rPr>
          <w:spacing w:val="-15"/>
        </w:rPr>
        <w:t> </w:t>
      </w:r>
      <w:r>
        <w:rPr/>
        <w:t>java.util.concurrent.ScheduledExecutorService; import java.util.concurrent.TimeUnit;</w:t>
      </w:r>
    </w:p>
    <w:p>
      <w:pPr>
        <w:pStyle w:val="BodyText"/>
        <w:spacing w:line="273" w:lineRule="exact"/>
        <w:ind w:left="192"/>
      </w:pPr>
      <w:r>
        <w:rPr/>
        <w:t>import </w:t>
      </w:r>
      <w:r>
        <w:rPr>
          <w:spacing w:val="-2"/>
        </w:rPr>
        <w:t>javax.net.ssl.SSLEngine;</w:t>
      </w:r>
    </w:p>
    <w:p>
      <w:pPr>
        <w:pStyle w:val="BodyText"/>
        <w:spacing w:line="448" w:lineRule="auto" w:before="242"/>
        <w:ind w:left="192" w:right="5280"/>
      </w:pPr>
      <w:r>
        <w:rPr/>
        <w:t>import</w:t>
      </w:r>
      <w:r>
        <w:rPr>
          <w:spacing w:val="-15"/>
        </w:rPr>
        <w:t> </w:t>
      </w:r>
      <w:r>
        <w:rPr/>
        <w:t>org.jboss.netty.bootstrap.ServerBootstrap; import org.jboss.netty.channel.ChannelEvent; import org.jboss.netty.channel.ChannelFuture;</w:t>
      </w:r>
    </w:p>
    <w:p>
      <w:pPr>
        <w:pStyle w:val="BodyText"/>
        <w:spacing w:line="448" w:lineRule="auto" w:before="5"/>
        <w:ind w:left="192" w:right="4411"/>
      </w:pPr>
      <w:r>
        <w:rPr/>
        <w:t>import org.jboss.netty.channel.ChannelFutureListener; import</w:t>
      </w:r>
      <w:r>
        <w:rPr>
          <w:spacing w:val="-15"/>
        </w:rPr>
        <w:t> </w:t>
      </w:r>
      <w:r>
        <w:rPr/>
        <w:t>org.jboss.netty.channel.ChannelHandlerContext; import org.jboss.netty.channel.ChannelPipeline;</w:t>
      </w:r>
    </w:p>
    <w:p>
      <w:pPr>
        <w:spacing w:after="0" w:line="448" w:lineRule="auto"/>
        <w:sectPr>
          <w:type w:val="continuous"/>
          <w:pgSz w:w="11910" w:h="16840"/>
          <w:pgMar w:header="0" w:footer="1012" w:top="1360" w:bottom="1200" w:left="1680" w:right="0"/>
        </w:sectPr>
      </w:pPr>
    </w:p>
    <w:p>
      <w:pPr>
        <w:pStyle w:val="BodyText"/>
        <w:spacing w:line="448" w:lineRule="auto" w:before="63"/>
        <w:ind w:left="192" w:right="4667"/>
      </w:pPr>
      <w:r>
        <w:rPr/>
        <w:t>import</w:t>
      </w:r>
      <w:r>
        <w:rPr>
          <w:spacing w:val="-15"/>
        </w:rPr>
        <w:t> </w:t>
      </w:r>
      <w:r>
        <w:rPr/>
        <w:t>org.jboss.netty.channel.ChannelPipelineFactory; import org.jboss.netty.channel.ChannelStateEvent; import org.jboss.netty.channel.ExceptionEvent;</w:t>
      </w:r>
    </w:p>
    <w:p>
      <w:pPr>
        <w:pStyle w:val="BodyText"/>
        <w:spacing w:before="5"/>
        <w:ind w:left="192"/>
      </w:pPr>
      <w:r>
        <w:rPr/>
        <w:t>import </w:t>
      </w:r>
      <w:r>
        <w:rPr>
          <w:spacing w:val="-2"/>
        </w:rPr>
        <w:t>org.jboss.netty.channel.MessageEvent;</w:t>
      </w:r>
    </w:p>
    <w:p>
      <w:pPr>
        <w:pStyle w:val="BodyText"/>
        <w:spacing w:line="451" w:lineRule="auto" w:before="240"/>
        <w:ind w:left="192" w:right="3800"/>
      </w:pPr>
      <w:r>
        <w:rPr/>
        <w:t>import</w:t>
      </w:r>
      <w:r>
        <w:rPr>
          <w:spacing w:val="-15"/>
        </w:rPr>
        <w:t> </w:t>
      </w:r>
      <w:r>
        <w:rPr/>
        <w:t>org.jboss.netty.channel.SimpleChannelUpstreamHandler; import org.jboss.netty.channel.group.ChannelGroup;</w:t>
      </w:r>
    </w:p>
    <w:p>
      <w:pPr>
        <w:pStyle w:val="BodyText"/>
        <w:spacing w:line="273" w:lineRule="exact"/>
        <w:ind w:left="192"/>
      </w:pPr>
      <w:r>
        <w:rPr/>
        <w:t>import </w:t>
      </w:r>
      <w:r>
        <w:rPr>
          <w:spacing w:val="-2"/>
        </w:rPr>
        <w:t>org.jboss.netty.channel.group.DefaultChannelGroup;</w:t>
      </w:r>
    </w:p>
    <w:p>
      <w:pPr>
        <w:pStyle w:val="BodyText"/>
        <w:spacing w:line="451" w:lineRule="auto" w:before="242"/>
        <w:ind w:left="192" w:right="2774"/>
      </w:pPr>
      <w:r>
        <w:rPr/>
        <w:t>import</w:t>
      </w:r>
      <w:r>
        <w:rPr>
          <w:spacing w:val="-15"/>
        </w:rPr>
        <w:t> </w:t>
      </w:r>
      <w:r>
        <w:rPr/>
        <w:t>org.jboss.netty.channel.socket.nio.NioServerSocketChannelFactory; import org.jboss.netty.handler.codec.string.StringDecoder;</w:t>
      </w:r>
    </w:p>
    <w:p>
      <w:pPr>
        <w:pStyle w:val="BodyText"/>
        <w:spacing w:line="451" w:lineRule="auto"/>
        <w:ind w:left="192" w:right="4400"/>
      </w:pPr>
      <w:r>
        <w:rPr/>
        <w:t>import</w:t>
      </w:r>
      <w:r>
        <w:rPr>
          <w:spacing w:val="-15"/>
        </w:rPr>
        <w:t> </w:t>
      </w:r>
      <w:r>
        <w:rPr/>
        <w:t>org.jboss.netty.handler.codec.string.StringEncoder; import org.jboss.netty.handler.ssl.SslHandler;</w:t>
      </w:r>
    </w:p>
    <w:p>
      <w:pPr>
        <w:pStyle w:val="BodyText"/>
        <w:spacing w:line="451" w:lineRule="auto"/>
        <w:ind w:left="192" w:right="4614"/>
      </w:pPr>
      <w:r>
        <w:rPr/>
        <w:t>import</w:t>
      </w:r>
      <w:r>
        <w:rPr>
          <w:spacing w:val="-15"/>
        </w:rPr>
        <w:t> </w:t>
      </w:r>
      <w:r>
        <w:rPr/>
        <w:t>org.projectfloodlight.openflow.types.DatapathId; import org.projectfloodlight.openflow.types.EthType;</w:t>
      </w:r>
    </w:p>
    <w:p>
      <w:pPr>
        <w:pStyle w:val="BodyText"/>
        <w:spacing w:line="451" w:lineRule="auto"/>
        <w:ind w:left="192" w:right="3427"/>
      </w:pPr>
      <w:r>
        <w:rPr/>
        <w:t>import</w:t>
      </w:r>
      <w:r>
        <w:rPr>
          <w:spacing w:val="-15"/>
        </w:rPr>
        <w:t> </w:t>
      </w:r>
      <w:r>
        <w:rPr/>
        <w:t>org.projectfloodlight.openflow.types.IPv4AddressWithMask; import org.projectfloodlight.openflow.types.IpProtocol;</w:t>
      </w:r>
    </w:p>
    <w:p>
      <w:pPr>
        <w:pStyle w:val="BodyText"/>
        <w:spacing w:line="448" w:lineRule="auto"/>
        <w:ind w:left="192" w:right="4347"/>
      </w:pPr>
      <w:r>
        <w:rPr/>
        <w:t>import org.projectfloodlight.openflow.types.MacAddress; import org.projectfloodlight.openflow.types.OFPort; import</w:t>
      </w:r>
      <w:r>
        <w:rPr>
          <w:spacing w:val="-15"/>
        </w:rPr>
        <w:t> </w:t>
      </w:r>
      <w:r>
        <w:rPr/>
        <w:t>org.projectfloodlight.openflow.types.TransportPort; import org.slf4j.Logger;</w:t>
      </w:r>
    </w:p>
    <w:p>
      <w:pPr>
        <w:pStyle w:val="BodyText"/>
        <w:ind w:left="192"/>
      </w:pPr>
      <w:r>
        <w:rPr/>
        <w:t>import </w:t>
      </w:r>
      <w:r>
        <w:rPr>
          <w:spacing w:val="-2"/>
        </w:rPr>
        <w:t>org.slf4j.LoggerFactory;</w:t>
      </w:r>
    </w:p>
    <w:p>
      <w:pPr>
        <w:pStyle w:val="BodyText"/>
        <w:spacing w:line="451" w:lineRule="auto" w:before="235"/>
        <w:ind w:left="192" w:right="3217"/>
      </w:pPr>
      <w:r>
        <w:rPr/>
        <w:t>import net.floodlightcontroller.core.IFloodlightProviderService;</w:t>
      </w:r>
      <w:r>
        <w:rPr>
          <w:spacing w:val="40"/>
        </w:rPr>
        <w:t> </w:t>
      </w:r>
      <w:r>
        <w:rPr/>
        <w:t>import</w:t>
      </w:r>
      <w:r>
        <w:rPr>
          <w:spacing w:val="-15"/>
        </w:rPr>
        <w:t> </w:t>
      </w:r>
      <w:r>
        <w:rPr/>
        <w:t>net.floodlightcontroller.core.module.FloodlightModuleContext;</w:t>
      </w:r>
    </w:p>
    <w:p>
      <w:pPr>
        <w:pStyle w:val="BodyText"/>
        <w:spacing w:line="448" w:lineRule="auto"/>
        <w:ind w:left="192" w:right="3000"/>
      </w:pPr>
      <w:r>
        <w:rPr/>
        <w:t>import</w:t>
      </w:r>
      <w:r>
        <w:rPr>
          <w:spacing w:val="-15"/>
        </w:rPr>
        <w:t> </w:t>
      </w:r>
      <w:r>
        <w:rPr/>
        <w:t>net.floodlightcontroller.core.module.FloodlightModuleException; import net.floodlightcontroller.core.module.IFloodlightModule;</w:t>
      </w:r>
    </w:p>
    <w:p>
      <w:pPr>
        <w:pStyle w:val="BodyText"/>
        <w:spacing w:line="448" w:lineRule="auto" w:before="1"/>
        <w:ind w:left="192" w:right="3920"/>
      </w:pPr>
      <w:r>
        <w:rPr/>
        <w:t>import</w:t>
      </w:r>
      <w:r>
        <w:rPr>
          <w:spacing w:val="-15"/>
        </w:rPr>
        <w:t> </w:t>
      </w:r>
      <w:r>
        <w:rPr/>
        <w:t>net.floodlightcontroller.core.module.IFloodlightService; import net.floodlightcontroller.core.util.SingletonTask;</w:t>
      </w:r>
    </w:p>
    <w:p>
      <w:pPr>
        <w:pStyle w:val="BodyText"/>
        <w:spacing w:before="3"/>
        <w:ind w:left="192"/>
      </w:pPr>
      <w:r>
        <w:rPr/>
        <w:t>import</w:t>
      </w:r>
      <w:r>
        <w:rPr>
          <w:spacing w:val="-2"/>
        </w:rPr>
        <w:t> net.floodlightcontroller.dataCollector.DataTracker;</w:t>
      </w:r>
    </w:p>
    <w:p>
      <w:pPr>
        <w:spacing w:after="0"/>
        <w:sectPr>
          <w:pgSz w:w="11910" w:h="16840"/>
          <w:pgMar w:header="0" w:footer="1012" w:top="1360" w:bottom="1200" w:left="1680" w:right="0"/>
        </w:sectPr>
      </w:pPr>
    </w:p>
    <w:p>
      <w:pPr>
        <w:pStyle w:val="BodyText"/>
        <w:spacing w:before="63"/>
        <w:ind w:left="192"/>
      </w:pPr>
      <w:r>
        <w:rPr/>
        <w:t>import </w:t>
      </w:r>
      <w:r>
        <w:rPr>
          <w:spacing w:val="-2"/>
        </w:rPr>
        <w:t>net.floodlightcontroller.firewall.FirewallRule;</w:t>
      </w:r>
    </w:p>
    <w:p>
      <w:pPr>
        <w:pStyle w:val="BodyText"/>
        <w:spacing w:line="448" w:lineRule="auto" w:before="243"/>
        <w:ind w:left="192" w:right="3401"/>
      </w:pPr>
      <w:r>
        <w:rPr/>
        <w:t>import</w:t>
      </w:r>
      <w:r>
        <w:rPr>
          <w:spacing w:val="-15"/>
        </w:rPr>
        <w:t> </w:t>
      </w:r>
      <w:r>
        <w:rPr/>
        <w:t>net.floodlightcontroller.firewall.FirewallRule.FirewallAction; import net.floodlightcontroller.firewall.IFirewallService;</w:t>
      </w:r>
    </w:p>
    <w:p>
      <w:pPr>
        <w:pStyle w:val="BodyText"/>
        <w:spacing w:line="448" w:lineRule="auto" w:before="2"/>
        <w:ind w:left="192" w:right="3542"/>
      </w:pPr>
      <w:r>
        <w:rPr/>
        <w:t>import</w:t>
      </w:r>
      <w:r>
        <w:rPr>
          <w:spacing w:val="-15"/>
        </w:rPr>
        <w:t> </w:t>
      </w:r>
      <w:r>
        <w:rPr/>
        <w:t>net.floodlightcontroller.loadbalancer.ILoadBalancerService; import net.floodlightcontroller.loadbalancer.LBMember;</w:t>
      </w:r>
    </w:p>
    <w:p>
      <w:pPr>
        <w:pStyle w:val="BodyText"/>
        <w:spacing w:line="448" w:lineRule="auto" w:before="2"/>
        <w:ind w:left="192" w:right="4940"/>
      </w:pPr>
      <w:r>
        <w:rPr/>
        <w:t>import</w:t>
      </w:r>
      <w:r>
        <w:rPr>
          <w:spacing w:val="-15"/>
        </w:rPr>
        <w:t> </w:t>
      </w:r>
      <w:r>
        <w:rPr/>
        <w:t>net.floodlightcontroller.loadbalancer.LBPool; import net.floodlightcontroller.loadbalancer.LBVip;</w:t>
      </w:r>
    </w:p>
    <w:p>
      <w:pPr>
        <w:pStyle w:val="BodyText"/>
        <w:spacing w:before="3"/>
        <w:ind w:left="192"/>
      </w:pPr>
      <w:r>
        <w:rPr/>
        <w:t>import</w:t>
      </w:r>
      <w:r>
        <w:rPr>
          <w:spacing w:val="-2"/>
        </w:rPr>
        <w:t> net.floodlightcontroller.threadpool.IThreadPoolService;</w:t>
      </w:r>
    </w:p>
    <w:p>
      <w:pPr>
        <w:pStyle w:val="BodyText"/>
      </w:pPr>
    </w:p>
    <w:p>
      <w:pPr>
        <w:pStyle w:val="BodyText"/>
        <w:spacing w:before="206"/>
      </w:pPr>
    </w:p>
    <w:p>
      <w:pPr>
        <w:pStyle w:val="BodyText"/>
        <w:spacing w:line="451" w:lineRule="auto"/>
        <w:ind w:left="912" w:right="4411" w:hanging="720"/>
      </w:pPr>
      <w:r>
        <w:rPr/>
        <w:t>public</w:t>
      </w:r>
      <w:r>
        <w:rPr>
          <w:spacing w:val="-11"/>
        </w:rPr>
        <w:t> </w:t>
      </w:r>
      <w:r>
        <w:rPr/>
        <w:t>class</w:t>
      </w:r>
      <w:r>
        <w:rPr>
          <w:spacing w:val="-10"/>
        </w:rPr>
        <w:t> </w:t>
      </w:r>
      <w:r>
        <w:rPr/>
        <w:t>Consumer</w:t>
      </w:r>
      <w:r>
        <w:rPr>
          <w:spacing w:val="-11"/>
        </w:rPr>
        <w:t> </w:t>
      </w:r>
      <w:r>
        <w:rPr/>
        <w:t>implements</w:t>
      </w:r>
      <w:r>
        <w:rPr>
          <w:spacing w:val="-8"/>
        </w:rPr>
        <w:t> </w:t>
      </w:r>
      <w:r>
        <w:rPr/>
        <w:t>IFloodlightModule{ protected conf myConf;</w:t>
      </w:r>
    </w:p>
    <w:p>
      <w:pPr>
        <w:pStyle w:val="BodyText"/>
        <w:spacing w:line="451" w:lineRule="auto"/>
        <w:ind w:left="912" w:right="3800"/>
      </w:pPr>
      <w:r>
        <w:rPr/>
        <w:t>protected</w:t>
      </w:r>
      <w:r>
        <w:rPr>
          <w:spacing w:val="-15"/>
        </w:rPr>
        <w:t> </w:t>
      </w:r>
      <w:r>
        <w:rPr/>
        <w:t>IFloodlightProviderService</w:t>
      </w:r>
      <w:r>
        <w:rPr>
          <w:spacing w:val="-15"/>
        </w:rPr>
        <w:t> </w:t>
      </w:r>
      <w:r>
        <w:rPr/>
        <w:t>floodlightProvider; protected static Logger logger;</w:t>
      </w:r>
    </w:p>
    <w:p>
      <w:pPr>
        <w:pStyle w:val="BodyText"/>
        <w:spacing w:line="451" w:lineRule="auto"/>
        <w:ind w:left="912" w:right="5129"/>
      </w:pPr>
      <w:r>
        <w:rPr/>
        <w:t>protected</w:t>
      </w:r>
      <w:r>
        <w:rPr>
          <w:spacing w:val="-15"/>
        </w:rPr>
        <w:t> </w:t>
      </w:r>
      <w:r>
        <w:rPr/>
        <w:t>IThreadPoolService</w:t>
      </w:r>
      <w:r>
        <w:rPr>
          <w:spacing w:val="-15"/>
        </w:rPr>
        <w:t> </w:t>
      </w:r>
      <w:r>
        <w:rPr/>
        <w:t>threadPool; protected SingletonTask mythread; protected Runnable SS;</w:t>
      </w:r>
    </w:p>
    <w:p>
      <w:pPr>
        <w:pStyle w:val="BodyText"/>
        <w:spacing w:line="451" w:lineRule="auto"/>
        <w:ind w:left="912" w:right="4411"/>
      </w:pPr>
      <w:r>
        <w:rPr/>
        <w:t>protected</w:t>
      </w:r>
      <w:r>
        <w:rPr>
          <w:spacing w:val="-15"/>
        </w:rPr>
        <w:t> </w:t>
      </w:r>
      <w:r>
        <w:rPr/>
        <w:t>IThreadPoolService</w:t>
      </w:r>
      <w:r>
        <w:rPr>
          <w:spacing w:val="-15"/>
        </w:rPr>
        <w:t> </w:t>
      </w:r>
      <w:r>
        <w:rPr/>
        <w:t>threadPoolService; protected IFirewallService firewallService; protected ILoadBalancerService lbService; protected FirewallRule newRule;</w:t>
      </w:r>
    </w:p>
    <w:p>
      <w:pPr>
        <w:pStyle w:val="BodyText"/>
        <w:spacing w:line="451" w:lineRule="auto"/>
        <w:ind w:left="912" w:right="5905"/>
      </w:pPr>
      <w:r>
        <w:rPr/>
        <w:t>protected LBVip newVip; protected LBPool newPool; protected</w:t>
      </w:r>
      <w:r>
        <w:rPr>
          <w:spacing w:val="-15"/>
        </w:rPr>
        <w:t> </w:t>
      </w:r>
      <w:r>
        <w:rPr/>
        <w:t>LBMember</w:t>
      </w:r>
      <w:r>
        <w:rPr>
          <w:spacing w:val="-15"/>
        </w:rPr>
        <w:t> </w:t>
      </w:r>
      <w:r>
        <w:rPr/>
        <w:t>newMember;</w:t>
      </w:r>
    </w:p>
    <w:p>
      <w:pPr>
        <w:pStyle w:val="BodyText"/>
        <w:spacing w:line="451" w:lineRule="auto"/>
        <w:ind w:left="912" w:right="5129"/>
      </w:pPr>
      <w:r>
        <w:rPr/>
        <w:t>public static DataTracker datatracker; public</w:t>
      </w:r>
      <w:r>
        <w:rPr>
          <w:spacing w:val="-8"/>
        </w:rPr>
        <w:t> </w:t>
      </w:r>
      <w:r>
        <w:rPr/>
        <w:t>static</w:t>
      </w:r>
      <w:r>
        <w:rPr>
          <w:spacing w:val="-7"/>
        </w:rPr>
        <w:t> </w:t>
      </w:r>
      <w:r>
        <w:rPr/>
        <w:t>Consumer</w:t>
      </w:r>
      <w:r>
        <w:rPr>
          <w:spacing w:val="-7"/>
        </w:rPr>
        <w:t> </w:t>
      </w:r>
      <w:r>
        <w:rPr/>
        <w:t>Consumer</w:t>
      </w:r>
      <w:r>
        <w:rPr>
          <w:spacing w:val="-7"/>
        </w:rPr>
        <w:t> </w:t>
      </w:r>
      <w:r>
        <w:rPr/>
        <w:t>=</w:t>
      </w:r>
      <w:r>
        <w:rPr>
          <w:spacing w:val="-9"/>
        </w:rPr>
        <w:t> </w:t>
      </w:r>
      <w:r>
        <w:rPr/>
        <w:t>null;</w:t>
      </w:r>
    </w:p>
    <w:p>
      <w:pPr>
        <w:pStyle w:val="BodyText"/>
        <w:spacing w:line="451" w:lineRule="auto"/>
        <w:ind w:left="912" w:right="4411"/>
      </w:pPr>
      <w:r>
        <w:rPr/>
        <w:t>protected static List&lt;String&gt; receivedVipNames; protected</w:t>
      </w:r>
      <w:r>
        <w:rPr>
          <w:spacing w:val="-3"/>
        </w:rPr>
        <w:t> </w:t>
      </w:r>
      <w:r>
        <w:rPr/>
        <w:t>static</w:t>
      </w:r>
      <w:r>
        <w:rPr>
          <w:spacing w:val="-2"/>
        </w:rPr>
        <w:t> </w:t>
      </w:r>
      <w:r>
        <w:rPr/>
        <w:t>List&lt;String&gt;</w:t>
      </w:r>
      <w:r>
        <w:rPr>
          <w:spacing w:val="-1"/>
        </w:rPr>
        <w:t> </w:t>
      </w:r>
      <w:r>
        <w:rPr>
          <w:spacing w:val="-2"/>
        </w:rPr>
        <w:t>receivedPoolNames;</w:t>
      </w:r>
    </w:p>
    <w:p>
      <w:pPr>
        <w:spacing w:after="0" w:line="451" w:lineRule="auto"/>
        <w:sectPr>
          <w:pgSz w:w="11910" w:h="16840"/>
          <w:pgMar w:header="0" w:footer="1012" w:top="1360" w:bottom="1200" w:left="1680" w:right="0"/>
        </w:sectPr>
      </w:pPr>
    </w:p>
    <w:p>
      <w:pPr>
        <w:pStyle w:val="BodyText"/>
        <w:spacing w:line="451" w:lineRule="auto" w:before="63"/>
        <w:ind w:left="912" w:right="4411"/>
      </w:pPr>
      <w:r>
        <w:rPr/>
        <w:t>protected</w:t>
      </w:r>
      <w:r>
        <w:rPr>
          <w:spacing w:val="-13"/>
        </w:rPr>
        <w:t> </w:t>
      </w:r>
      <w:r>
        <w:rPr/>
        <w:t>static</w:t>
      </w:r>
      <w:r>
        <w:rPr>
          <w:spacing w:val="-13"/>
        </w:rPr>
        <w:t> </w:t>
      </w:r>
      <w:r>
        <w:rPr/>
        <w:t>List&lt;Integer&gt;</w:t>
      </w:r>
      <w:r>
        <w:rPr>
          <w:spacing w:val="-15"/>
        </w:rPr>
        <w:t> </w:t>
      </w:r>
      <w:r>
        <w:rPr/>
        <w:t>receivedMemberIPs; protected static List&lt;Integer&gt; receivedRulesIds;</w:t>
      </w:r>
    </w:p>
    <w:p>
      <w:pPr>
        <w:pStyle w:val="BodyText"/>
        <w:spacing w:line="451" w:lineRule="auto"/>
        <w:ind w:left="912" w:right="2613"/>
      </w:pPr>
      <w:r>
        <w:rPr/>
        <w:t>static</w:t>
      </w:r>
      <w:r>
        <w:rPr>
          <w:spacing w:val="-7"/>
        </w:rPr>
        <w:t> </w:t>
      </w:r>
      <w:r>
        <w:rPr/>
        <w:t>final</w:t>
      </w:r>
      <w:r>
        <w:rPr>
          <w:spacing w:val="-7"/>
        </w:rPr>
        <w:t> </w:t>
      </w:r>
      <w:r>
        <w:rPr/>
        <w:t>ChannelGroup</w:t>
      </w:r>
      <w:r>
        <w:rPr>
          <w:spacing w:val="-7"/>
        </w:rPr>
        <w:t> </w:t>
      </w:r>
      <w:r>
        <w:rPr/>
        <w:t>channels</w:t>
      </w:r>
      <w:r>
        <w:rPr>
          <w:spacing w:val="-7"/>
        </w:rPr>
        <w:t> </w:t>
      </w:r>
      <w:r>
        <w:rPr/>
        <w:t>=</w:t>
      </w:r>
      <w:r>
        <w:rPr>
          <w:spacing w:val="-6"/>
        </w:rPr>
        <w:t> </w:t>
      </w:r>
      <w:r>
        <w:rPr/>
        <w:t>new</w:t>
      </w:r>
      <w:r>
        <w:rPr>
          <w:spacing w:val="-7"/>
        </w:rPr>
        <w:t> </w:t>
      </w:r>
      <w:r>
        <w:rPr/>
        <w:t>DefaultChannelGroup(); protected String message;</w:t>
      </w:r>
    </w:p>
    <w:p>
      <w:pPr>
        <w:pStyle w:val="BodyText"/>
        <w:spacing w:line="451" w:lineRule="auto"/>
        <w:ind w:left="1632" w:right="3920" w:hanging="720"/>
      </w:pPr>
      <w:r>
        <w:rPr/>
        <w:t>public</w:t>
      </w:r>
      <w:r>
        <w:rPr>
          <w:spacing w:val="-11"/>
        </w:rPr>
        <w:t> </w:t>
      </w:r>
      <w:r>
        <w:rPr/>
        <w:t>static</w:t>
      </w:r>
      <w:r>
        <w:rPr>
          <w:spacing w:val="-10"/>
        </w:rPr>
        <w:t> </w:t>
      </w:r>
      <w:r>
        <w:rPr/>
        <w:t>List&lt;Integer&gt;</w:t>
      </w:r>
      <w:r>
        <w:rPr>
          <w:spacing w:val="-11"/>
        </w:rPr>
        <w:t> </w:t>
      </w:r>
      <w:r>
        <w:rPr/>
        <w:t>getReceivedRulesIds()</w:t>
      </w:r>
      <w:r>
        <w:rPr>
          <w:spacing w:val="-10"/>
        </w:rPr>
        <w:t> </w:t>
      </w:r>
      <w:r>
        <w:rPr/>
        <w:t>{ return receivedRulesIds;</w:t>
      </w:r>
    </w:p>
    <w:p>
      <w:pPr>
        <w:spacing w:line="267" w:lineRule="exact" w:before="0"/>
        <w:ind w:left="912" w:right="0" w:firstLine="0"/>
        <w:jc w:val="left"/>
        <w:rPr>
          <w:sz w:val="24"/>
        </w:rPr>
      </w:pPr>
      <w:r>
        <w:rPr>
          <w:spacing w:val="-10"/>
          <w:sz w:val="24"/>
        </w:rPr>
        <w:t>}</w:t>
      </w:r>
    </w:p>
    <w:p>
      <w:pPr>
        <w:pStyle w:val="BodyText"/>
        <w:spacing w:line="451" w:lineRule="auto" w:before="242"/>
        <w:ind w:left="1632" w:right="3800" w:hanging="720"/>
      </w:pPr>
      <w:r>
        <w:rPr/>
        <w:t>public</w:t>
      </w:r>
      <w:r>
        <w:rPr>
          <w:spacing w:val="-11"/>
        </w:rPr>
        <w:t> </w:t>
      </w:r>
      <w:r>
        <w:rPr/>
        <w:t>static</w:t>
      </w:r>
      <w:r>
        <w:rPr>
          <w:spacing w:val="-9"/>
        </w:rPr>
        <w:t> </w:t>
      </w:r>
      <w:r>
        <w:rPr/>
        <w:t>List&lt;String&gt;</w:t>
      </w:r>
      <w:r>
        <w:rPr>
          <w:spacing w:val="-11"/>
        </w:rPr>
        <w:t> </w:t>
      </w:r>
      <w:r>
        <w:rPr/>
        <w:t>getReceivedVipNames()</w:t>
      </w:r>
      <w:r>
        <w:rPr>
          <w:spacing w:val="-12"/>
        </w:rPr>
        <w:t> </w:t>
      </w:r>
      <w:r>
        <w:rPr/>
        <w:t>{ return receivedVipNames;</w:t>
      </w:r>
    </w:p>
    <w:p>
      <w:pPr>
        <w:spacing w:line="273" w:lineRule="exact" w:before="0"/>
        <w:ind w:left="912" w:right="0" w:firstLine="0"/>
        <w:jc w:val="left"/>
        <w:rPr>
          <w:sz w:val="24"/>
        </w:rPr>
      </w:pPr>
      <w:r>
        <w:rPr>
          <w:spacing w:val="-10"/>
          <w:sz w:val="24"/>
        </w:rPr>
        <w:t>}</w:t>
      </w:r>
    </w:p>
    <w:p>
      <w:pPr>
        <w:pStyle w:val="BodyText"/>
        <w:spacing w:line="448" w:lineRule="auto" w:before="242"/>
        <w:ind w:left="1632" w:right="3800" w:hanging="720"/>
      </w:pPr>
      <w:r>
        <w:rPr/>
        <w:t>public</w:t>
      </w:r>
      <w:r>
        <w:rPr>
          <w:spacing w:val="-10"/>
        </w:rPr>
        <w:t> </w:t>
      </w:r>
      <w:r>
        <w:rPr/>
        <w:t>static</w:t>
      </w:r>
      <w:r>
        <w:rPr>
          <w:spacing w:val="-8"/>
        </w:rPr>
        <w:t> </w:t>
      </w:r>
      <w:r>
        <w:rPr/>
        <w:t>List&lt;String&gt;</w:t>
      </w:r>
      <w:r>
        <w:rPr>
          <w:spacing w:val="-10"/>
        </w:rPr>
        <w:t> </w:t>
      </w:r>
      <w:r>
        <w:rPr/>
        <w:t>getReceivedPoolNames()</w:t>
      </w:r>
      <w:r>
        <w:rPr>
          <w:spacing w:val="-11"/>
        </w:rPr>
        <w:t> </w:t>
      </w:r>
      <w:r>
        <w:rPr/>
        <w:t>{ return receivedPoolNames;</w:t>
      </w:r>
    </w:p>
    <w:p>
      <w:pPr>
        <w:spacing w:before="3"/>
        <w:ind w:left="912" w:right="0" w:firstLine="0"/>
        <w:jc w:val="left"/>
        <w:rPr>
          <w:sz w:val="24"/>
        </w:rPr>
      </w:pPr>
      <w:r>
        <w:rPr>
          <w:spacing w:val="-10"/>
          <w:sz w:val="24"/>
        </w:rPr>
        <w:t>}</w:t>
      </w:r>
    </w:p>
    <w:p>
      <w:pPr>
        <w:pStyle w:val="BodyText"/>
        <w:spacing w:line="451" w:lineRule="auto" w:before="240"/>
        <w:ind w:left="1632" w:right="3800" w:hanging="720"/>
      </w:pPr>
      <w:r>
        <w:rPr/>
        <w:t>public</w:t>
      </w:r>
      <w:r>
        <w:rPr>
          <w:spacing w:val="-11"/>
        </w:rPr>
        <w:t> </w:t>
      </w:r>
      <w:r>
        <w:rPr/>
        <w:t>static</w:t>
      </w:r>
      <w:r>
        <w:rPr>
          <w:spacing w:val="-9"/>
        </w:rPr>
        <w:t> </w:t>
      </w:r>
      <w:r>
        <w:rPr/>
        <w:t>List&lt;Integer&gt;</w:t>
      </w:r>
      <w:r>
        <w:rPr>
          <w:spacing w:val="-11"/>
        </w:rPr>
        <w:t> </w:t>
      </w:r>
      <w:r>
        <w:rPr/>
        <w:t>getReceivedMemberIPs()</w:t>
      </w:r>
      <w:r>
        <w:rPr>
          <w:spacing w:val="-12"/>
        </w:rPr>
        <w:t> </w:t>
      </w:r>
      <w:r>
        <w:rPr/>
        <w:t>{ return receivedMemberIPs;</w:t>
      </w:r>
    </w:p>
    <w:p>
      <w:pPr>
        <w:spacing w:line="275" w:lineRule="exact" w:before="0"/>
        <w:ind w:left="912" w:right="0" w:firstLine="0"/>
        <w:jc w:val="left"/>
        <w:rPr>
          <w:sz w:val="24"/>
        </w:rPr>
      </w:pPr>
      <w:r>
        <w:rPr>
          <w:spacing w:val="-10"/>
          <w:sz w:val="24"/>
        </w:rPr>
        <w:t>}</w:t>
      </w:r>
    </w:p>
    <w:p>
      <w:pPr>
        <w:pStyle w:val="BodyText"/>
        <w:spacing w:line="451" w:lineRule="auto" w:before="240"/>
        <w:ind w:left="1632" w:right="6341" w:hanging="720"/>
      </w:pPr>
      <w:r>
        <w:rPr/>
        <w:t>public</w:t>
      </w:r>
      <w:r>
        <w:rPr>
          <w:spacing w:val="-12"/>
        </w:rPr>
        <w:t> </w:t>
      </w:r>
      <w:r>
        <w:rPr/>
        <w:t>String</w:t>
      </w:r>
      <w:r>
        <w:rPr>
          <w:spacing w:val="-14"/>
        </w:rPr>
        <w:t> </w:t>
      </w:r>
      <w:r>
        <w:rPr/>
        <w:t>getMessage()</w:t>
      </w:r>
      <w:r>
        <w:rPr>
          <w:spacing w:val="-13"/>
        </w:rPr>
        <w:t> </w:t>
      </w:r>
      <w:r>
        <w:rPr/>
        <w:t>{ return message;</w:t>
      </w:r>
    </w:p>
    <w:p>
      <w:pPr>
        <w:spacing w:line="273" w:lineRule="exact" w:before="0"/>
        <w:ind w:left="912" w:right="0" w:firstLine="0"/>
        <w:jc w:val="left"/>
        <w:rPr>
          <w:sz w:val="24"/>
        </w:rPr>
      </w:pPr>
      <w:r>
        <w:rPr>
          <w:spacing w:val="-10"/>
          <w:sz w:val="24"/>
        </w:rPr>
        <w:t>}</w:t>
      </w:r>
    </w:p>
    <w:p>
      <w:pPr>
        <w:pStyle w:val="BodyText"/>
        <w:spacing w:line="448" w:lineRule="auto" w:before="243"/>
        <w:ind w:left="1632" w:right="4411" w:hanging="720"/>
      </w:pPr>
      <w:r>
        <w:rPr/>
        <w:t>public</w:t>
      </w:r>
      <w:r>
        <w:rPr>
          <w:spacing w:val="-10"/>
        </w:rPr>
        <w:t> </w:t>
      </w:r>
      <w:r>
        <w:rPr/>
        <w:t>void</w:t>
      </w:r>
      <w:r>
        <w:rPr>
          <w:spacing w:val="-9"/>
        </w:rPr>
        <w:t> </w:t>
      </w:r>
      <w:r>
        <w:rPr/>
        <w:t>setMessage(String</w:t>
      </w:r>
      <w:r>
        <w:rPr>
          <w:spacing w:val="-12"/>
        </w:rPr>
        <w:t> </w:t>
      </w:r>
      <w:r>
        <w:rPr/>
        <w:t>message)</w:t>
      </w:r>
      <w:r>
        <w:rPr>
          <w:spacing w:val="-9"/>
        </w:rPr>
        <w:t> </w:t>
      </w:r>
      <w:r>
        <w:rPr/>
        <w:t>{ this.message = message;</w:t>
      </w:r>
    </w:p>
    <w:p>
      <w:pPr>
        <w:spacing w:before="2"/>
        <w:ind w:left="912" w:right="0" w:firstLine="0"/>
        <w:jc w:val="left"/>
        <w:rPr>
          <w:sz w:val="24"/>
        </w:rPr>
      </w:pPr>
      <w:r>
        <w:rPr>
          <w:spacing w:val="-10"/>
          <w:sz w:val="24"/>
        </w:rPr>
        <w:t>}</w:t>
      </w:r>
    </w:p>
    <w:p>
      <w:pPr>
        <w:pStyle w:val="BodyText"/>
        <w:spacing w:line="448" w:lineRule="auto" w:before="242"/>
        <w:ind w:left="1632" w:hanging="720"/>
      </w:pPr>
      <w:r>
        <w:rPr/>
        <w:t>public</w:t>
      </w:r>
      <w:r>
        <w:rPr>
          <w:spacing w:val="-9"/>
        </w:rPr>
        <w:t> </w:t>
      </w:r>
      <w:r>
        <w:rPr/>
        <w:t>static</w:t>
      </w:r>
      <w:r>
        <w:rPr>
          <w:spacing w:val="-9"/>
        </w:rPr>
        <w:t> </w:t>
      </w:r>
      <w:r>
        <w:rPr/>
        <w:t>void</w:t>
      </w:r>
      <w:r>
        <w:rPr>
          <w:spacing w:val="-9"/>
        </w:rPr>
        <w:t> </w:t>
      </w:r>
      <w:r>
        <w:rPr/>
        <w:t>setReceivedRulesIds(List&lt;Integer&gt;</w:t>
      </w:r>
      <w:r>
        <w:rPr>
          <w:spacing w:val="-10"/>
        </w:rPr>
        <w:t> </w:t>
      </w:r>
      <w:r>
        <w:rPr/>
        <w:t>receivedRulesIds)</w:t>
      </w:r>
      <w:r>
        <w:rPr>
          <w:spacing w:val="-9"/>
        </w:rPr>
        <w:t> </w:t>
      </w:r>
      <w:r>
        <w:rPr/>
        <w:t>{ Consumer.receivedRulesIds = receivedRulesIds;</w:t>
      </w:r>
    </w:p>
    <w:p>
      <w:pPr>
        <w:spacing w:before="3"/>
        <w:ind w:left="912" w:right="0" w:firstLine="0"/>
        <w:jc w:val="left"/>
        <w:rPr>
          <w:sz w:val="24"/>
        </w:rPr>
      </w:pPr>
      <w:r>
        <w:rPr>
          <w:spacing w:val="-10"/>
          <w:sz w:val="24"/>
        </w:rPr>
        <w:t>}</w:t>
      </w:r>
    </w:p>
    <w:p>
      <w:pPr>
        <w:pStyle w:val="BodyText"/>
        <w:spacing w:line="451" w:lineRule="auto" w:before="240"/>
        <w:ind w:left="1632" w:right="3800" w:hanging="720"/>
      </w:pPr>
      <w:r>
        <w:rPr/>
        <w:t>public</w:t>
      </w:r>
      <w:r>
        <w:rPr>
          <w:spacing w:val="-11"/>
        </w:rPr>
        <w:t> </w:t>
      </w:r>
      <w:r>
        <w:rPr/>
        <w:t>static</w:t>
      </w:r>
      <w:r>
        <w:rPr>
          <w:spacing w:val="-10"/>
        </w:rPr>
        <w:t> </w:t>
      </w:r>
      <w:r>
        <w:rPr/>
        <w:t>synchronized</w:t>
      </w:r>
      <w:r>
        <w:rPr>
          <w:spacing w:val="-10"/>
        </w:rPr>
        <w:t> </w:t>
      </w:r>
      <w:r>
        <w:rPr/>
        <w:t>Consumer</w:t>
      </w:r>
      <w:r>
        <w:rPr>
          <w:spacing w:val="-10"/>
        </w:rPr>
        <w:t> </w:t>
      </w:r>
      <w:r>
        <w:rPr/>
        <w:t>getConsumer(){ if(Consumer ==null){</w:t>
      </w:r>
    </w:p>
    <w:p>
      <w:pPr>
        <w:spacing w:after="0" w:line="451" w:lineRule="auto"/>
        <w:sectPr>
          <w:pgSz w:w="11910" w:h="16840"/>
          <w:pgMar w:header="0" w:footer="1012" w:top="1360" w:bottom="1200" w:left="1680" w:right="0"/>
        </w:sectPr>
      </w:pPr>
    </w:p>
    <w:p>
      <w:pPr>
        <w:pStyle w:val="BodyText"/>
        <w:spacing w:before="63"/>
        <w:ind w:left="2353"/>
      </w:pPr>
      <w:r>
        <w:rPr/>
        <w:t>Consumer</w:t>
      </w:r>
      <w:r>
        <w:rPr>
          <w:spacing w:val="-1"/>
        </w:rPr>
        <w:t> </w:t>
      </w:r>
      <w:r>
        <w:rPr/>
        <w:t>=</w:t>
      </w:r>
      <w:r>
        <w:rPr>
          <w:spacing w:val="-3"/>
        </w:rPr>
        <w:t> </w:t>
      </w:r>
      <w:r>
        <w:rPr/>
        <w:t>new </w:t>
      </w:r>
      <w:r>
        <w:rPr>
          <w:spacing w:val="-2"/>
        </w:rPr>
        <w:t>Consumer();</w:t>
      </w:r>
    </w:p>
    <w:p>
      <w:pPr>
        <w:spacing w:before="243"/>
        <w:ind w:left="1632" w:right="0" w:firstLine="0"/>
        <w:jc w:val="left"/>
        <w:rPr>
          <w:sz w:val="24"/>
        </w:rPr>
      </w:pPr>
      <w:r>
        <w:rPr>
          <w:spacing w:val="-10"/>
          <w:sz w:val="24"/>
        </w:rPr>
        <w:t>}</w:t>
      </w:r>
    </w:p>
    <w:p>
      <w:pPr>
        <w:pStyle w:val="BodyText"/>
        <w:spacing w:before="240"/>
        <w:ind w:left="1632"/>
      </w:pPr>
      <w:r>
        <w:rPr/>
        <w:t>return</w:t>
      </w:r>
      <w:r>
        <w:rPr>
          <w:spacing w:val="-2"/>
        </w:rPr>
        <w:t> Consumer;</w:t>
      </w:r>
    </w:p>
    <w:p>
      <w:pPr>
        <w:spacing w:before="242"/>
        <w:ind w:left="912" w:right="0" w:firstLine="0"/>
        <w:jc w:val="left"/>
        <w:rPr>
          <w:sz w:val="24"/>
        </w:rPr>
      </w:pPr>
      <w:r>
        <w:rPr>
          <w:spacing w:val="-10"/>
          <w:sz w:val="24"/>
        </w:rPr>
        <w:t>}</w:t>
      </w:r>
    </w:p>
    <w:p>
      <w:pPr>
        <w:pStyle w:val="BodyText"/>
        <w:spacing w:before="240"/>
        <w:ind w:left="912"/>
      </w:pPr>
      <w:r>
        <w:rPr>
          <w:spacing w:val="-2"/>
        </w:rPr>
        <w:t>@Override</w:t>
      </w:r>
    </w:p>
    <w:p>
      <w:pPr>
        <w:pStyle w:val="BodyText"/>
        <w:spacing w:before="243"/>
        <w:ind w:left="912"/>
      </w:pPr>
      <w:r>
        <w:rPr/>
        <w:t>public</w:t>
      </w:r>
      <w:r>
        <w:rPr>
          <w:spacing w:val="-5"/>
        </w:rPr>
        <w:t> </w:t>
      </w:r>
      <w:r>
        <w:rPr/>
        <w:t>Collection&lt;Class&lt;?</w:t>
      </w:r>
      <w:r>
        <w:rPr>
          <w:spacing w:val="-2"/>
        </w:rPr>
        <w:t> </w:t>
      </w:r>
      <w:r>
        <w:rPr/>
        <w:t>extends</w:t>
      </w:r>
      <w:r>
        <w:rPr>
          <w:spacing w:val="-3"/>
        </w:rPr>
        <w:t> </w:t>
      </w:r>
      <w:r>
        <w:rPr/>
        <w:t>IFloodlightService&gt;&gt;</w:t>
      </w:r>
      <w:r>
        <w:rPr>
          <w:spacing w:val="-2"/>
        </w:rPr>
        <w:t> </w:t>
      </w:r>
      <w:r>
        <w:rPr/>
        <w:t>getModuleServices()</w:t>
      </w:r>
      <w:r>
        <w:rPr>
          <w:spacing w:val="-5"/>
        </w:rPr>
        <w:t> </w:t>
      </w:r>
      <w:r>
        <w:rPr>
          <w:spacing w:val="-10"/>
        </w:rPr>
        <w:t>{</w:t>
      </w:r>
    </w:p>
    <w:p>
      <w:pPr>
        <w:pStyle w:val="BodyText"/>
        <w:spacing w:line="451" w:lineRule="auto" w:before="240"/>
        <w:ind w:left="1632" w:right="4754"/>
      </w:pPr>
      <w:r>
        <w:rPr/>
        <w:t>//</w:t>
      </w:r>
      <w:r>
        <w:rPr>
          <w:spacing w:val="-10"/>
        </w:rPr>
        <w:t> </w:t>
      </w:r>
      <w:r>
        <w:rPr/>
        <w:t>TODO</w:t>
      </w:r>
      <w:r>
        <w:rPr>
          <w:spacing w:val="-11"/>
        </w:rPr>
        <w:t> </w:t>
      </w:r>
      <w:r>
        <w:rPr/>
        <w:t>Auto-generated</w:t>
      </w:r>
      <w:r>
        <w:rPr>
          <w:spacing w:val="-9"/>
        </w:rPr>
        <w:t> </w:t>
      </w:r>
      <w:r>
        <w:rPr/>
        <w:t>method</w:t>
      </w:r>
      <w:r>
        <w:rPr>
          <w:spacing w:val="-10"/>
        </w:rPr>
        <w:t> </w:t>
      </w:r>
      <w:r>
        <w:rPr/>
        <w:t>stub return null;</w:t>
      </w:r>
    </w:p>
    <w:p>
      <w:pPr>
        <w:spacing w:line="276" w:lineRule="exact" w:before="0"/>
        <w:ind w:left="912" w:right="0" w:firstLine="0"/>
        <w:jc w:val="left"/>
        <w:rPr>
          <w:sz w:val="24"/>
        </w:rPr>
      </w:pPr>
      <w:r>
        <w:rPr>
          <w:spacing w:val="-10"/>
          <w:sz w:val="24"/>
        </w:rPr>
        <w:t>}</w:t>
      </w:r>
    </w:p>
    <w:p>
      <w:pPr>
        <w:pStyle w:val="BodyText"/>
        <w:spacing w:before="240"/>
        <w:ind w:left="912"/>
      </w:pPr>
      <w:r>
        <w:rPr>
          <w:spacing w:val="-2"/>
        </w:rPr>
        <w:t>@Override</w:t>
      </w:r>
    </w:p>
    <w:p>
      <w:pPr>
        <w:pStyle w:val="BodyText"/>
        <w:spacing w:line="278" w:lineRule="auto" w:before="240"/>
        <w:ind w:left="192" w:right="2613"/>
      </w:pPr>
      <w:r>
        <w:rPr/>
        <w:t>public</w:t>
      </w:r>
      <w:r>
        <w:rPr>
          <w:spacing w:val="-13"/>
        </w:rPr>
        <w:t> </w:t>
      </w:r>
      <w:r>
        <w:rPr/>
        <w:t>Map&lt;Class&lt;?</w:t>
      </w:r>
      <w:r>
        <w:rPr>
          <w:spacing w:val="-10"/>
        </w:rPr>
        <w:t> </w:t>
      </w:r>
      <w:r>
        <w:rPr/>
        <w:t>extends</w:t>
      </w:r>
      <w:r>
        <w:rPr>
          <w:spacing w:val="-11"/>
        </w:rPr>
        <w:t> </w:t>
      </w:r>
      <w:r>
        <w:rPr/>
        <w:t>IFloodlightService&gt;,</w:t>
      </w:r>
      <w:r>
        <w:rPr>
          <w:spacing w:val="-11"/>
        </w:rPr>
        <w:t> </w:t>
      </w:r>
      <w:r>
        <w:rPr/>
        <w:t>IFloodlightService&gt; getServiceImpls() {</w:t>
      </w:r>
    </w:p>
    <w:p>
      <w:pPr>
        <w:pStyle w:val="BodyText"/>
        <w:spacing w:line="448" w:lineRule="auto" w:before="197"/>
        <w:ind w:left="1632" w:right="4754"/>
      </w:pPr>
      <w:r>
        <w:rPr/>
        <w:t>//</w:t>
      </w:r>
      <w:r>
        <w:rPr>
          <w:spacing w:val="-10"/>
        </w:rPr>
        <w:t> </w:t>
      </w:r>
      <w:r>
        <w:rPr/>
        <w:t>TODO</w:t>
      </w:r>
      <w:r>
        <w:rPr>
          <w:spacing w:val="-11"/>
        </w:rPr>
        <w:t> </w:t>
      </w:r>
      <w:r>
        <w:rPr/>
        <w:t>Auto-generated</w:t>
      </w:r>
      <w:r>
        <w:rPr>
          <w:spacing w:val="-9"/>
        </w:rPr>
        <w:t> </w:t>
      </w:r>
      <w:r>
        <w:rPr/>
        <w:t>method</w:t>
      </w:r>
      <w:r>
        <w:rPr>
          <w:spacing w:val="-10"/>
        </w:rPr>
        <w:t> </w:t>
      </w:r>
      <w:r>
        <w:rPr/>
        <w:t>stub return null;</w:t>
      </w:r>
    </w:p>
    <w:p>
      <w:pPr>
        <w:spacing w:before="3"/>
        <w:ind w:left="912" w:right="0" w:firstLine="0"/>
        <w:jc w:val="left"/>
        <w:rPr>
          <w:sz w:val="24"/>
        </w:rPr>
      </w:pPr>
      <w:r>
        <w:rPr>
          <w:spacing w:val="-10"/>
          <w:sz w:val="24"/>
        </w:rPr>
        <w:t>}</w:t>
      </w:r>
    </w:p>
    <w:p>
      <w:pPr>
        <w:pStyle w:val="BodyText"/>
        <w:spacing w:before="240"/>
        <w:ind w:left="912"/>
      </w:pPr>
      <w:r>
        <w:rPr>
          <w:spacing w:val="-2"/>
        </w:rPr>
        <w:t>@Override</w:t>
      </w:r>
    </w:p>
    <w:p>
      <w:pPr>
        <w:pStyle w:val="BodyText"/>
        <w:spacing w:line="448" w:lineRule="auto" w:before="242"/>
        <w:ind w:left="1632" w:hanging="1440"/>
      </w:pPr>
      <w:r>
        <w:rPr/>
        <w:t>public</w:t>
      </w:r>
      <w:r>
        <w:rPr>
          <w:spacing w:val="-10"/>
        </w:rPr>
        <w:t> </w:t>
      </w:r>
      <w:r>
        <w:rPr/>
        <w:t>Collection&lt;Class&lt;?</w:t>
      </w:r>
      <w:r>
        <w:rPr>
          <w:spacing w:val="-8"/>
        </w:rPr>
        <w:t> </w:t>
      </w:r>
      <w:r>
        <w:rPr/>
        <w:t>extends</w:t>
      </w:r>
      <w:r>
        <w:rPr>
          <w:spacing w:val="-9"/>
        </w:rPr>
        <w:t> </w:t>
      </w:r>
      <w:r>
        <w:rPr/>
        <w:t>IFloodlightService&gt;&gt;</w:t>
      </w:r>
      <w:r>
        <w:rPr>
          <w:spacing w:val="-8"/>
        </w:rPr>
        <w:t> </w:t>
      </w:r>
      <w:r>
        <w:rPr/>
        <w:t>getModuleDependencies()</w:t>
      </w:r>
      <w:r>
        <w:rPr>
          <w:spacing w:val="-9"/>
        </w:rPr>
        <w:t> </w:t>
      </w:r>
      <w:r>
        <w:rPr/>
        <w:t>{ Collection&lt;Class&lt;? extends IFloodlightService&gt;&gt; l =</w:t>
      </w:r>
    </w:p>
    <w:p>
      <w:pPr>
        <w:pStyle w:val="BodyText"/>
        <w:spacing w:line="448" w:lineRule="auto" w:before="2"/>
        <w:ind w:left="1872" w:right="2613" w:firstLine="240"/>
      </w:pPr>
      <w:r>
        <w:rPr/>
        <w:t>new</w:t>
      </w:r>
      <w:r>
        <w:rPr>
          <w:spacing w:val="-14"/>
        </w:rPr>
        <w:t> </w:t>
      </w:r>
      <w:r>
        <w:rPr/>
        <w:t>ArrayList&lt;Class&lt;?</w:t>
      </w:r>
      <w:r>
        <w:rPr>
          <w:spacing w:val="-12"/>
        </w:rPr>
        <w:t> </w:t>
      </w:r>
      <w:r>
        <w:rPr/>
        <w:t>extends</w:t>
      </w:r>
      <w:r>
        <w:rPr>
          <w:spacing w:val="-14"/>
        </w:rPr>
        <w:t> </w:t>
      </w:r>
      <w:r>
        <w:rPr/>
        <w:t>IFloodlightService&gt;&gt;(); </w:t>
      </w:r>
      <w:r>
        <w:rPr>
          <w:spacing w:val="-2"/>
        </w:rPr>
        <w:t>l.add(IFloodlightProviderService.class); l.add(IThreadPoolService.class); l.add(IFirewallService.class); l.add(ILoadBalancerService.class);</w:t>
      </w:r>
    </w:p>
    <w:p>
      <w:pPr>
        <w:pStyle w:val="BodyText"/>
        <w:spacing w:before="8"/>
        <w:ind w:left="1872"/>
      </w:pPr>
      <w:r>
        <w:rPr/>
        <w:t>return</w:t>
      </w:r>
      <w:r>
        <w:rPr>
          <w:spacing w:val="-2"/>
        </w:rPr>
        <w:t> </w:t>
      </w:r>
      <w:r>
        <w:rPr>
          <w:spacing w:val="-5"/>
        </w:rPr>
        <w:t>l;</w:t>
      </w:r>
    </w:p>
    <w:p>
      <w:pPr>
        <w:spacing w:before="240"/>
        <w:ind w:left="912" w:right="0" w:firstLine="0"/>
        <w:jc w:val="left"/>
        <w:rPr>
          <w:sz w:val="24"/>
        </w:rPr>
      </w:pPr>
      <w:r>
        <w:rPr>
          <w:spacing w:val="-10"/>
          <w:sz w:val="24"/>
        </w:rPr>
        <w:t>}</w:t>
      </w:r>
    </w:p>
    <w:p>
      <w:pPr>
        <w:pStyle w:val="BodyText"/>
        <w:spacing w:before="243"/>
        <w:ind w:left="912"/>
      </w:pPr>
      <w:r>
        <w:rPr>
          <w:spacing w:val="-2"/>
        </w:rPr>
        <w:t>@Override</w:t>
      </w:r>
    </w:p>
    <w:p>
      <w:pPr>
        <w:pStyle w:val="BodyText"/>
        <w:spacing w:before="242"/>
        <w:ind w:left="912"/>
      </w:pPr>
      <w:r>
        <w:rPr/>
        <w:t>public</w:t>
      </w:r>
      <w:r>
        <w:rPr>
          <w:spacing w:val="-3"/>
        </w:rPr>
        <w:t> </w:t>
      </w:r>
      <w:r>
        <w:rPr/>
        <w:t>void</w:t>
      </w:r>
      <w:r>
        <w:rPr>
          <w:spacing w:val="-2"/>
        </w:rPr>
        <w:t> </w:t>
      </w:r>
      <w:r>
        <w:rPr/>
        <w:t>init(FloodlightModuleContext</w:t>
      </w:r>
      <w:r>
        <w:rPr>
          <w:spacing w:val="-1"/>
        </w:rPr>
        <w:t> </w:t>
      </w:r>
      <w:r>
        <w:rPr>
          <w:spacing w:val="-2"/>
        </w:rPr>
        <w:t>context)</w:t>
      </w:r>
    </w:p>
    <w:p>
      <w:pPr>
        <w:spacing w:after="0"/>
        <w:sectPr>
          <w:pgSz w:w="11910" w:h="16840"/>
          <w:pgMar w:header="0" w:footer="1012" w:top="1360" w:bottom="1200" w:left="1680" w:right="0"/>
        </w:sectPr>
      </w:pPr>
    </w:p>
    <w:p>
      <w:pPr>
        <w:pStyle w:val="BodyText"/>
        <w:spacing w:before="63"/>
        <w:ind w:left="2353"/>
        <w:jc w:val="both"/>
      </w:pPr>
      <w:r>
        <w:rPr/>
        <w:t>throws</w:t>
      </w:r>
      <w:r>
        <w:rPr>
          <w:spacing w:val="-3"/>
        </w:rPr>
        <w:t> </w:t>
      </w:r>
      <w:r>
        <w:rPr/>
        <w:t>FloodlightModuleException</w:t>
      </w:r>
      <w:r>
        <w:rPr>
          <w:spacing w:val="-2"/>
        </w:rPr>
        <w:t> </w:t>
      </w:r>
      <w:r>
        <w:rPr>
          <w:spacing w:val="-10"/>
        </w:rPr>
        <w:t>{</w:t>
      </w:r>
    </w:p>
    <w:p>
      <w:pPr>
        <w:pStyle w:val="BodyText"/>
        <w:spacing w:line="448" w:lineRule="auto" w:before="243"/>
        <w:ind w:left="1632" w:right="1679" w:hanging="720"/>
        <w:jc w:val="both"/>
      </w:pPr>
      <w:r>
        <w:rPr/>
        <w:t>floodlightProvider</w:t>
      </w:r>
      <w:r>
        <w:rPr>
          <w:spacing w:val="-15"/>
        </w:rPr>
        <w:t> </w:t>
      </w:r>
      <w:r>
        <w:rPr/>
        <w:t>=</w:t>
      </w:r>
      <w:r>
        <w:rPr>
          <w:spacing w:val="-15"/>
        </w:rPr>
        <w:t> </w:t>
      </w:r>
      <w:r>
        <w:rPr/>
        <w:t>context.getServiceImpl(IFloodlightProviderService.class); threadPool = context.getServiceImpl(IThreadPoolService.class);</w:t>
      </w:r>
    </w:p>
    <w:p>
      <w:pPr>
        <w:pStyle w:val="BodyText"/>
        <w:spacing w:before="2"/>
        <w:ind w:left="1632"/>
        <w:jc w:val="both"/>
      </w:pPr>
      <w:r>
        <w:rPr/>
        <w:t>logger</w:t>
      </w:r>
      <w:r>
        <w:rPr>
          <w:spacing w:val="-3"/>
        </w:rPr>
        <w:t> </w:t>
      </w:r>
      <w:r>
        <w:rPr/>
        <w:t>= </w:t>
      </w:r>
      <w:r>
        <w:rPr>
          <w:spacing w:val="-2"/>
        </w:rPr>
        <w:t>LoggerFactory.getLogger(Consumer.class);</w:t>
      </w:r>
    </w:p>
    <w:p>
      <w:pPr>
        <w:pStyle w:val="BodyText"/>
        <w:spacing w:line="451" w:lineRule="auto" w:before="240"/>
        <w:ind w:left="1632" w:right="1677"/>
        <w:jc w:val="both"/>
      </w:pPr>
      <w:r>
        <w:rPr/>
        <w:t>threadPoolService</w:t>
      </w:r>
      <w:r>
        <w:rPr>
          <w:spacing w:val="-15"/>
        </w:rPr>
        <w:t> </w:t>
      </w:r>
      <w:r>
        <w:rPr/>
        <w:t>=</w:t>
      </w:r>
      <w:r>
        <w:rPr>
          <w:spacing w:val="-15"/>
        </w:rPr>
        <w:t> </w:t>
      </w:r>
      <w:r>
        <w:rPr/>
        <w:t>context.getServiceImpl(IThreadPoolService.class); myConf=new conf();</w:t>
      </w:r>
    </w:p>
    <w:p>
      <w:pPr>
        <w:pStyle w:val="BodyText"/>
        <w:spacing w:line="451" w:lineRule="auto"/>
        <w:ind w:left="1632" w:right="2294"/>
        <w:jc w:val="both"/>
      </w:pPr>
      <w:r>
        <w:rPr/>
        <w:t>firewallService</w:t>
      </w:r>
      <w:r>
        <w:rPr>
          <w:spacing w:val="-15"/>
        </w:rPr>
        <w:t> </w:t>
      </w:r>
      <w:r>
        <w:rPr/>
        <w:t>=</w:t>
      </w:r>
      <w:r>
        <w:rPr>
          <w:spacing w:val="-15"/>
        </w:rPr>
        <w:t> </w:t>
      </w:r>
      <w:r>
        <w:rPr/>
        <w:t>context.getServiceImpl(IFirewallService.class); lbService</w:t>
      </w:r>
      <w:r>
        <w:rPr>
          <w:spacing w:val="-15"/>
        </w:rPr>
        <w:t> </w:t>
      </w:r>
      <w:r>
        <w:rPr/>
        <w:t>=</w:t>
      </w:r>
      <w:r>
        <w:rPr>
          <w:spacing w:val="-15"/>
        </w:rPr>
        <w:t> </w:t>
      </w:r>
      <w:r>
        <w:rPr/>
        <w:t>context.getServiceImpl(ILoadBalancerService.class); newRule= new FirewallRule();</w:t>
      </w:r>
    </w:p>
    <w:p>
      <w:pPr>
        <w:pStyle w:val="BodyText"/>
        <w:spacing w:line="451" w:lineRule="auto"/>
        <w:ind w:left="1632" w:right="5280"/>
      </w:pPr>
      <w:r>
        <w:rPr/>
        <w:t>newVip = new LBVip(); newPool= new LBPool(); newMember</w:t>
      </w:r>
      <w:r>
        <w:rPr>
          <w:spacing w:val="-15"/>
        </w:rPr>
        <w:t> </w:t>
      </w:r>
      <w:r>
        <w:rPr/>
        <w:t>=</w:t>
      </w:r>
      <w:r>
        <w:rPr>
          <w:spacing w:val="-15"/>
        </w:rPr>
        <w:t> </w:t>
      </w:r>
      <w:r>
        <w:rPr/>
        <w:t>new</w:t>
      </w:r>
      <w:r>
        <w:rPr>
          <w:spacing w:val="-12"/>
        </w:rPr>
        <w:t> </w:t>
      </w:r>
      <w:r>
        <w:rPr/>
        <w:t>LBMember(); datatracker = new DataTracker();</w:t>
      </w:r>
    </w:p>
    <w:p>
      <w:pPr>
        <w:pStyle w:val="BodyText"/>
        <w:spacing w:line="451" w:lineRule="auto"/>
        <w:ind w:left="1632" w:right="2613"/>
      </w:pPr>
      <w:r>
        <w:rPr/>
        <w:t>receivedRulesIds = new ArrayList&lt;Integer&gt;(); receivedMemberIPs</w:t>
      </w:r>
      <w:r>
        <w:rPr>
          <w:spacing w:val="-12"/>
        </w:rPr>
        <w:t> </w:t>
      </w:r>
      <w:r>
        <w:rPr/>
        <w:t>=</w:t>
      </w:r>
      <w:r>
        <w:rPr>
          <w:spacing w:val="-15"/>
        </w:rPr>
        <w:t> </w:t>
      </w:r>
      <w:r>
        <w:rPr/>
        <w:t>new</w:t>
      </w:r>
      <w:r>
        <w:rPr>
          <w:spacing w:val="-14"/>
        </w:rPr>
        <w:t> </w:t>
      </w:r>
      <w:r>
        <w:rPr/>
        <w:t>ArrayList&lt;Integer&gt;(); receivedPoolNames = new ArrayList&lt;String&gt;(); receivedVipNames = new ArrayList&lt;String&gt;();</w:t>
      </w:r>
    </w:p>
    <w:p>
      <w:pPr>
        <w:spacing w:line="260" w:lineRule="exact" w:before="0"/>
        <w:ind w:left="912" w:right="0" w:firstLine="0"/>
        <w:jc w:val="left"/>
        <w:rPr>
          <w:sz w:val="24"/>
        </w:rPr>
      </w:pPr>
      <w:r>
        <w:rPr>
          <w:spacing w:val="-10"/>
          <w:sz w:val="24"/>
        </w:rPr>
        <w:t>}</w:t>
      </w:r>
    </w:p>
    <w:p>
      <w:pPr>
        <w:pStyle w:val="BodyText"/>
        <w:spacing w:before="240"/>
        <w:ind w:left="912"/>
      </w:pPr>
      <w:r>
        <w:rPr>
          <w:spacing w:val="-2"/>
        </w:rPr>
        <w:t>@Override</w:t>
      </w:r>
    </w:p>
    <w:p>
      <w:pPr>
        <w:pStyle w:val="BodyText"/>
        <w:spacing w:line="448" w:lineRule="auto" w:before="243"/>
        <w:ind w:left="2353" w:right="3868" w:hanging="1441"/>
      </w:pPr>
      <w:r>
        <w:rPr/>
        <w:t>public</w:t>
      </w:r>
      <w:r>
        <w:rPr>
          <w:spacing w:val="-13"/>
        </w:rPr>
        <w:t> </w:t>
      </w:r>
      <w:r>
        <w:rPr/>
        <w:t>void</w:t>
      </w:r>
      <w:r>
        <w:rPr>
          <w:spacing w:val="-12"/>
        </w:rPr>
        <w:t> </w:t>
      </w:r>
      <w:r>
        <w:rPr/>
        <w:t>startUp(FloodlightModuleContext</w:t>
      </w:r>
      <w:r>
        <w:rPr>
          <w:spacing w:val="-12"/>
        </w:rPr>
        <w:t> </w:t>
      </w:r>
      <w:r>
        <w:rPr/>
        <w:t>context) throws FloodlightModuleException {</w:t>
      </w:r>
    </w:p>
    <w:p>
      <w:pPr>
        <w:pStyle w:val="BodyText"/>
        <w:spacing w:line="451" w:lineRule="auto" w:before="2"/>
        <w:ind w:left="1632" w:right="1438" w:hanging="720"/>
      </w:pPr>
      <w:r>
        <w:rPr/>
        <w:t>ScheduledExecutorService</w:t>
      </w:r>
      <w:r>
        <w:rPr>
          <w:spacing w:val="-14"/>
        </w:rPr>
        <w:t> </w:t>
      </w:r>
      <w:r>
        <w:rPr/>
        <w:t>ses</w:t>
      </w:r>
      <w:r>
        <w:rPr>
          <w:spacing w:val="-13"/>
        </w:rPr>
        <w:t> </w:t>
      </w:r>
      <w:r>
        <w:rPr/>
        <w:t>=</w:t>
      </w:r>
      <w:r>
        <w:rPr>
          <w:spacing w:val="-14"/>
        </w:rPr>
        <w:t> </w:t>
      </w:r>
      <w:r>
        <w:rPr/>
        <w:t>threadPoolService.getScheduledExecutor(); mythread = new SingletonTask (ses, new Runnable() {</w:t>
      </w:r>
    </w:p>
    <w:p>
      <w:pPr>
        <w:pStyle w:val="BodyText"/>
        <w:spacing w:line="451" w:lineRule="auto"/>
        <w:ind w:left="3073" w:right="5793" w:hanging="720"/>
      </w:pPr>
      <w:r>
        <w:rPr/>
        <w:t>public</w:t>
      </w:r>
      <w:r>
        <w:rPr>
          <w:spacing w:val="-14"/>
        </w:rPr>
        <w:t> </w:t>
      </w:r>
      <w:r>
        <w:rPr/>
        <w:t>void</w:t>
      </w:r>
      <w:r>
        <w:rPr>
          <w:spacing w:val="-13"/>
        </w:rPr>
        <w:t> </w:t>
      </w:r>
      <w:r>
        <w:rPr/>
        <w:t>run()</w:t>
      </w:r>
      <w:r>
        <w:rPr>
          <w:spacing w:val="-13"/>
        </w:rPr>
        <w:t> </w:t>
      </w:r>
      <w:r>
        <w:rPr/>
        <w:t>{ </w:t>
      </w:r>
      <w:r>
        <w:rPr>
          <w:spacing w:val="-4"/>
        </w:rPr>
        <w:t>try{</w:t>
      </w:r>
    </w:p>
    <w:p>
      <w:pPr>
        <w:pStyle w:val="BodyText"/>
        <w:spacing w:line="270" w:lineRule="exact"/>
        <w:ind w:left="827" w:right="2256"/>
        <w:jc w:val="center"/>
      </w:pPr>
      <w:r>
        <w:rPr>
          <w:spacing w:val="-2"/>
        </w:rPr>
        <w:t>Consumer();</w:t>
      </w:r>
    </w:p>
    <w:p>
      <w:pPr>
        <w:pStyle w:val="BodyText"/>
        <w:spacing w:before="242"/>
        <w:ind w:left="3073"/>
      </w:pPr>
      <w:r>
        <w:rPr/>
        <w:t>}catch</w:t>
      </w:r>
      <w:r>
        <w:rPr>
          <w:spacing w:val="-4"/>
        </w:rPr>
        <w:t> </w:t>
      </w:r>
      <w:r>
        <w:rPr/>
        <w:t>(Exception</w:t>
      </w:r>
      <w:r>
        <w:rPr>
          <w:spacing w:val="-2"/>
        </w:rPr>
        <w:t> </w:t>
      </w:r>
      <w:r>
        <w:rPr/>
        <w:t>e)</w:t>
      </w:r>
      <w:r>
        <w:rPr>
          <w:spacing w:val="-2"/>
        </w:rPr>
        <w:t> </w:t>
      </w:r>
      <w:r>
        <w:rPr>
          <w:spacing w:val="-10"/>
        </w:rPr>
        <w:t>{</w:t>
      </w:r>
    </w:p>
    <w:p>
      <w:pPr>
        <w:spacing w:after="0"/>
        <w:sectPr>
          <w:pgSz w:w="11910" w:h="16840"/>
          <w:pgMar w:header="0" w:footer="1012" w:top="1360" w:bottom="1200" w:left="1680" w:right="0"/>
        </w:sectPr>
      </w:pPr>
    </w:p>
    <w:p>
      <w:pPr>
        <w:pStyle w:val="BodyText"/>
      </w:pPr>
    </w:p>
    <w:p>
      <w:pPr>
        <w:pStyle w:val="BodyText"/>
      </w:pPr>
    </w:p>
    <w:p>
      <w:pPr>
        <w:pStyle w:val="BodyText"/>
        <w:spacing w:before="270"/>
      </w:pPr>
    </w:p>
    <w:p>
      <w:pPr>
        <w:spacing w:before="0"/>
        <w:ind w:left="5" w:right="0" w:firstLine="0"/>
        <w:jc w:val="center"/>
        <w:rPr>
          <w:sz w:val="24"/>
        </w:rPr>
      </w:pPr>
      <w:r>
        <w:rPr>
          <w:spacing w:val="-10"/>
          <w:sz w:val="24"/>
        </w:rPr>
        <w:t>}</w:t>
      </w:r>
    </w:p>
    <w:p>
      <w:pPr>
        <w:spacing w:before="242"/>
        <w:ind w:left="0" w:right="38" w:firstLine="0"/>
        <w:jc w:val="right"/>
        <w:rPr>
          <w:sz w:val="24"/>
        </w:rPr>
      </w:pPr>
      <w:r>
        <w:rPr>
          <w:spacing w:val="-5"/>
          <w:sz w:val="24"/>
        </w:rPr>
        <w:t>});</w:t>
      </w:r>
    </w:p>
    <w:p>
      <w:pPr>
        <w:pStyle w:val="BodyText"/>
        <w:spacing w:before="63"/>
        <w:ind w:left="1632"/>
      </w:pPr>
      <w:r>
        <w:rPr/>
        <w:br w:type="column"/>
      </w:r>
      <w:r>
        <w:rPr/>
        <w:t>throw</w:t>
      </w:r>
      <w:r>
        <w:rPr>
          <w:spacing w:val="-2"/>
        </w:rPr>
        <w:t> </w:t>
      </w:r>
      <w:r>
        <w:rPr/>
        <w:t>new </w:t>
      </w:r>
      <w:r>
        <w:rPr>
          <w:spacing w:val="-2"/>
        </w:rPr>
        <w:t>RuntimeException(e);</w:t>
      </w:r>
    </w:p>
    <w:p>
      <w:pPr>
        <w:spacing w:before="243"/>
        <w:ind w:left="912" w:right="0" w:firstLine="0"/>
        <w:jc w:val="left"/>
        <w:rPr>
          <w:sz w:val="24"/>
        </w:rPr>
      </w:pPr>
      <w:r>
        <w:rPr>
          <w:spacing w:val="-10"/>
          <w:sz w:val="24"/>
        </w:rPr>
        <w:t>}</w:t>
      </w:r>
    </w:p>
    <w:p>
      <w:pPr>
        <w:spacing w:after="0"/>
        <w:jc w:val="left"/>
        <w:rPr>
          <w:sz w:val="24"/>
        </w:rPr>
        <w:sectPr>
          <w:pgSz w:w="11910" w:h="16840"/>
          <w:pgMar w:header="0" w:footer="1012" w:top="1360" w:bottom="1200" w:left="1680" w:right="0"/>
          <w:cols w:num="2" w:equalWidth="0">
            <w:col w:w="1935" w:space="226"/>
            <w:col w:w="8069"/>
          </w:cols>
        </w:sectPr>
      </w:pPr>
    </w:p>
    <w:p>
      <w:pPr>
        <w:pStyle w:val="BodyText"/>
        <w:spacing w:before="240"/>
        <w:ind w:left="1632"/>
      </w:pPr>
      <w:r>
        <w:rPr>
          <w:spacing w:val="-2"/>
        </w:rPr>
        <w:t>mythread.reschedule(2,TimeUnit.SECONDS);</w:t>
      </w:r>
    </w:p>
    <w:p>
      <w:pPr>
        <w:spacing w:before="243"/>
        <w:ind w:left="912" w:right="0" w:firstLine="0"/>
        <w:jc w:val="left"/>
        <w:rPr>
          <w:sz w:val="24"/>
        </w:rPr>
      </w:pPr>
      <w:r>
        <w:rPr>
          <w:spacing w:val="-10"/>
          <w:sz w:val="24"/>
        </w:rPr>
        <w:t>}</w:t>
      </w:r>
    </w:p>
    <w:p>
      <w:pPr>
        <w:pStyle w:val="BodyText"/>
        <w:spacing w:before="240"/>
        <w:ind w:left="192"/>
      </w:pPr>
      <w:r>
        <w:rPr/>
        <w:t>public</w:t>
      </w:r>
      <w:r>
        <w:rPr>
          <w:spacing w:val="-1"/>
        </w:rPr>
        <w:t> </w:t>
      </w:r>
      <w:r>
        <w:rPr/>
        <w:t>void </w:t>
      </w:r>
      <w:r>
        <w:rPr>
          <w:spacing w:val="-2"/>
        </w:rPr>
        <w:t>Consumer(){</w:t>
      </w:r>
    </w:p>
    <w:p>
      <w:pPr>
        <w:pStyle w:val="BodyText"/>
        <w:spacing w:line="451" w:lineRule="auto" w:before="243"/>
        <w:ind w:left="1092" w:right="4411" w:hanging="180"/>
      </w:pPr>
      <w:r>
        <w:rPr/>
        <w:t>ServerBootstrap</w:t>
      </w:r>
      <w:r>
        <w:rPr>
          <w:spacing w:val="-10"/>
        </w:rPr>
        <w:t> </w:t>
      </w:r>
      <w:r>
        <w:rPr/>
        <w:t>bootstrap</w:t>
      </w:r>
      <w:r>
        <w:rPr>
          <w:spacing w:val="-10"/>
        </w:rPr>
        <w:t> </w:t>
      </w:r>
      <w:r>
        <w:rPr/>
        <w:t>=</w:t>
      </w:r>
      <w:r>
        <w:rPr>
          <w:spacing w:val="-11"/>
        </w:rPr>
        <w:t> </w:t>
      </w:r>
      <w:r>
        <w:rPr/>
        <w:t>new</w:t>
      </w:r>
      <w:r>
        <w:rPr>
          <w:spacing w:val="-10"/>
        </w:rPr>
        <w:t> </w:t>
      </w:r>
      <w:r>
        <w:rPr/>
        <w:t>ServerBootstrap( new NioServerSocketChannelFactory(</w:t>
      </w:r>
    </w:p>
    <w:p>
      <w:pPr>
        <w:pStyle w:val="BodyText"/>
        <w:spacing w:line="451" w:lineRule="auto"/>
        <w:ind w:left="1632" w:right="4411"/>
      </w:pPr>
      <w:r>
        <w:rPr>
          <w:spacing w:val="-2"/>
        </w:rPr>
        <w:t>Executors.newCachedThreadPool(), Executors.newCachedThreadPool()));</w:t>
      </w:r>
    </w:p>
    <w:p>
      <w:pPr>
        <w:pStyle w:val="BodyText"/>
        <w:spacing w:line="273" w:lineRule="exact"/>
        <w:ind w:left="672"/>
      </w:pPr>
      <w:r>
        <w:rPr/>
        <w:t>//</w:t>
      </w:r>
      <w:r>
        <w:rPr>
          <w:spacing w:val="-1"/>
        </w:rPr>
        <w:t> </w:t>
      </w:r>
      <w:r>
        <w:rPr/>
        <w:t>Configure</w:t>
      </w:r>
      <w:r>
        <w:rPr>
          <w:spacing w:val="-2"/>
        </w:rPr>
        <w:t> </w:t>
      </w:r>
      <w:r>
        <w:rPr/>
        <w:t>the</w:t>
      </w:r>
      <w:r>
        <w:rPr>
          <w:spacing w:val="-1"/>
        </w:rPr>
        <w:t> </w:t>
      </w:r>
      <w:r>
        <w:rPr/>
        <w:t>pipeline</w:t>
      </w:r>
      <w:r>
        <w:rPr>
          <w:spacing w:val="-1"/>
        </w:rPr>
        <w:t> </w:t>
      </w:r>
      <w:r>
        <w:rPr>
          <w:spacing w:val="-2"/>
        </w:rPr>
        <w:t>factory.</w:t>
      </w:r>
    </w:p>
    <w:p>
      <w:pPr>
        <w:pStyle w:val="BodyText"/>
        <w:spacing w:before="239"/>
        <w:ind w:left="672"/>
      </w:pPr>
      <w:r>
        <w:rPr/>
        <w:t>bootstrap.setPipelineFactory(new</w:t>
      </w:r>
      <w:r>
        <w:rPr>
          <w:spacing w:val="-7"/>
        </w:rPr>
        <w:t> </w:t>
      </w:r>
      <w:r>
        <w:rPr>
          <w:spacing w:val="-2"/>
        </w:rPr>
        <w:t>SecureConsumerPipelineFactory());</w:t>
      </w:r>
    </w:p>
    <w:p>
      <w:pPr>
        <w:pStyle w:val="BodyText"/>
        <w:spacing w:line="451" w:lineRule="auto" w:before="240"/>
        <w:ind w:left="672" w:right="3814"/>
      </w:pPr>
      <w:r>
        <w:rPr/>
        <w:t>// Bind and start to accept incoming connections. bootstrap.bind(new</w:t>
      </w:r>
      <w:r>
        <w:rPr>
          <w:spacing w:val="-15"/>
        </w:rPr>
        <w:t> </w:t>
      </w:r>
      <w:r>
        <w:rPr/>
        <w:t>InetSocketAddress(myConf.getPort()));</w:t>
      </w:r>
    </w:p>
    <w:p>
      <w:pPr>
        <w:spacing w:line="275" w:lineRule="exact" w:before="0"/>
        <w:ind w:left="912" w:right="0" w:firstLine="0"/>
        <w:jc w:val="left"/>
        <w:rPr>
          <w:sz w:val="24"/>
        </w:rPr>
      </w:pPr>
      <w:r>
        <w:rPr>
          <w:spacing w:val="-10"/>
          <w:sz w:val="24"/>
        </w:rPr>
        <w:t>}</w:t>
      </w:r>
    </w:p>
    <w:p>
      <w:pPr>
        <w:pStyle w:val="BodyText"/>
        <w:spacing w:line="451" w:lineRule="auto" w:before="240"/>
        <w:ind w:left="432" w:right="2613" w:firstLine="480"/>
      </w:pPr>
      <w:r>
        <w:rPr/>
        <w:t>public</w:t>
      </w:r>
      <w:r>
        <w:rPr>
          <w:spacing w:val="-14"/>
        </w:rPr>
        <w:t> </w:t>
      </w:r>
      <w:r>
        <w:rPr/>
        <w:t>class</w:t>
      </w:r>
      <w:r>
        <w:rPr>
          <w:spacing w:val="-12"/>
        </w:rPr>
        <w:t> </w:t>
      </w:r>
      <w:r>
        <w:rPr/>
        <w:t>SecureConsumerPipelineFactory</w:t>
      </w:r>
      <w:r>
        <w:rPr>
          <w:spacing w:val="-15"/>
        </w:rPr>
        <w:t> </w:t>
      </w:r>
      <w:r>
        <w:rPr/>
        <w:t>implements ChannelPipelineFactory {</w:t>
      </w:r>
    </w:p>
    <w:p>
      <w:pPr>
        <w:pStyle w:val="BodyText"/>
        <w:spacing w:line="451" w:lineRule="auto"/>
        <w:ind w:left="432" w:right="2613" w:firstLine="1200"/>
      </w:pPr>
      <w:r>
        <w:rPr/>
        <w:t>public</w:t>
      </w:r>
      <w:r>
        <w:rPr>
          <w:spacing w:val="-8"/>
        </w:rPr>
        <w:t> </w:t>
      </w:r>
      <w:r>
        <w:rPr/>
        <w:t>ChannelPipeline</w:t>
      </w:r>
      <w:r>
        <w:rPr>
          <w:spacing w:val="-7"/>
        </w:rPr>
        <w:t> </w:t>
      </w:r>
      <w:r>
        <w:rPr/>
        <w:t>getPipeline()</w:t>
      </w:r>
      <w:r>
        <w:rPr>
          <w:spacing w:val="-7"/>
        </w:rPr>
        <w:t> </w:t>
      </w:r>
      <w:r>
        <w:rPr/>
        <w:t>throws</w:t>
      </w:r>
      <w:r>
        <w:rPr>
          <w:spacing w:val="-7"/>
        </w:rPr>
        <w:t> </w:t>
      </w:r>
      <w:r>
        <w:rPr/>
        <w:t>Exception</w:t>
      </w:r>
      <w:r>
        <w:rPr>
          <w:spacing w:val="-7"/>
        </w:rPr>
        <w:t> </w:t>
      </w:r>
      <w:r>
        <w:rPr/>
        <w:t>{ ChannelPipeline pipeline = pipeline();</w:t>
      </w:r>
    </w:p>
    <w:p>
      <w:pPr>
        <w:pStyle w:val="BodyText"/>
        <w:spacing w:line="273" w:lineRule="exact"/>
        <w:ind w:left="432"/>
      </w:pPr>
      <w:r>
        <w:rPr/>
        <w:t>//</w:t>
      </w:r>
      <w:r>
        <w:rPr>
          <w:spacing w:val="-1"/>
        </w:rPr>
        <w:t> </w:t>
      </w:r>
      <w:r>
        <w:rPr/>
        <w:t>Add SSL</w:t>
      </w:r>
      <w:r>
        <w:rPr>
          <w:spacing w:val="-7"/>
        </w:rPr>
        <w:t> </w:t>
      </w:r>
      <w:r>
        <w:rPr/>
        <w:t>handler</w:t>
      </w:r>
      <w:r>
        <w:rPr>
          <w:spacing w:val="-2"/>
        </w:rPr>
        <w:t> </w:t>
      </w:r>
      <w:r>
        <w:rPr/>
        <w:t>first</w:t>
      </w:r>
      <w:r>
        <w:rPr>
          <w:spacing w:val="-1"/>
        </w:rPr>
        <w:t> </w:t>
      </w:r>
      <w:r>
        <w:rPr/>
        <w:t>to encrypt</w:t>
      </w:r>
      <w:r>
        <w:rPr>
          <w:spacing w:val="-1"/>
        </w:rPr>
        <w:t> </w:t>
      </w:r>
      <w:r>
        <w:rPr/>
        <w:t>and decrypt</w:t>
      </w:r>
      <w:r>
        <w:rPr>
          <w:spacing w:val="2"/>
        </w:rPr>
        <w:t> </w:t>
      </w:r>
      <w:r>
        <w:rPr>
          <w:spacing w:val="-2"/>
        </w:rPr>
        <w:t>everything.</w:t>
      </w:r>
    </w:p>
    <w:p>
      <w:pPr>
        <w:pStyle w:val="BodyText"/>
        <w:spacing w:before="239"/>
        <w:ind w:left="432"/>
      </w:pPr>
      <w:r>
        <w:rPr/>
        <w:t>// In</w:t>
      </w:r>
      <w:r>
        <w:rPr>
          <w:spacing w:val="-1"/>
        </w:rPr>
        <w:t> </w:t>
      </w:r>
      <w:r>
        <w:rPr/>
        <w:t>this</w:t>
      </w:r>
      <w:r>
        <w:rPr>
          <w:spacing w:val="-1"/>
        </w:rPr>
        <w:t> </w:t>
      </w:r>
      <w:r>
        <w:rPr/>
        <w:t>example,</w:t>
      </w:r>
      <w:r>
        <w:rPr>
          <w:spacing w:val="-1"/>
        </w:rPr>
        <w:t> </w:t>
      </w:r>
      <w:r>
        <w:rPr/>
        <w:t>we</w:t>
      </w:r>
      <w:r>
        <w:rPr>
          <w:spacing w:val="-1"/>
        </w:rPr>
        <w:t> </w:t>
      </w:r>
      <w:r>
        <w:rPr/>
        <w:t>use</w:t>
      </w:r>
      <w:r>
        <w:rPr>
          <w:spacing w:val="-2"/>
        </w:rPr>
        <w:t> </w:t>
      </w:r>
      <w:r>
        <w:rPr/>
        <w:t>a</w:t>
      </w:r>
      <w:r>
        <w:rPr>
          <w:spacing w:val="-3"/>
        </w:rPr>
        <w:t> </w:t>
      </w:r>
      <w:r>
        <w:rPr/>
        <w:t>bogus</w:t>
      </w:r>
      <w:r>
        <w:rPr>
          <w:spacing w:val="-1"/>
        </w:rPr>
        <w:t> </w:t>
      </w:r>
      <w:r>
        <w:rPr/>
        <w:t>certificate</w:t>
      </w:r>
      <w:r>
        <w:rPr>
          <w:spacing w:val="-1"/>
        </w:rPr>
        <w:t> </w:t>
      </w:r>
      <w:r>
        <w:rPr/>
        <w:t>in</w:t>
      </w:r>
      <w:r>
        <w:rPr>
          <w:spacing w:val="1"/>
        </w:rPr>
        <w:t> </w:t>
      </w:r>
      <w:r>
        <w:rPr/>
        <w:t>the</w:t>
      </w:r>
      <w:r>
        <w:rPr>
          <w:spacing w:val="-1"/>
        </w:rPr>
        <w:t> </w:t>
      </w:r>
      <w:r>
        <w:rPr/>
        <w:t>server</w:t>
      </w:r>
      <w:r>
        <w:rPr>
          <w:spacing w:val="-1"/>
        </w:rPr>
        <w:t> </w:t>
      </w:r>
      <w:r>
        <w:rPr>
          <w:spacing w:val="-4"/>
        </w:rPr>
        <w:t>side</w:t>
      </w:r>
    </w:p>
    <w:p>
      <w:pPr>
        <w:pStyle w:val="BodyText"/>
        <w:spacing w:before="243"/>
        <w:ind w:left="432"/>
      </w:pPr>
      <w:r>
        <w:rPr/>
        <w:t>//</w:t>
      </w:r>
      <w:r>
        <w:rPr>
          <w:spacing w:val="-1"/>
        </w:rPr>
        <w:t> </w:t>
      </w:r>
      <w:r>
        <w:rPr/>
        <w:t>and accept any</w:t>
      </w:r>
      <w:r>
        <w:rPr>
          <w:spacing w:val="-5"/>
        </w:rPr>
        <w:t> </w:t>
      </w:r>
      <w:r>
        <w:rPr/>
        <w:t>invalid certificates in the</w:t>
      </w:r>
      <w:r>
        <w:rPr>
          <w:spacing w:val="1"/>
        </w:rPr>
        <w:t> </w:t>
      </w:r>
      <w:r>
        <w:rPr/>
        <w:t>client </w:t>
      </w:r>
      <w:r>
        <w:rPr>
          <w:spacing w:val="-2"/>
        </w:rPr>
        <w:t>side.</w:t>
      </w:r>
    </w:p>
    <w:p>
      <w:pPr>
        <w:pStyle w:val="BodyText"/>
        <w:spacing w:before="240"/>
        <w:ind w:left="432"/>
      </w:pPr>
      <w:r>
        <w:rPr/>
        <w:t>//</w:t>
      </w:r>
      <w:r>
        <w:rPr>
          <w:spacing w:val="-1"/>
        </w:rPr>
        <w:t> </w:t>
      </w:r>
      <w:r>
        <w:rPr/>
        <w:t>You will</w:t>
      </w:r>
      <w:r>
        <w:rPr>
          <w:spacing w:val="-1"/>
        </w:rPr>
        <w:t> </w:t>
      </w:r>
      <w:r>
        <w:rPr/>
        <w:t>need something</w:t>
      </w:r>
      <w:r>
        <w:rPr>
          <w:spacing w:val="-4"/>
        </w:rPr>
        <w:t> </w:t>
      </w:r>
      <w:r>
        <w:rPr/>
        <w:t>more complicated</w:t>
      </w:r>
      <w:r>
        <w:rPr>
          <w:spacing w:val="-1"/>
        </w:rPr>
        <w:t> </w:t>
      </w:r>
      <w:r>
        <w:rPr/>
        <w:t>to identify</w:t>
      </w:r>
      <w:r>
        <w:rPr>
          <w:spacing w:val="-5"/>
        </w:rPr>
        <w:t> </w:t>
      </w:r>
      <w:r>
        <w:rPr>
          <w:spacing w:val="-4"/>
        </w:rPr>
        <w:t>both</w:t>
      </w:r>
    </w:p>
    <w:p>
      <w:pPr>
        <w:pStyle w:val="BodyText"/>
        <w:spacing w:before="242"/>
        <w:ind w:left="432"/>
      </w:pPr>
      <w:r>
        <w:rPr/>
        <w:t>//</w:t>
      </w:r>
      <w:r>
        <w:rPr>
          <w:spacing w:val="-2"/>
        </w:rPr>
        <w:t> </w:t>
      </w:r>
      <w:r>
        <w:rPr/>
        <w:t>and</w:t>
      </w:r>
      <w:r>
        <w:rPr>
          <w:spacing w:val="-1"/>
        </w:rPr>
        <w:t> </w:t>
      </w:r>
      <w:r>
        <w:rPr/>
        <w:t>server</w:t>
      </w:r>
      <w:r>
        <w:rPr>
          <w:spacing w:val="-1"/>
        </w:rPr>
        <w:t> </w:t>
      </w:r>
      <w:r>
        <w:rPr/>
        <w:t>in</w:t>
      </w:r>
      <w:r>
        <w:rPr>
          <w:spacing w:val="-1"/>
        </w:rPr>
        <w:t> </w:t>
      </w:r>
      <w:r>
        <w:rPr/>
        <w:t>the real</w:t>
      </w:r>
      <w:r>
        <w:rPr>
          <w:spacing w:val="1"/>
        </w:rPr>
        <w:t> </w:t>
      </w:r>
      <w:r>
        <w:rPr>
          <w:spacing w:val="-2"/>
        </w:rPr>
        <w:t>world.</w:t>
      </w:r>
    </w:p>
    <w:p>
      <w:pPr>
        <w:pStyle w:val="BodyText"/>
        <w:spacing w:before="241"/>
        <w:ind w:left="432"/>
      </w:pPr>
      <w:r>
        <w:rPr/>
        <w:t>//</w:t>
      </w:r>
      <w:r>
        <w:rPr>
          <w:spacing w:val="-1"/>
        </w:rPr>
        <w:t> </w:t>
      </w:r>
      <w:r>
        <w:rPr/>
        <w:t>Read</w:t>
      </w:r>
      <w:r>
        <w:rPr>
          <w:spacing w:val="-1"/>
        </w:rPr>
        <w:t> </w:t>
      </w:r>
      <w:r>
        <w:rPr>
          <w:spacing w:val="-2"/>
        </w:rPr>
        <w:t>SecureChatSslContextFactory</w:t>
      </w:r>
    </w:p>
    <w:p>
      <w:pPr>
        <w:pStyle w:val="BodyText"/>
        <w:spacing w:before="242"/>
        <w:ind w:left="432"/>
      </w:pPr>
      <w:r>
        <w:rPr/>
        <w:t>//</w:t>
      </w:r>
      <w:r>
        <w:rPr>
          <w:spacing w:val="-2"/>
        </w:rPr>
        <w:t> </w:t>
      </w:r>
      <w:r>
        <w:rPr/>
        <w:t>if</w:t>
      </w:r>
      <w:r>
        <w:rPr>
          <w:spacing w:val="-1"/>
        </w:rPr>
        <w:t> </w:t>
      </w:r>
      <w:r>
        <w:rPr/>
        <w:t>you</w:t>
      </w:r>
      <w:r>
        <w:rPr>
          <w:spacing w:val="-2"/>
        </w:rPr>
        <w:t> </w:t>
      </w:r>
      <w:r>
        <w:rPr/>
        <w:t>need client</w:t>
      </w:r>
      <w:r>
        <w:rPr>
          <w:spacing w:val="-2"/>
        </w:rPr>
        <w:t> </w:t>
      </w:r>
      <w:r>
        <w:rPr/>
        <w:t>certificate</w:t>
      </w:r>
      <w:r>
        <w:rPr>
          <w:spacing w:val="-1"/>
        </w:rPr>
        <w:t> </w:t>
      </w:r>
      <w:r>
        <w:rPr>
          <w:spacing w:val="-2"/>
        </w:rPr>
        <w:t>authentication.</w:t>
      </w:r>
    </w:p>
    <w:p>
      <w:pPr>
        <w:spacing w:after="0"/>
        <w:sectPr>
          <w:type w:val="continuous"/>
          <w:pgSz w:w="11910" w:h="16840"/>
          <w:pgMar w:header="0" w:footer="1012" w:top="1360" w:bottom="1200" w:left="1680" w:right="0"/>
        </w:sectPr>
      </w:pPr>
    </w:p>
    <w:p>
      <w:pPr>
        <w:pStyle w:val="BodyText"/>
        <w:spacing w:line="451" w:lineRule="auto" w:before="63"/>
        <w:ind w:left="432" w:right="6942"/>
      </w:pPr>
      <w:r>
        <w:rPr>
          <w:spacing w:val="-2"/>
        </w:rPr>
        <w:t>if(myConf.isSSL()){ </w:t>
      </w:r>
      <w:r>
        <w:rPr/>
        <w:t>SSLEngine</w:t>
      </w:r>
      <w:r>
        <w:rPr>
          <w:spacing w:val="-5"/>
        </w:rPr>
        <w:t> </w:t>
      </w:r>
      <w:r>
        <w:rPr/>
        <w:t>engine</w:t>
      </w:r>
      <w:r>
        <w:rPr>
          <w:spacing w:val="-3"/>
        </w:rPr>
        <w:t> </w:t>
      </w:r>
      <w:r>
        <w:rPr>
          <w:spacing w:val="-10"/>
        </w:rPr>
        <w:t>=</w:t>
      </w:r>
    </w:p>
    <w:p>
      <w:pPr>
        <w:pStyle w:val="BodyText"/>
        <w:spacing w:line="451" w:lineRule="auto"/>
        <w:ind w:left="432" w:right="1438" w:firstLine="240"/>
      </w:pPr>
      <w:r>
        <w:rPr>
          <w:spacing w:val="-2"/>
        </w:rPr>
        <w:t>SecureSslContextFactory.getServerContext().createSSLEngine(); engine.setUseClientMode(false);</w:t>
      </w:r>
    </w:p>
    <w:p>
      <w:pPr>
        <w:pStyle w:val="BodyText"/>
        <w:spacing w:before="236"/>
      </w:pPr>
    </w:p>
    <w:p>
      <w:pPr>
        <w:pStyle w:val="BodyText"/>
        <w:ind w:left="432"/>
      </w:pPr>
      <w:r>
        <w:rPr/>
        <w:t>pipeline.addLast("ssl",</w:t>
      </w:r>
      <w:r>
        <w:rPr>
          <w:spacing w:val="-2"/>
        </w:rPr>
        <w:t> </w:t>
      </w:r>
      <w:r>
        <w:rPr/>
        <w:t>new</w:t>
      </w:r>
      <w:r>
        <w:rPr>
          <w:spacing w:val="-3"/>
        </w:rPr>
        <w:t> </w:t>
      </w:r>
      <w:r>
        <w:rPr>
          <w:spacing w:val="-2"/>
        </w:rPr>
        <w:t>SslHandler(engine));</w:t>
      </w:r>
    </w:p>
    <w:p>
      <w:pPr>
        <w:spacing w:before="241"/>
        <w:ind w:left="432" w:right="0" w:firstLine="0"/>
        <w:jc w:val="left"/>
        <w:rPr>
          <w:sz w:val="24"/>
        </w:rPr>
      </w:pPr>
      <w:r>
        <w:rPr>
          <w:spacing w:val="-10"/>
          <w:sz w:val="24"/>
        </w:rPr>
        <w:t>}</w:t>
      </w:r>
    </w:p>
    <w:p>
      <w:pPr>
        <w:pStyle w:val="BodyText"/>
        <w:spacing w:line="448" w:lineRule="auto" w:before="242"/>
        <w:ind w:left="432" w:right="4411"/>
      </w:pPr>
      <w:r>
        <w:rPr/>
        <w:t>//</w:t>
      </w:r>
      <w:r>
        <w:rPr>
          <w:spacing w:val="-3"/>
        </w:rPr>
        <w:t> </w:t>
      </w:r>
      <w:r>
        <w:rPr/>
        <w:t>On</w:t>
      </w:r>
      <w:r>
        <w:rPr>
          <w:spacing w:val="-3"/>
        </w:rPr>
        <w:t> </w:t>
      </w:r>
      <w:r>
        <w:rPr/>
        <w:t>top</w:t>
      </w:r>
      <w:r>
        <w:rPr>
          <w:spacing w:val="-3"/>
        </w:rPr>
        <w:t> </w:t>
      </w:r>
      <w:r>
        <w:rPr/>
        <w:t>of</w:t>
      </w:r>
      <w:r>
        <w:rPr>
          <w:spacing w:val="-4"/>
        </w:rPr>
        <w:t> </w:t>
      </w:r>
      <w:r>
        <w:rPr/>
        <w:t>the</w:t>
      </w:r>
      <w:r>
        <w:rPr>
          <w:spacing w:val="-3"/>
        </w:rPr>
        <w:t> </w:t>
      </w:r>
      <w:r>
        <w:rPr/>
        <w:t>SSL</w:t>
      </w:r>
      <w:r>
        <w:rPr>
          <w:spacing w:val="-9"/>
        </w:rPr>
        <w:t> </w:t>
      </w:r>
      <w:r>
        <w:rPr/>
        <w:t>handler,</w:t>
      </w:r>
      <w:r>
        <w:rPr>
          <w:spacing w:val="-3"/>
        </w:rPr>
        <w:t> </w:t>
      </w:r>
      <w:r>
        <w:rPr/>
        <w:t>add</w:t>
      </w:r>
      <w:r>
        <w:rPr>
          <w:spacing w:val="-3"/>
        </w:rPr>
        <w:t> </w:t>
      </w:r>
      <w:r>
        <w:rPr/>
        <w:t>the</w:t>
      </w:r>
      <w:r>
        <w:rPr>
          <w:spacing w:val="-4"/>
        </w:rPr>
        <w:t> </w:t>
      </w:r>
      <w:r>
        <w:rPr/>
        <w:t>text</w:t>
      </w:r>
      <w:r>
        <w:rPr>
          <w:spacing w:val="-3"/>
        </w:rPr>
        <w:t> </w:t>
      </w:r>
      <w:r>
        <w:rPr/>
        <w:t>line</w:t>
      </w:r>
      <w:r>
        <w:rPr>
          <w:spacing w:val="-3"/>
        </w:rPr>
        <w:t> </w:t>
      </w:r>
      <w:r>
        <w:rPr/>
        <w:t>codec. pipeline.addLast("decoder", new StringDecoder()); pipeline.addLast("encoder", new StringEncoder());</w:t>
      </w:r>
    </w:p>
    <w:p>
      <w:pPr>
        <w:pStyle w:val="BodyText"/>
        <w:spacing w:line="448" w:lineRule="auto" w:before="5"/>
        <w:ind w:left="432" w:right="4754"/>
      </w:pPr>
      <w:r>
        <w:rPr/>
        <w:t>// and then business logic. pipeline.addLast("handler",</w:t>
      </w:r>
      <w:r>
        <w:rPr>
          <w:spacing w:val="-15"/>
        </w:rPr>
        <w:t> </w:t>
      </w:r>
      <w:r>
        <w:rPr/>
        <w:t>new</w:t>
      </w:r>
      <w:r>
        <w:rPr>
          <w:spacing w:val="-15"/>
        </w:rPr>
        <w:t> </w:t>
      </w:r>
      <w:r>
        <w:rPr/>
        <w:t>DataUpdater()); return pipeline;</w:t>
      </w:r>
    </w:p>
    <w:p>
      <w:pPr>
        <w:spacing w:before="2"/>
        <w:ind w:left="192" w:right="0" w:firstLine="0"/>
        <w:jc w:val="left"/>
        <w:rPr>
          <w:sz w:val="24"/>
        </w:rPr>
      </w:pPr>
      <w:r>
        <w:rPr>
          <w:spacing w:val="-10"/>
          <w:sz w:val="24"/>
        </w:rPr>
        <w:t>}</w:t>
      </w:r>
    </w:p>
    <w:p>
      <w:pPr>
        <w:spacing w:before="243"/>
        <w:ind w:left="192" w:right="0" w:firstLine="0"/>
        <w:jc w:val="left"/>
        <w:rPr>
          <w:sz w:val="24"/>
        </w:rPr>
      </w:pPr>
      <w:r>
        <w:rPr>
          <w:spacing w:val="-10"/>
          <w:sz w:val="24"/>
        </w:rPr>
        <w:t>}</w:t>
      </w:r>
    </w:p>
    <w:p>
      <w:pPr>
        <w:pStyle w:val="BodyText"/>
        <w:spacing w:line="448" w:lineRule="auto" w:before="242"/>
        <w:ind w:left="1632" w:right="2613" w:hanging="720"/>
      </w:pPr>
      <w:r>
        <w:rPr/>
        <w:t>public</w:t>
      </w:r>
      <w:r>
        <w:rPr>
          <w:spacing w:val="-9"/>
        </w:rPr>
        <w:t> </w:t>
      </w:r>
      <w:r>
        <w:rPr/>
        <w:t>class</w:t>
      </w:r>
      <w:r>
        <w:rPr>
          <w:spacing w:val="-8"/>
        </w:rPr>
        <w:t> </w:t>
      </w:r>
      <w:r>
        <w:rPr/>
        <w:t>DataUpdater</w:t>
      </w:r>
      <w:r>
        <w:rPr>
          <w:spacing w:val="-8"/>
        </w:rPr>
        <w:t> </w:t>
      </w:r>
      <w:r>
        <w:rPr/>
        <w:t>extends</w:t>
      </w:r>
      <w:r>
        <w:rPr>
          <w:spacing w:val="-8"/>
        </w:rPr>
        <w:t> </w:t>
      </w:r>
      <w:r>
        <w:rPr/>
        <w:t>SimpleChannelUpstreamHandler</w:t>
      </w:r>
      <w:r>
        <w:rPr>
          <w:spacing w:val="-8"/>
        </w:rPr>
        <w:t> </w:t>
      </w:r>
      <w:r>
        <w:rPr/>
        <w:t>{ final</w:t>
      </w:r>
      <w:r>
        <w:rPr>
          <w:spacing w:val="-4"/>
        </w:rPr>
        <w:t> </w:t>
      </w:r>
      <w:r>
        <w:rPr/>
        <w:t>ChannelGroup</w:t>
      </w:r>
      <w:r>
        <w:rPr>
          <w:spacing w:val="-1"/>
        </w:rPr>
        <w:t> </w:t>
      </w:r>
      <w:r>
        <w:rPr/>
        <w:t>channels</w:t>
      </w:r>
      <w:r>
        <w:rPr>
          <w:spacing w:val="-1"/>
        </w:rPr>
        <w:t> </w:t>
      </w:r>
      <w:r>
        <w:rPr/>
        <w:t>=</w:t>
      </w:r>
      <w:r>
        <w:rPr>
          <w:spacing w:val="-1"/>
        </w:rPr>
        <w:t> </w:t>
      </w:r>
      <w:r>
        <w:rPr/>
        <w:t>new</w:t>
      </w:r>
      <w:r>
        <w:rPr>
          <w:spacing w:val="-1"/>
        </w:rPr>
        <w:t> </w:t>
      </w:r>
      <w:r>
        <w:rPr>
          <w:spacing w:val="-2"/>
        </w:rPr>
        <w:t>DefaultChannelGroup();</w:t>
      </w:r>
    </w:p>
    <w:p>
      <w:pPr>
        <w:pStyle w:val="BodyText"/>
        <w:spacing w:before="2"/>
        <w:ind w:left="1152"/>
      </w:pPr>
      <w:r>
        <w:rPr>
          <w:spacing w:val="-2"/>
        </w:rPr>
        <w:t>@Override</w:t>
      </w:r>
    </w:p>
    <w:p>
      <w:pPr>
        <w:pStyle w:val="BodyText"/>
        <w:spacing w:before="240"/>
        <w:ind w:left="1152"/>
      </w:pPr>
      <w:r>
        <w:rPr/>
        <w:t>public</w:t>
      </w:r>
      <w:r>
        <w:rPr>
          <w:spacing w:val="-1"/>
        </w:rPr>
        <w:t> </w:t>
      </w:r>
      <w:r>
        <w:rPr/>
        <w:t>void </w:t>
      </w:r>
      <w:r>
        <w:rPr>
          <w:spacing w:val="-2"/>
        </w:rPr>
        <w:t>handleUpstream(</w:t>
      </w:r>
    </w:p>
    <w:p>
      <w:pPr>
        <w:pStyle w:val="BodyText"/>
        <w:spacing w:line="448" w:lineRule="auto" w:before="243"/>
        <w:ind w:left="1392" w:right="2180" w:firstLine="240"/>
      </w:pPr>
      <w:r>
        <w:rPr/>
        <w:t>ChannelHandlerContext</w:t>
      </w:r>
      <w:r>
        <w:rPr>
          <w:spacing w:val="-7"/>
        </w:rPr>
        <w:t> </w:t>
      </w:r>
      <w:r>
        <w:rPr/>
        <w:t>ctx,</w:t>
      </w:r>
      <w:r>
        <w:rPr>
          <w:spacing w:val="-7"/>
        </w:rPr>
        <w:t> </w:t>
      </w:r>
      <w:r>
        <w:rPr/>
        <w:t>ChannelEvent</w:t>
      </w:r>
      <w:r>
        <w:rPr>
          <w:spacing w:val="-7"/>
        </w:rPr>
        <w:t> </w:t>
      </w:r>
      <w:r>
        <w:rPr/>
        <w:t>e)</w:t>
      </w:r>
      <w:r>
        <w:rPr>
          <w:spacing w:val="-8"/>
        </w:rPr>
        <w:t> </w:t>
      </w:r>
      <w:r>
        <w:rPr/>
        <w:t>throws</w:t>
      </w:r>
      <w:r>
        <w:rPr>
          <w:spacing w:val="-7"/>
        </w:rPr>
        <w:t> </w:t>
      </w:r>
      <w:r>
        <w:rPr/>
        <w:t>Exception</w:t>
      </w:r>
      <w:r>
        <w:rPr>
          <w:spacing w:val="-7"/>
        </w:rPr>
        <w:t> </w:t>
      </w:r>
      <w:r>
        <w:rPr/>
        <w:t>{ if (e instanceof ChannelStateEvent) {</w:t>
      </w:r>
    </w:p>
    <w:p>
      <w:pPr>
        <w:pStyle w:val="BodyText"/>
        <w:spacing w:before="3"/>
        <w:ind w:left="1632"/>
      </w:pPr>
      <w:r>
        <w:rPr>
          <w:spacing w:val="-2"/>
        </w:rPr>
        <w:t>logger.info(e.toString());</w:t>
      </w:r>
    </w:p>
    <w:p>
      <w:pPr>
        <w:spacing w:before="242"/>
        <w:ind w:left="1392" w:right="0" w:firstLine="0"/>
        <w:jc w:val="left"/>
        <w:rPr>
          <w:sz w:val="24"/>
        </w:rPr>
      </w:pPr>
      <w:r>
        <w:rPr>
          <w:spacing w:val="-10"/>
          <w:sz w:val="24"/>
        </w:rPr>
        <w:t>}</w:t>
      </w:r>
    </w:p>
    <w:p>
      <w:pPr>
        <w:pStyle w:val="BodyText"/>
        <w:spacing w:before="240"/>
        <w:ind w:left="1392"/>
      </w:pPr>
      <w:r>
        <w:rPr/>
        <w:t>super.handleUpstream(ctx,</w:t>
      </w:r>
      <w:r>
        <w:rPr>
          <w:spacing w:val="-4"/>
        </w:rPr>
        <w:t> </w:t>
      </w:r>
      <w:r>
        <w:rPr>
          <w:spacing w:val="-5"/>
        </w:rPr>
        <w:t>e);</w:t>
      </w:r>
    </w:p>
    <w:p>
      <w:pPr>
        <w:spacing w:before="243"/>
        <w:ind w:left="1152" w:right="0" w:firstLine="0"/>
        <w:jc w:val="left"/>
        <w:rPr>
          <w:sz w:val="24"/>
        </w:rPr>
      </w:pPr>
      <w:r>
        <w:rPr>
          <w:spacing w:val="-10"/>
          <w:sz w:val="24"/>
        </w:rPr>
        <w:t>}</w:t>
      </w:r>
    </w:p>
    <w:p>
      <w:pPr>
        <w:pStyle w:val="BodyText"/>
        <w:spacing w:before="240"/>
        <w:ind w:left="1152"/>
      </w:pPr>
      <w:r>
        <w:rPr>
          <w:spacing w:val="-2"/>
        </w:rPr>
        <w:t>@Override</w:t>
      </w:r>
    </w:p>
    <w:p>
      <w:pPr>
        <w:pStyle w:val="BodyText"/>
        <w:spacing w:before="242"/>
        <w:ind w:left="1152"/>
      </w:pPr>
      <w:r>
        <w:rPr/>
        <w:t>public</w:t>
      </w:r>
      <w:r>
        <w:rPr>
          <w:spacing w:val="-1"/>
        </w:rPr>
        <w:t> </w:t>
      </w:r>
      <w:r>
        <w:rPr/>
        <w:t>void </w:t>
      </w:r>
      <w:r>
        <w:rPr>
          <w:spacing w:val="-2"/>
        </w:rPr>
        <w:t>channelConnected(</w:t>
      </w:r>
    </w:p>
    <w:p>
      <w:pPr>
        <w:spacing w:after="0"/>
        <w:sectPr>
          <w:pgSz w:w="11910" w:h="16840"/>
          <w:pgMar w:header="0" w:footer="1012" w:top="1360" w:bottom="1200" w:left="1680" w:right="0"/>
        </w:sectPr>
      </w:pPr>
    </w:p>
    <w:p>
      <w:pPr>
        <w:pStyle w:val="BodyText"/>
        <w:spacing w:line="451" w:lineRule="auto" w:before="63"/>
        <w:ind w:left="1632"/>
      </w:pPr>
      <w:r>
        <w:rPr/>
        <w:t>ChannelHandlerContext</w:t>
      </w:r>
      <w:r>
        <w:rPr>
          <w:spacing w:val="-7"/>
        </w:rPr>
        <w:t> </w:t>
      </w:r>
      <w:r>
        <w:rPr/>
        <w:t>ctx,</w:t>
      </w:r>
      <w:r>
        <w:rPr>
          <w:spacing w:val="-7"/>
        </w:rPr>
        <w:t> </w:t>
      </w:r>
      <w:r>
        <w:rPr/>
        <w:t>ChannelStateEvent</w:t>
      </w:r>
      <w:r>
        <w:rPr>
          <w:spacing w:val="-7"/>
        </w:rPr>
        <w:t> </w:t>
      </w:r>
      <w:r>
        <w:rPr/>
        <w:t>e)</w:t>
      </w:r>
      <w:r>
        <w:rPr>
          <w:spacing w:val="-8"/>
        </w:rPr>
        <w:t> </w:t>
      </w:r>
      <w:r>
        <w:rPr/>
        <w:t>throws</w:t>
      </w:r>
      <w:r>
        <w:rPr>
          <w:spacing w:val="-7"/>
        </w:rPr>
        <w:t> </w:t>
      </w:r>
      <w:r>
        <w:rPr/>
        <w:t>Exception</w:t>
      </w:r>
      <w:r>
        <w:rPr>
          <w:spacing w:val="-7"/>
        </w:rPr>
        <w:t> </w:t>
      </w:r>
      <w:r>
        <w:rPr/>
        <w:t>{ </w:t>
      </w:r>
      <w:r>
        <w:rPr>
          <w:spacing w:val="-2"/>
        </w:rPr>
        <w:t>if(myConf.isSSL()){</w:t>
      </w:r>
    </w:p>
    <w:p>
      <w:pPr>
        <w:pStyle w:val="BodyText"/>
        <w:spacing w:line="273" w:lineRule="exact"/>
        <w:ind w:left="1392"/>
      </w:pPr>
      <w:r>
        <w:rPr/>
        <w:t>//</w:t>
      </w:r>
      <w:r>
        <w:rPr>
          <w:spacing w:val="-3"/>
        </w:rPr>
        <w:t> </w:t>
      </w:r>
      <w:r>
        <w:rPr/>
        <w:t>Get</w:t>
      </w:r>
      <w:r>
        <w:rPr>
          <w:spacing w:val="-1"/>
        </w:rPr>
        <w:t> </w:t>
      </w:r>
      <w:r>
        <w:rPr/>
        <w:t>the</w:t>
      </w:r>
      <w:r>
        <w:rPr>
          <w:spacing w:val="-2"/>
        </w:rPr>
        <w:t> </w:t>
      </w:r>
      <w:r>
        <w:rPr/>
        <w:t>SslHandler</w:t>
      </w:r>
      <w:r>
        <w:rPr>
          <w:spacing w:val="-2"/>
        </w:rPr>
        <w:t> </w:t>
      </w:r>
      <w:r>
        <w:rPr/>
        <w:t>in</w:t>
      </w:r>
      <w:r>
        <w:rPr>
          <w:spacing w:val="-1"/>
        </w:rPr>
        <w:t> </w:t>
      </w:r>
      <w:r>
        <w:rPr/>
        <w:t>the</w:t>
      </w:r>
      <w:r>
        <w:rPr>
          <w:spacing w:val="-2"/>
        </w:rPr>
        <w:t> </w:t>
      </w:r>
      <w:r>
        <w:rPr/>
        <w:t>current </w:t>
      </w:r>
      <w:r>
        <w:rPr>
          <w:spacing w:val="-2"/>
        </w:rPr>
        <w:t>pipeline.</w:t>
      </w:r>
    </w:p>
    <w:p>
      <w:pPr>
        <w:pStyle w:val="BodyText"/>
        <w:spacing w:before="243"/>
        <w:ind w:left="1392"/>
      </w:pPr>
      <w:r>
        <w:rPr/>
        <w:t>//</w:t>
      </w:r>
      <w:r>
        <w:rPr>
          <w:spacing w:val="-1"/>
        </w:rPr>
        <w:t> </w:t>
      </w:r>
      <w:r>
        <w:rPr/>
        <w:t>We</w:t>
      </w:r>
      <w:r>
        <w:rPr>
          <w:spacing w:val="-1"/>
        </w:rPr>
        <w:t> </w:t>
      </w:r>
      <w:r>
        <w:rPr/>
        <w:t>added it in </w:t>
      </w:r>
      <w:r>
        <w:rPr>
          <w:spacing w:val="-2"/>
        </w:rPr>
        <w:t>SecureChatPipelineFactory.</w:t>
      </w:r>
    </w:p>
    <w:p>
      <w:pPr>
        <w:pStyle w:val="BodyText"/>
        <w:spacing w:before="240"/>
        <w:ind w:left="1392"/>
      </w:pPr>
      <w:r>
        <w:rPr/>
        <w:t>final</w:t>
      </w:r>
      <w:r>
        <w:rPr>
          <w:spacing w:val="-4"/>
        </w:rPr>
        <w:t> </w:t>
      </w:r>
      <w:r>
        <w:rPr/>
        <w:t>SslHandler</w:t>
      </w:r>
      <w:r>
        <w:rPr>
          <w:spacing w:val="-2"/>
        </w:rPr>
        <w:t> </w:t>
      </w:r>
      <w:r>
        <w:rPr/>
        <w:t>sslHandler</w:t>
      </w:r>
      <w:r>
        <w:rPr>
          <w:spacing w:val="-3"/>
        </w:rPr>
        <w:t> </w:t>
      </w:r>
      <w:r>
        <w:rPr/>
        <w:t>= </w:t>
      </w:r>
      <w:r>
        <w:rPr>
          <w:spacing w:val="-2"/>
        </w:rPr>
        <w:t>ctx.getPipeline().get(SslHandler.class);</w:t>
      </w:r>
    </w:p>
    <w:p>
      <w:pPr>
        <w:pStyle w:val="BodyText"/>
        <w:spacing w:line="451" w:lineRule="auto" w:before="242"/>
        <w:ind w:left="1392" w:right="3130"/>
      </w:pPr>
      <w:r>
        <w:rPr/>
        <w:t>// Get notified when SSL handshake is done. ChannelFuture</w:t>
      </w:r>
      <w:r>
        <w:rPr>
          <w:spacing w:val="-14"/>
        </w:rPr>
        <w:t> </w:t>
      </w:r>
      <w:r>
        <w:rPr/>
        <w:t>handshakeFuture</w:t>
      </w:r>
      <w:r>
        <w:rPr>
          <w:spacing w:val="-13"/>
        </w:rPr>
        <w:t> </w:t>
      </w:r>
      <w:r>
        <w:rPr/>
        <w:t>=</w:t>
      </w:r>
      <w:r>
        <w:rPr>
          <w:spacing w:val="-13"/>
        </w:rPr>
        <w:t> </w:t>
      </w:r>
      <w:r>
        <w:rPr/>
        <w:t>sslHandler.handshake(); handshakeFuture.addListener(new Greeter(sslHandler));</w:t>
      </w:r>
    </w:p>
    <w:p>
      <w:pPr>
        <w:spacing w:line="273" w:lineRule="exact" w:before="0"/>
        <w:ind w:left="1632" w:right="0" w:firstLine="0"/>
        <w:jc w:val="left"/>
        <w:rPr>
          <w:sz w:val="24"/>
        </w:rPr>
      </w:pPr>
      <w:r>
        <w:rPr>
          <w:spacing w:val="-10"/>
          <w:sz w:val="24"/>
        </w:rPr>
        <w:t>}</w:t>
      </w:r>
    </w:p>
    <w:p>
      <w:pPr>
        <w:pStyle w:val="BodyText"/>
        <w:spacing w:line="278" w:lineRule="auto" w:before="238"/>
        <w:ind w:left="192" w:firstLine="1439"/>
      </w:pPr>
      <w:r>
        <w:rPr/>
        <w:t>logger.info("Consumer::Remote controller: "+e.getChannel().getRemoteAddress().toString()+"</w:t>
      </w:r>
      <w:r>
        <w:rPr>
          <w:spacing w:val="-15"/>
        </w:rPr>
        <w:t> </w:t>
      </w:r>
      <w:r>
        <w:rPr/>
        <w:t>is</w:t>
      </w:r>
      <w:r>
        <w:rPr>
          <w:spacing w:val="-15"/>
        </w:rPr>
        <w:t> </w:t>
      </w:r>
      <w:r>
        <w:rPr/>
        <w:t>connected!");</w:t>
      </w:r>
    </w:p>
    <w:p>
      <w:pPr>
        <w:spacing w:before="197"/>
        <w:ind w:left="1152" w:right="0" w:firstLine="0"/>
        <w:jc w:val="left"/>
        <w:rPr>
          <w:sz w:val="24"/>
        </w:rPr>
      </w:pPr>
      <w:r>
        <w:rPr>
          <w:spacing w:val="-10"/>
          <w:sz w:val="24"/>
        </w:rPr>
        <w:t>}</w:t>
      </w:r>
    </w:p>
    <w:p>
      <w:pPr>
        <w:pStyle w:val="BodyText"/>
        <w:spacing w:before="242"/>
        <w:ind w:left="1152"/>
      </w:pPr>
      <w:r>
        <w:rPr>
          <w:spacing w:val="-2"/>
        </w:rPr>
        <w:t>@Override</w:t>
      </w:r>
    </w:p>
    <w:p>
      <w:pPr>
        <w:pStyle w:val="BodyText"/>
        <w:spacing w:before="241"/>
        <w:ind w:left="1152"/>
      </w:pPr>
      <w:r>
        <w:rPr/>
        <w:t>public</w:t>
      </w:r>
      <w:r>
        <w:rPr>
          <w:spacing w:val="-1"/>
        </w:rPr>
        <w:t> </w:t>
      </w:r>
      <w:r>
        <w:rPr/>
        <w:t>void </w:t>
      </w:r>
      <w:r>
        <w:rPr>
          <w:spacing w:val="-2"/>
        </w:rPr>
        <w:t>channelDisconnected(</w:t>
      </w:r>
    </w:p>
    <w:p>
      <w:pPr>
        <w:pStyle w:val="BodyText"/>
        <w:spacing w:before="242"/>
        <w:ind w:left="1632"/>
      </w:pPr>
      <w:r>
        <w:rPr/>
        <w:t>ChannelHandlerContext</w:t>
      </w:r>
      <w:r>
        <w:rPr>
          <w:spacing w:val="-2"/>
        </w:rPr>
        <w:t> </w:t>
      </w:r>
      <w:r>
        <w:rPr/>
        <w:t>ctx,</w:t>
      </w:r>
      <w:r>
        <w:rPr>
          <w:spacing w:val="-2"/>
        </w:rPr>
        <w:t> </w:t>
      </w:r>
      <w:r>
        <w:rPr/>
        <w:t>ChannelStateEvent</w:t>
      </w:r>
      <w:r>
        <w:rPr>
          <w:spacing w:val="-1"/>
        </w:rPr>
        <w:t> </w:t>
      </w:r>
      <w:r>
        <w:rPr/>
        <w:t>e)</w:t>
      </w:r>
      <w:r>
        <w:rPr>
          <w:spacing w:val="-3"/>
        </w:rPr>
        <w:t> </w:t>
      </w:r>
      <w:r>
        <w:rPr/>
        <w:t>throws</w:t>
      </w:r>
      <w:r>
        <w:rPr>
          <w:spacing w:val="-2"/>
        </w:rPr>
        <w:t> </w:t>
      </w:r>
      <w:r>
        <w:rPr/>
        <w:t>Exception</w:t>
      </w:r>
      <w:r>
        <w:rPr>
          <w:spacing w:val="-1"/>
        </w:rPr>
        <w:t> </w:t>
      </w:r>
      <w:r>
        <w:rPr>
          <w:spacing w:val="-10"/>
        </w:rPr>
        <w:t>{</w:t>
      </w:r>
    </w:p>
    <w:p>
      <w:pPr>
        <w:pStyle w:val="BodyText"/>
        <w:spacing w:before="240"/>
        <w:ind w:left="1392"/>
      </w:pPr>
      <w:r>
        <w:rPr/>
        <w:t>//</w:t>
      </w:r>
      <w:r>
        <w:rPr>
          <w:spacing w:val="-1"/>
        </w:rPr>
        <w:t> </w:t>
      </w:r>
      <w:r>
        <w:rPr/>
        <w:t>Unregister</w:t>
      </w:r>
      <w:r>
        <w:rPr>
          <w:spacing w:val="-1"/>
        </w:rPr>
        <w:t> </w:t>
      </w:r>
      <w:r>
        <w:rPr/>
        <w:t>the</w:t>
      </w:r>
      <w:r>
        <w:rPr>
          <w:spacing w:val="-3"/>
        </w:rPr>
        <w:t> </w:t>
      </w:r>
      <w:r>
        <w:rPr/>
        <w:t>channel</w:t>
      </w:r>
      <w:r>
        <w:rPr>
          <w:spacing w:val="-1"/>
        </w:rPr>
        <w:t> </w:t>
      </w:r>
      <w:r>
        <w:rPr/>
        <w:t>from</w:t>
      </w:r>
      <w:r>
        <w:rPr>
          <w:spacing w:val="-1"/>
        </w:rPr>
        <w:t> </w:t>
      </w:r>
      <w:r>
        <w:rPr/>
        <w:t>the global</w:t>
      </w:r>
      <w:r>
        <w:rPr>
          <w:spacing w:val="-1"/>
        </w:rPr>
        <w:t> </w:t>
      </w:r>
      <w:r>
        <w:rPr/>
        <w:t>channel </w:t>
      </w:r>
      <w:r>
        <w:rPr>
          <w:spacing w:val="-4"/>
        </w:rPr>
        <w:t>list</w:t>
      </w:r>
    </w:p>
    <w:p>
      <w:pPr>
        <w:pStyle w:val="BodyText"/>
        <w:spacing w:line="510" w:lineRule="atLeast" w:before="9"/>
        <w:ind w:left="1392" w:right="2613"/>
      </w:pPr>
      <w:r>
        <w:rPr/>
        <w:t>//</w:t>
      </w:r>
      <w:r>
        <w:rPr>
          <w:spacing w:val="-5"/>
        </w:rPr>
        <w:t> </w:t>
      </w:r>
      <w:r>
        <w:rPr/>
        <w:t>so</w:t>
      </w:r>
      <w:r>
        <w:rPr>
          <w:spacing w:val="-5"/>
        </w:rPr>
        <w:t> </w:t>
      </w:r>
      <w:r>
        <w:rPr/>
        <w:t>the</w:t>
      </w:r>
      <w:r>
        <w:rPr>
          <w:spacing w:val="-6"/>
        </w:rPr>
        <w:t> </w:t>
      </w:r>
      <w:r>
        <w:rPr/>
        <w:t>channel</w:t>
      </w:r>
      <w:r>
        <w:rPr>
          <w:spacing w:val="-5"/>
        </w:rPr>
        <w:t> </w:t>
      </w:r>
      <w:r>
        <w:rPr/>
        <w:t>does</w:t>
      </w:r>
      <w:r>
        <w:rPr>
          <w:spacing w:val="-5"/>
        </w:rPr>
        <w:t> </w:t>
      </w:r>
      <w:r>
        <w:rPr/>
        <w:t>not</w:t>
      </w:r>
      <w:r>
        <w:rPr>
          <w:spacing w:val="-5"/>
        </w:rPr>
        <w:t> </w:t>
      </w:r>
      <w:r>
        <w:rPr/>
        <w:t>receive</w:t>
      </w:r>
      <w:r>
        <w:rPr>
          <w:spacing w:val="-5"/>
        </w:rPr>
        <w:t> </w:t>
      </w:r>
      <w:r>
        <w:rPr/>
        <w:t>messages</w:t>
      </w:r>
      <w:r>
        <w:rPr>
          <w:spacing w:val="-5"/>
        </w:rPr>
        <w:t> </w:t>
      </w:r>
      <w:r>
        <w:rPr/>
        <w:t>anymore. </w:t>
      </w:r>
      <w:r>
        <w:rPr>
          <w:spacing w:val="-2"/>
        </w:rPr>
        <w:t>channels.remove(e.getChannel()); </w:t>
      </w:r>
      <w:r>
        <w:rPr/>
        <w:t>logger.info("Consumer::Remote controller:</w:t>
      </w:r>
    </w:p>
    <w:p>
      <w:pPr>
        <w:pStyle w:val="BodyText"/>
        <w:spacing w:before="56"/>
        <w:ind w:left="192"/>
      </w:pPr>
      <w:r>
        <w:rPr/>
        <w:t>"+e.getChannel().getRemoteAddress().toString()+"</w:t>
      </w:r>
      <w:r>
        <w:rPr>
          <w:spacing w:val="-7"/>
        </w:rPr>
        <w:t> </w:t>
      </w:r>
      <w:r>
        <w:rPr/>
        <w:t>is</w:t>
      </w:r>
      <w:r>
        <w:rPr>
          <w:spacing w:val="-3"/>
        </w:rPr>
        <w:t> </w:t>
      </w:r>
      <w:r>
        <w:rPr/>
        <w:t>disconnected</w:t>
      </w:r>
      <w:r>
        <w:rPr>
          <w:spacing w:val="-3"/>
        </w:rPr>
        <w:t> </w:t>
      </w:r>
      <w:r>
        <w:rPr/>
        <w:t>from</w:t>
      </w:r>
      <w:r>
        <w:rPr>
          <w:spacing w:val="-3"/>
        </w:rPr>
        <w:t> </w:t>
      </w:r>
      <w:r>
        <w:rPr/>
        <w:t>the</w:t>
      </w:r>
      <w:r>
        <w:rPr>
          <w:spacing w:val="-2"/>
        </w:rPr>
        <w:t> server.");</w:t>
      </w:r>
    </w:p>
    <w:p>
      <w:pPr>
        <w:spacing w:before="242"/>
        <w:ind w:left="1152" w:right="0" w:firstLine="0"/>
        <w:jc w:val="left"/>
        <w:rPr>
          <w:sz w:val="24"/>
        </w:rPr>
      </w:pPr>
      <w:r>
        <w:rPr>
          <w:spacing w:val="-10"/>
          <w:sz w:val="24"/>
        </w:rPr>
        <w:t>}</w:t>
      </w:r>
    </w:p>
    <w:p>
      <w:pPr>
        <w:pStyle w:val="BodyText"/>
        <w:spacing w:before="240"/>
        <w:ind w:left="1152"/>
      </w:pPr>
      <w:r>
        <w:rPr>
          <w:spacing w:val="-2"/>
        </w:rPr>
        <w:t>@Override</w:t>
      </w:r>
    </w:p>
    <w:p>
      <w:pPr>
        <w:pStyle w:val="BodyText"/>
        <w:spacing w:before="242"/>
        <w:ind w:left="1152"/>
      </w:pPr>
      <w:r>
        <w:rPr/>
        <w:t>public</w:t>
      </w:r>
      <w:r>
        <w:rPr>
          <w:spacing w:val="-1"/>
        </w:rPr>
        <w:t> </w:t>
      </w:r>
      <w:r>
        <w:rPr/>
        <w:t>void </w:t>
      </w:r>
      <w:r>
        <w:rPr>
          <w:spacing w:val="-2"/>
        </w:rPr>
        <w:t>messageReceived(</w:t>
      </w:r>
    </w:p>
    <w:p>
      <w:pPr>
        <w:pStyle w:val="BodyText"/>
        <w:spacing w:line="451" w:lineRule="auto" w:before="240"/>
        <w:ind w:left="1632"/>
      </w:pPr>
      <w:r>
        <w:rPr/>
        <w:t>ChannelHandlerContext</w:t>
      </w:r>
      <w:r>
        <w:rPr>
          <w:spacing w:val="-6"/>
        </w:rPr>
        <w:t> </w:t>
      </w:r>
      <w:r>
        <w:rPr/>
        <w:t>ctx,</w:t>
      </w:r>
      <w:r>
        <w:rPr>
          <w:spacing w:val="-6"/>
        </w:rPr>
        <w:t> </w:t>
      </w:r>
      <w:r>
        <w:rPr/>
        <w:t>MessageEvent</w:t>
      </w:r>
      <w:r>
        <w:rPr>
          <w:spacing w:val="-6"/>
        </w:rPr>
        <w:t> </w:t>
      </w:r>
      <w:r>
        <w:rPr/>
        <w:t>e)</w:t>
      </w:r>
      <w:r>
        <w:rPr>
          <w:spacing w:val="-8"/>
        </w:rPr>
        <w:t> </w:t>
      </w:r>
      <w:r>
        <w:rPr/>
        <w:t>throws</w:t>
      </w:r>
      <w:r>
        <w:rPr>
          <w:spacing w:val="-6"/>
        </w:rPr>
        <w:t> </w:t>
      </w:r>
      <w:r>
        <w:rPr/>
        <w:t>Exception</w:t>
      </w:r>
      <w:r>
        <w:rPr>
          <w:spacing w:val="-6"/>
        </w:rPr>
        <w:t> </w:t>
      </w:r>
      <w:r>
        <w:rPr/>
        <w:t>{ </w:t>
      </w:r>
      <w:r>
        <w:rPr>
          <w:spacing w:val="-2"/>
        </w:rPr>
        <w:t>message=e.getMessage().toString();</w:t>
      </w:r>
    </w:p>
    <w:p>
      <w:pPr>
        <w:pStyle w:val="BodyText"/>
        <w:spacing w:line="448" w:lineRule="auto"/>
        <w:ind w:left="2353" w:right="2613"/>
      </w:pPr>
      <w:r>
        <w:rPr/>
        <w:t>message</w:t>
      </w:r>
      <w:r>
        <w:rPr>
          <w:spacing w:val="-14"/>
        </w:rPr>
        <w:t> </w:t>
      </w:r>
      <w:r>
        <w:rPr/>
        <w:t>=</w:t>
      </w:r>
      <w:r>
        <w:rPr>
          <w:spacing w:val="-14"/>
        </w:rPr>
        <w:t> </w:t>
      </w:r>
      <w:r>
        <w:rPr/>
        <w:t>message.replace("\n",</w:t>
      </w:r>
      <w:r>
        <w:rPr>
          <w:spacing w:val="-13"/>
        </w:rPr>
        <w:t> </w:t>
      </w:r>
      <w:r>
        <w:rPr/>
        <w:t>""); </w:t>
      </w:r>
      <w:r>
        <w:rPr>
          <w:spacing w:val="-2"/>
        </w:rPr>
        <w:t>if(message.contains("Hello")){</w:t>
      </w:r>
    </w:p>
    <w:p>
      <w:pPr>
        <w:pStyle w:val="BodyText"/>
        <w:spacing w:before="2"/>
        <w:ind w:left="3073"/>
      </w:pPr>
      <w:r>
        <w:rPr/>
        <w:t>e.getChannel().write("Hello</w:t>
      </w:r>
      <w:r>
        <w:rPr>
          <w:spacing w:val="-3"/>
        </w:rPr>
        <w:t> </w:t>
      </w:r>
      <w:r>
        <w:rPr>
          <w:spacing w:val="-4"/>
        </w:rPr>
        <w:t>\n");</w:t>
      </w:r>
    </w:p>
    <w:p>
      <w:pPr>
        <w:spacing w:after="0"/>
        <w:sectPr>
          <w:pgSz w:w="11910" w:h="16840"/>
          <w:pgMar w:header="0" w:footer="1012" w:top="1360" w:bottom="1200" w:left="1680" w:right="0"/>
        </w:sectPr>
      </w:pPr>
    </w:p>
    <w:p>
      <w:pPr>
        <w:pStyle w:val="BodyText"/>
        <w:spacing w:line="278" w:lineRule="auto" w:before="61"/>
        <w:ind w:left="192" w:firstLine="2880"/>
      </w:pPr>
      <w:r>
        <w:rPr>
          <w:spacing w:val="-2"/>
        </w:rPr>
        <w:t>logger.info("Consumer::from "+e.getRemoteAddress().toString()+":"+message);</w:t>
      </w:r>
    </w:p>
    <w:p>
      <w:pPr>
        <w:spacing w:before="197"/>
        <w:ind w:left="2353" w:right="0" w:firstLine="0"/>
        <w:jc w:val="left"/>
        <w:rPr>
          <w:sz w:val="24"/>
        </w:rPr>
      </w:pPr>
      <w:r>
        <w:rPr>
          <w:spacing w:val="-10"/>
          <w:sz w:val="24"/>
        </w:rPr>
        <w:t>}</w:t>
      </w:r>
    </w:p>
    <w:p>
      <w:pPr>
        <w:pStyle w:val="BodyText"/>
        <w:spacing w:line="451" w:lineRule="auto" w:before="240"/>
        <w:ind w:left="3073" w:right="1438" w:hanging="720"/>
      </w:pPr>
      <w:r>
        <w:rPr/>
        <w:t>else</w:t>
      </w:r>
      <w:r>
        <w:rPr>
          <w:spacing w:val="-14"/>
        </w:rPr>
        <w:t> </w:t>
      </w:r>
      <w:r>
        <w:rPr/>
        <w:t>if(message.contains("Firewall")</w:t>
      </w:r>
      <w:r>
        <w:rPr>
          <w:spacing w:val="-13"/>
        </w:rPr>
        <w:t> </w:t>
      </w:r>
      <w:r>
        <w:rPr/>
        <w:t>&amp;&amp;</w:t>
      </w:r>
      <w:r>
        <w:rPr>
          <w:spacing w:val="-15"/>
        </w:rPr>
        <w:t> </w:t>
      </w:r>
      <w:r>
        <w:rPr/>
        <w:t>myConf.isFirewall()){ logger.info("New remote firewall rule received "); </w:t>
      </w:r>
      <w:r>
        <w:rPr>
          <w:spacing w:val="-2"/>
        </w:rPr>
        <w:t>if(!firewallService.isEnabled())</w:t>
      </w:r>
    </w:p>
    <w:p>
      <w:pPr>
        <w:spacing w:line="272" w:lineRule="exact" w:before="0"/>
        <w:ind w:left="3073" w:right="0" w:firstLine="0"/>
        <w:jc w:val="left"/>
        <w:rPr>
          <w:sz w:val="24"/>
        </w:rPr>
      </w:pPr>
      <w:r>
        <w:rPr>
          <w:spacing w:val="-10"/>
          <w:sz w:val="24"/>
        </w:rPr>
        <w:t>{</w:t>
      </w:r>
    </w:p>
    <w:p>
      <w:pPr>
        <w:pStyle w:val="BodyText"/>
        <w:spacing w:before="243"/>
        <w:ind w:left="3792"/>
      </w:pPr>
      <w:r>
        <w:rPr>
          <w:spacing w:val="-2"/>
        </w:rPr>
        <w:t>firewallService.enableFirewall(true);</w:t>
      </w:r>
    </w:p>
    <w:p>
      <w:pPr>
        <w:spacing w:before="240"/>
        <w:ind w:left="3073" w:right="0" w:firstLine="0"/>
        <w:jc w:val="left"/>
        <w:rPr>
          <w:sz w:val="24"/>
        </w:rPr>
      </w:pPr>
      <w:r>
        <w:rPr>
          <w:spacing w:val="-10"/>
          <w:sz w:val="24"/>
        </w:rPr>
        <w:t>}</w:t>
      </w:r>
    </w:p>
    <w:p>
      <w:pPr>
        <w:pStyle w:val="BodyText"/>
        <w:spacing w:before="243"/>
        <w:ind w:left="3792"/>
      </w:pPr>
      <w:r>
        <w:rPr>
          <w:spacing w:val="-2"/>
        </w:rPr>
        <w:t>treatMessage(message);</w:t>
      </w:r>
    </w:p>
    <w:p>
      <w:pPr>
        <w:spacing w:before="240"/>
        <w:ind w:left="1632" w:right="0" w:firstLine="0"/>
        <w:jc w:val="left"/>
        <w:rPr>
          <w:sz w:val="24"/>
        </w:rPr>
      </w:pPr>
      <w:r>
        <w:rPr>
          <w:spacing w:val="-10"/>
          <w:sz w:val="24"/>
        </w:rPr>
        <w:t>}</w:t>
      </w:r>
    </w:p>
    <w:p>
      <w:pPr>
        <w:pStyle w:val="BodyText"/>
        <w:spacing w:line="278" w:lineRule="auto" w:before="240"/>
        <w:ind w:left="192" w:firstLine="2160"/>
      </w:pPr>
      <w:r>
        <w:rPr/>
        <w:t>else</w:t>
      </w:r>
      <w:r>
        <w:rPr>
          <w:spacing w:val="-10"/>
        </w:rPr>
        <w:t> </w:t>
      </w:r>
      <w:r>
        <w:rPr/>
        <w:t>if(message.contains("LoadBalancer</w:t>
      </w:r>
      <w:r>
        <w:rPr>
          <w:spacing w:val="-10"/>
        </w:rPr>
        <w:t> </w:t>
      </w:r>
      <w:r>
        <w:rPr/>
        <w:t>Vip</w:t>
      </w:r>
      <w:r>
        <w:rPr>
          <w:spacing w:val="-10"/>
        </w:rPr>
        <w:t> </w:t>
      </w:r>
      <w:r>
        <w:rPr/>
        <w:t>created")</w:t>
      </w:r>
      <w:r>
        <w:rPr>
          <w:spacing w:val="-10"/>
        </w:rPr>
        <w:t> </w:t>
      </w:r>
      <w:r>
        <w:rPr/>
        <w:t>&amp;&amp; </w:t>
      </w:r>
      <w:r>
        <w:rPr>
          <w:spacing w:val="-2"/>
        </w:rPr>
        <w:t>myConf.isLoadBalancer()){</w:t>
      </w:r>
    </w:p>
    <w:p>
      <w:pPr>
        <w:pStyle w:val="BodyText"/>
        <w:spacing w:line="448" w:lineRule="auto" w:before="197"/>
        <w:ind w:left="2353"/>
      </w:pPr>
      <w:r>
        <w:rPr/>
        <w:t>logger.info("New</w:t>
      </w:r>
      <w:r>
        <w:rPr>
          <w:spacing w:val="-9"/>
        </w:rPr>
        <w:t> </w:t>
      </w:r>
      <w:r>
        <w:rPr/>
        <w:t>remote</w:t>
      </w:r>
      <w:r>
        <w:rPr>
          <w:spacing w:val="-7"/>
        </w:rPr>
        <w:t> </w:t>
      </w:r>
      <w:r>
        <w:rPr/>
        <w:t>Load</w:t>
      </w:r>
      <w:r>
        <w:rPr>
          <w:spacing w:val="-8"/>
        </w:rPr>
        <w:t> </w:t>
      </w:r>
      <w:r>
        <w:rPr/>
        <w:t>Balancer</w:t>
      </w:r>
      <w:r>
        <w:rPr>
          <w:spacing w:val="-9"/>
        </w:rPr>
        <w:t> </w:t>
      </w:r>
      <w:r>
        <w:rPr/>
        <w:t>vip</w:t>
      </w:r>
      <w:r>
        <w:rPr>
          <w:spacing w:val="-9"/>
        </w:rPr>
        <w:t> </w:t>
      </w:r>
      <w:r>
        <w:rPr/>
        <w:t>received"); </w:t>
      </w:r>
      <w:r>
        <w:rPr>
          <w:spacing w:val="-2"/>
        </w:rPr>
        <w:t>treatMessageVip(message);</w:t>
      </w:r>
    </w:p>
    <w:p>
      <w:pPr>
        <w:spacing w:before="3"/>
        <w:ind w:left="1632" w:right="0" w:firstLine="0"/>
        <w:jc w:val="left"/>
        <w:rPr>
          <w:sz w:val="24"/>
        </w:rPr>
      </w:pPr>
      <w:r>
        <w:rPr>
          <w:spacing w:val="-10"/>
          <w:sz w:val="24"/>
        </w:rPr>
        <w:t>}</w:t>
      </w:r>
    </w:p>
    <w:p>
      <w:pPr>
        <w:pStyle w:val="BodyText"/>
        <w:spacing w:before="237"/>
        <w:ind w:left="196"/>
        <w:jc w:val="center"/>
      </w:pPr>
      <w:r>
        <w:rPr/>
        <w:t>else</w:t>
      </w:r>
      <w:r>
        <w:rPr>
          <w:spacing w:val="-3"/>
        </w:rPr>
        <w:t> </w:t>
      </w:r>
      <w:r>
        <w:rPr/>
        <w:t>if(message.contains("LoadBalancer</w:t>
      </w:r>
      <w:r>
        <w:rPr>
          <w:spacing w:val="-2"/>
        </w:rPr>
        <w:t> </w:t>
      </w:r>
      <w:r>
        <w:rPr/>
        <w:t>Pool</w:t>
      </w:r>
      <w:r>
        <w:rPr>
          <w:spacing w:val="-2"/>
        </w:rPr>
        <w:t> </w:t>
      </w:r>
      <w:r>
        <w:rPr/>
        <w:t>created")</w:t>
      </w:r>
      <w:r>
        <w:rPr>
          <w:spacing w:val="-1"/>
        </w:rPr>
        <w:t> </w:t>
      </w:r>
      <w:r>
        <w:rPr>
          <w:spacing w:val="-5"/>
        </w:rPr>
        <w:t>&amp;&amp;</w:t>
      </w:r>
    </w:p>
    <w:p>
      <w:pPr>
        <w:pStyle w:val="BodyText"/>
        <w:spacing w:before="46"/>
        <w:ind w:left="192"/>
      </w:pPr>
      <w:r>
        <w:rPr>
          <w:spacing w:val="-2"/>
        </w:rPr>
        <w:t>myConf.isLoadBalancer()){</w:t>
      </w:r>
    </w:p>
    <w:p>
      <w:pPr>
        <w:pStyle w:val="BodyText"/>
        <w:spacing w:line="451" w:lineRule="auto" w:before="240"/>
        <w:ind w:left="2353"/>
      </w:pPr>
      <w:r>
        <w:rPr/>
        <w:t>logger.info("New</w:t>
      </w:r>
      <w:r>
        <w:rPr>
          <w:spacing w:val="-10"/>
        </w:rPr>
        <w:t> </w:t>
      </w:r>
      <w:r>
        <w:rPr/>
        <w:t>remote</w:t>
      </w:r>
      <w:r>
        <w:rPr>
          <w:spacing w:val="-7"/>
        </w:rPr>
        <w:t> </w:t>
      </w:r>
      <w:r>
        <w:rPr/>
        <w:t>Load</w:t>
      </w:r>
      <w:r>
        <w:rPr>
          <w:spacing w:val="-8"/>
        </w:rPr>
        <w:t> </w:t>
      </w:r>
      <w:r>
        <w:rPr/>
        <w:t>Balancer</w:t>
      </w:r>
      <w:r>
        <w:rPr>
          <w:spacing w:val="-10"/>
        </w:rPr>
        <w:t> </w:t>
      </w:r>
      <w:r>
        <w:rPr/>
        <w:t>pool</w:t>
      </w:r>
      <w:r>
        <w:rPr>
          <w:spacing w:val="-10"/>
        </w:rPr>
        <w:t> </w:t>
      </w:r>
      <w:r>
        <w:rPr/>
        <w:t>received"); </w:t>
      </w:r>
      <w:r>
        <w:rPr>
          <w:spacing w:val="-2"/>
        </w:rPr>
        <w:t>treatMessagePool(message);</w:t>
      </w:r>
    </w:p>
    <w:p>
      <w:pPr>
        <w:spacing w:line="274" w:lineRule="exact" w:before="0"/>
        <w:ind w:left="1632" w:right="0" w:firstLine="0"/>
        <w:jc w:val="left"/>
        <w:rPr>
          <w:sz w:val="24"/>
        </w:rPr>
      </w:pPr>
      <w:r>
        <w:rPr>
          <w:spacing w:val="-10"/>
          <w:sz w:val="24"/>
        </w:rPr>
        <w:t>}</w:t>
      </w:r>
    </w:p>
    <w:p>
      <w:pPr>
        <w:pStyle w:val="BodyText"/>
        <w:spacing w:before="240"/>
        <w:ind w:left="2353"/>
      </w:pPr>
      <w:r>
        <w:rPr/>
        <w:t>else</w:t>
      </w:r>
      <w:r>
        <w:rPr>
          <w:spacing w:val="-3"/>
        </w:rPr>
        <w:t> </w:t>
      </w:r>
      <w:r>
        <w:rPr/>
        <w:t>if(message.contains("LoadBalancer</w:t>
      </w:r>
      <w:r>
        <w:rPr>
          <w:spacing w:val="-3"/>
        </w:rPr>
        <w:t> </w:t>
      </w:r>
      <w:r>
        <w:rPr/>
        <w:t>Member</w:t>
      </w:r>
      <w:r>
        <w:rPr>
          <w:spacing w:val="-3"/>
        </w:rPr>
        <w:t> </w:t>
      </w:r>
      <w:r>
        <w:rPr/>
        <w:t>created")</w:t>
      </w:r>
      <w:r>
        <w:rPr>
          <w:spacing w:val="-2"/>
        </w:rPr>
        <w:t> </w:t>
      </w:r>
      <w:r>
        <w:rPr>
          <w:spacing w:val="-5"/>
        </w:rPr>
        <w:t>&amp;&amp;</w:t>
      </w:r>
    </w:p>
    <w:p>
      <w:pPr>
        <w:pStyle w:val="BodyText"/>
        <w:spacing w:before="43"/>
        <w:ind w:left="192"/>
      </w:pPr>
      <w:r>
        <w:rPr>
          <w:spacing w:val="-2"/>
        </w:rPr>
        <w:t>myConf.isLoadBalancer()){</w:t>
      </w:r>
    </w:p>
    <w:p>
      <w:pPr>
        <w:pStyle w:val="BodyText"/>
        <w:spacing w:line="448" w:lineRule="auto" w:before="242"/>
        <w:ind w:left="2353"/>
      </w:pPr>
      <w:r>
        <w:rPr/>
        <w:t>logger.info("New</w:t>
      </w:r>
      <w:r>
        <w:rPr>
          <w:spacing w:val="-9"/>
        </w:rPr>
        <w:t> </w:t>
      </w:r>
      <w:r>
        <w:rPr/>
        <w:t>remote</w:t>
      </w:r>
      <w:r>
        <w:rPr>
          <w:spacing w:val="-7"/>
        </w:rPr>
        <w:t> </w:t>
      </w:r>
      <w:r>
        <w:rPr/>
        <w:t>Load</w:t>
      </w:r>
      <w:r>
        <w:rPr>
          <w:spacing w:val="-8"/>
        </w:rPr>
        <w:t> </w:t>
      </w:r>
      <w:r>
        <w:rPr/>
        <w:t>Balancer</w:t>
      </w:r>
      <w:r>
        <w:rPr>
          <w:spacing w:val="-9"/>
        </w:rPr>
        <w:t> </w:t>
      </w:r>
      <w:r>
        <w:rPr/>
        <w:t>Member</w:t>
      </w:r>
      <w:r>
        <w:rPr>
          <w:spacing w:val="-8"/>
        </w:rPr>
        <w:t> </w:t>
      </w:r>
      <w:r>
        <w:rPr/>
        <w:t>received"); </w:t>
      </w:r>
      <w:r>
        <w:rPr>
          <w:spacing w:val="-2"/>
        </w:rPr>
        <w:t>treatMessageMember(message);</w:t>
      </w:r>
    </w:p>
    <w:p>
      <w:pPr>
        <w:spacing w:after="0" w:line="448" w:lineRule="auto"/>
        <w:sectPr>
          <w:pgSz w:w="11910" w:h="16840"/>
          <w:pgMar w:header="0" w:footer="1012" w:top="1360" w:bottom="1200" w:left="1680" w:right="0"/>
        </w:sectPr>
      </w:pPr>
    </w:p>
    <w:p>
      <w:pPr>
        <w:pStyle w:val="BodyText"/>
      </w:pPr>
    </w:p>
    <w:p>
      <w:pPr>
        <w:pStyle w:val="BodyText"/>
      </w:pPr>
    </w:p>
    <w:p>
      <w:pPr>
        <w:pStyle w:val="BodyText"/>
        <w:spacing w:before="10"/>
      </w:pPr>
    </w:p>
    <w:p>
      <w:pPr>
        <w:pStyle w:val="BodyText"/>
        <w:ind w:left="192"/>
      </w:pPr>
      <w:r>
        <w:rPr>
          <w:spacing w:val="-2"/>
        </w:rPr>
        <w:t>"+message);</w:t>
      </w:r>
    </w:p>
    <w:p>
      <w:pPr>
        <w:spacing w:before="3"/>
        <w:ind w:left="192" w:right="0" w:firstLine="0"/>
        <w:jc w:val="left"/>
        <w:rPr>
          <w:sz w:val="24"/>
        </w:rPr>
      </w:pPr>
      <w:r>
        <w:rPr/>
        <w:br w:type="column"/>
      </w:r>
      <w:r>
        <w:rPr>
          <w:spacing w:val="-10"/>
          <w:sz w:val="24"/>
        </w:rPr>
        <w:t>}</w:t>
      </w:r>
    </w:p>
    <w:p>
      <w:pPr>
        <w:pStyle w:val="BodyText"/>
        <w:spacing w:before="240"/>
        <w:ind w:left="192"/>
      </w:pPr>
      <w:r>
        <w:rPr/>
        <w:t>else</w:t>
      </w:r>
      <w:r>
        <w:rPr>
          <w:spacing w:val="-5"/>
        </w:rPr>
        <w:t> </w:t>
      </w:r>
      <w:r>
        <w:rPr/>
        <w:t>logger.info("Consumer::from</w:t>
      </w:r>
      <w:r>
        <w:rPr>
          <w:spacing w:val="-3"/>
        </w:rPr>
        <w:t> </w:t>
      </w:r>
      <w:r>
        <w:rPr>
          <w:spacing w:val="-2"/>
        </w:rPr>
        <w:t>"+e.getRemoteAddress().toString()+":</w:t>
      </w:r>
    </w:p>
    <w:p>
      <w:pPr>
        <w:spacing w:after="0"/>
        <w:sectPr>
          <w:type w:val="continuous"/>
          <w:pgSz w:w="11910" w:h="16840"/>
          <w:pgMar w:header="0" w:footer="1012" w:top="1360" w:bottom="1200" w:left="1680" w:right="0"/>
          <w:cols w:num="2" w:equalWidth="0">
            <w:col w:w="1383" w:space="57"/>
            <w:col w:w="8790"/>
          </w:cols>
        </w:sectPr>
      </w:pPr>
    </w:p>
    <w:p>
      <w:pPr>
        <w:spacing w:before="63"/>
        <w:ind w:left="1632" w:right="0" w:firstLine="0"/>
        <w:jc w:val="left"/>
        <w:rPr>
          <w:sz w:val="24"/>
        </w:rPr>
      </w:pPr>
      <w:r>
        <w:rPr>
          <w:spacing w:val="-10"/>
          <w:sz w:val="24"/>
        </w:rPr>
        <w:t>}</w:t>
      </w:r>
    </w:p>
    <w:p>
      <w:pPr>
        <w:pStyle w:val="BodyText"/>
        <w:spacing w:line="448" w:lineRule="auto" w:before="243"/>
        <w:ind w:left="1632" w:right="3800" w:hanging="480"/>
      </w:pPr>
      <w:r>
        <w:rPr/>
        <w:t>public</w:t>
      </w:r>
      <w:r>
        <w:rPr>
          <w:spacing w:val="-13"/>
        </w:rPr>
        <w:t> </w:t>
      </w:r>
      <w:r>
        <w:rPr/>
        <w:t>void</w:t>
      </w:r>
      <w:r>
        <w:rPr>
          <w:spacing w:val="-13"/>
        </w:rPr>
        <w:t> </w:t>
      </w:r>
      <w:r>
        <w:rPr/>
        <w:t>treatMessageMember(String</w:t>
      </w:r>
      <w:r>
        <w:rPr>
          <w:spacing w:val="-15"/>
        </w:rPr>
        <w:t> </w:t>
      </w:r>
      <w:r>
        <w:rPr/>
        <w:t>Member){ String [] listMessage;</w:t>
      </w:r>
    </w:p>
    <w:p>
      <w:pPr>
        <w:pStyle w:val="BodyText"/>
        <w:spacing w:line="448" w:lineRule="auto" w:before="2"/>
        <w:ind w:left="1632" w:right="5129"/>
      </w:pPr>
      <w:r>
        <w:rPr/>
        <w:t>listMessage</w:t>
      </w:r>
      <w:r>
        <w:rPr>
          <w:spacing w:val="-15"/>
        </w:rPr>
        <w:t> </w:t>
      </w:r>
      <w:r>
        <w:rPr/>
        <w:t>=</w:t>
      </w:r>
      <w:r>
        <w:rPr>
          <w:spacing w:val="-15"/>
        </w:rPr>
        <w:t> </w:t>
      </w:r>
      <w:r>
        <w:rPr/>
        <w:t>Member.split(","); String id = listMessage[1]; </w:t>
      </w:r>
      <w:r>
        <w:rPr>
          <w:spacing w:val="-2"/>
        </w:rPr>
        <w:t>newMember.setId(id);</w:t>
      </w:r>
    </w:p>
    <w:p>
      <w:pPr>
        <w:pStyle w:val="BodyText"/>
        <w:spacing w:line="451" w:lineRule="auto" w:before="3"/>
        <w:ind w:left="1632" w:right="1438"/>
      </w:pPr>
      <w:r>
        <w:rPr/>
        <w:t>int</w:t>
      </w:r>
      <w:r>
        <w:rPr>
          <w:spacing w:val="-14"/>
        </w:rPr>
        <w:t> </w:t>
      </w:r>
      <w:r>
        <w:rPr/>
        <w:t>ip</w:t>
      </w:r>
      <w:r>
        <w:rPr>
          <w:spacing w:val="-14"/>
        </w:rPr>
        <w:t> </w:t>
      </w:r>
      <w:r>
        <w:rPr/>
        <w:t>=</w:t>
      </w:r>
      <w:r>
        <w:rPr>
          <w:spacing w:val="-13"/>
        </w:rPr>
        <w:t> </w:t>
      </w:r>
      <w:r>
        <w:rPr/>
        <w:t>Integer.parseInt(listMessage[2]); </w:t>
      </w:r>
      <w:r>
        <w:rPr>
          <w:spacing w:val="-2"/>
        </w:rPr>
        <w:t>if(!receivedMemberIPs.contains(ip))</w:t>
      </w:r>
    </w:p>
    <w:p>
      <w:pPr>
        <w:pStyle w:val="BodyText"/>
        <w:spacing w:line="448" w:lineRule="auto"/>
        <w:ind w:left="1632" w:right="4411" w:firstLine="720"/>
      </w:pPr>
      <w:r>
        <w:rPr>
          <w:spacing w:val="-2"/>
        </w:rPr>
        <w:t>receivedMemberIPs.add(ip); newMember.setAddress(ip);</w:t>
      </w:r>
    </w:p>
    <w:p>
      <w:pPr>
        <w:pStyle w:val="BodyText"/>
        <w:spacing w:line="448" w:lineRule="auto" w:before="1"/>
        <w:ind w:left="1632" w:right="2613"/>
      </w:pPr>
      <w:r>
        <w:rPr/>
        <w:t>short</w:t>
      </w:r>
      <w:r>
        <w:rPr>
          <w:spacing w:val="-12"/>
        </w:rPr>
        <w:t> </w:t>
      </w:r>
      <w:r>
        <w:rPr/>
        <w:t>port</w:t>
      </w:r>
      <w:r>
        <w:rPr>
          <w:spacing w:val="-11"/>
        </w:rPr>
        <w:t> </w:t>
      </w:r>
      <w:r>
        <w:rPr/>
        <w:t>=</w:t>
      </w:r>
      <w:r>
        <w:rPr>
          <w:spacing w:val="-13"/>
        </w:rPr>
        <w:t> </w:t>
      </w:r>
      <w:r>
        <w:rPr/>
        <w:t>Short.parseShort(listMessage[3]); </w:t>
      </w:r>
      <w:r>
        <w:rPr>
          <w:spacing w:val="-2"/>
        </w:rPr>
        <w:t>newMember.setPort(port);</w:t>
      </w:r>
    </w:p>
    <w:p>
      <w:pPr>
        <w:pStyle w:val="BodyText"/>
        <w:spacing w:line="448" w:lineRule="auto" w:before="3"/>
        <w:ind w:left="1632" w:right="4411"/>
      </w:pPr>
      <w:r>
        <w:rPr/>
        <w:t>String poolId = listMessage[4]; </w:t>
      </w:r>
      <w:r>
        <w:rPr>
          <w:spacing w:val="-2"/>
        </w:rPr>
        <w:t>newMember.setPoolId(poolId); lbService.createMember(newMember);</w:t>
      </w:r>
    </w:p>
    <w:p>
      <w:pPr>
        <w:spacing w:before="4"/>
        <w:ind w:left="1152" w:right="0" w:firstLine="0"/>
        <w:jc w:val="left"/>
        <w:rPr>
          <w:sz w:val="24"/>
        </w:rPr>
      </w:pPr>
      <w:r>
        <w:rPr>
          <w:spacing w:val="-10"/>
          <w:sz w:val="24"/>
        </w:rPr>
        <w:t>}</w:t>
      </w:r>
    </w:p>
    <w:p>
      <w:pPr>
        <w:pStyle w:val="BodyText"/>
        <w:spacing w:line="451" w:lineRule="auto" w:before="240"/>
        <w:ind w:left="2353" w:right="3868" w:hanging="721"/>
      </w:pPr>
      <w:r>
        <w:rPr/>
        <w:t>public</w:t>
      </w:r>
      <w:r>
        <w:rPr>
          <w:spacing w:val="-13"/>
        </w:rPr>
        <w:t> </w:t>
      </w:r>
      <w:r>
        <w:rPr/>
        <w:t>void</w:t>
      </w:r>
      <w:r>
        <w:rPr>
          <w:spacing w:val="-11"/>
        </w:rPr>
        <w:t> </w:t>
      </w:r>
      <w:r>
        <w:rPr/>
        <w:t>treatMessagePool(String</w:t>
      </w:r>
      <w:r>
        <w:rPr>
          <w:spacing w:val="-15"/>
        </w:rPr>
        <w:t> </w:t>
      </w:r>
      <w:r>
        <w:rPr/>
        <w:t>pool){ String [] listMessage;</w:t>
      </w:r>
    </w:p>
    <w:p>
      <w:pPr>
        <w:pStyle w:val="BodyText"/>
        <w:spacing w:line="451" w:lineRule="auto"/>
        <w:ind w:left="2353" w:right="4754"/>
      </w:pPr>
      <w:r>
        <w:rPr/>
        <w:t>listMessage</w:t>
      </w:r>
      <w:r>
        <w:rPr>
          <w:spacing w:val="-15"/>
        </w:rPr>
        <w:t> </w:t>
      </w:r>
      <w:r>
        <w:rPr/>
        <w:t>=</w:t>
      </w:r>
      <w:r>
        <w:rPr>
          <w:spacing w:val="-15"/>
        </w:rPr>
        <w:t> </w:t>
      </w:r>
      <w:r>
        <w:rPr/>
        <w:t>pool.split(","); String id = listMessage[1]; </w:t>
      </w:r>
      <w:r>
        <w:rPr>
          <w:spacing w:val="-2"/>
        </w:rPr>
        <w:t>newPool.setId(id);</w:t>
      </w:r>
    </w:p>
    <w:p>
      <w:pPr>
        <w:pStyle w:val="BodyText"/>
        <w:spacing w:line="451" w:lineRule="auto"/>
        <w:ind w:left="2353" w:right="2613"/>
      </w:pPr>
      <w:r>
        <w:rPr/>
        <w:t>String name = listMessage[2]; </w:t>
      </w:r>
      <w:r>
        <w:rPr>
          <w:spacing w:val="-2"/>
        </w:rPr>
        <w:t>if(!receivedPoolNames.contains(name)) receivedPoolNames.add(name); newPool.setName(name);</w:t>
      </w:r>
    </w:p>
    <w:p>
      <w:pPr>
        <w:pStyle w:val="BodyText"/>
        <w:spacing w:line="451" w:lineRule="auto"/>
        <w:ind w:left="2353" w:right="1438"/>
      </w:pPr>
      <w:r>
        <w:rPr/>
        <w:t>byte</w:t>
      </w:r>
      <w:r>
        <w:rPr>
          <w:spacing w:val="-13"/>
        </w:rPr>
        <w:t> </w:t>
      </w:r>
      <w:r>
        <w:rPr/>
        <w:t>protocol</w:t>
      </w:r>
      <w:r>
        <w:rPr>
          <w:spacing w:val="-13"/>
        </w:rPr>
        <w:t> </w:t>
      </w:r>
      <w:r>
        <w:rPr/>
        <w:t>=</w:t>
      </w:r>
      <w:r>
        <w:rPr>
          <w:spacing w:val="-12"/>
        </w:rPr>
        <w:t> </w:t>
      </w:r>
      <w:r>
        <w:rPr/>
        <w:t>Byte.parseByte(listMessage[3]); </w:t>
      </w:r>
      <w:r>
        <w:rPr>
          <w:spacing w:val="-2"/>
        </w:rPr>
        <w:t>newPool.setProtocol(protocol);</w:t>
      </w:r>
    </w:p>
    <w:p>
      <w:pPr>
        <w:spacing w:after="0" w:line="451" w:lineRule="auto"/>
        <w:sectPr>
          <w:pgSz w:w="11910" w:h="16840"/>
          <w:pgMar w:header="0" w:footer="1012" w:top="1360" w:bottom="1200" w:left="1680" w:right="0"/>
        </w:sectPr>
      </w:pPr>
    </w:p>
    <w:p>
      <w:pPr>
        <w:pStyle w:val="BodyText"/>
        <w:spacing w:line="448" w:lineRule="auto" w:before="63"/>
        <w:ind w:left="2353" w:right="4411"/>
      </w:pPr>
      <w:r>
        <w:rPr/>
        <w:t>String vipId= listMessage[4]; </w:t>
      </w:r>
      <w:r>
        <w:rPr>
          <w:spacing w:val="-2"/>
        </w:rPr>
        <w:t>newPool.setVipId(vipId); lbService.createPool(newPool);</w:t>
      </w:r>
    </w:p>
    <w:p>
      <w:pPr>
        <w:spacing w:before="5"/>
        <w:ind w:left="1632" w:right="0" w:firstLine="0"/>
        <w:jc w:val="left"/>
        <w:rPr>
          <w:sz w:val="24"/>
        </w:rPr>
      </w:pPr>
      <w:r>
        <w:rPr>
          <w:spacing w:val="-10"/>
          <w:sz w:val="24"/>
        </w:rPr>
        <w:t>}</w:t>
      </w:r>
    </w:p>
    <w:p>
      <w:pPr>
        <w:pStyle w:val="BodyText"/>
        <w:spacing w:line="451" w:lineRule="auto" w:before="240"/>
        <w:ind w:left="2353" w:right="4460" w:hanging="721"/>
      </w:pPr>
      <w:r>
        <w:rPr/>
        <w:t>public</w:t>
      </w:r>
      <w:r>
        <w:rPr>
          <w:spacing w:val="-14"/>
        </w:rPr>
        <w:t> </w:t>
      </w:r>
      <w:r>
        <w:rPr/>
        <w:t>void</w:t>
      </w:r>
      <w:r>
        <w:rPr>
          <w:spacing w:val="-13"/>
        </w:rPr>
        <w:t> </w:t>
      </w:r>
      <w:r>
        <w:rPr/>
        <w:t>treatMessageVip(String</w:t>
      </w:r>
      <w:r>
        <w:rPr>
          <w:spacing w:val="-15"/>
        </w:rPr>
        <w:t> </w:t>
      </w:r>
      <w:r>
        <w:rPr/>
        <w:t>vip){ String[] listMessage;</w:t>
      </w:r>
    </w:p>
    <w:p>
      <w:pPr>
        <w:pStyle w:val="BodyText"/>
        <w:spacing w:line="451" w:lineRule="auto"/>
        <w:ind w:left="2353" w:right="5129"/>
      </w:pPr>
      <w:r>
        <w:rPr/>
        <w:t>listMessage</w:t>
      </w:r>
      <w:r>
        <w:rPr>
          <w:spacing w:val="-15"/>
        </w:rPr>
        <w:t> </w:t>
      </w:r>
      <w:r>
        <w:rPr/>
        <w:t>=</w:t>
      </w:r>
      <w:r>
        <w:rPr>
          <w:spacing w:val="-15"/>
        </w:rPr>
        <w:t> </w:t>
      </w:r>
      <w:r>
        <w:rPr/>
        <w:t>vip.split(","); String id=listMessage[1]; </w:t>
      </w:r>
      <w:r>
        <w:rPr>
          <w:spacing w:val="-2"/>
        </w:rPr>
        <w:t>newVip.setId(id);</w:t>
      </w:r>
    </w:p>
    <w:p>
      <w:pPr>
        <w:pStyle w:val="BodyText"/>
        <w:spacing w:line="451" w:lineRule="auto"/>
        <w:ind w:left="2353" w:right="2613"/>
      </w:pPr>
      <w:r>
        <w:rPr/>
        <w:t>String name = listMessage[2]; </w:t>
      </w:r>
      <w:r>
        <w:rPr>
          <w:spacing w:val="-2"/>
        </w:rPr>
        <w:t>if(!receivedVipNames.contains(name)) receivedVipNames.add(name); newVip.setName(name);</w:t>
      </w:r>
    </w:p>
    <w:p>
      <w:pPr>
        <w:pStyle w:val="BodyText"/>
        <w:spacing w:line="451" w:lineRule="auto"/>
        <w:ind w:left="2353" w:right="1438"/>
      </w:pPr>
      <w:r>
        <w:rPr/>
        <w:t>byte</w:t>
      </w:r>
      <w:r>
        <w:rPr>
          <w:spacing w:val="-14"/>
        </w:rPr>
        <w:t> </w:t>
      </w:r>
      <w:r>
        <w:rPr/>
        <w:t>protocol</w:t>
      </w:r>
      <w:r>
        <w:rPr>
          <w:spacing w:val="-14"/>
        </w:rPr>
        <w:t> </w:t>
      </w:r>
      <w:r>
        <w:rPr/>
        <w:t>=</w:t>
      </w:r>
      <w:r>
        <w:rPr>
          <w:spacing w:val="-13"/>
        </w:rPr>
        <w:t> </w:t>
      </w:r>
      <w:r>
        <w:rPr/>
        <w:t>Byte.parseByte(listMessage[3]); </w:t>
      </w:r>
      <w:r>
        <w:rPr>
          <w:spacing w:val="-2"/>
        </w:rPr>
        <w:t>newVip.setProtocol(protocol);</w:t>
      </w:r>
    </w:p>
    <w:p>
      <w:pPr>
        <w:pStyle w:val="BodyText"/>
        <w:spacing w:line="448" w:lineRule="auto"/>
        <w:ind w:left="2353" w:right="2613"/>
      </w:pPr>
      <w:r>
        <w:rPr/>
        <w:t>int</w:t>
      </w:r>
      <w:r>
        <w:rPr>
          <w:spacing w:val="-14"/>
        </w:rPr>
        <w:t> </w:t>
      </w:r>
      <w:r>
        <w:rPr/>
        <w:t>ip</w:t>
      </w:r>
      <w:r>
        <w:rPr>
          <w:spacing w:val="-14"/>
        </w:rPr>
        <w:t> </w:t>
      </w:r>
      <w:r>
        <w:rPr/>
        <w:t>=</w:t>
      </w:r>
      <w:r>
        <w:rPr>
          <w:spacing w:val="-13"/>
        </w:rPr>
        <w:t> </w:t>
      </w:r>
      <w:r>
        <w:rPr/>
        <w:t>Integer.parseInt(listMessage[4]); </w:t>
      </w:r>
      <w:r>
        <w:rPr>
          <w:spacing w:val="-2"/>
        </w:rPr>
        <w:t>newVip.setAddress(ip);</w:t>
      </w:r>
    </w:p>
    <w:p>
      <w:pPr>
        <w:pStyle w:val="BodyText"/>
        <w:spacing w:line="451" w:lineRule="auto"/>
        <w:ind w:left="2353" w:right="3231"/>
      </w:pPr>
      <w:r>
        <w:rPr/>
        <w:t>short</w:t>
      </w:r>
      <w:r>
        <w:rPr>
          <w:spacing w:val="-12"/>
        </w:rPr>
        <w:t> </w:t>
      </w:r>
      <w:r>
        <w:rPr/>
        <w:t>port</w:t>
      </w:r>
      <w:r>
        <w:rPr>
          <w:spacing w:val="-12"/>
        </w:rPr>
        <w:t> </w:t>
      </w:r>
      <w:r>
        <w:rPr/>
        <w:t>=</w:t>
      </w:r>
      <w:r>
        <w:rPr>
          <w:spacing w:val="-12"/>
        </w:rPr>
        <w:t> </w:t>
      </w:r>
      <w:r>
        <w:rPr/>
        <w:t>Short.parseShort(listMessage[5]); </w:t>
      </w:r>
      <w:r>
        <w:rPr>
          <w:spacing w:val="-2"/>
        </w:rPr>
        <w:t>newVip.setPort(port); lbService.createVip(newVip);</w:t>
      </w:r>
    </w:p>
    <w:p>
      <w:pPr>
        <w:spacing w:line="259" w:lineRule="exact" w:before="0"/>
        <w:ind w:left="1632" w:right="0" w:firstLine="0"/>
        <w:jc w:val="left"/>
        <w:rPr>
          <w:sz w:val="24"/>
        </w:rPr>
      </w:pPr>
      <w:r>
        <w:rPr>
          <w:spacing w:val="-10"/>
          <w:sz w:val="24"/>
        </w:rPr>
        <w:t>}</w:t>
      </w:r>
    </w:p>
    <w:p>
      <w:pPr>
        <w:pStyle w:val="BodyText"/>
        <w:spacing w:line="451" w:lineRule="auto" w:before="242"/>
        <w:ind w:left="1632" w:right="4754"/>
      </w:pPr>
      <w:r>
        <w:rPr>
          <w:spacing w:val="-2"/>
        </w:rPr>
        <w:t>@SuppressWarnings("static-access") </w:t>
      </w:r>
      <w:r>
        <w:rPr/>
        <w:t>public</w:t>
      </w:r>
      <w:r>
        <w:rPr>
          <w:spacing w:val="-13"/>
        </w:rPr>
        <w:t> </w:t>
      </w:r>
      <w:r>
        <w:rPr/>
        <w:t>void</w:t>
      </w:r>
      <w:r>
        <w:rPr>
          <w:spacing w:val="-12"/>
        </w:rPr>
        <w:t> </w:t>
      </w:r>
      <w:r>
        <w:rPr/>
        <w:t>treatMessage(String</w:t>
      </w:r>
      <w:r>
        <w:rPr>
          <w:spacing w:val="-14"/>
        </w:rPr>
        <w:t> </w:t>
      </w:r>
      <w:r>
        <w:rPr/>
        <w:t>msg){</w:t>
      </w:r>
    </w:p>
    <w:p>
      <w:pPr>
        <w:pStyle w:val="BodyText"/>
        <w:spacing w:line="451" w:lineRule="auto"/>
        <w:ind w:left="2353" w:right="5129"/>
      </w:pPr>
      <w:r>
        <w:rPr/>
        <w:t>String[] listMessage; listMessage</w:t>
      </w:r>
      <w:r>
        <w:rPr>
          <w:spacing w:val="-15"/>
        </w:rPr>
        <w:t> </w:t>
      </w:r>
      <w:r>
        <w:rPr/>
        <w:t>=</w:t>
      </w:r>
      <w:r>
        <w:rPr>
          <w:spacing w:val="-15"/>
        </w:rPr>
        <w:t> </w:t>
      </w:r>
      <w:r>
        <w:rPr/>
        <w:t>msg.split(",");</w:t>
      </w:r>
    </w:p>
    <w:p>
      <w:pPr>
        <w:pStyle w:val="BodyText"/>
        <w:spacing w:line="451" w:lineRule="auto"/>
        <w:ind w:left="2353" w:right="4017"/>
      </w:pPr>
      <w:r>
        <w:rPr/>
        <w:t>int</w:t>
      </w:r>
      <w:r>
        <w:rPr>
          <w:spacing w:val="-15"/>
        </w:rPr>
        <w:t> </w:t>
      </w:r>
      <w:r>
        <w:rPr/>
        <w:t>ID=Integer.parseInt(listMessage[1]); </w:t>
      </w:r>
      <w:r>
        <w:rPr>
          <w:spacing w:val="-2"/>
        </w:rPr>
        <w:t>newRule.setRuleid(ID);</w:t>
      </w:r>
    </w:p>
    <w:p>
      <w:pPr>
        <w:spacing w:after="0" w:line="451" w:lineRule="auto"/>
        <w:sectPr>
          <w:pgSz w:w="11910" w:h="16840"/>
          <w:pgMar w:header="0" w:footer="1012" w:top="1360" w:bottom="1200" w:left="1680" w:right="0"/>
        </w:sectPr>
      </w:pPr>
    </w:p>
    <w:p>
      <w:pPr>
        <w:pStyle w:val="BodyText"/>
        <w:spacing w:line="451" w:lineRule="auto" w:before="63"/>
        <w:ind w:left="3073" w:right="4411" w:hanging="720"/>
      </w:pPr>
      <w:r>
        <w:rPr>
          <w:spacing w:val="-2"/>
        </w:rPr>
        <w:t>if(!receivedRulesIds.contains(ID)) receivedRulesIds.add(ID);</w:t>
      </w:r>
    </w:p>
    <w:p>
      <w:pPr>
        <w:pStyle w:val="BodyText"/>
        <w:spacing w:line="273" w:lineRule="exact"/>
        <w:ind w:left="2353"/>
      </w:pPr>
      <w:r>
        <w:rPr>
          <w:spacing w:val="-2"/>
        </w:rPr>
        <w:t>/*if(!datatracker.getRuleIds().contains(ID))</w:t>
      </w:r>
    </w:p>
    <w:p>
      <w:pPr>
        <w:spacing w:before="243"/>
        <w:ind w:left="2353" w:right="0" w:firstLine="0"/>
        <w:jc w:val="left"/>
        <w:rPr>
          <w:sz w:val="24"/>
        </w:rPr>
      </w:pPr>
      <w:r>
        <w:rPr>
          <w:spacing w:val="-5"/>
          <w:sz w:val="24"/>
        </w:rPr>
        <w:t>{*/</w:t>
      </w:r>
    </w:p>
    <w:p>
      <w:pPr>
        <w:pStyle w:val="BodyText"/>
        <w:spacing w:line="451" w:lineRule="auto" w:before="240"/>
        <w:ind w:left="2353" w:right="1438"/>
      </w:pPr>
      <w:r>
        <w:rPr/>
        <w:t>DatapathId</w:t>
      </w:r>
      <w:r>
        <w:rPr>
          <w:spacing w:val="-14"/>
        </w:rPr>
        <w:t> </w:t>
      </w:r>
      <w:r>
        <w:rPr/>
        <w:t>id</w:t>
      </w:r>
      <w:r>
        <w:rPr>
          <w:spacing w:val="-14"/>
        </w:rPr>
        <w:t> </w:t>
      </w:r>
      <w:r>
        <w:rPr/>
        <w:t>=</w:t>
      </w:r>
      <w:r>
        <w:rPr>
          <w:spacing w:val="-13"/>
        </w:rPr>
        <w:t> </w:t>
      </w:r>
      <w:r>
        <w:rPr/>
        <w:t>DatapathId.of(listMessage[2]); </w:t>
      </w:r>
      <w:r>
        <w:rPr>
          <w:spacing w:val="-2"/>
        </w:rPr>
        <w:t>newRule.setDpid(id);</w:t>
      </w:r>
    </w:p>
    <w:p>
      <w:pPr>
        <w:pStyle w:val="BodyText"/>
        <w:spacing w:line="273" w:lineRule="exact"/>
        <w:ind w:left="2353"/>
      </w:pPr>
      <w:r>
        <w:rPr/>
        <w:t>OFPort</w:t>
      </w:r>
      <w:r>
        <w:rPr>
          <w:spacing w:val="-4"/>
        </w:rPr>
        <w:t> </w:t>
      </w:r>
      <w:r>
        <w:rPr>
          <w:spacing w:val="-2"/>
        </w:rPr>
        <w:t>port;</w:t>
      </w:r>
    </w:p>
    <w:p>
      <w:pPr>
        <w:pStyle w:val="BodyText"/>
        <w:spacing w:line="451" w:lineRule="auto" w:before="242"/>
        <w:ind w:left="3073" w:right="4717" w:hanging="720"/>
      </w:pPr>
      <w:r>
        <w:rPr/>
        <w:t>if</w:t>
      </w:r>
      <w:r>
        <w:rPr>
          <w:spacing w:val="-15"/>
        </w:rPr>
        <w:t> </w:t>
      </w:r>
      <w:r>
        <w:rPr/>
        <w:t>(listMessage[3].equals("any")) port =OFPort.ANY;</w:t>
      </w:r>
    </w:p>
    <w:p>
      <w:pPr>
        <w:pStyle w:val="BodyText"/>
        <w:spacing w:line="451" w:lineRule="auto"/>
        <w:ind w:left="3073" w:right="4347" w:hanging="720"/>
      </w:pPr>
      <w:r>
        <w:rPr/>
        <w:t>else</w:t>
      </w:r>
      <w:r>
        <w:rPr>
          <w:spacing w:val="-15"/>
        </w:rPr>
        <w:t> </w:t>
      </w:r>
      <w:r>
        <w:rPr/>
        <w:t>if</w:t>
      </w:r>
      <w:r>
        <w:rPr>
          <w:spacing w:val="-15"/>
        </w:rPr>
        <w:t> </w:t>
      </w:r>
      <w:r>
        <w:rPr/>
        <w:t>(listMessage[3].equals("all")) port =OFPort.ALL;</w:t>
      </w:r>
    </w:p>
    <w:p>
      <w:pPr>
        <w:pStyle w:val="BodyText"/>
        <w:spacing w:line="451" w:lineRule="auto"/>
        <w:ind w:left="3073" w:right="3800" w:hanging="720"/>
      </w:pPr>
      <w:r>
        <w:rPr/>
        <w:t>else</w:t>
      </w:r>
      <w:r>
        <w:rPr>
          <w:spacing w:val="-15"/>
        </w:rPr>
        <w:t> </w:t>
      </w:r>
      <w:r>
        <w:rPr/>
        <w:t>if</w:t>
      </w:r>
      <w:r>
        <w:rPr>
          <w:spacing w:val="-15"/>
        </w:rPr>
        <w:t> </w:t>
      </w:r>
      <w:r>
        <w:rPr/>
        <w:t>(listMessage[3].equals("flood")) port =OFPort.FLOOD;</w:t>
      </w:r>
    </w:p>
    <w:p>
      <w:pPr>
        <w:pStyle w:val="BodyText"/>
        <w:spacing w:line="451" w:lineRule="auto"/>
        <w:ind w:left="2353" w:right="1438"/>
      </w:pPr>
      <w:r>
        <w:rPr/>
        <w:t>else</w:t>
      </w:r>
      <w:r>
        <w:rPr>
          <w:spacing w:val="-13"/>
        </w:rPr>
        <w:t> </w:t>
      </w:r>
      <w:r>
        <w:rPr/>
        <w:t>port</w:t>
      </w:r>
      <w:r>
        <w:rPr>
          <w:spacing w:val="-14"/>
        </w:rPr>
        <w:t> </w:t>
      </w:r>
      <w:r>
        <w:rPr/>
        <w:t>=</w:t>
      </w:r>
      <w:r>
        <w:rPr>
          <w:spacing w:val="-13"/>
        </w:rPr>
        <w:t> </w:t>
      </w:r>
      <w:r>
        <w:rPr/>
        <w:t>OFPort.of(Integer.parseInt(listMessage[3])); </w:t>
      </w:r>
      <w:r>
        <w:rPr>
          <w:spacing w:val="-2"/>
        </w:rPr>
        <w:t>newRule.setIn_port(port);</w:t>
      </w:r>
    </w:p>
    <w:p>
      <w:pPr>
        <w:pStyle w:val="BodyText"/>
        <w:spacing w:line="448" w:lineRule="auto"/>
        <w:ind w:left="2353" w:right="1438"/>
      </w:pPr>
      <w:r>
        <w:rPr/>
        <w:t>MacAddress</w:t>
      </w:r>
      <w:r>
        <w:rPr>
          <w:spacing w:val="-12"/>
        </w:rPr>
        <w:t> </w:t>
      </w:r>
      <w:r>
        <w:rPr/>
        <w:t>Mac</w:t>
      </w:r>
      <w:r>
        <w:rPr>
          <w:spacing w:val="-12"/>
        </w:rPr>
        <w:t> </w:t>
      </w:r>
      <w:r>
        <w:rPr/>
        <w:t>=</w:t>
      </w:r>
      <w:r>
        <w:rPr>
          <w:spacing w:val="-13"/>
        </w:rPr>
        <w:t> </w:t>
      </w:r>
      <w:r>
        <w:rPr/>
        <w:t>MacAddress.of(listMessage[4]); </w:t>
      </w:r>
      <w:r>
        <w:rPr>
          <w:spacing w:val="-2"/>
        </w:rPr>
        <w:t>newRule.setDl_src(Mac);</w:t>
      </w:r>
    </w:p>
    <w:p>
      <w:pPr>
        <w:pStyle w:val="BodyText"/>
        <w:spacing w:line="448" w:lineRule="auto"/>
        <w:ind w:left="2353" w:right="2613"/>
      </w:pPr>
      <w:r>
        <w:rPr/>
        <w:t>Mac</w:t>
      </w:r>
      <w:r>
        <w:rPr>
          <w:spacing w:val="-15"/>
        </w:rPr>
        <w:t> </w:t>
      </w:r>
      <w:r>
        <w:rPr/>
        <w:t>=</w:t>
      </w:r>
      <w:r>
        <w:rPr>
          <w:spacing w:val="-15"/>
        </w:rPr>
        <w:t> </w:t>
      </w:r>
      <w:r>
        <w:rPr/>
        <w:t>MacAddress.of(listMessage[5]); </w:t>
      </w:r>
      <w:r>
        <w:rPr>
          <w:spacing w:val="-2"/>
        </w:rPr>
        <w:t>newRule.setDl_dst(Mac);</w:t>
      </w:r>
    </w:p>
    <w:p>
      <w:pPr>
        <w:pStyle w:val="BodyText"/>
        <w:spacing w:line="448" w:lineRule="auto"/>
        <w:ind w:left="2353" w:right="1359"/>
      </w:pPr>
      <w:r>
        <w:rPr/>
        <w:t>EthType</w:t>
      </w:r>
      <w:r>
        <w:rPr>
          <w:spacing w:val="-15"/>
        </w:rPr>
        <w:t> </w:t>
      </w:r>
      <w:r>
        <w:rPr/>
        <w:t>type</w:t>
      </w:r>
      <w:r>
        <w:rPr>
          <w:spacing w:val="-15"/>
        </w:rPr>
        <w:t> </w:t>
      </w:r>
      <w:r>
        <w:rPr/>
        <w:t>=</w:t>
      </w:r>
      <w:r>
        <w:rPr>
          <w:spacing w:val="-15"/>
        </w:rPr>
        <w:t> </w:t>
      </w:r>
      <w:r>
        <w:rPr/>
        <w:t>EthType.of(Integer.parseInt(listMessage[6])); </w:t>
      </w:r>
      <w:r>
        <w:rPr>
          <w:spacing w:val="-2"/>
        </w:rPr>
        <w:t>newRule.setDl_type(type);</w:t>
      </w:r>
    </w:p>
    <w:p>
      <w:pPr>
        <w:pStyle w:val="BodyText"/>
        <w:spacing w:line="278" w:lineRule="auto"/>
        <w:ind w:left="192" w:right="1438" w:firstLine="2160"/>
      </w:pPr>
      <w:r>
        <w:rPr/>
        <w:t>IPv4AddressWithMask</w:t>
      </w:r>
      <w:r>
        <w:rPr>
          <w:spacing w:val="-15"/>
        </w:rPr>
        <w:t> </w:t>
      </w:r>
      <w:r>
        <w:rPr/>
        <w:t>ip</w:t>
      </w:r>
      <w:r>
        <w:rPr>
          <w:spacing w:val="-15"/>
        </w:rPr>
        <w:t> </w:t>
      </w:r>
      <w:r>
        <w:rPr/>
        <w:t>= </w:t>
      </w:r>
      <w:r>
        <w:rPr>
          <w:spacing w:val="-2"/>
        </w:rPr>
        <w:t>IPv4AddressWithMask.of(listMessage[7]);</w:t>
      </w:r>
    </w:p>
    <w:p>
      <w:pPr>
        <w:pStyle w:val="BodyText"/>
        <w:spacing w:before="192"/>
        <w:ind w:left="2353"/>
      </w:pPr>
      <w:r>
        <w:rPr>
          <w:spacing w:val="-2"/>
        </w:rPr>
        <w:t>newRule.setNw_src_prefix_and_mask(ip);</w:t>
      </w:r>
    </w:p>
    <w:p>
      <w:pPr>
        <w:pStyle w:val="BodyText"/>
        <w:spacing w:before="240"/>
        <w:ind w:left="2353"/>
      </w:pPr>
      <w:r>
        <w:rPr/>
        <w:t>ip =</w:t>
      </w:r>
      <w:r>
        <w:rPr>
          <w:spacing w:val="1"/>
        </w:rPr>
        <w:t> </w:t>
      </w:r>
      <w:r>
        <w:rPr>
          <w:spacing w:val="-2"/>
        </w:rPr>
        <w:t>IPv4AddressWithMask.of(listMessage[8]);</w:t>
      </w:r>
    </w:p>
    <w:p>
      <w:pPr>
        <w:pStyle w:val="BodyText"/>
        <w:spacing w:line="510" w:lineRule="atLeast" w:before="9"/>
        <w:ind w:left="2353" w:right="3231"/>
      </w:pPr>
      <w:r>
        <w:rPr>
          <w:spacing w:val="-2"/>
        </w:rPr>
        <w:t>newRule.setNw_dst_prefix_and_mask(ip); </w:t>
      </w:r>
      <w:r>
        <w:rPr/>
        <w:t>IpProtocol proto =</w:t>
      </w:r>
    </w:p>
    <w:p>
      <w:pPr>
        <w:pStyle w:val="BodyText"/>
        <w:spacing w:before="49"/>
        <w:ind w:left="192"/>
      </w:pPr>
      <w:r>
        <w:rPr>
          <w:spacing w:val="-2"/>
        </w:rPr>
        <w:t>IpProtocol.of(Short.parseShort(listMessage[9]));</w:t>
      </w:r>
    </w:p>
    <w:p>
      <w:pPr>
        <w:spacing w:after="0"/>
        <w:sectPr>
          <w:pgSz w:w="11910" w:h="16840"/>
          <w:pgMar w:header="0" w:footer="1012" w:top="1360" w:bottom="1200" w:left="1680" w:right="0"/>
        </w:sectPr>
      </w:pPr>
    </w:p>
    <w:p>
      <w:pPr>
        <w:pStyle w:val="BodyText"/>
        <w:spacing w:before="63"/>
        <w:ind w:left="2353"/>
      </w:pPr>
      <w:r>
        <w:rPr>
          <w:spacing w:val="-2"/>
        </w:rPr>
        <w:t>newRule.setNw_proto(proto);</w:t>
      </w:r>
    </w:p>
    <w:p>
      <w:pPr>
        <w:pStyle w:val="BodyText"/>
        <w:spacing w:line="278" w:lineRule="auto" w:before="240"/>
        <w:ind w:left="192" w:right="1438" w:firstLine="2160"/>
      </w:pPr>
      <w:r>
        <w:rPr/>
        <w:t>TransportPort tcpPort = </w:t>
      </w:r>
      <w:r>
        <w:rPr>
          <w:spacing w:val="-2"/>
        </w:rPr>
        <w:t>TransportPort.of(Integer.parseInt(listMessage[10]));</w:t>
      </w:r>
    </w:p>
    <w:p>
      <w:pPr>
        <w:pStyle w:val="BodyText"/>
        <w:spacing w:before="195"/>
        <w:ind w:left="2353"/>
      </w:pPr>
      <w:r>
        <w:rPr>
          <w:spacing w:val="-2"/>
        </w:rPr>
        <w:t>newRule.setTp_src(tcpPort);</w:t>
      </w:r>
    </w:p>
    <w:p>
      <w:pPr>
        <w:pStyle w:val="BodyText"/>
        <w:spacing w:line="451" w:lineRule="auto" w:before="243"/>
        <w:ind w:left="2353"/>
      </w:pPr>
      <w:r>
        <w:rPr/>
        <w:t>tcpPort</w:t>
      </w:r>
      <w:r>
        <w:rPr>
          <w:spacing w:val="-15"/>
        </w:rPr>
        <w:t> </w:t>
      </w:r>
      <w:r>
        <w:rPr/>
        <w:t>=</w:t>
      </w:r>
      <w:r>
        <w:rPr>
          <w:spacing w:val="-15"/>
        </w:rPr>
        <w:t> </w:t>
      </w:r>
      <w:r>
        <w:rPr/>
        <w:t>TransportPort.of(Integer.parseInt(listMessage[11])); </w:t>
      </w:r>
      <w:r>
        <w:rPr>
          <w:spacing w:val="-2"/>
        </w:rPr>
        <w:t>newRule.setTp_dst(tcpPort);</w:t>
      </w:r>
    </w:p>
    <w:p>
      <w:pPr>
        <w:pStyle w:val="BodyText"/>
        <w:spacing w:line="451" w:lineRule="auto"/>
        <w:ind w:left="2353"/>
      </w:pPr>
      <w:r>
        <w:rPr/>
        <w:t>boolean</w:t>
      </w:r>
      <w:r>
        <w:rPr>
          <w:spacing w:val="-14"/>
        </w:rPr>
        <w:t> </w:t>
      </w:r>
      <w:r>
        <w:rPr/>
        <w:t>anyS</w:t>
      </w:r>
      <w:r>
        <w:rPr>
          <w:spacing w:val="-14"/>
        </w:rPr>
        <w:t> </w:t>
      </w:r>
      <w:r>
        <w:rPr/>
        <w:t>=</w:t>
      </w:r>
      <w:r>
        <w:rPr>
          <w:spacing w:val="-14"/>
        </w:rPr>
        <w:t> </w:t>
      </w:r>
      <w:r>
        <w:rPr/>
        <w:t>stringToBoolean(listMessage[12]); </w:t>
      </w:r>
      <w:r>
        <w:rPr>
          <w:spacing w:val="-2"/>
        </w:rPr>
        <w:t>newRule.setAny_in_port(anyS);</w:t>
      </w:r>
    </w:p>
    <w:p>
      <w:pPr>
        <w:pStyle w:val="BodyText"/>
        <w:spacing w:line="451" w:lineRule="auto"/>
        <w:ind w:left="2353" w:right="1438"/>
      </w:pPr>
      <w:r>
        <w:rPr/>
        <w:t>anyS</w:t>
      </w:r>
      <w:r>
        <w:rPr>
          <w:spacing w:val="-15"/>
        </w:rPr>
        <w:t> </w:t>
      </w:r>
      <w:r>
        <w:rPr/>
        <w:t>=</w:t>
      </w:r>
      <w:r>
        <w:rPr>
          <w:spacing w:val="-15"/>
        </w:rPr>
        <w:t> </w:t>
      </w:r>
      <w:r>
        <w:rPr/>
        <w:t>stringToBoolean(listMessage[13]); </w:t>
      </w:r>
      <w:r>
        <w:rPr>
          <w:spacing w:val="-2"/>
        </w:rPr>
        <w:t>newRule.setAny_dl_src(anyS);</w:t>
      </w:r>
    </w:p>
    <w:p>
      <w:pPr>
        <w:pStyle w:val="BodyText"/>
        <w:spacing w:line="451" w:lineRule="auto"/>
        <w:ind w:left="2353" w:right="1438"/>
      </w:pPr>
      <w:r>
        <w:rPr/>
        <w:t>anyS</w:t>
      </w:r>
      <w:r>
        <w:rPr>
          <w:spacing w:val="-15"/>
        </w:rPr>
        <w:t> </w:t>
      </w:r>
      <w:r>
        <w:rPr/>
        <w:t>=</w:t>
      </w:r>
      <w:r>
        <w:rPr>
          <w:spacing w:val="-15"/>
        </w:rPr>
        <w:t> </w:t>
      </w:r>
      <w:r>
        <w:rPr/>
        <w:t>stringToBoolean(listMessage[14]); </w:t>
      </w:r>
      <w:r>
        <w:rPr>
          <w:spacing w:val="-2"/>
        </w:rPr>
        <w:t>newRule.setAny_dl_dst(anyS);</w:t>
      </w:r>
    </w:p>
    <w:p>
      <w:pPr>
        <w:pStyle w:val="BodyText"/>
        <w:spacing w:line="448" w:lineRule="auto"/>
        <w:ind w:left="2353" w:right="1438"/>
      </w:pPr>
      <w:r>
        <w:rPr/>
        <w:t>anyS</w:t>
      </w:r>
      <w:r>
        <w:rPr>
          <w:spacing w:val="-15"/>
        </w:rPr>
        <w:t> </w:t>
      </w:r>
      <w:r>
        <w:rPr/>
        <w:t>=</w:t>
      </w:r>
      <w:r>
        <w:rPr>
          <w:spacing w:val="-15"/>
        </w:rPr>
        <w:t> </w:t>
      </w:r>
      <w:r>
        <w:rPr/>
        <w:t>stringToBoolean(listMessage[15]); </w:t>
      </w:r>
      <w:r>
        <w:rPr>
          <w:spacing w:val="-2"/>
        </w:rPr>
        <w:t>newRule.setAny_dl_type(anyS);</w:t>
      </w:r>
    </w:p>
    <w:p>
      <w:pPr>
        <w:pStyle w:val="BodyText"/>
        <w:spacing w:line="448" w:lineRule="auto"/>
        <w:ind w:left="2353" w:right="1438"/>
      </w:pPr>
      <w:r>
        <w:rPr/>
        <w:t>anyS</w:t>
      </w:r>
      <w:r>
        <w:rPr>
          <w:spacing w:val="-15"/>
        </w:rPr>
        <w:t> </w:t>
      </w:r>
      <w:r>
        <w:rPr/>
        <w:t>=</w:t>
      </w:r>
      <w:r>
        <w:rPr>
          <w:spacing w:val="-15"/>
        </w:rPr>
        <w:t> </w:t>
      </w:r>
      <w:r>
        <w:rPr/>
        <w:t>stringToBoolean(listMessage[16]); </w:t>
      </w:r>
      <w:r>
        <w:rPr>
          <w:spacing w:val="-2"/>
        </w:rPr>
        <w:t>newRule.setAny_nw_src(anyS);</w:t>
      </w:r>
    </w:p>
    <w:p>
      <w:pPr>
        <w:pStyle w:val="BodyText"/>
        <w:spacing w:line="448" w:lineRule="auto"/>
        <w:ind w:left="2353" w:right="1438"/>
      </w:pPr>
      <w:r>
        <w:rPr/>
        <w:t>anyS</w:t>
      </w:r>
      <w:r>
        <w:rPr>
          <w:spacing w:val="-15"/>
        </w:rPr>
        <w:t> </w:t>
      </w:r>
      <w:r>
        <w:rPr/>
        <w:t>=</w:t>
      </w:r>
      <w:r>
        <w:rPr>
          <w:spacing w:val="-15"/>
        </w:rPr>
        <w:t> </w:t>
      </w:r>
      <w:r>
        <w:rPr/>
        <w:t>stringToBoolean(listMessage[17]); </w:t>
      </w:r>
      <w:r>
        <w:rPr>
          <w:spacing w:val="-2"/>
        </w:rPr>
        <w:t>newRule.setAny_nw_dst(anyS);</w:t>
      </w:r>
    </w:p>
    <w:p>
      <w:pPr>
        <w:pStyle w:val="BodyText"/>
        <w:spacing w:line="451" w:lineRule="auto"/>
        <w:ind w:left="2353" w:right="1438"/>
      </w:pPr>
      <w:r>
        <w:rPr/>
        <w:t>anyS</w:t>
      </w:r>
      <w:r>
        <w:rPr>
          <w:spacing w:val="-15"/>
        </w:rPr>
        <w:t> </w:t>
      </w:r>
      <w:r>
        <w:rPr/>
        <w:t>=</w:t>
      </w:r>
      <w:r>
        <w:rPr>
          <w:spacing w:val="-15"/>
        </w:rPr>
        <w:t> </w:t>
      </w:r>
      <w:r>
        <w:rPr/>
        <w:t>stringToBoolean(listMessage[18]); </w:t>
      </w:r>
      <w:r>
        <w:rPr>
          <w:spacing w:val="-2"/>
        </w:rPr>
        <w:t>newRule.setAny_nw_proto(anyS);</w:t>
      </w:r>
    </w:p>
    <w:p>
      <w:pPr>
        <w:pStyle w:val="BodyText"/>
        <w:spacing w:line="451" w:lineRule="auto"/>
        <w:ind w:left="2353" w:right="1438"/>
      </w:pPr>
      <w:r>
        <w:rPr/>
        <w:t>anyS</w:t>
      </w:r>
      <w:r>
        <w:rPr>
          <w:spacing w:val="-15"/>
        </w:rPr>
        <w:t> </w:t>
      </w:r>
      <w:r>
        <w:rPr/>
        <w:t>=</w:t>
      </w:r>
      <w:r>
        <w:rPr>
          <w:spacing w:val="-15"/>
        </w:rPr>
        <w:t> </w:t>
      </w:r>
      <w:r>
        <w:rPr/>
        <w:t>stringToBoolean(listMessage[19]); </w:t>
      </w:r>
      <w:r>
        <w:rPr>
          <w:spacing w:val="-2"/>
        </w:rPr>
        <w:t>newRule.setAny_tp_src(anyS);</w:t>
      </w:r>
    </w:p>
    <w:p>
      <w:pPr>
        <w:pStyle w:val="BodyText"/>
        <w:spacing w:line="451" w:lineRule="auto"/>
        <w:ind w:left="2353" w:right="1438"/>
      </w:pPr>
      <w:r>
        <w:rPr/>
        <w:t>anyS = stringToBoolean(listMessage[20]); </w:t>
      </w:r>
      <w:r>
        <w:rPr>
          <w:spacing w:val="-2"/>
        </w:rPr>
        <w:t>newRule.setAny_tp_dst(anyS); newRule.setPriority(Integer.parseInt(listMessage[21])); </w:t>
      </w:r>
      <w:r>
        <w:rPr/>
        <w:t>FirewallAction</w:t>
      </w:r>
      <w:r>
        <w:rPr>
          <w:spacing w:val="-14"/>
        </w:rPr>
        <w:t> </w:t>
      </w:r>
      <w:r>
        <w:rPr/>
        <w:t>action</w:t>
      </w:r>
      <w:r>
        <w:rPr>
          <w:spacing w:val="-14"/>
        </w:rPr>
        <w:t> </w:t>
      </w:r>
      <w:r>
        <w:rPr/>
        <w:t>=</w:t>
      </w:r>
      <w:r>
        <w:rPr>
          <w:spacing w:val="-13"/>
        </w:rPr>
        <w:t> </w:t>
      </w:r>
      <w:r>
        <w:rPr/>
        <w:t>FirewallAction.valueOf(listMessage[22]); </w:t>
      </w:r>
      <w:r>
        <w:rPr>
          <w:spacing w:val="-2"/>
        </w:rPr>
        <w:t>newRule.setAction(action);</w:t>
      </w:r>
    </w:p>
    <w:p>
      <w:pPr>
        <w:spacing w:after="0" w:line="451" w:lineRule="auto"/>
        <w:sectPr>
          <w:pgSz w:w="11910" w:h="16840"/>
          <w:pgMar w:header="0" w:footer="1012" w:top="1360" w:bottom="1200" w:left="1680" w:right="0"/>
        </w:sectPr>
      </w:pPr>
    </w:p>
    <w:p>
      <w:pPr>
        <w:pStyle w:val="BodyText"/>
        <w:spacing w:before="63"/>
        <w:ind w:left="2353"/>
      </w:pPr>
      <w:r>
        <w:rPr>
          <w:spacing w:val="-2"/>
        </w:rPr>
        <w:t>firewallService.addRule(newRule);</w:t>
      </w:r>
    </w:p>
    <w:p>
      <w:pPr>
        <w:spacing w:before="243"/>
        <w:ind w:left="2353" w:right="0" w:firstLine="0"/>
        <w:jc w:val="left"/>
        <w:rPr>
          <w:sz w:val="24"/>
        </w:rPr>
      </w:pPr>
      <w:r>
        <w:rPr>
          <w:spacing w:val="-5"/>
          <w:sz w:val="24"/>
        </w:rPr>
        <w:t>//}</w:t>
      </w:r>
    </w:p>
    <w:p>
      <w:pPr>
        <w:pStyle w:val="BodyText"/>
        <w:spacing w:before="240"/>
        <w:ind w:left="2353"/>
      </w:pPr>
      <w:r>
        <w:rPr/>
        <w:t>//else</w:t>
      </w:r>
      <w:r>
        <w:rPr>
          <w:spacing w:val="-2"/>
        </w:rPr>
        <w:t> </w:t>
      </w:r>
      <w:r>
        <w:rPr/>
        <w:t>logger.info("Rule</w:t>
      </w:r>
      <w:r>
        <w:rPr>
          <w:spacing w:val="-1"/>
        </w:rPr>
        <w:t> </w:t>
      </w:r>
      <w:r>
        <w:rPr/>
        <w:t>already</w:t>
      </w:r>
      <w:r>
        <w:rPr>
          <w:spacing w:val="-6"/>
        </w:rPr>
        <w:t> </w:t>
      </w:r>
      <w:r>
        <w:rPr>
          <w:spacing w:val="-2"/>
        </w:rPr>
        <w:t>existe");</w:t>
      </w:r>
    </w:p>
    <w:p>
      <w:pPr>
        <w:spacing w:before="242"/>
        <w:ind w:left="1632" w:right="0" w:firstLine="0"/>
        <w:jc w:val="left"/>
        <w:rPr>
          <w:sz w:val="24"/>
        </w:rPr>
      </w:pPr>
      <w:r>
        <w:rPr>
          <w:spacing w:val="-10"/>
          <w:sz w:val="24"/>
        </w:rPr>
        <w:t>}</w:t>
      </w:r>
    </w:p>
    <w:p>
      <w:pPr>
        <w:pStyle w:val="BodyText"/>
        <w:spacing w:before="240"/>
        <w:ind w:left="1632"/>
      </w:pPr>
      <w:r>
        <w:rPr/>
        <w:t>public</w:t>
      </w:r>
      <w:r>
        <w:rPr>
          <w:spacing w:val="-4"/>
        </w:rPr>
        <w:t> </w:t>
      </w:r>
      <w:r>
        <w:rPr/>
        <w:t>boolean</w:t>
      </w:r>
      <w:r>
        <w:rPr>
          <w:spacing w:val="-2"/>
        </w:rPr>
        <w:t> </w:t>
      </w:r>
      <w:r>
        <w:rPr/>
        <w:t>stringToBoolean(String</w:t>
      </w:r>
      <w:r>
        <w:rPr>
          <w:spacing w:val="-4"/>
        </w:rPr>
        <w:t> msg)</w:t>
      </w:r>
    </w:p>
    <w:p>
      <w:pPr>
        <w:spacing w:before="243"/>
        <w:ind w:left="1632" w:right="0" w:firstLine="0"/>
        <w:jc w:val="left"/>
        <w:rPr>
          <w:sz w:val="24"/>
        </w:rPr>
      </w:pPr>
      <w:r>
        <w:rPr>
          <w:spacing w:val="-10"/>
          <w:sz w:val="24"/>
        </w:rPr>
        <w:t>{</w:t>
      </w:r>
    </w:p>
    <w:p>
      <w:pPr>
        <w:pStyle w:val="BodyText"/>
        <w:spacing w:before="1"/>
        <w:rPr>
          <w:sz w:val="13"/>
        </w:rPr>
      </w:pPr>
    </w:p>
    <w:p>
      <w:pPr>
        <w:spacing w:after="0"/>
        <w:rPr>
          <w:sz w:val="13"/>
        </w:rPr>
        <w:sectPr>
          <w:pgSz w:w="11910" w:h="16840"/>
          <w:pgMar w:header="0" w:footer="1012" w:top="1360" w:bottom="1200" w:left="1680" w:right="0"/>
        </w:sectPr>
      </w:pPr>
    </w:p>
    <w:p>
      <w:pPr>
        <w:pStyle w:val="BodyText"/>
      </w:pPr>
    </w:p>
    <w:p>
      <w:pPr>
        <w:pStyle w:val="BodyText"/>
      </w:pPr>
    </w:p>
    <w:p>
      <w:pPr>
        <w:pStyle w:val="BodyText"/>
      </w:pPr>
    </w:p>
    <w:p>
      <w:pPr>
        <w:pStyle w:val="BodyText"/>
      </w:pPr>
    </w:p>
    <w:p>
      <w:pPr>
        <w:pStyle w:val="BodyText"/>
        <w:spacing w:before="262"/>
      </w:pPr>
    </w:p>
    <w:p>
      <w:pPr>
        <w:spacing w:before="1"/>
        <w:ind w:left="1154" w:right="0" w:firstLine="0"/>
        <w:jc w:val="center"/>
        <w:rPr>
          <w:sz w:val="24"/>
        </w:rPr>
      </w:pPr>
      <w:r>
        <w:rPr>
          <w:spacing w:val="-10"/>
          <w:sz w:val="24"/>
        </w:rPr>
        <w:t>}</w:t>
      </w:r>
    </w:p>
    <w:p>
      <w:pPr>
        <w:pStyle w:val="BodyText"/>
        <w:spacing w:before="242"/>
        <w:ind w:left="1152"/>
        <w:jc w:val="center"/>
      </w:pPr>
      <w:r>
        <w:rPr>
          <w:spacing w:val="-2"/>
        </w:rPr>
        <w:t>@Override</w:t>
      </w:r>
    </w:p>
    <w:p>
      <w:pPr>
        <w:pStyle w:val="BodyText"/>
        <w:spacing w:before="90"/>
        <w:ind w:left="87"/>
      </w:pPr>
      <w:r>
        <w:rPr/>
        <w:br w:type="column"/>
      </w:r>
      <w:r>
        <w:rPr>
          <w:spacing w:val="-2"/>
        </w:rPr>
        <w:t>if(msg.equals("true"))</w:t>
      </w:r>
    </w:p>
    <w:p>
      <w:pPr>
        <w:pStyle w:val="BodyText"/>
        <w:spacing w:line="451" w:lineRule="auto" w:before="242"/>
        <w:ind w:left="87" w:right="6079" w:firstLine="720"/>
      </w:pPr>
      <w:r>
        <w:rPr/>
        <w:t>return</w:t>
      </w:r>
      <w:r>
        <w:rPr>
          <w:spacing w:val="-15"/>
        </w:rPr>
        <w:t> </w:t>
      </w:r>
      <w:r>
        <w:rPr/>
        <w:t>true; else return false;</w:t>
      </w:r>
    </w:p>
    <w:p>
      <w:pPr>
        <w:spacing w:after="0" w:line="451" w:lineRule="auto"/>
        <w:sectPr>
          <w:type w:val="continuous"/>
          <w:pgSz w:w="11910" w:h="16840"/>
          <w:pgMar w:header="0" w:footer="1012" w:top="1360" w:bottom="1200" w:left="1680" w:right="0"/>
          <w:cols w:num="2" w:equalWidth="0">
            <w:col w:w="2226" w:space="40"/>
            <w:col w:w="7964"/>
          </w:cols>
        </w:sectPr>
      </w:pPr>
    </w:p>
    <w:p>
      <w:pPr>
        <w:pStyle w:val="BodyText"/>
        <w:spacing w:line="451" w:lineRule="auto" w:before="240"/>
        <w:ind w:left="1632" w:right="3836" w:hanging="480"/>
      </w:pPr>
      <w:r>
        <w:rPr/>
        <w:t>public void exceptionCaught(</w:t>
      </w:r>
      <w:r>
        <w:rPr>
          <w:spacing w:val="40"/>
        </w:rPr>
        <w:t> </w:t>
      </w:r>
      <w:r>
        <w:rPr/>
        <w:t>ChannelHandlerContext</w:t>
      </w:r>
      <w:r>
        <w:rPr>
          <w:spacing w:val="-10"/>
        </w:rPr>
        <w:t> </w:t>
      </w:r>
      <w:r>
        <w:rPr/>
        <w:t>ctx,</w:t>
      </w:r>
      <w:r>
        <w:rPr>
          <w:spacing w:val="-10"/>
        </w:rPr>
        <w:t> </w:t>
      </w:r>
      <w:r>
        <w:rPr/>
        <w:t>ExceptionEvent</w:t>
      </w:r>
      <w:r>
        <w:rPr>
          <w:spacing w:val="-10"/>
        </w:rPr>
        <w:t> </w:t>
      </w:r>
      <w:r>
        <w:rPr/>
        <w:t>e)</w:t>
      </w:r>
      <w:r>
        <w:rPr>
          <w:spacing w:val="-11"/>
        </w:rPr>
        <w:t> </w:t>
      </w:r>
      <w:r>
        <w:rPr/>
        <w:t>{</w:t>
      </w:r>
    </w:p>
    <w:p>
      <w:pPr>
        <w:pStyle w:val="BodyText"/>
        <w:spacing w:line="451" w:lineRule="auto"/>
        <w:ind w:left="1872" w:right="2613" w:hanging="480"/>
      </w:pPr>
      <w:r>
        <w:rPr/>
        <w:t>logger.warn("Unexpected</w:t>
      </w:r>
      <w:r>
        <w:rPr>
          <w:spacing w:val="-14"/>
        </w:rPr>
        <w:t> </w:t>
      </w:r>
      <w:r>
        <w:rPr/>
        <w:t>exception</w:t>
      </w:r>
      <w:r>
        <w:rPr>
          <w:spacing w:val="-14"/>
        </w:rPr>
        <w:t> </w:t>
      </w:r>
      <w:r>
        <w:rPr/>
        <w:t>from</w:t>
      </w:r>
      <w:r>
        <w:rPr>
          <w:spacing w:val="-14"/>
        </w:rPr>
        <w:t> </w:t>
      </w:r>
      <w:r>
        <w:rPr/>
        <w:t>downstream.", </w:t>
      </w:r>
      <w:r>
        <w:rPr>
          <w:spacing w:val="-2"/>
        </w:rPr>
        <w:t>e.getCause());</w:t>
      </w:r>
    </w:p>
    <w:p>
      <w:pPr>
        <w:pStyle w:val="BodyText"/>
        <w:spacing w:line="275" w:lineRule="exact"/>
        <w:ind w:left="1392"/>
      </w:pPr>
      <w:r>
        <w:rPr>
          <w:spacing w:val="-2"/>
        </w:rPr>
        <w:t>e.getChannel().close();</w:t>
      </w:r>
    </w:p>
    <w:p>
      <w:pPr>
        <w:spacing w:before="237"/>
        <w:ind w:left="1152" w:right="0" w:firstLine="0"/>
        <w:jc w:val="left"/>
        <w:rPr>
          <w:sz w:val="24"/>
        </w:rPr>
      </w:pPr>
      <w:r>
        <w:rPr>
          <w:spacing w:val="-10"/>
          <w:sz w:val="24"/>
        </w:rPr>
        <w:t>}</w:t>
      </w:r>
    </w:p>
    <w:p>
      <w:pPr>
        <w:pStyle w:val="BodyText"/>
        <w:spacing w:line="448" w:lineRule="auto" w:before="243"/>
        <w:ind w:left="1392" w:right="2613" w:hanging="240"/>
      </w:pPr>
      <w:r>
        <w:rPr/>
        <w:t>private</w:t>
      </w:r>
      <w:r>
        <w:rPr>
          <w:spacing w:val="-7"/>
        </w:rPr>
        <w:t> </w:t>
      </w:r>
      <w:r>
        <w:rPr/>
        <w:t>final</w:t>
      </w:r>
      <w:r>
        <w:rPr>
          <w:spacing w:val="-7"/>
        </w:rPr>
        <w:t> </w:t>
      </w:r>
      <w:r>
        <w:rPr/>
        <w:t>class</w:t>
      </w:r>
      <w:r>
        <w:rPr>
          <w:spacing w:val="-5"/>
        </w:rPr>
        <w:t> </w:t>
      </w:r>
      <w:r>
        <w:rPr/>
        <w:t>Greeter</w:t>
      </w:r>
      <w:r>
        <w:rPr>
          <w:spacing w:val="-8"/>
        </w:rPr>
        <w:t> </w:t>
      </w:r>
      <w:r>
        <w:rPr/>
        <w:t>implements</w:t>
      </w:r>
      <w:r>
        <w:rPr>
          <w:spacing w:val="-7"/>
        </w:rPr>
        <w:t> </w:t>
      </w:r>
      <w:r>
        <w:rPr/>
        <w:t>ChannelFutureListener</w:t>
      </w:r>
      <w:r>
        <w:rPr>
          <w:spacing w:val="-7"/>
        </w:rPr>
        <w:t> </w:t>
      </w:r>
      <w:r>
        <w:rPr/>
        <w:t>{ private final SslHandler sslHandler;</w:t>
      </w:r>
    </w:p>
    <w:p>
      <w:pPr>
        <w:pStyle w:val="BodyText"/>
        <w:spacing w:line="448" w:lineRule="auto" w:before="2"/>
        <w:ind w:left="1632" w:right="4411" w:hanging="240"/>
      </w:pPr>
      <w:r>
        <w:rPr/>
        <w:t>Greeter(SslHandler</w:t>
      </w:r>
      <w:r>
        <w:rPr>
          <w:spacing w:val="-15"/>
        </w:rPr>
        <w:t> </w:t>
      </w:r>
      <w:r>
        <w:rPr/>
        <w:t>sslHandler)</w:t>
      </w:r>
      <w:r>
        <w:rPr>
          <w:spacing w:val="-15"/>
        </w:rPr>
        <w:t> </w:t>
      </w:r>
      <w:r>
        <w:rPr/>
        <w:t>{ this.sslHandler = sslHandler;</w:t>
      </w:r>
    </w:p>
    <w:p>
      <w:pPr>
        <w:spacing w:before="3"/>
        <w:ind w:left="1392" w:right="0" w:firstLine="0"/>
        <w:jc w:val="left"/>
        <w:rPr>
          <w:sz w:val="24"/>
        </w:rPr>
      </w:pPr>
      <w:r>
        <w:rPr>
          <w:spacing w:val="-10"/>
          <w:sz w:val="24"/>
        </w:rPr>
        <w:t>}</w:t>
      </w:r>
    </w:p>
    <w:p>
      <w:pPr>
        <w:pStyle w:val="BodyText"/>
        <w:spacing w:line="448" w:lineRule="auto" w:before="242"/>
        <w:ind w:left="1632" w:right="1628" w:hanging="240"/>
      </w:pPr>
      <w:r>
        <w:rPr/>
        <w:t>public</w:t>
      </w:r>
      <w:r>
        <w:rPr>
          <w:spacing w:val="-8"/>
        </w:rPr>
        <w:t> </w:t>
      </w:r>
      <w:r>
        <w:rPr/>
        <w:t>void</w:t>
      </w:r>
      <w:r>
        <w:rPr>
          <w:spacing w:val="-7"/>
        </w:rPr>
        <w:t> </w:t>
      </w:r>
      <w:r>
        <w:rPr/>
        <w:t>operationComplete(ChannelFuture</w:t>
      </w:r>
      <w:r>
        <w:rPr>
          <w:spacing w:val="-8"/>
        </w:rPr>
        <w:t> </w:t>
      </w:r>
      <w:r>
        <w:rPr/>
        <w:t>future)</w:t>
      </w:r>
      <w:r>
        <w:rPr>
          <w:spacing w:val="-7"/>
        </w:rPr>
        <w:t> </w:t>
      </w:r>
      <w:r>
        <w:rPr/>
        <w:t>throws</w:t>
      </w:r>
      <w:r>
        <w:rPr>
          <w:spacing w:val="-7"/>
        </w:rPr>
        <w:t> </w:t>
      </w:r>
      <w:r>
        <w:rPr/>
        <w:t>Exception</w:t>
      </w:r>
      <w:r>
        <w:rPr>
          <w:spacing w:val="-7"/>
        </w:rPr>
        <w:t> </w:t>
      </w:r>
      <w:r>
        <w:rPr/>
        <w:t>{ if (future.isSuccess()) {</w:t>
      </w:r>
    </w:p>
    <w:p>
      <w:pPr>
        <w:pStyle w:val="BodyText"/>
        <w:spacing w:line="448" w:lineRule="auto" w:before="2"/>
        <w:ind w:left="1872" w:right="2613"/>
      </w:pPr>
      <w:r>
        <w:rPr/>
        <w:t>//</w:t>
      </w:r>
      <w:r>
        <w:rPr>
          <w:spacing w:val="-7"/>
        </w:rPr>
        <w:t> </w:t>
      </w:r>
      <w:r>
        <w:rPr/>
        <w:t>Once</w:t>
      </w:r>
      <w:r>
        <w:rPr>
          <w:spacing w:val="-7"/>
        </w:rPr>
        <w:t> </w:t>
      </w:r>
      <w:r>
        <w:rPr/>
        <w:t>session</w:t>
      </w:r>
      <w:r>
        <w:rPr>
          <w:spacing w:val="-5"/>
        </w:rPr>
        <w:t> </w:t>
      </w:r>
      <w:r>
        <w:rPr/>
        <w:t>is</w:t>
      </w:r>
      <w:r>
        <w:rPr>
          <w:spacing w:val="-7"/>
        </w:rPr>
        <w:t> </w:t>
      </w:r>
      <w:r>
        <w:rPr/>
        <w:t>secured,</w:t>
      </w:r>
      <w:r>
        <w:rPr>
          <w:spacing w:val="-7"/>
        </w:rPr>
        <w:t> </w:t>
      </w:r>
      <w:r>
        <w:rPr/>
        <w:t>send</w:t>
      </w:r>
      <w:r>
        <w:rPr>
          <w:spacing w:val="-5"/>
        </w:rPr>
        <w:t> </w:t>
      </w:r>
      <w:r>
        <w:rPr/>
        <w:t>a</w:t>
      </w:r>
      <w:r>
        <w:rPr>
          <w:spacing w:val="-6"/>
        </w:rPr>
        <w:t> </w:t>
      </w:r>
      <w:r>
        <w:rPr/>
        <w:t>greeting. </w:t>
      </w:r>
      <w:r>
        <w:rPr>
          <w:spacing w:val="-2"/>
        </w:rPr>
        <w:t>future.getChannel().write(</w:t>
      </w:r>
    </w:p>
    <w:p>
      <w:pPr>
        <w:pStyle w:val="BodyText"/>
        <w:spacing w:before="3"/>
        <w:ind w:left="2353"/>
      </w:pPr>
      <w:r>
        <w:rPr/>
        <w:t>"Welcome</w:t>
      </w:r>
      <w:r>
        <w:rPr>
          <w:spacing w:val="-6"/>
        </w:rPr>
        <w:t> </w:t>
      </w:r>
      <w:r>
        <w:rPr/>
        <w:t>to</w:t>
      </w:r>
      <w:r>
        <w:rPr>
          <w:spacing w:val="-2"/>
        </w:rPr>
        <w:t> </w:t>
      </w:r>
      <w:r>
        <w:rPr/>
        <w:t>"</w:t>
      </w:r>
      <w:r>
        <w:rPr>
          <w:spacing w:val="-4"/>
        </w:rPr>
        <w:t> </w:t>
      </w:r>
      <w:r>
        <w:rPr/>
        <w:t>+</w:t>
      </w:r>
      <w:r>
        <w:rPr>
          <w:spacing w:val="1"/>
        </w:rPr>
        <w:t> </w:t>
      </w:r>
      <w:r>
        <w:rPr/>
        <w:t>InetAddress.getLocalHost().getHostName()</w:t>
      </w:r>
      <w:r>
        <w:rPr>
          <w:spacing w:val="-4"/>
        </w:rPr>
        <w:t> </w:t>
      </w:r>
      <w:r>
        <w:rPr>
          <w:spacing w:val="-10"/>
        </w:rPr>
        <w:t>+</w:t>
      </w:r>
    </w:p>
    <w:p>
      <w:pPr>
        <w:spacing w:after="0"/>
        <w:sectPr>
          <w:type w:val="continuous"/>
          <w:pgSz w:w="11910" w:h="16840"/>
          <w:pgMar w:header="0" w:footer="1012" w:top="1360" w:bottom="1200" w:left="1680" w:right="0"/>
        </w:sectPr>
      </w:pPr>
    </w:p>
    <w:p>
      <w:pPr>
        <w:pStyle w:val="BodyText"/>
        <w:spacing w:line="451" w:lineRule="auto" w:before="63"/>
        <w:ind w:left="1872" w:right="4411" w:firstLine="480"/>
      </w:pPr>
      <w:r>
        <w:rPr/>
        <w:t>"</w:t>
      </w:r>
      <w:r>
        <w:rPr>
          <w:spacing w:val="-13"/>
        </w:rPr>
        <w:t> </w:t>
      </w:r>
      <w:r>
        <w:rPr/>
        <w:t>secure</w:t>
      </w:r>
      <w:r>
        <w:rPr>
          <w:spacing w:val="-12"/>
        </w:rPr>
        <w:t> </w:t>
      </w:r>
      <w:r>
        <w:rPr/>
        <w:t>chat</w:t>
      </w:r>
      <w:r>
        <w:rPr>
          <w:spacing w:val="-12"/>
        </w:rPr>
        <w:t> </w:t>
      </w:r>
      <w:r>
        <w:rPr/>
        <w:t>service!\n"); </w:t>
      </w:r>
      <w:r>
        <w:rPr>
          <w:spacing w:val="-2"/>
        </w:rPr>
        <w:t>future.getChannel().write(</w:t>
      </w:r>
    </w:p>
    <w:p>
      <w:pPr>
        <w:pStyle w:val="BodyText"/>
        <w:spacing w:line="448" w:lineRule="auto"/>
        <w:ind w:left="2353" w:right="2551"/>
      </w:pPr>
      <w:r>
        <w:rPr/>
        <w:t>"Your session is protected by " + sslHandler.getEngine().getSession().getCipherSuite()</w:t>
      </w:r>
      <w:r>
        <w:rPr>
          <w:spacing w:val="-15"/>
        </w:rPr>
        <w:t> </w:t>
      </w:r>
      <w:r>
        <w:rPr/>
        <w:t>+ " cipher suite.\n");</w:t>
      </w:r>
    </w:p>
    <w:p>
      <w:pPr>
        <w:pStyle w:val="BodyText"/>
        <w:spacing w:before="2"/>
        <w:ind w:left="1872"/>
      </w:pPr>
      <w:r>
        <w:rPr/>
        <w:t>//</w:t>
      </w:r>
      <w:r>
        <w:rPr>
          <w:spacing w:val="-2"/>
        </w:rPr>
        <w:t> </w:t>
      </w:r>
      <w:r>
        <w:rPr/>
        <w:t>Register</w:t>
      </w:r>
      <w:r>
        <w:rPr>
          <w:spacing w:val="-1"/>
        </w:rPr>
        <w:t> </w:t>
      </w:r>
      <w:r>
        <w:rPr/>
        <w:t>the</w:t>
      </w:r>
      <w:r>
        <w:rPr>
          <w:spacing w:val="-1"/>
        </w:rPr>
        <w:t> </w:t>
      </w:r>
      <w:r>
        <w:rPr/>
        <w:t>channel</w:t>
      </w:r>
      <w:r>
        <w:rPr>
          <w:spacing w:val="-1"/>
        </w:rPr>
        <w:t> </w:t>
      </w:r>
      <w:r>
        <w:rPr/>
        <w:t>to</w:t>
      </w:r>
      <w:r>
        <w:rPr>
          <w:spacing w:val="-1"/>
        </w:rPr>
        <w:t> </w:t>
      </w:r>
      <w:r>
        <w:rPr/>
        <w:t>the global</w:t>
      </w:r>
      <w:r>
        <w:rPr>
          <w:spacing w:val="-1"/>
        </w:rPr>
        <w:t> </w:t>
      </w:r>
      <w:r>
        <w:rPr/>
        <w:t>channel</w:t>
      </w:r>
      <w:r>
        <w:rPr>
          <w:spacing w:val="-1"/>
        </w:rPr>
        <w:t> </w:t>
      </w:r>
      <w:r>
        <w:rPr>
          <w:spacing w:val="-4"/>
        </w:rPr>
        <w:t>list</w:t>
      </w:r>
    </w:p>
    <w:p>
      <w:pPr>
        <w:pStyle w:val="BodyText"/>
        <w:spacing w:line="451" w:lineRule="auto" w:before="240"/>
        <w:ind w:left="1872" w:right="1438"/>
      </w:pPr>
      <w:r>
        <w:rPr/>
        <w:t>//</w:t>
      </w:r>
      <w:r>
        <w:rPr>
          <w:spacing w:val="-5"/>
        </w:rPr>
        <w:t> </w:t>
      </w:r>
      <w:r>
        <w:rPr/>
        <w:t>so</w:t>
      </w:r>
      <w:r>
        <w:rPr>
          <w:spacing w:val="-5"/>
        </w:rPr>
        <w:t> </w:t>
      </w:r>
      <w:r>
        <w:rPr/>
        <w:t>the</w:t>
      </w:r>
      <w:r>
        <w:rPr>
          <w:spacing w:val="-6"/>
        </w:rPr>
        <w:t> </w:t>
      </w:r>
      <w:r>
        <w:rPr/>
        <w:t>channel</w:t>
      </w:r>
      <w:r>
        <w:rPr>
          <w:spacing w:val="-5"/>
        </w:rPr>
        <w:t> </w:t>
      </w:r>
      <w:r>
        <w:rPr/>
        <w:t>received</w:t>
      </w:r>
      <w:r>
        <w:rPr>
          <w:spacing w:val="-5"/>
        </w:rPr>
        <w:t> </w:t>
      </w:r>
      <w:r>
        <w:rPr/>
        <w:t>the</w:t>
      </w:r>
      <w:r>
        <w:rPr>
          <w:spacing w:val="-6"/>
        </w:rPr>
        <w:t> </w:t>
      </w:r>
      <w:r>
        <w:rPr/>
        <w:t>messages</w:t>
      </w:r>
      <w:r>
        <w:rPr>
          <w:spacing w:val="-4"/>
        </w:rPr>
        <w:t> </w:t>
      </w:r>
      <w:r>
        <w:rPr/>
        <w:t>from</w:t>
      </w:r>
      <w:r>
        <w:rPr>
          <w:spacing w:val="-5"/>
        </w:rPr>
        <w:t> </w:t>
      </w:r>
      <w:r>
        <w:rPr/>
        <w:t>others. </w:t>
      </w:r>
      <w:r>
        <w:rPr>
          <w:spacing w:val="-2"/>
        </w:rPr>
        <w:t>channels.add(future.getChannel());</w:t>
      </w:r>
    </w:p>
    <w:p>
      <w:pPr>
        <w:pStyle w:val="BodyText"/>
        <w:spacing w:line="275" w:lineRule="exact"/>
        <w:ind w:left="1632"/>
      </w:pPr>
      <w:r>
        <w:rPr/>
        <w:t>}</w:t>
      </w:r>
      <w:r>
        <w:rPr>
          <w:spacing w:val="-1"/>
        </w:rPr>
        <w:t> </w:t>
      </w:r>
      <w:r>
        <w:rPr/>
        <w:t>else </w:t>
      </w:r>
      <w:r>
        <w:rPr>
          <w:spacing w:val="-10"/>
        </w:rPr>
        <w:t>{</w:t>
      </w:r>
    </w:p>
    <w:p>
      <w:pPr>
        <w:pStyle w:val="BodyText"/>
        <w:spacing w:before="240"/>
        <w:ind w:left="1872"/>
      </w:pPr>
      <w:r>
        <w:rPr>
          <w:spacing w:val="-2"/>
        </w:rPr>
        <w:t>future.getChannel().close();</w:t>
      </w:r>
    </w:p>
    <w:p>
      <w:pPr>
        <w:spacing w:before="243"/>
        <w:ind w:left="1632" w:right="0" w:firstLine="0"/>
        <w:jc w:val="left"/>
        <w:rPr>
          <w:sz w:val="24"/>
        </w:rPr>
      </w:pPr>
      <w:r>
        <w:rPr>
          <w:spacing w:val="-10"/>
          <w:sz w:val="24"/>
        </w:rPr>
        <w:t>}</w:t>
      </w:r>
    </w:p>
    <w:p>
      <w:pPr>
        <w:spacing w:before="240"/>
        <w:ind w:left="1392" w:right="0" w:firstLine="0"/>
        <w:jc w:val="left"/>
        <w:rPr>
          <w:sz w:val="24"/>
        </w:rPr>
      </w:pPr>
      <w:r>
        <w:rPr>
          <w:spacing w:val="-10"/>
          <w:sz w:val="24"/>
        </w:rPr>
        <w:t>}</w:t>
      </w:r>
    </w:p>
    <w:p>
      <w:pPr>
        <w:spacing w:before="242"/>
        <w:ind w:left="1152" w:right="0" w:firstLine="0"/>
        <w:jc w:val="left"/>
        <w:rPr>
          <w:sz w:val="24"/>
        </w:rPr>
      </w:pPr>
      <w:r>
        <w:rPr>
          <w:spacing w:val="-10"/>
          <w:sz w:val="24"/>
        </w:rPr>
        <w:t>}</w:t>
      </w:r>
    </w:p>
    <w:p>
      <w:pPr>
        <w:spacing w:before="240"/>
        <w:ind w:left="912" w:right="0" w:firstLine="0"/>
        <w:jc w:val="left"/>
        <w:rPr>
          <w:sz w:val="24"/>
        </w:rPr>
      </w:pPr>
      <w:r>
        <w:rPr>
          <w:spacing w:val="-10"/>
          <w:sz w:val="24"/>
        </w:rPr>
        <w:t>}</w:t>
      </w:r>
    </w:p>
    <w:p>
      <w:pPr>
        <w:spacing w:before="243"/>
        <w:ind w:left="192" w:right="0" w:firstLine="0"/>
        <w:jc w:val="left"/>
        <w:rPr>
          <w:sz w:val="24"/>
        </w:rPr>
      </w:pPr>
      <w:r>
        <w:rPr>
          <w:spacing w:val="-10"/>
          <w:sz w:val="24"/>
        </w:rPr>
        <w:t>}</w:t>
      </w:r>
    </w:p>
    <w:p>
      <w:pPr>
        <w:spacing w:after="0"/>
        <w:jc w:val="left"/>
        <w:rPr>
          <w:sz w:val="24"/>
        </w:rPr>
        <w:sectPr>
          <w:pgSz w:w="11910" w:h="16840"/>
          <w:pgMar w:header="0" w:footer="1012" w:top="1360" w:bottom="1200" w:left="1680" w:right="0"/>
        </w:sectPr>
      </w:pPr>
    </w:p>
    <w:p>
      <w:pPr>
        <w:pStyle w:val="Heading1"/>
        <w:ind w:right="1247"/>
      </w:pPr>
      <w:r>
        <w:rPr/>
        <w:t>APPENDIX</w:t>
      </w:r>
      <w:r>
        <w:rPr>
          <w:spacing w:val="-4"/>
        </w:rPr>
        <w:t> </w:t>
      </w:r>
      <w:r>
        <w:rPr>
          <w:spacing w:val="-10"/>
        </w:rPr>
        <w:t>G</w:t>
      </w:r>
    </w:p>
    <w:p>
      <w:pPr>
        <w:pStyle w:val="Heading2"/>
        <w:spacing w:before="242"/>
        <w:jc w:val="left"/>
      </w:pPr>
      <w:r>
        <w:rPr/>
        <w:t>mCIDC</w:t>
      </w:r>
      <w:r>
        <w:rPr>
          <w:spacing w:val="-2"/>
        </w:rPr>
        <w:t> Codes</w:t>
      </w:r>
    </w:p>
    <w:p>
      <w:pPr>
        <w:spacing w:before="236"/>
        <w:ind w:left="192" w:right="0" w:firstLine="0"/>
        <w:jc w:val="left"/>
        <w:rPr>
          <w:sz w:val="24"/>
        </w:rPr>
      </w:pPr>
      <w:r>
        <w:rPr>
          <w:spacing w:val="-5"/>
          <w:sz w:val="24"/>
        </w:rPr>
        <w:t>/**</w:t>
      </w:r>
    </w:p>
    <w:p>
      <w:pPr>
        <w:pStyle w:val="BodyText"/>
        <w:spacing w:line="448" w:lineRule="auto" w:before="242"/>
        <w:ind w:left="192" w:right="7430"/>
      </w:pPr>
      <w:r>
        <w:rPr/>
        <w:t>By</w:t>
      </w:r>
      <w:r>
        <w:rPr>
          <w:spacing w:val="-15"/>
        </w:rPr>
        <w:t> </w:t>
      </w:r>
      <w:r>
        <w:rPr/>
        <w:t>Benamrane</w:t>
      </w:r>
      <w:r>
        <w:rPr>
          <w:spacing w:val="-15"/>
        </w:rPr>
        <w:t> </w:t>
      </w:r>
      <w:r>
        <w:rPr/>
        <w:t>Fouad Adekale Abdulfatai</w:t>
      </w:r>
    </w:p>
    <w:p>
      <w:pPr>
        <w:spacing w:before="2"/>
        <w:ind w:left="192" w:right="0" w:firstLine="0"/>
        <w:jc w:val="left"/>
        <w:rPr>
          <w:sz w:val="24"/>
        </w:rPr>
      </w:pPr>
      <w:r>
        <w:rPr>
          <w:spacing w:val="-5"/>
          <w:sz w:val="24"/>
        </w:rPr>
        <w:t>*/</w:t>
      </w:r>
    </w:p>
    <w:p>
      <w:pPr>
        <w:pStyle w:val="BodyText"/>
        <w:spacing w:before="241"/>
        <w:ind w:left="192"/>
      </w:pPr>
      <w:r>
        <w:rPr/>
        <w:t>package</w:t>
      </w:r>
      <w:r>
        <w:rPr>
          <w:spacing w:val="-2"/>
        </w:rPr>
        <w:t> net.floodlightcontroller.secureSDNi;</w:t>
      </w:r>
    </w:p>
    <w:p>
      <w:pPr>
        <w:pStyle w:val="BodyText"/>
      </w:pPr>
    </w:p>
    <w:p>
      <w:pPr>
        <w:pStyle w:val="BodyText"/>
        <w:spacing w:before="209"/>
      </w:pPr>
    </w:p>
    <w:p>
      <w:pPr>
        <w:pStyle w:val="BodyText"/>
        <w:spacing w:line="448" w:lineRule="auto"/>
        <w:ind w:left="192" w:right="4411"/>
      </w:pPr>
      <w:r>
        <w:rPr/>
        <w:t>import</w:t>
      </w:r>
      <w:r>
        <w:rPr>
          <w:spacing w:val="-15"/>
        </w:rPr>
        <w:t> </w:t>
      </w:r>
      <w:r>
        <w:rPr/>
        <w:t>static</w:t>
      </w:r>
      <w:r>
        <w:rPr>
          <w:spacing w:val="-15"/>
        </w:rPr>
        <w:t> </w:t>
      </w:r>
      <w:r>
        <w:rPr/>
        <w:t>org.jboss.netty.channel.Channels.pipeline; import java.io.IOException;</w:t>
      </w:r>
    </w:p>
    <w:p>
      <w:pPr>
        <w:pStyle w:val="BodyText"/>
        <w:spacing w:line="448" w:lineRule="auto" w:before="2"/>
        <w:ind w:left="192" w:right="6640"/>
      </w:pPr>
      <w:r>
        <w:rPr/>
        <w:t>import</w:t>
      </w:r>
      <w:r>
        <w:rPr>
          <w:spacing w:val="-15"/>
        </w:rPr>
        <w:t> </w:t>
      </w:r>
      <w:r>
        <w:rPr/>
        <w:t>java.net.InetSocketAddress; import java.util.ArrayList;</w:t>
      </w:r>
    </w:p>
    <w:p>
      <w:pPr>
        <w:pStyle w:val="BodyText"/>
        <w:spacing w:line="448" w:lineRule="auto" w:before="3"/>
        <w:ind w:left="192" w:right="7426"/>
      </w:pPr>
      <w:r>
        <w:rPr/>
        <w:t>import</w:t>
      </w:r>
      <w:r>
        <w:rPr>
          <w:spacing w:val="-15"/>
        </w:rPr>
        <w:t> </w:t>
      </w:r>
      <w:r>
        <w:rPr/>
        <w:t>java.util.Collection; import java.util.Iterator; import java.util.List; import java.util.Map; import java.util.HashMap; import java.util.Set;</w:t>
      </w:r>
    </w:p>
    <w:p>
      <w:pPr>
        <w:pStyle w:val="BodyText"/>
        <w:spacing w:before="6"/>
        <w:ind w:left="192"/>
      </w:pPr>
      <w:r>
        <w:rPr/>
        <w:t>import </w:t>
      </w:r>
      <w:r>
        <w:rPr>
          <w:spacing w:val="-2"/>
        </w:rPr>
        <w:t>java.util.concurrent.Executors;</w:t>
      </w:r>
    </w:p>
    <w:p>
      <w:pPr>
        <w:pStyle w:val="BodyText"/>
        <w:spacing w:line="448" w:lineRule="auto" w:before="244"/>
        <w:ind w:left="192" w:right="4754"/>
      </w:pPr>
      <w:r>
        <w:rPr/>
        <w:t>import</w:t>
      </w:r>
      <w:r>
        <w:rPr>
          <w:spacing w:val="-15"/>
        </w:rPr>
        <w:t> </w:t>
      </w:r>
      <w:r>
        <w:rPr/>
        <w:t>java.util.concurrent.ScheduledExecutorService; import java.util.concurrent.TimeUnit;</w:t>
      </w:r>
    </w:p>
    <w:p>
      <w:pPr>
        <w:pStyle w:val="BodyText"/>
        <w:spacing w:before="244"/>
      </w:pPr>
    </w:p>
    <w:p>
      <w:pPr>
        <w:pStyle w:val="BodyText"/>
        <w:ind w:left="192"/>
      </w:pPr>
      <w:r>
        <w:rPr/>
        <w:t>import </w:t>
      </w:r>
      <w:r>
        <w:rPr>
          <w:spacing w:val="-2"/>
        </w:rPr>
        <w:t>javax.net.ssl.SSLEngine;</w:t>
      </w:r>
    </w:p>
    <w:p>
      <w:pPr>
        <w:pStyle w:val="BodyText"/>
      </w:pPr>
    </w:p>
    <w:p>
      <w:pPr>
        <w:pStyle w:val="BodyText"/>
        <w:spacing w:before="206"/>
      </w:pPr>
    </w:p>
    <w:p>
      <w:pPr>
        <w:pStyle w:val="BodyText"/>
        <w:spacing w:line="448" w:lineRule="auto" w:before="1"/>
        <w:ind w:left="192" w:right="5319"/>
      </w:pPr>
      <w:r>
        <w:rPr/>
        <w:t>import</w:t>
      </w:r>
      <w:r>
        <w:rPr>
          <w:spacing w:val="-15"/>
        </w:rPr>
        <w:t> </w:t>
      </w:r>
      <w:r>
        <w:rPr/>
        <w:t>org.jboss.netty.bootstrap.ClientBootstrap; import org.jboss.netty.channel.Channel;</w:t>
      </w:r>
    </w:p>
    <w:p>
      <w:pPr>
        <w:pStyle w:val="BodyText"/>
        <w:spacing w:before="2"/>
        <w:ind w:left="192"/>
      </w:pPr>
      <w:r>
        <w:rPr/>
        <w:t>import </w:t>
      </w:r>
      <w:r>
        <w:rPr>
          <w:spacing w:val="-2"/>
        </w:rPr>
        <w:t>org.jboss.netty.channel.ChannelEvent;</w:t>
      </w:r>
    </w:p>
    <w:p>
      <w:pPr>
        <w:spacing w:after="0"/>
        <w:sectPr>
          <w:pgSz w:w="11910" w:h="16840"/>
          <w:pgMar w:header="0" w:footer="1012" w:top="1360" w:bottom="1200" w:left="1680" w:right="0"/>
        </w:sectPr>
      </w:pPr>
    </w:p>
    <w:p>
      <w:pPr>
        <w:pStyle w:val="BodyText"/>
        <w:spacing w:before="63"/>
        <w:ind w:left="192"/>
      </w:pPr>
      <w:r>
        <w:rPr/>
        <w:t>import </w:t>
      </w:r>
      <w:r>
        <w:rPr>
          <w:spacing w:val="-2"/>
        </w:rPr>
        <w:t>org.jboss.netty.channel.ChannelFuture;</w:t>
      </w:r>
    </w:p>
    <w:p>
      <w:pPr>
        <w:pStyle w:val="BodyText"/>
        <w:spacing w:line="448" w:lineRule="auto" w:before="243"/>
        <w:ind w:left="192" w:right="4411"/>
      </w:pPr>
      <w:r>
        <w:rPr/>
        <w:t>import</w:t>
      </w:r>
      <w:r>
        <w:rPr>
          <w:spacing w:val="-15"/>
        </w:rPr>
        <w:t> </w:t>
      </w:r>
      <w:r>
        <w:rPr/>
        <w:t>org.jboss.netty.channel.ChannelHandlerContext; import org.jboss.netty.channel.ChannelPipeline;</w:t>
      </w:r>
    </w:p>
    <w:p>
      <w:pPr>
        <w:pStyle w:val="BodyText"/>
        <w:spacing w:line="448" w:lineRule="auto" w:before="2"/>
        <w:ind w:left="192" w:right="4667"/>
      </w:pPr>
      <w:r>
        <w:rPr/>
        <w:t>import</w:t>
      </w:r>
      <w:r>
        <w:rPr>
          <w:spacing w:val="-15"/>
        </w:rPr>
        <w:t> </w:t>
      </w:r>
      <w:r>
        <w:rPr/>
        <w:t>org.jboss.netty.channel.ChannelPipelineFactory; import org.jboss.netty.channel.ChannelStateEvent; import org.jboss.netty.channel.ExceptionEvent;</w:t>
      </w:r>
    </w:p>
    <w:p>
      <w:pPr>
        <w:pStyle w:val="BodyText"/>
        <w:spacing w:before="3"/>
        <w:ind w:left="192"/>
      </w:pPr>
      <w:r>
        <w:rPr/>
        <w:t>import </w:t>
      </w:r>
      <w:r>
        <w:rPr>
          <w:spacing w:val="-2"/>
        </w:rPr>
        <w:t>org.jboss.netty.channel.MessageEvent;</w:t>
      </w:r>
    </w:p>
    <w:p>
      <w:pPr>
        <w:pStyle w:val="BodyText"/>
        <w:spacing w:before="242"/>
        <w:ind w:left="192"/>
      </w:pPr>
      <w:r>
        <w:rPr/>
        <w:t>import </w:t>
      </w:r>
      <w:r>
        <w:rPr>
          <w:spacing w:val="-2"/>
        </w:rPr>
        <w:t>org.jboss.netty.channel.SimpleChannelUpstreamHandler;</w:t>
      </w:r>
    </w:p>
    <w:p>
      <w:pPr>
        <w:pStyle w:val="BodyText"/>
        <w:spacing w:line="448" w:lineRule="auto" w:before="243"/>
        <w:ind w:left="192" w:right="2814"/>
      </w:pPr>
      <w:r>
        <w:rPr/>
        <w:t>import</w:t>
      </w:r>
      <w:r>
        <w:rPr>
          <w:spacing w:val="-15"/>
        </w:rPr>
        <w:t> </w:t>
      </w:r>
      <w:r>
        <w:rPr/>
        <w:t>org.jboss.netty.channel.socket.nio.NioClientSocketChannelFactory; import org.jboss.netty.handler.codec.string.StringDecoder;</w:t>
      </w:r>
    </w:p>
    <w:p>
      <w:pPr>
        <w:pStyle w:val="BodyText"/>
        <w:spacing w:line="448" w:lineRule="auto" w:before="2"/>
        <w:ind w:left="192" w:right="4400"/>
      </w:pPr>
      <w:r>
        <w:rPr/>
        <w:t>import</w:t>
      </w:r>
      <w:r>
        <w:rPr>
          <w:spacing w:val="-15"/>
        </w:rPr>
        <w:t> </w:t>
      </w:r>
      <w:r>
        <w:rPr/>
        <w:t>org.jboss.netty.handler.codec.string.StringEncoder; import org.jboss.netty.handler.ssl.SslHandler;</w:t>
      </w:r>
    </w:p>
    <w:p>
      <w:pPr>
        <w:pStyle w:val="BodyText"/>
        <w:spacing w:line="448" w:lineRule="auto" w:before="2"/>
        <w:ind w:left="192" w:right="5793"/>
      </w:pPr>
      <w:r>
        <w:rPr/>
        <w:t>import org.sdnplatform.sync.IStoreClient; import</w:t>
      </w:r>
      <w:r>
        <w:rPr>
          <w:spacing w:val="-15"/>
        </w:rPr>
        <w:t> </w:t>
      </w:r>
      <w:r>
        <w:rPr/>
        <w:t>org.sdnplatform.sync.IStoreListener; import org.sdnplatform.sync.ISyncService;</w:t>
      </w:r>
    </w:p>
    <w:p>
      <w:pPr>
        <w:pStyle w:val="BodyText"/>
        <w:spacing w:line="448" w:lineRule="auto" w:before="5"/>
        <w:ind w:left="192" w:right="5192"/>
        <w:jc w:val="both"/>
      </w:pPr>
      <w:r>
        <w:rPr/>
        <w:t>import org.sdnplatform.sync.ISyncService.Scope; import</w:t>
      </w:r>
      <w:r>
        <w:rPr>
          <w:spacing w:val="-15"/>
        </w:rPr>
        <w:t> </w:t>
      </w:r>
      <w:r>
        <w:rPr/>
        <w:t>org.sdnplatform.sync.error.SyncException; import org.slf4j.Logger;</w:t>
      </w:r>
    </w:p>
    <w:p>
      <w:pPr>
        <w:pStyle w:val="BodyText"/>
        <w:spacing w:before="2"/>
        <w:ind w:left="192"/>
        <w:jc w:val="both"/>
      </w:pPr>
      <w:r>
        <w:rPr/>
        <w:t>import </w:t>
      </w:r>
      <w:r>
        <w:rPr>
          <w:spacing w:val="-2"/>
        </w:rPr>
        <w:t>org.slf4j.LoggerFactory;</w:t>
      </w:r>
    </w:p>
    <w:p>
      <w:pPr>
        <w:pStyle w:val="BodyText"/>
      </w:pPr>
    </w:p>
    <w:p>
      <w:pPr>
        <w:pStyle w:val="BodyText"/>
        <w:spacing w:before="207"/>
      </w:pPr>
    </w:p>
    <w:p>
      <w:pPr>
        <w:pStyle w:val="BodyText"/>
        <w:spacing w:line="451" w:lineRule="auto"/>
        <w:ind w:left="192" w:right="3217"/>
      </w:pPr>
      <w:r>
        <w:rPr/>
        <w:t>import net.floodlightcontroller.core.IFloodlightProviderService;</w:t>
      </w:r>
      <w:r>
        <w:rPr>
          <w:spacing w:val="40"/>
        </w:rPr>
        <w:t> </w:t>
      </w:r>
      <w:r>
        <w:rPr/>
        <w:t>import</w:t>
      </w:r>
      <w:r>
        <w:rPr>
          <w:spacing w:val="-15"/>
        </w:rPr>
        <w:t> </w:t>
      </w:r>
      <w:r>
        <w:rPr/>
        <w:t>net.floodlightcontroller.core.module.FloodlightModuleContext;</w:t>
      </w:r>
    </w:p>
    <w:p>
      <w:pPr>
        <w:pStyle w:val="BodyText"/>
        <w:spacing w:line="448" w:lineRule="auto"/>
        <w:ind w:left="192" w:right="3000"/>
      </w:pPr>
      <w:r>
        <w:rPr/>
        <w:t>import</w:t>
      </w:r>
      <w:r>
        <w:rPr>
          <w:spacing w:val="-15"/>
        </w:rPr>
        <w:t> </w:t>
      </w:r>
      <w:r>
        <w:rPr/>
        <w:t>net.floodlightcontroller.core.module.FloodlightModuleException; import net.floodlightcontroller.core.module.IFloodlightModule;</w:t>
      </w:r>
    </w:p>
    <w:p>
      <w:pPr>
        <w:pStyle w:val="BodyText"/>
        <w:spacing w:line="448" w:lineRule="auto" w:before="2"/>
        <w:ind w:left="192" w:right="3920"/>
      </w:pPr>
      <w:r>
        <w:rPr/>
        <w:t>import</w:t>
      </w:r>
      <w:r>
        <w:rPr>
          <w:spacing w:val="-15"/>
        </w:rPr>
        <w:t> </w:t>
      </w:r>
      <w:r>
        <w:rPr/>
        <w:t>net.floodlightcontroller.core.module.IFloodlightService; import net.floodlightcontroller.core.util.SingletonTask;</w:t>
      </w:r>
    </w:p>
    <w:p>
      <w:pPr>
        <w:pStyle w:val="BodyText"/>
        <w:spacing w:before="2"/>
        <w:ind w:left="192"/>
      </w:pPr>
      <w:r>
        <w:rPr/>
        <w:t>import</w:t>
      </w:r>
      <w:r>
        <w:rPr>
          <w:spacing w:val="-2"/>
        </w:rPr>
        <w:t> net.floodlightcontroller.linkdiscovery.ILinkDiscoveryService;</w:t>
      </w:r>
    </w:p>
    <w:p>
      <w:pPr>
        <w:spacing w:after="0"/>
        <w:sectPr>
          <w:pgSz w:w="11910" w:h="16840"/>
          <w:pgMar w:header="0" w:footer="1012" w:top="1360" w:bottom="1200" w:left="1680" w:right="0"/>
        </w:sectPr>
      </w:pPr>
    </w:p>
    <w:p>
      <w:pPr>
        <w:pStyle w:val="BodyText"/>
        <w:spacing w:line="448" w:lineRule="auto" w:before="63"/>
        <w:ind w:left="192" w:right="2988"/>
      </w:pPr>
      <w:r>
        <w:rPr/>
        <w:t>import</w:t>
      </w:r>
      <w:r>
        <w:rPr>
          <w:spacing w:val="-15"/>
        </w:rPr>
        <w:t> </w:t>
      </w:r>
      <w:r>
        <w:rPr/>
        <w:t>net.floodlightcontroller.secureSDNi.linkdiscovery.LDHAWorker; import net.floodlightcontroller.secureSDNi.topology.TopoHAWorker; import net.floodlightcontroller.storage.IStorageSourceService;</w:t>
      </w:r>
    </w:p>
    <w:p>
      <w:pPr>
        <w:pStyle w:val="BodyText"/>
        <w:spacing w:line="448" w:lineRule="auto" w:before="5"/>
        <w:ind w:left="192" w:right="3967"/>
      </w:pPr>
      <w:r>
        <w:rPr/>
        <w:t>import</w:t>
      </w:r>
      <w:r>
        <w:rPr>
          <w:spacing w:val="-15"/>
        </w:rPr>
        <w:t> </w:t>
      </w:r>
      <w:r>
        <w:rPr/>
        <w:t>net.floodlightcontroller.threadpool.IThreadPoolService; import net.floodlightcontroller.topology.ITopologyService;</w:t>
      </w:r>
    </w:p>
    <w:p>
      <w:pPr>
        <w:pStyle w:val="BodyText"/>
        <w:spacing w:before="240"/>
      </w:pPr>
    </w:p>
    <w:p>
      <w:pPr>
        <w:pStyle w:val="BodyText"/>
        <w:spacing w:line="280" w:lineRule="auto"/>
        <w:ind w:left="192" w:right="1438"/>
      </w:pPr>
      <w:r>
        <w:rPr/>
        <w:t>public</w:t>
      </w:r>
      <w:r>
        <w:rPr>
          <w:spacing w:val="-9"/>
        </w:rPr>
        <w:t> </w:t>
      </w:r>
      <w:r>
        <w:rPr/>
        <w:t>class</w:t>
      </w:r>
      <w:r>
        <w:rPr>
          <w:spacing w:val="-9"/>
        </w:rPr>
        <w:t> </w:t>
      </w:r>
      <w:r>
        <w:rPr/>
        <w:t>Producer</w:t>
      </w:r>
      <w:r>
        <w:rPr>
          <w:spacing w:val="-9"/>
        </w:rPr>
        <w:t> </w:t>
      </w:r>
      <w:r>
        <w:rPr/>
        <w:t>implements</w:t>
      </w:r>
      <w:r>
        <w:rPr>
          <w:spacing w:val="-7"/>
        </w:rPr>
        <w:t> </w:t>
      </w:r>
      <w:r>
        <w:rPr/>
        <w:t>IFloodlightModule,</w:t>
      </w:r>
      <w:r>
        <w:rPr>
          <w:spacing w:val="-8"/>
        </w:rPr>
        <w:t> </w:t>
      </w:r>
      <w:r>
        <w:rPr/>
        <w:t>IStoreListener&lt;String&gt;, IHAWorkerService {</w:t>
      </w:r>
    </w:p>
    <w:p>
      <w:pPr>
        <w:pStyle w:val="BodyText"/>
      </w:pPr>
    </w:p>
    <w:p>
      <w:pPr>
        <w:pStyle w:val="BodyText"/>
        <w:spacing w:before="158"/>
      </w:pPr>
    </w:p>
    <w:p>
      <w:pPr>
        <w:pStyle w:val="BodyText"/>
        <w:spacing w:before="1"/>
        <w:ind w:left="1152"/>
      </w:pPr>
      <w:r>
        <w:rPr/>
        <w:t>protected</w:t>
      </w:r>
      <w:r>
        <w:rPr>
          <w:spacing w:val="-5"/>
        </w:rPr>
        <w:t> </w:t>
      </w:r>
      <w:r>
        <w:rPr/>
        <w:t>static</w:t>
      </w:r>
      <w:r>
        <w:rPr>
          <w:spacing w:val="-1"/>
        </w:rPr>
        <w:t> </w:t>
      </w:r>
      <w:r>
        <w:rPr/>
        <w:t>List&lt;Channel&gt;</w:t>
      </w:r>
      <w:r>
        <w:rPr>
          <w:spacing w:val="-2"/>
        </w:rPr>
        <w:t> </w:t>
      </w:r>
      <w:r>
        <w:rPr>
          <w:spacing w:val="-5"/>
        </w:rPr>
        <w:t>CH;</w:t>
      </w:r>
    </w:p>
    <w:p>
      <w:pPr>
        <w:pStyle w:val="BodyText"/>
        <w:spacing w:line="451" w:lineRule="auto" w:before="240"/>
        <w:ind w:left="1152" w:right="3231"/>
      </w:pPr>
      <w:r>
        <w:rPr/>
        <w:t>protected</w:t>
      </w:r>
      <w:r>
        <w:rPr>
          <w:spacing w:val="-15"/>
        </w:rPr>
        <w:t> </w:t>
      </w:r>
      <w:r>
        <w:rPr/>
        <w:t>IFloodlightProviderService</w:t>
      </w:r>
      <w:r>
        <w:rPr>
          <w:spacing w:val="-15"/>
        </w:rPr>
        <w:t> </w:t>
      </w:r>
      <w:r>
        <w:rPr/>
        <w:t>floodlightProvider; protected static Logger logger;</w:t>
      </w:r>
    </w:p>
    <w:p>
      <w:pPr>
        <w:pStyle w:val="BodyText"/>
        <w:spacing w:line="275" w:lineRule="exact"/>
        <w:ind w:left="1152"/>
      </w:pPr>
      <w:r>
        <w:rPr/>
        <w:t>protected</w:t>
      </w:r>
      <w:r>
        <w:rPr>
          <w:spacing w:val="-4"/>
        </w:rPr>
        <w:t> </w:t>
      </w:r>
      <w:r>
        <w:rPr/>
        <w:t>SingletonTask</w:t>
      </w:r>
      <w:r>
        <w:rPr>
          <w:spacing w:val="-2"/>
        </w:rPr>
        <w:t> mythread;</w:t>
      </w:r>
    </w:p>
    <w:p>
      <w:pPr>
        <w:pStyle w:val="BodyText"/>
        <w:spacing w:line="451" w:lineRule="auto" w:before="240"/>
        <w:ind w:left="1152" w:right="4411"/>
      </w:pPr>
      <w:r>
        <w:rPr/>
        <w:t>protected static IHAWorkerService haworker; protected</w:t>
      </w:r>
      <w:r>
        <w:rPr>
          <w:spacing w:val="-14"/>
        </w:rPr>
        <w:t> </w:t>
      </w:r>
      <w:r>
        <w:rPr/>
        <w:t>static</w:t>
      </w:r>
      <w:r>
        <w:rPr>
          <w:spacing w:val="-12"/>
        </w:rPr>
        <w:t> </w:t>
      </w:r>
      <w:r>
        <w:rPr/>
        <w:t>ILinkDiscoveryService</w:t>
      </w:r>
      <w:r>
        <w:rPr>
          <w:spacing w:val="-15"/>
        </w:rPr>
        <w:t> </w:t>
      </w:r>
      <w:r>
        <w:rPr/>
        <w:t>linkserv; protected static ITopologyService toposerv; protected static ISyncService syncService;</w:t>
      </w:r>
    </w:p>
    <w:p>
      <w:pPr>
        <w:pStyle w:val="BodyText"/>
        <w:spacing w:line="451" w:lineRule="auto"/>
        <w:ind w:left="1183" w:right="3104"/>
      </w:pPr>
      <w:r>
        <w:rPr/>
        <w:t>protected static IStoreClient&lt;String,String&gt; storeFT; protected static IStoreClient&lt;String, String&gt; storeLD; protected</w:t>
      </w:r>
      <w:r>
        <w:rPr>
          <w:spacing w:val="-10"/>
        </w:rPr>
        <w:t> </w:t>
      </w:r>
      <w:r>
        <w:rPr/>
        <w:t>static</w:t>
      </w:r>
      <w:r>
        <w:rPr>
          <w:spacing w:val="-9"/>
        </w:rPr>
        <w:t> </w:t>
      </w:r>
      <w:r>
        <w:rPr/>
        <w:t>IStoreClient&lt;String,</w:t>
      </w:r>
      <w:r>
        <w:rPr>
          <w:spacing w:val="-10"/>
        </w:rPr>
        <w:t> </w:t>
      </w:r>
      <w:r>
        <w:rPr/>
        <w:t>String&gt;</w:t>
      </w:r>
      <w:r>
        <w:rPr>
          <w:spacing w:val="-11"/>
        </w:rPr>
        <w:t> </w:t>
      </w:r>
      <w:r>
        <w:rPr/>
        <w:t>storeTopo; private static String controllerID;</w:t>
      </w:r>
    </w:p>
    <w:p>
      <w:pPr>
        <w:pStyle w:val="BodyText"/>
        <w:spacing w:line="448" w:lineRule="auto"/>
        <w:ind w:left="1183" w:right="4411"/>
      </w:pPr>
      <w:r>
        <w:rPr/>
        <w:t>protected static LDHAWorker ldhaworker; protected</w:t>
      </w:r>
      <w:r>
        <w:rPr>
          <w:spacing w:val="-13"/>
        </w:rPr>
        <w:t> </w:t>
      </w:r>
      <w:r>
        <w:rPr/>
        <w:t>static</w:t>
      </w:r>
      <w:r>
        <w:rPr>
          <w:spacing w:val="-13"/>
        </w:rPr>
        <w:t> </w:t>
      </w:r>
      <w:r>
        <w:rPr/>
        <w:t>TopoHAWorker</w:t>
      </w:r>
      <w:r>
        <w:rPr>
          <w:spacing w:val="-13"/>
        </w:rPr>
        <w:t> </w:t>
      </w:r>
      <w:r>
        <w:rPr/>
        <w:t>topohaworker;</w:t>
      </w:r>
    </w:p>
    <w:p>
      <w:pPr>
        <w:pStyle w:val="BodyText"/>
        <w:spacing w:line="448" w:lineRule="auto"/>
        <w:ind w:left="1152" w:right="1438"/>
      </w:pPr>
      <w:r>
        <w:rPr/>
        <w:t>private</w:t>
      </w:r>
      <w:r>
        <w:rPr>
          <w:spacing w:val="-6"/>
        </w:rPr>
        <w:t> </w:t>
      </w:r>
      <w:r>
        <w:rPr/>
        <w:t>static</w:t>
      </w:r>
      <w:r>
        <w:rPr>
          <w:spacing w:val="-6"/>
        </w:rPr>
        <w:t> </w:t>
      </w:r>
      <w:r>
        <w:rPr/>
        <w:t>Map&lt;String,</w:t>
      </w:r>
      <w:r>
        <w:rPr>
          <w:spacing w:val="-4"/>
        </w:rPr>
        <w:t> </w:t>
      </w:r>
      <w:r>
        <w:rPr/>
        <w:t>IHAWorker&gt;</w:t>
      </w:r>
      <w:r>
        <w:rPr>
          <w:spacing w:val="-6"/>
        </w:rPr>
        <w:t> </w:t>
      </w:r>
      <w:r>
        <w:rPr/>
        <w:t>workers</w:t>
      </w:r>
      <w:r>
        <w:rPr>
          <w:spacing w:val="-6"/>
        </w:rPr>
        <w:t> </w:t>
      </w:r>
      <w:r>
        <w:rPr/>
        <w:t>=</w:t>
      </w:r>
      <w:r>
        <w:rPr>
          <w:spacing w:val="-6"/>
        </w:rPr>
        <w:t> </w:t>
      </w:r>
      <w:r>
        <w:rPr/>
        <w:t>new</w:t>
      </w:r>
      <w:r>
        <w:rPr>
          <w:spacing w:val="-6"/>
        </w:rPr>
        <w:t> </w:t>
      </w:r>
      <w:r>
        <w:rPr/>
        <w:t>HashMap&lt;&gt;(); protected Runnable SS;</w:t>
      </w:r>
    </w:p>
    <w:p>
      <w:pPr>
        <w:pStyle w:val="BodyText"/>
        <w:spacing w:line="451" w:lineRule="auto"/>
        <w:ind w:left="1152" w:right="4754"/>
      </w:pPr>
      <w:r>
        <w:rPr/>
        <w:t>protected</w:t>
      </w:r>
      <w:r>
        <w:rPr>
          <w:spacing w:val="-15"/>
        </w:rPr>
        <w:t> </w:t>
      </w:r>
      <w:r>
        <w:rPr/>
        <w:t>IThreadPoolService</w:t>
      </w:r>
      <w:r>
        <w:rPr>
          <w:spacing w:val="-15"/>
        </w:rPr>
        <w:t> </w:t>
      </w:r>
      <w:r>
        <w:rPr/>
        <w:t>threadPool; private ClientBootstrap bootstrap;</w:t>
      </w:r>
    </w:p>
    <w:p>
      <w:pPr>
        <w:spacing w:after="0" w:line="451" w:lineRule="auto"/>
        <w:sectPr>
          <w:pgSz w:w="11910" w:h="16840"/>
          <w:pgMar w:header="0" w:footer="1012" w:top="1360" w:bottom="1200" w:left="1680" w:right="0"/>
        </w:sectPr>
      </w:pPr>
    </w:p>
    <w:p>
      <w:pPr>
        <w:pStyle w:val="BodyText"/>
        <w:spacing w:line="448" w:lineRule="auto" w:before="63"/>
        <w:ind w:left="1152" w:right="5400"/>
        <w:jc w:val="both"/>
      </w:pPr>
      <w:r>
        <w:rPr/>
        <w:t>protected</w:t>
      </w:r>
      <w:r>
        <w:rPr>
          <w:spacing w:val="-3"/>
        </w:rPr>
        <w:t> </w:t>
      </w:r>
      <w:r>
        <w:rPr/>
        <w:t>static</w:t>
      </w:r>
      <w:r>
        <w:rPr>
          <w:spacing w:val="-3"/>
        </w:rPr>
        <w:t> </w:t>
      </w:r>
      <w:r>
        <w:rPr/>
        <w:t>ChannelFuture</w:t>
      </w:r>
      <w:r>
        <w:rPr>
          <w:spacing w:val="-3"/>
        </w:rPr>
        <w:t> </w:t>
      </w:r>
      <w:r>
        <w:rPr/>
        <w:t>future; private</w:t>
      </w:r>
      <w:r>
        <w:rPr>
          <w:spacing w:val="-13"/>
        </w:rPr>
        <w:t> </w:t>
      </w:r>
      <w:r>
        <w:rPr/>
        <w:t>static</w:t>
      </w:r>
      <w:r>
        <w:rPr>
          <w:spacing w:val="-13"/>
        </w:rPr>
        <w:t> </w:t>
      </w:r>
      <w:r>
        <w:rPr/>
        <w:t>Producer</w:t>
      </w:r>
      <w:r>
        <w:rPr>
          <w:spacing w:val="-12"/>
        </w:rPr>
        <w:t> </w:t>
      </w:r>
      <w:r>
        <w:rPr/>
        <w:t>netClient=null; protected conf myConf;</w:t>
      </w:r>
    </w:p>
    <w:p>
      <w:pPr>
        <w:pStyle w:val="BodyText"/>
        <w:spacing w:before="5"/>
        <w:ind w:left="1152"/>
        <w:jc w:val="both"/>
      </w:pPr>
      <w:r>
        <w:rPr/>
        <w:t>protected</w:t>
      </w:r>
      <w:r>
        <w:rPr>
          <w:spacing w:val="-2"/>
        </w:rPr>
        <w:t> </w:t>
      </w:r>
      <w:r>
        <w:rPr/>
        <w:t>static</w:t>
      </w:r>
      <w:r>
        <w:rPr>
          <w:spacing w:val="-3"/>
        </w:rPr>
        <w:t> </w:t>
      </w:r>
      <w:r>
        <w:rPr/>
        <w:t>ChannelFuture</w:t>
      </w:r>
      <w:r>
        <w:rPr>
          <w:spacing w:val="-1"/>
        </w:rPr>
        <w:t> </w:t>
      </w:r>
      <w:r>
        <w:rPr>
          <w:spacing w:val="-2"/>
        </w:rPr>
        <w:t>connection;</w:t>
      </w:r>
    </w:p>
    <w:p>
      <w:pPr>
        <w:pStyle w:val="BodyText"/>
      </w:pPr>
    </w:p>
    <w:p>
      <w:pPr>
        <w:pStyle w:val="BodyText"/>
        <w:spacing w:before="206"/>
      </w:pPr>
    </w:p>
    <w:p>
      <w:pPr>
        <w:pStyle w:val="BodyText"/>
        <w:spacing w:line="448" w:lineRule="auto"/>
        <w:ind w:left="1632" w:right="4411" w:hanging="1440"/>
      </w:pPr>
      <w:r>
        <w:rPr/>
        <w:t>public</w:t>
      </w:r>
      <w:r>
        <w:rPr>
          <w:spacing w:val="-11"/>
        </w:rPr>
        <w:t> </w:t>
      </w:r>
      <w:r>
        <w:rPr/>
        <w:t>static</w:t>
      </w:r>
      <w:r>
        <w:rPr>
          <w:spacing w:val="-11"/>
        </w:rPr>
        <w:t> </w:t>
      </w:r>
      <w:r>
        <w:rPr/>
        <w:t>synchronized</w:t>
      </w:r>
      <w:r>
        <w:rPr>
          <w:spacing w:val="-11"/>
        </w:rPr>
        <w:t> </w:t>
      </w:r>
      <w:r>
        <w:rPr/>
        <w:t>Producer</w:t>
      </w:r>
      <w:r>
        <w:rPr>
          <w:spacing w:val="-10"/>
        </w:rPr>
        <w:t> </w:t>
      </w:r>
      <w:r>
        <w:rPr/>
        <w:t>getnetClient(){ </w:t>
      </w:r>
      <w:r>
        <w:rPr>
          <w:spacing w:val="-2"/>
        </w:rPr>
        <w:t>if(netClient==null){</w:t>
      </w:r>
    </w:p>
    <w:p>
      <w:pPr>
        <w:pStyle w:val="BodyText"/>
        <w:spacing w:before="3"/>
        <w:ind w:left="2353"/>
      </w:pPr>
      <w:r>
        <w:rPr/>
        <w:t>netClient=new</w:t>
      </w:r>
      <w:r>
        <w:rPr>
          <w:spacing w:val="-4"/>
        </w:rPr>
        <w:t> </w:t>
      </w:r>
      <w:r>
        <w:rPr>
          <w:spacing w:val="-2"/>
        </w:rPr>
        <w:t>Producer();</w:t>
      </w:r>
    </w:p>
    <w:p>
      <w:pPr>
        <w:spacing w:before="243"/>
        <w:ind w:left="1632" w:right="0" w:firstLine="0"/>
        <w:jc w:val="left"/>
        <w:rPr>
          <w:sz w:val="24"/>
        </w:rPr>
      </w:pPr>
      <w:r>
        <w:rPr>
          <w:spacing w:val="-10"/>
          <w:sz w:val="24"/>
        </w:rPr>
        <w:t>}</w:t>
      </w:r>
    </w:p>
    <w:p>
      <w:pPr>
        <w:pStyle w:val="BodyText"/>
        <w:spacing w:before="240"/>
        <w:ind w:left="1632"/>
      </w:pPr>
      <w:r>
        <w:rPr/>
        <w:t>return</w:t>
      </w:r>
      <w:r>
        <w:rPr>
          <w:spacing w:val="-2"/>
        </w:rPr>
        <w:t> netClient;</w:t>
      </w:r>
    </w:p>
    <w:p>
      <w:pPr>
        <w:spacing w:before="242"/>
        <w:ind w:left="1152" w:right="0" w:firstLine="0"/>
        <w:jc w:val="left"/>
        <w:rPr>
          <w:sz w:val="24"/>
        </w:rPr>
      </w:pPr>
      <w:r>
        <w:rPr>
          <w:spacing w:val="-10"/>
          <w:sz w:val="24"/>
        </w:rPr>
        <w:t>}</w:t>
      </w:r>
    </w:p>
    <w:p>
      <w:pPr>
        <w:pStyle w:val="BodyText"/>
      </w:pPr>
    </w:p>
    <w:p>
      <w:pPr>
        <w:pStyle w:val="BodyText"/>
        <w:spacing w:before="207"/>
      </w:pPr>
    </w:p>
    <w:p>
      <w:pPr>
        <w:pStyle w:val="BodyText"/>
        <w:ind w:left="192"/>
      </w:pPr>
      <w:r>
        <w:rPr>
          <w:spacing w:val="-2"/>
        </w:rPr>
        <w:t>@Override</w:t>
      </w:r>
    </w:p>
    <w:p>
      <w:pPr>
        <w:pStyle w:val="BodyText"/>
        <w:spacing w:line="451" w:lineRule="auto" w:before="240"/>
        <w:ind w:left="972" w:hanging="780"/>
      </w:pPr>
      <w:r>
        <w:rPr/>
        <w:t>public</w:t>
      </w:r>
      <w:r>
        <w:rPr>
          <w:spacing w:val="-9"/>
        </w:rPr>
        <w:t> </w:t>
      </w:r>
      <w:r>
        <w:rPr/>
        <w:t>Collection&lt;Class&lt;?</w:t>
      </w:r>
      <w:r>
        <w:rPr>
          <w:spacing w:val="-8"/>
        </w:rPr>
        <w:t> </w:t>
      </w:r>
      <w:r>
        <w:rPr/>
        <w:t>extends</w:t>
      </w:r>
      <w:r>
        <w:rPr>
          <w:spacing w:val="-8"/>
        </w:rPr>
        <w:t> </w:t>
      </w:r>
      <w:r>
        <w:rPr/>
        <w:t>IFloodlightService&gt;&gt;</w:t>
      </w:r>
      <w:r>
        <w:rPr>
          <w:spacing w:val="-8"/>
        </w:rPr>
        <w:t> </w:t>
      </w:r>
      <w:r>
        <w:rPr/>
        <w:t>getModuleDependencies()</w:t>
      </w:r>
      <w:r>
        <w:rPr>
          <w:spacing w:val="-8"/>
        </w:rPr>
        <w:t> </w:t>
      </w:r>
      <w:r>
        <w:rPr/>
        <w:t>{ Collection&lt;Class&lt;? extends IFloodlightService&gt;&gt; l =</w:t>
      </w:r>
    </w:p>
    <w:p>
      <w:pPr>
        <w:pStyle w:val="BodyText"/>
        <w:spacing w:line="448" w:lineRule="auto"/>
        <w:ind w:left="2353" w:right="1512" w:firstLine="240"/>
      </w:pPr>
      <w:r>
        <w:rPr/>
        <w:t>new</w:t>
      </w:r>
      <w:r>
        <w:rPr>
          <w:spacing w:val="-15"/>
        </w:rPr>
        <w:t> </w:t>
      </w:r>
      <w:r>
        <w:rPr/>
        <w:t>ArrayList&lt;Class&lt;?</w:t>
      </w:r>
      <w:r>
        <w:rPr>
          <w:spacing w:val="-13"/>
        </w:rPr>
        <w:t> </w:t>
      </w:r>
      <w:r>
        <w:rPr/>
        <w:t>extends</w:t>
      </w:r>
      <w:r>
        <w:rPr>
          <w:spacing w:val="-15"/>
        </w:rPr>
        <w:t> </w:t>
      </w:r>
      <w:r>
        <w:rPr/>
        <w:t>IFloodlightService&gt;&gt;(); </w:t>
      </w:r>
      <w:r>
        <w:rPr>
          <w:spacing w:val="-2"/>
        </w:rPr>
        <w:t>l.add(IFloodlightProviderService.class); l.add(IThreadPoolService.class); l.add(IStorageSourceService.class);</w:t>
      </w:r>
    </w:p>
    <w:p>
      <w:pPr>
        <w:pStyle w:val="BodyText"/>
        <w:spacing w:line="448" w:lineRule="auto" w:before="4"/>
        <w:ind w:left="2353" w:right="4411" w:firstLine="720"/>
      </w:pPr>
      <w:r>
        <w:rPr>
          <w:spacing w:val="-2"/>
        </w:rPr>
        <w:t>l.add(ISyncService.class);</w:t>
      </w:r>
      <w:r>
        <w:rPr>
          <w:spacing w:val="-2"/>
        </w:rPr>
        <w:t> </w:t>
      </w:r>
      <w:r>
        <w:rPr/>
        <w:t>return l;</w:t>
      </w:r>
    </w:p>
    <w:p>
      <w:pPr>
        <w:spacing w:before="2"/>
        <w:ind w:left="1632" w:right="0" w:firstLine="0"/>
        <w:jc w:val="left"/>
        <w:rPr>
          <w:sz w:val="24"/>
        </w:rPr>
      </w:pPr>
      <w:r>
        <w:rPr>
          <w:spacing w:val="-10"/>
          <w:sz w:val="24"/>
        </w:rPr>
        <w:t>}</w:t>
      </w:r>
    </w:p>
    <w:p>
      <w:pPr>
        <w:pStyle w:val="BodyText"/>
      </w:pPr>
    </w:p>
    <w:p>
      <w:pPr>
        <w:pStyle w:val="BodyText"/>
        <w:spacing w:before="207"/>
      </w:pPr>
    </w:p>
    <w:p>
      <w:pPr>
        <w:pStyle w:val="BodyText"/>
        <w:ind w:left="192"/>
      </w:pPr>
      <w:r>
        <w:rPr>
          <w:spacing w:val="-2"/>
        </w:rPr>
        <w:t>@Override</w:t>
      </w:r>
    </w:p>
    <w:p>
      <w:pPr>
        <w:pStyle w:val="BodyText"/>
        <w:spacing w:line="448" w:lineRule="auto" w:before="242"/>
        <w:ind w:left="912" w:right="1438" w:hanging="720"/>
      </w:pPr>
      <w:r>
        <w:rPr/>
        <w:t>public Collection&lt;Class&lt;? extends IFloodlightService&gt;&gt; getModuleServices() { Collection&lt;Class&lt;?</w:t>
      </w:r>
      <w:r>
        <w:rPr>
          <w:spacing w:val="-6"/>
        </w:rPr>
        <w:t> </w:t>
      </w:r>
      <w:r>
        <w:rPr/>
        <w:t>extends</w:t>
      </w:r>
      <w:r>
        <w:rPr>
          <w:spacing w:val="-6"/>
        </w:rPr>
        <w:t> </w:t>
      </w:r>
      <w:r>
        <w:rPr/>
        <w:t>IFloodlightService&gt;&gt;</w:t>
      </w:r>
      <w:r>
        <w:rPr>
          <w:spacing w:val="-9"/>
        </w:rPr>
        <w:t> </w:t>
      </w:r>
      <w:r>
        <w:rPr/>
        <w:t>l</w:t>
      </w:r>
      <w:r>
        <w:rPr>
          <w:spacing w:val="-8"/>
        </w:rPr>
        <w:t> </w:t>
      </w:r>
      <w:r>
        <w:rPr/>
        <w:t>=</w:t>
      </w:r>
      <w:r>
        <w:rPr>
          <w:spacing w:val="-8"/>
        </w:rPr>
        <w:t> </w:t>
      </w:r>
      <w:r>
        <w:rPr/>
        <w:t>new</w:t>
      </w:r>
      <w:r>
        <w:rPr>
          <w:spacing w:val="-6"/>
        </w:rPr>
        <w:t> </w:t>
      </w:r>
      <w:r>
        <w:rPr/>
        <w:t>ArrayList&lt;&gt;();</w:t>
      </w:r>
    </w:p>
    <w:p>
      <w:pPr>
        <w:pStyle w:val="BodyText"/>
        <w:spacing w:before="3"/>
        <w:ind w:left="2353"/>
      </w:pPr>
      <w:r>
        <w:rPr>
          <w:spacing w:val="-2"/>
        </w:rPr>
        <w:t>l.add(IHAWorkerService.class);</w:t>
      </w:r>
    </w:p>
    <w:p>
      <w:pPr>
        <w:spacing w:after="0"/>
        <w:sectPr>
          <w:pgSz w:w="11910" w:h="16840"/>
          <w:pgMar w:header="0" w:footer="1012" w:top="1360" w:bottom="1200" w:left="1680" w:right="0"/>
        </w:sectPr>
      </w:pPr>
    </w:p>
    <w:p>
      <w:pPr>
        <w:pStyle w:val="BodyText"/>
      </w:pPr>
    </w:p>
    <w:p>
      <w:pPr>
        <w:pStyle w:val="BodyText"/>
        <w:spacing w:before="29"/>
      </w:pPr>
    </w:p>
    <w:p>
      <w:pPr>
        <w:spacing w:before="1"/>
        <w:ind w:left="1632" w:right="0" w:firstLine="0"/>
        <w:jc w:val="left"/>
        <w:rPr>
          <w:sz w:val="24"/>
        </w:rPr>
      </w:pPr>
      <w:r>
        <w:rPr>
          <w:spacing w:val="-10"/>
          <w:sz w:val="24"/>
        </w:rPr>
        <w:t>}</w:t>
      </w:r>
    </w:p>
    <w:p>
      <w:pPr>
        <w:spacing w:before="240"/>
        <w:ind w:left="1632" w:right="0" w:firstLine="0"/>
        <w:jc w:val="left"/>
        <w:rPr>
          <w:sz w:val="24"/>
        </w:rPr>
      </w:pPr>
      <w:r>
        <w:rPr>
          <w:spacing w:val="-5"/>
          <w:sz w:val="24"/>
        </w:rPr>
        <w:t>/**</w:t>
      </w:r>
    </w:p>
    <w:p>
      <w:pPr>
        <w:pStyle w:val="BodyText"/>
        <w:spacing w:before="63"/>
        <w:ind w:left="373"/>
      </w:pPr>
      <w:r>
        <w:rPr/>
        <w:br w:type="column"/>
      </w:r>
      <w:r>
        <w:rPr/>
        <w:t>return</w:t>
      </w:r>
      <w:r>
        <w:rPr>
          <w:spacing w:val="-2"/>
        </w:rPr>
        <w:t> </w:t>
      </w:r>
      <w:r>
        <w:rPr>
          <w:spacing w:val="-5"/>
        </w:rPr>
        <w:t>l;</w:t>
      </w:r>
    </w:p>
    <w:p>
      <w:pPr>
        <w:spacing w:after="0"/>
        <w:sectPr>
          <w:pgSz w:w="11910" w:h="16840"/>
          <w:pgMar w:header="0" w:footer="1012" w:top="1360" w:bottom="1200" w:left="1680" w:right="0"/>
          <w:cols w:num="2" w:equalWidth="0">
            <w:col w:w="1940" w:space="40"/>
            <w:col w:w="8250"/>
          </w:cols>
        </w:sectPr>
      </w:pPr>
    </w:p>
    <w:p>
      <w:pPr>
        <w:pStyle w:val="BodyText"/>
        <w:spacing w:before="242"/>
        <w:ind w:left="1692"/>
      </w:pPr>
      <w:r>
        <w:rPr/>
        <w:t>*</w:t>
      </w:r>
      <w:r>
        <w:rPr>
          <w:spacing w:val="-1"/>
        </w:rPr>
        <w:t> </w:t>
      </w:r>
      <w:r>
        <w:rPr/>
        <w:t>Gets</w:t>
      </w:r>
      <w:r>
        <w:rPr>
          <w:spacing w:val="-1"/>
        </w:rPr>
        <w:t> </w:t>
      </w:r>
      <w:r>
        <w:rPr/>
        <w:t>the</w:t>
      </w:r>
      <w:r>
        <w:rPr>
          <w:spacing w:val="-2"/>
        </w:rPr>
        <w:t> </w:t>
      </w:r>
      <w:r>
        <w:rPr/>
        <w:t>specified</w:t>
      </w:r>
      <w:r>
        <w:rPr>
          <w:spacing w:val="1"/>
        </w:rPr>
        <w:t> </w:t>
      </w:r>
      <w:r>
        <w:rPr/>
        <w:t>HAWorker</w:t>
      </w:r>
      <w:r>
        <w:rPr>
          <w:spacing w:val="-1"/>
        </w:rPr>
        <w:t> </w:t>
      </w:r>
      <w:r>
        <w:rPr>
          <w:spacing w:val="-2"/>
        </w:rPr>
        <w:t>object.**/</w:t>
      </w:r>
    </w:p>
    <w:p>
      <w:pPr>
        <w:pStyle w:val="BodyText"/>
        <w:spacing w:before="240"/>
        <w:ind w:left="192"/>
      </w:pPr>
      <w:r>
        <w:rPr>
          <w:spacing w:val="-2"/>
        </w:rPr>
        <w:t>@Override</w:t>
      </w:r>
    </w:p>
    <w:p>
      <w:pPr>
        <w:pStyle w:val="BodyText"/>
        <w:spacing w:before="243"/>
        <w:ind w:left="192"/>
      </w:pPr>
      <w:r>
        <w:rPr/>
        <w:t>public</w:t>
      </w:r>
      <w:r>
        <w:rPr>
          <w:spacing w:val="-5"/>
        </w:rPr>
        <w:t> </w:t>
      </w:r>
      <w:r>
        <w:rPr/>
        <w:t>IHAWorker</w:t>
      </w:r>
      <w:r>
        <w:rPr>
          <w:spacing w:val="-2"/>
        </w:rPr>
        <w:t> </w:t>
      </w:r>
      <w:r>
        <w:rPr/>
        <w:t>getService(String</w:t>
      </w:r>
      <w:r>
        <w:rPr>
          <w:spacing w:val="-5"/>
        </w:rPr>
        <w:t> </w:t>
      </w:r>
      <w:r>
        <w:rPr/>
        <w:t>serviceName)</w:t>
      </w:r>
      <w:r>
        <w:rPr>
          <w:spacing w:val="-3"/>
        </w:rPr>
        <w:t> </w:t>
      </w:r>
      <w:r>
        <w:rPr>
          <w:spacing w:val="-10"/>
        </w:rPr>
        <w:t>{</w:t>
      </w:r>
    </w:p>
    <w:p>
      <w:pPr>
        <w:pStyle w:val="BodyText"/>
        <w:spacing w:before="240"/>
        <w:ind w:left="2353"/>
      </w:pPr>
      <w:r>
        <w:rPr/>
        <w:t>synchronized</w:t>
      </w:r>
      <w:r>
        <w:rPr>
          <w:spacing w:val="-3"/>
        </w:rPr>
        <w:t> </w:t>
      </w:r>
      <w:r>
        <w:rPr/>
        <w:t>(workers)</w:t>
      </w:r>
      <w:r>
        <w:rPr>
          <w:spacing w:val="-4"/>
        </w:rPr>
        <w:t> </w:t>
      </w:r>
      <w:r>
        <w:rPr>
          <w:spacing w:val="-10"/>
        </w:rPr>
        <w:t>{</w:t>
      </w:r>
    </w:p>
    <w:p>
      <w:pPr>
        <w:pStyle w:val="BodyText"/>
        <w:spacing w:before="243"/>
        <w:ind w:left="3073"/>
      </w:pPr>
      <w:r>
        <w:rPr/>
        <w:t>return</w:t>
      </w:r>
      <w:r>
        <w:rPr>
          <w:spacing w:val="-2"/>
        </w:rPr>
        <w:t> workers.get(serviceName);</w:t>
      </w:r>
    </w:p>
    <w:p>
      <w:pPr>
        <w:spacing w:before="242"/>
        <w:ind w:left="2353" w:right="0" w:firstLine="0"/>
        <w:jc w:val="left"/>
        <w:rPr>
          <w:sz w:val="24"/>
        </w:rPr>
      </w:pPr>
      <w:r>
        <w:rPr>
          <w:spacing w:val="-10"/>
          <w:sz w:val="24"/>
        </w:rPr>
        <w:t>}</w:t>
      </w:r>
    </w:p>
    <w:p>
      <w:pPr>
        <w:spacing w:before="240"/>
        <w:ind w:left="1632" w:right="0" w:firstLine="0"/>
        <w:jc w:val="left"/>
        <w:rPr>
          <w:sz w:val="24"/>
        </w:rPr>
      </w:pPr>
      <w:r>
        <w:rPr>
          <w:spacing w:val="-10"/>
          <w:sz w:val="24"/>
        </w:rPr>
        <w:t>}</w:t>
      </w:r>
    </w:p>
    <w:p>
      <w:pPr>
        <w:pStyle w:val="BodyText"/>
        <w:spacing w:before="242"/>
        <w:ind w:left="192"/>
      </w:pPr>
      <w:r>
        <w:rPr>
          <w:spacing w:val="-2"/>
        </w:rPr>
        <w:t>@Override</w:t>
      </w:r>
    </w:p>
    <w:p>
      <w:pPr>
        <w:pStyle w:val="BodyText"/>
        <w:spacing w:line="280" w:lineRule="auto" w:before="238"/>
        <w:ind w:left="192" w:right="2613"/>
      </w:pPr>
      <w:r>
        <w:rPr/>
        <w:t>public</w:t>
      </w:r>
      <w:r>
        <w:rPr>
          <w:spacing w:val="-13"/>
        </w:rPr>
        <w:t> </w:t>
      </w:r>
      <w:r>
        <w:rPr/>
        <w:t>Map&lt;Class&lt;?</w:t>
      </w:r>
      <w:r>
        <w:rPr>
          <w:spacing w:val="-10"/>
        </w:rPr>
        <w:t> </w:t>
      </w:r>
      <w:r>
        <w:rPr/>
        <w:t>extends</w:t>
      </w:r>
      <w:r>
        <w:rPr>
          <w:spacing w:val="-11"/>
        </w:rPr>
        <w:t> </w:t>
      </w:r>
      <w:r>
        <w:rPr/>
        <w:t>IFloodlightService&gt;,</w:t>
      </w:r>
      <w:r>
        <w:rPr>
          <w:spacing w:val="-11"/>
        </w:rPr>
        <w:t> </w:t>
      </w:r>
      <w:r>
        <w:rPr/>
        <w:t>IFloodlightService&gt; getServiceImpls() {</w:t>
      </w:r>
    </w:p>
    <w:p>
      <w:pPr>
        <w:pStyle w:val="BodyText"/>
        <w:spacing w:line="278" w:lineRule="auto" w:before="190"/>
        <w:ind w:left="192" w:right="1438" w:firstLine="719"/>
      </w:pPr>
      <w:r>
        <w:rPr/>
        <w:t>Map&lt;Class&lt;?</w:t>
      </w:r>
      <w:r>
        <w:rPr>
          <w:spacing w:val="-6"/>
        </w:rPr>
        <w:t> </w:t>
      </w:r>
      <w:r>
        <w:rPr/>
        <w:t>extends</w:t>
      </w:r>
      <w:r>
        <w:rPr>
          <w:spacing w:val="-7"/>
        </w:rPr>
        <w:t> </w:t>
      </w:r>
      <w:r>
        <w:rPr/>
        <w:t>IFloodlightService&gt;,</w:t>
      </w:r>
      <w:r>
        <w:rPr>
          <w:spacing w:val="-5"/>
        </w:rPr>
        <w:t> </w:t>
      </w:r>
      <w:r>
        <w:rPr/>
        <w:t>IFloodlightService&gt;</w:t>
      </w:r>
      <w:r>
        <w:rPr>
          <w:spacing w:val="-9"/>
        </w:rPr>
        <w:t> </w:t>
      </w:r>
      <w:r>
        <w:rPr/>
        <w:t>m</w:t>
      </w:r>
      <w:r>
        <w:rPr>
          <w:spacing w:val="-8"/>
        </w:rPr>
        <w:t> </w:t>
      </w:r>
      <w:r>
        <w:rPr/>
        <w:t>=</w:t>
      </w:r>
      <w:r>
        <w:rPr>
          <w:spacing w:val="-8"/>
        </w:rPr>
        <w:t> </w:t>
      </w:r>
      <w:r>
        <w:rPr/>
        <w:t>new </w:t>
      </w:r>
      <w:r>
        <w:rPr>
          <w:spacing w:val="-2"/>
        </w:rPr>
        <w:t>HashMap&lt;&gt;();</w:t>
      </w:r>
    </w:p>
    <w:p>
      <w:pPr>
        <w:spacing w:before="197"/>
        <w:ind w:left="2353" w:right="0" w:firstLine="0"/>
        <w:jc w:val="left"/>
        <w:rPr>
          <w:sz w:val="24"/>
        </w:rPr>
      </w:pPr>
      <w:r>
        <w:rPr>
          <w:spacing w:val="-5"/>
          <w:sz w:val="24"/>
        </w:rPr>
        <w:t>/**</w:t>
      </w:r>
    </w:p>
    <w:p>
      <w:pPr>
        <w:pStyle w:val="BodyText"/>
        <w:spacing w:line="451" w:lineRule="auto" w:before="240"/>
        <w:ind w:left="2353" w:right="1438" w:firstLine="60"/>
      </w:pPr>
      <w:r>
        <w:rPr/>
        <w:t>*</w:t>
      </w:r>
      <w:r>
        <w:rPr>
          <w:spacing w:val="-5"/>
        </w:rPr>
        <w:t> </w:t>
      </w:r>
      <w:r>
        <w:rPr/>
        <w:t>We</w:t>
      </w:r>
      <w:r>
        <w:rPr>
          <w:spacing w:val="-6"/>
        </w:rPr>
        <w:t> </w:t>
      </w:r>
      <w:r>
        <w:rPr/>
        <w:t>are</w:t>
      </w:r>
      <w:r>
        <w:rPr>
          <w:spacing w:val="-7"/>
        </w:rPr>
        <w:t> </w:t>
      </w:r>
      <w:r>
        <w:rPr/>
        <w:t>the</w:t>
      </w:r>
      <w:r>
        <w:rPr>
          <w:spacing w:val="-5"/>
        </w:rPr>
        <w:t> </w:t>
      </w:r>
      <w:r>
        <w:rPr/>
        <w:t>class</w:t>
      </w:r>
      <w:r>
        <w:rPr>
          <w:spacing w:val="-4"/>
        </w:rPr>
        <w:t> </w:t>
      </w:r>
      <w:r>
        <w:rPr/>
        <w:t>that</w:t>
      </w:r>
      <w:r>
        <w:rPr>
          <w:spacing w:val="-5"/>
        </w:rPr>
        <w:t> </w:t>
      </w:r>
      <w:r>
        <w:rPr/>
        <w:t>implements</w:t>
      </w:r>
      <w:r>
        <w:rPr>
          <w:spacing w:val="-5"/>
        </w:rPr>
        <w:t> </w:t>
      </w:r>
      <w:r>
        <w:rPr/>
        <w:t>the</w:t>
      </w:r>
      <w:r>
        <w:rPr>
          <w:spacing w:val="-6"/>
        </w:rPr>
        <w:t> </w:t>
      </w:r>
      <w:r>
        <w:rPr/>
        <w:t>service**/ m.put(IHAWorkerService.class, this);</w:t>
      </w:r>
    </w:p>
    <w:p>
      <w:pPr>
        <w:pStyle w:val="BodyText"/>
        <w:spacing w:line="275" w:lineRule="exact"/>
        <w:ind w:left="2353"/>
      </w:pPr>
      <w:r>
        <w:rPr/>
        <w:t>return</w:t>
      </w:r>
      <w:r>
        <w:rPr>
          <w:spacing w:val="-2"/>
        </w:rPr>
        <w:t> </w:t>
      </w:r>
      <w:r>
        <w:rPr>
          <w:spacing w:val="-5"/>
        </w:rPr>
        <w:t>m;</w:t>
      </w:r>
    </w:p>
    <w:p>
      <w:pPr>
        <w:spacing w:before="241"/>
        <w:ind w:left="1632" w:right="0" w:firstLine="0"/>
        <w:jc w:val="left"/>
        <w:rPr>
          <w:sz w:val="24"/>
        </w:rPr>
      </w:pPr>
      <w:r>
        <w:rPr>
          <w:spacing w:val="-10"/>
          <w:sz w:val="24"/>
        </w:rPr>
        <w:t>}</w:t>
      </w:r>
    </w:p>
    <w:p>
      <w:pPr>
        <w:spacing w:before="242"/>
        <w:ind w:left="1632" w:right="0" w:firstLine="0"/>
        <w:jc w:val="left"/>
        <w:rPr>
          <w:sz w:val="24"/>
        </w:rPr>
      </w:pPr>
      <w:r>
        <w:rPr>
          <w:spacing w:val="-5"/>
          <w:sz w:val="24"/>
        </w:rPr>
        <w:t>/**</w:t>
      </w:r>
    </w:p>
    <w:p>
      <w:pPr>
        <w:pStyle w:val="BodyText"/>
        <w:spacing w:before="1"/>
        <w:rPr>
          <w:sz w:val="13"/>
        </w:rPr>
      </w:pPr>
    </w:p>
    <w:p>
      <w:pPr>
        <w:spacing w:after="0"/>
        <w:rPr>
          <w:sz w:val="13"/>
        </w:rPr>
        <w:sectPr>
          <w:type w:val="continuous"/>
          <w:pgSz w:w="11910" w:h="16840"/>
          <w:pgMar w:header="0" w:footer="1012" w:top="1360" w:bottom="1200" w:left="1680" w:right="0"/>
        </w:sectPr>
      </w:pPr>
    </w:p>
    <w:p>
      <w:pPr>
        <w:pStyle w:val="BodyText"/>
      </w:pPr>
    </w:p>
    <w:p>
      <w:pPr>
        <w:pStyle w:val="BodyText"/>
      </w:pPr>
    </w:p>
    <w:p>
      <w:pPr>
        <w:pStyle w:val="BodyText"/>
      </w:pPr>
    </w:p>
    <w:p>
      <w:pPr>
        <w:pStyle w:val="BodyText"/>
      </w:pPr>
    </w:p>
    <w:p>
      <w:pPr>
        <w:pStyle w:val="BodyText"/>
        <w:spacing w:before="263"/>
      </w:pPr>
    </w:p>
    <w:p>
      <w:pPr>
        <w:pStyle w:val="BodyText"/>
        <w:ind w:left="192"/>
      </w:pPr>
      <w:r>
        <w:rPr>
          <w:spacing w:val="-2"/>
        </w:rPr>
        <w:t>@Override</w:t>
      </w:r>
    </w:p>
    <w:p>
      <w:pPr>
        <w:pStyle w:val="ListParagraph"/>
        <w:numPr>
          <w:ilvl w:val="0"/>
          <w:numId w:val="25"/>
        </w:numPr>
        <w:tabs>
          <w:tab w:pos="372" w:val="left" w:leader="none"/>
        </w:tabs>
        <w:spacing w:line="240" w:lineRule="auto" w:before="90" w:after="0"/>
        <w:ind w:left="372" w:right="0" w:hanging="180"/>
        <w:jc w:val="left"/>
        <w:rPr>
          <w:sz w:val="24"/>
        </w:rPr>
      </w:pPr>
      <w:r>
        <w:rPr/>
        <w:br w:type="column"/>
      </w:r>
      <w:r>
        <w:rPr>
          <w:sz w:val="24"/>
        </w:rPr>
        <w:t>Returns</w:t>
      </w:r>
      <w:r>
        <w:rPr>
          <w:spacing w:val="-1"/>
          <w:sz w:val="24"/>
        </w:rPr>
        <w:t> </w:t>
      </w:r>
      <w:r>
        <w:rPr>
          <w:sz w:val="24"/>
        </w:rPr>
        <w:t>the</w:t>
      </w:r>
      <w:r>
        <w:rPr>
          <w:spacing w:val="-1"/>
          <w:sz w:val="24"/>
        </w:rPr>
        <w:t> </w:t>
      </w:r>
      <w:r>
        <w:rPr>
          <w:sz w:val="24"/>
        </w:rPr>
        <w:t>keys</w:t>
      </w:r>
      <w:r>
        <w:rPr>
          <w:spacing w:val="-1"/>
          <w:sz w:val="24"/>
        </w:rPr>
        <w:t> </w:t>
      </w:r>
      <w:r>
        <w:rPr>
          <w:sz w:val="24"/>
        </w:rPr>
        <w:t>of the workers</w:t>
      </w:r>
      <w:r>
        <w:rPr>
          <w:spacing w:val="-1"/>
          <w:sz w:val="24"/>
        </w:rPr>
        <w:t> </w:t>
      </w:r>
      <w:r>
        <w:rPr>
          <w:sz w:val="24"/>
        </w:rPr>
        <w:t>hashmap, which holds</w:t>
      </w:r>
      <w:r>
        <w:rPr>
          <w:spacing w:val="-1"/>
          <w:sz w:val="24"/>
        </w:rPr>
        <w:t> </w:t>
      </w:r>
      <w:r>
        <w:rPr>
          <w:sz w:val="24"/>
        </w:rPr>
        <w:t>the </w:t>
      </w:r>
      <w:r>
        <w:rPr>
          <w:spacing w:val="-2"/>
          <w:sz w:val="24"/>
        </w:rPr>
        <w:t>objects</w:t>
      </w:r>
    </w:p>
    <w:p>
      <w:pPr>
        <w:pStyle w:val="ListParagraph"/>
        <w:numPr>
          <w:ilvl w:val="0"/>
          <w:numId w:val="25"/>
        </w:numPr>
        <w:tabs>
          <w:tab w:pos="372" w:val="left" w:leader="none"/>
        </w:tabs>
        <w:spacing w:line="240" w:lineRule="auto" w:before="242" w:after="0"/>
        <w:ind w:left="372" w:right="0" w:hanging="180"/>
        <w:jc w:val="left"/>
        <w:rPr>
          <w:sz w:val="24"/>
        </w:rPr>
      </w:pPr>
      <w:r>
        <w:rPr>
          <w:sz w:val="24"/>
        </w:rPr>
        <w:t>corresponding</w:t>
      </w:r>
      <w:r>
        <w:rPr>
          <w:spacing w:val="-5"/>
          <w:sz w:val="24"/>
        </w:rPr>
        <w:t> </w:t>
      </w:r>
      <w:r>
        <w:rPr>
          <w:sz w:val="24"/>
        </w:rPr>
        <w:t>to</w:t>
      </w:r>
      <w:r>
        <w:rPr>
          <w:spacing w:val="-1"/>
          <w:sz w:val="24"/>
        </w:rPr>
        <w:t> </w:t>
      </w:r>
      <w:r>
        <w:rPr>
          <w:sz w:val="24"/>
        </w:rPr>
        <w:t>the</w:t>
      </w:r>
      <w:r>
        <w:rPr>
          <w:spacing w:val="-2"/>
          <w:sz w:val="24"/>
        </w:rPr>
        <w:t> </w:t>
      </w:r>
      <w:r>
        <w:rPr>
          <w:sz w:val="24"/>
        </w:rPr>
        <w:t>registered</w:t>
      </w:r>
      <w:r>
        <w:rPr>
          <w:spacing w:val="-1"/>
          <w:sz w:val="24"/>
        </w:rPr>
        <w:t> </w:t>
      </w:r>
      <w:r>
        <w:rPr>
          <w:sz w:val="24"/>
        </w:rPr>
        <w:t>HAWorker</w:t>
      </w:r>
      <w:r>
        <w:rPr>
          <w:spacing w:val="-1"/>
          <w:sz w:val="24"/>
        </w:rPr>
        <w:t> </w:t>
      </w:r>
      <w:r>
        <w:rPr>
          <w:spacing w:val="-2"/>
          <w:sz w:val="24"/>
        </w:rPr>
        <w:t>classes.</w:t>
      </w:r>
    </w:p>
    <w:p>
      <w:pPr>
        <w:spacing w:before="240"/>
        <w:ind w:left="192" w:right="0" w:firstLine="0"/>
        <w:jc w:val="left"/>
        <w:rPr>
          <w:sz w:val="24"/>
        </w:rPr>
      </w:pPr>
      <w:r>
        <w:rPr>
          <w:spacing w:val="-5"/>
          <w:sz w:val="24"/>
        </w:rPr>
        <w:t>**/</w:t>
      </w:r>
    </w:p>
    <w:p>
      <w:pPr>
        <w:spacing w:after="0"/>
        <w:jc w:val="left"/>
        <w:rPr>
          <w:sz w:val="24"/>
        </w:rPr>
        <w:sectPr>
          <w:type w:val="continuous"/>
          <w:pgSz w:w="11910" w:h="16840"/>
          <w:pgMar w:header="0" w:footer="1012" w:top="1360" w:bottom="1200" w:left="1680" w:right="0"/>
          <w:cols w:num="2" w:equalWidth="0">
            <w:col w:w="1304" w:space="196"/>
            <w:col w:w="8730"/>
          </w:cols>
        </w:sectPr>
      </w:pPr>
    </w:p>
    <w:p>
      <w:pPr>
        <w:pStyle w:val="BodyText"/>
        <w:spacing w:before="243"/>
        <w:ind w:left="192"/>
      </w:pPr>
      <w:r>
        <w:rPr/>
        <w:t>public</w:t>
      </w:r>
      <w:r>
        <w:rPr>
          <w:spacing w:val="-4"/>
        </w:rPr>
        <w:t> </w:t>
      </w:r>
      <w:r>
        <w:rPr/>
        <w:t>Set&lt;String&gt;</w:t>
      </w:r>
      <w:r>
        <w:rPr>
          <w:spacing w:val="-2"/>
        </w:rPr>
        <w:t> </w:t>
      </w:r>
      <w:r>
        <w:rPr/>
        <w:t>getWorkerKeys()</w:t>
      </w:r>
      <w:r>
        <w:rPr>
          <w:spacing w:val="-4"/>
        </w:rPr>
        <w:t> </w:t>
      </w:r>
      <w:r>
        <w:rPr>
          <w:spacing w:val="-10"/>
        </w:rPr>
        <w:t>{</w:t>
      </w:r>
    </w:p>
    <w:p>
      <w:pPr>
        <w:pStyle w:val="BodyText"/>
        <w:spacing w:line="451" w:lineRule="auto" w:before="240"/>
        <w:ind w:left="3073" w:right="4809" w:hanging="720"/>
      </w:pPr>
      <w:r>
        <w:rPr/>
        <w:t>synchronized (workers) {</w:t>
      </w:r>
      <w:r>
        <w:rPr>
          <w:spacing w:val="40"/>
        </w:rPr>
        <w:t> </w:t>
      </w:r>
      <w:r>
        <w:rPr/>
        <w:t>return</w:t>
      </w:r>
      <w:r>
        <w:rPr>
          <w:spacing w:val="-15"/>
        </w:rPr>
        <w:t> </w:t>
      </w:r>
      <w:r>
        <w:rPr/>
        <w:t>workers.keySet();</w:t>
      </w:r>
    </w:p>
    <w:p>
      <w:pPr>
        <w:spacing w:after="0" w:line="451" w:lineRule="auto"/>
        <w:sectPr>
          <w:type w:val="continuous"/>
          <w:pgSz w:w="11910" w:h="16840"/>
          <w:pgMar w:header="0" w:footer="1012" w:top="1360" w:bottom="1200" w:left="1680" w:right="0"/>
        </w:sectPr>
      </w:pPr>
    </w:p>
    <w:p>
      <w:pPr>
        <w:spacing w:before="63"/>
        <w:ind w:left="2353" w:right="0" w:firstLine="0"/>
        <w:jc w:val="left"/>
        <w:rPr>
          <w:sz w:val="24"/>
        </w:rPr>
      </w:pPr>
      <w:r>
        <w:rPr>
          <w:spacing w:val="-10"/>
          <w:sz w:val="24"/>
        </w:rPr>
        <w:t>}</w:t>
      </w:r>
    </w:p>
    <w:p>
      <w:pPr>
        <w:spacing w:before="243"/>
        <w:ind w:left="1632" w:right="0" w:firstLine="0"/>
        <w:jc w:val="left"/>
        <w:rPr>
          <w:sz w:val="24"/>
        </w:rPr>
      </w:pPr>
      <w:r>
        <w:rPr>
          <w:spacing w:val="-10"/>
          <w:sz w:val="24"/>
        </w:rPr>
        <w:t>}</w:t>
      </w:r>
    </w:p>
    <w:p>
      <w:pPr>
        <w:pStyle w:val="BodyText"/>
        <w:spacing w:before="240"/>
        <w:ind w:left="192"/>
      </w:pPr>
      <w:r>
        <w:rPr>
          <w:spacing w:val="-2"/>
        </w:rPr>
        <w:t>@Override</w:t>
      </w:r>
    </w:p>
    <w:p>
      <w:pPr>
        <w:pStyle w:val="BodyText"/>
        <w:spacing w:line="448" w:lineRule="auto" w:before="242"/>
        <w:ind w:left="1632" w:right="4754" w:hanging="1440"/>
      </w:pPr>
      <w:r>
        <w:rPr/>
        <w:t>public void init(FloodlightModuleContext context) throws</w:t>
      </w:r>
      <w:r>
        <w:rPr>
          <w:spacing w:val="-15"/>
        </w:rPr>
        <w:t> </w:t>
      </w:r>
      <w:r>
        <w:rPr/>
        <w:t>FloodlightModuleException</w:t>
      </w:r>
      <w:r>
        <w:rPr>
          <w:spacing w:val="-15"/>
        </w:rPr>
        <w:t> </w:t>
      </w:r>
      <w:r>
        <w:rPr/>
        <w:t>{</w:t>
      </w:r>
    </w:p>
    <w:p>
      <w:pPr>
        <w:pStyle w:val="BodyText"/>
        <w:spacing w:line="448" w:lineRule="auto" w:before="2"/>
        <w:ind w:left="1632" w:right="5280" w:firstLine="720"/>
      </w:pPr>
      <w:r>
        <w:rPr/>
        <w:t>myConf = new conf(); CH=</w:t>
      </w:r>
      <w:r>
        <w:rPr>
          <w:spacing w:val="-15"/>
        </w:rPr>
        <w:t> </w:t>
      </w:r>
      <w:r>
        <w:rPr/>
        <w:t>new</w:t>
      </w:r>
      <w:r>
        <w:rPr>
          <w:spacing w:val="-15"/>
        </w:rPr>
        <w:t> </w:t>
      </w:r>
      <w:r>
        <w:rPr/>
        <w:t>ArrayList&lt;Channel&gt;();</w:t>
      </w:r>
    </w:p>
    <w:p>
      <w:pPr>
        <w:pStyle w:val="BodyText"/>
        <w:spacing w:line="278" w:lineRule="auto" w:before="1"/>
        <w:ind w:left="192" w:right="1438" w:firstLine="1199"/>
      </w:pPr>
      <w:r>
        <w:rPr/>
        <w:t>floodlightProvider = </w:t>
      </w:r>
      <w:r>
        <w:rPr>
          <w:spacing w:val="-2"/>
        </w:rPr>
        <w:t>context.getServiceImpl(IFloodlightProviderService.class);</w:t>
      </w:r>
    </w:p>
    <w:p>
      <w:pPr>
        <w:pStyle w:val="BodyText"/>
        <w:spacing w:line="448" w:lineRule="auto" w:before="197"/>
        <w:ind w:left="1392" w:right="2613"/>
      </w:pPr>
      <w:r>
        <w:rPr/>
        <w:t>logger = LoggerFactory.getLogger(Producer.class); </w:t>
      </w:r>
      <w:r>
        <w:rPr>
          <w:spacing w:val="-2"/>
        </w:rPr>
        <w:t>threadPool=context.getServiceImpl(IThreadPoolService.class); </w:t>
      </w:r>
      <w:r>
        <w:rPr/>
        <w:t>haworker = this;</w:t>
      </w:r>
    </w:p>
    <w:p>
      <w:pPr>
        <w:pStyle w:val="BodyText"/>
        <w:spacing w:line="448" w:lineRule="auto" w:before="5"/>
        <w:ind w:left="1392" w:right="2029"/>
      </w:pPr>
      <w:r>
        <w:rPr/>
        <w:t>linkserv = context.getServiceImpl(ILinkDiscoveryService.class); toposerv = context.getServiceImpl(ITopologyService.class); syncService = context.getServiceImpl(ISyncService.class); controllerID</w:t>
      </w:r>
      <w:r>
        <w:rPr>
          <w:spacing w:val="-7"/>
        </w:rPr>
        <w:t> </w:t>
      </w:r>
      <w:r>
        <w:rPr/>
        <w:t>=</w:t>
      </w:r>
      <w:r>
        <w:rPr>
          <w:spacing w:val="-9"/>
        </w:rPr>
        <w:t> </w:t>
      </w:r>
      <w:r>
        <w:rPr/>
        <w:t>new</w:t>
      </w:r>
      <w:r>
        <w:rPr>
          <w:spacing w:val="-7"/>
        </w:rPr>
        <w:t> </w:t>
      </w:r>
      <w:r>
        <w:rPr/>
        <w:t>String("C"</w:t>
      </w:r>
      <w:r>
        <w:rPr>
          <w:spacing w:val="-8"/>
        </w:rPr>
        <w:t> </w:t>
      </w:r>
      <w:r>
        <w:rPr/>
        <w:t>+</w:t>
      </w:r>
      <w:r>
        <w:rPr>
          <w:spacing w:val="-9"/>
        </w:rPr>
        <w:t> </w:t>
      </w:r>
      <w:r>
        <w:rPr/>
        <w:t>floodlightProvider.getControllerId());</w:t>
      </w:r>
    </w:p>
    <w:p>
      <w:pPr>
        <w:spacing w:before="5"/>
        <w:ind w:left="1632" w:right="0" w:firstLine="0"/>
        <w:jc w:val="left"/>
        <w:rPr>
          <w:sz w:val="24"/>
        </w:rPr>
      </w:pPr>
      <w:r>
        <w:rPr>
          <w:spacing w:val="-10"/>
          <w:sz w:val="24"/>
        </w:rPr>
        <w:t>}</w:t>
      </w:r>
    </w:p>
    <w:p>
      <w:pPr>
        <w:pStyle w:val="BodyText"/>
        <w:spacing w:before="240"/>
        <w:ind w:left="192"/>
      </w:pPr>
      <w:r>
        <w:rPr>
          <w:spacing w:val="-2"/>
        </w:rPr>
        <w:t>@Override</w:t>
      </w:r>
    </w:p>
    <w:p>
      <w:pPr>
        <w:pStyle w:val="BodyText"/>
        <w:spacing w:line="278" w:lineRule="auto" w:before="240"/>
        <w:ind w:left="192" w:right="1438"/>
      </w:pPr>
      <w:r>
        <w:rPr/>
        <w:t>public void keysModified(Iterator&lt;String&gt; keys, org.sdnplatform.sync.IStoreListener.UpdateType</w:t>
      </w:r>
      <w:r>
        <w:rPr>
          <w:spacing w:val="-15"/>
        </w:rPr>
        <w:t> </w:t>
      </w:r>
      <w:r>
        <w:rPr/>
        <w:t>type)</w:t>
      </w:r>
      <w:r>
        <w:rPr>
          <w:spacing w:val="-15"/>
        </w:rPr>
        <w:t> </w:t>
      </w:r>
      <w:r>
        <w:rPr/>
        <w:t>{</w:t>
      </w:r>
    </w:p>
    <w:p>
      <w:pPr>
        <w:spacing w:before="198"/>
        <w:ind w:left="1632" w:right="0" w:firstLine="0"/>
        <w:jc w:val="left"/>
        <w:rPr>
          <w:sz w:val="24"/>
        </w:rPr>
      </w:pPr>
      <w:r>
        <w:rPr>
          <w:spacing w:val="-10"/>
          <w:sz w:val="24"/>
        </w:rPr>
        <w:t>}</w:t>
      </w:r>
    </w:p>
    <w:p>
      <w:pPr>
        <w:pStyle w:val="BodyText"/>
        <w:spacing w:before="240"/>
        <w:ind w:left="192"/>
      </w:pPr>
      <w:r>
        <w:rPr>
          <w:spacing w:val="-2"/>
        </w:rPr>
        <w:t>@Override</w:t>
      </w:r>
    </w:p>
    <w:p>
      <w:pPr>
        <w:pStyle w:val="BodyText"/>
        <w:spacing w:line="448" w:lineRule="auto" w:before="242"/>
        <w:ind w:left="1632" w:right="3231" w:hanging="1440"/>
      </w:pPr>
      <w:r>
        <w:rPr/>
        <w:t>public</w:t>
      </w:r>
      <w:r>
        <w:rPr>
          <w:spacing w:val="-8"/>
        </w:rPr>
        <w:t> </w:t>
      </w:r>
      <w:r>
        <w:rPr/>
        <w:t>void</w:t>
      </w:r>
      <w:r>
        <w:rPr>
          <w:spacing w:val="-7"/>
        </w:rPr>
        <w:t> </w:t>
      </w:r>
      <w:r>
        <w:rPr/>
        <w:t>registerService(String</w:t>
      </w:r>
      <w:r>
        <w:rPr>
          <w:spacing w:val="-9"/>
        </w:rPr>
        <w:t> </w:t>
      </w:r>
      <w:r>
        <w:rPr/>
        <w:t>serviceName,</w:t>
      </w:r>
      <w:r>
        <w:rPr>
          <w:spacing w:val="-5"/>
        </w:rPr>
        <w:t> </w:t>
      </w:r>
      <w:r>
        <w:rPr/>
        <w:t>IHAWorker</w:t>
      </w:r>
      <w:r>
        <w:rPr>
          <w:spacing w:val="-7"/>
        </w:rPr>
        <w:t> </w:t>
      </w:r>
      <w:r>
        <w:rPr/>
        <w:t>haw)</w:t>
      </w:r>
      <w:r>
        <w:rPr>
          <w:spacing w:val="-7"/>
        </w:rPr>
        <w:t> </w:t>
      </w:r>
      <w:r>
        <w:rPr/>
        <w:t>{ synchronized (workers) { workers.putIfAbsent(serviceName, haw);</w:t>
      </w:r>
    </w:p>
    <w:p>
      <w:pPr>
        <w:spacing w:before="5"/>
        <w:ind w:left="2353" w:right="0" w:firstLine="0"/>
        <w:jc w:val="left"/>
        <w:rPr>
          <w:sz w:val="24"/>
        </w:rPr>
      </w:pPr>
      <w:r>
        <w:rPr>
          <w:spacing w:val="-10"/>
          <w:sz w:val="24"/>
        </w:rPr>
        <w:t>}</w:t>
      </w:r>
    </w:p>
    <w:p>
      <w:pPr>
        <w:spacing w:before="240"/>
        <w:ind w:left="1632" w:right="0" w:firstLine="0"/>
        <w:jc w:val="left"/>
        <w:rPr>
          <w:sz w:val="24"/>
        </w:rPr>
      </w:pPr>
      <w:r>
        <w:rPr>
          <w:spacing w:val="-10"/>
          <w:sz w:val="24"/>
        </w:rPr>
        <w:t>}</w:t>
      </w:r>
    </w:p>
    <w:p>
      <w:pPr>
        <w:spacing w:after="0"/>
        <w:jc w:val="left"/>
        <w:rPr>
          <w:sz w:val="24"/>
        </w:rPr>
        <w:sectPr>
          <w:pgSz w:w="11910" w:h="16840"/>
          <w:pgMar w:header="0" w:footer="1012" w:top="1360" w:bottom="1200" w:left="1680" w:right="0"/>
        </w:sectPr>
      </w:pPr>
    </w:p>
    <w:p>
      <w:pPr>
        <w:pStyle w:val="BodyText"/>
        <w:spacing w:before="63"/>
        <w:ind w:left="192"/>
      </w:pPr>
      <w:r>
        <w:rPr>
          <w:spacing w:val="-2"/>
        </w:rPr>
        <w:t>@Override</w:t>
      </w:r>
    </w:p>
    <w:p>
      <w:pPr>
        <w:pStyle w:val="BodyText"/>
        <w:spacing w:line="448" w:lineRule="auto" w:before="243"/>
        <w:ind w:left="1632" w:right="4411" w:hanging="1440"/>
      </w:pPr>
      <w:r>
        <w:rPr/>
        <w:t>public</w:t>
      </w:r>
      <w:r>
        <w:rPr>
          <w:spacing w:val="-13"/>
        </w:rPr>
        <w:t> </w:t>
      </w:r>
      <w:r>
        <w:rPr/>
        <w:t>void</w:t>
      </w:r>
      <w:r>
        <w:rPr>
          <w:spacing w:val="-12"/>
        </w:rPr>
        <w:t> </w:t>
      </w:r>
      <w:r>
        <w:rPr/>
        <w:t>startUp(FloodlightModuleContext</w:t>
      </w:r>
      <w:r>
        <w:rPr>
          <w:spacing w:val="-12"/>
        </w:rPr>
        <w:t> </w:t>
      </w:r>
      <w:r>
        <w:rPr/>
        <w:t>context) throws FloodlightModuleException {</w:t>
      </w:r>
    </w:p>
    <w:p>
      <w:pPr>
        <w:pStyle w:val="BodyText"/>
        <w:spacing w:before="2"/>
        <w:ind w:left="2353"/>
      </w:pPr>
      <w:r>
        <w:rPr/>
        <w:t>logger.info("LDHAWorker</w:t>
      </w:r>
      <w:r>
        <w:rPr>
          <w:spacing w:val="-3"/>
        </w:rPr>
        <w:t> </w:t>
      </w:r>
      <w:r>
        <w:rPr/>
        <w:t>is</w:t>
      </w:r>
      <w:r>
        <w:rPr>
          <w:spacing w:val="-3"/>
        </w:rPr>
        <w:t> </w:t>
      </w:r>
      <w:r>
        <w:rPr>
          <w:spacing w:val="-2"/>
        </w:rPr>
        <w:t>starting...");</w:t>
      </w:r>
    </w:p>
    <w:p>
      <w:pPr>
        <w:pStyle w:val="BodyText"/>
        <w:spacing w:before="240"/>
        <w:ind w:left="912"/>
      </w:pPr>
      <w:r>
        <w:rPr/>
        <w:t>try</w:t>
      </w:r>
      <w:r>
        <w:rPr>
          <w:spacing w:val="-4"/>
        </w:rPr>
        <w:t> </w:t>
      </w:r>
      <w:r>
        <w:rPr>
          <w:spacing w:val="-10"/>
        </w:rPr>
        <w:t>{</w:t>
      </w:r>
    </w:p>
    <w:p>
      <w:pPr>
        <w:pStyle w:val="BodyText"/>
        <w:spacing w:line="510" w:lineRule="atLeast" w:before="8"/>
        <w:ind w:left="1632" w:right="1438"/>
      </w:pPr>
      <w:r>
        <w:rPr/>
        <w:t>Producer.syncService.registerStore("LDUpdates", Scope.GLOBAL); Producer.storeLD</w:t>
      </w:r>
      <w:r>
        <w:rPr>
          <w:spacing w:val="-15"/>
        </w:rPr>
        <w:t> </w:t>
      </w:r>
      <w:r>
        <w:rPr/>
        <w:t>=</w:t>
      </w:r>
      <w:r>
        <w:rPr>
          <w:spacing w:val="-15"/>
        </w:rPr>
        <w:t> </w:t>
      </w:r>
      <w:r>
        <w:rPr/>
        <w:t>Producer.syncService.getStoreClient("LDUpdates",</w:t>
      </w:r>
    </w:p>
    <w:p>
      <w:pPr>
        <w:pStyle w:val="BodyText"/>
        <w:spacing w:before="50"/>
        <w:ind w:left="192"/>
      </w:pPr>
      <w:r>
        <w:rPr/>
        <w:t>String.class,</w:t>
      </w:r>
      <w:r>
        <w:rPr>
          <w:spacing w:val="-4"/>
        </w:rPr>
        <w:t> </w:t>
      </w:r>
      <w:r>
        <w:rPr>
          <w:spacing w:val="-2"/>
        </w:rPr>
        <w:t>String.class);</w:t>
      </w:r>
    </w:p>
    <w:p>
      <w:pPr>
        <w:pStyle w:val="BodyText"/>
        <w:spacing w:before="240"/>
        <w:ind w:left="1632"/>
      </w:pPr>
      <w:r>
        <w:rPr>
          <w:spacing w:val="-2"/>
        </w:rPr>
        <w:t>Producer.storeLD.addStoreListener(this);</w:t>
      </w:r>
    </w:p>
    <w:p>
      <w:pPr>
        <w:pStyle w:val="BodyText"/>
        <w:spacing w:before="243"/>
        <w:ind w:left="912"/>
      </w:pPr>
      <w:r>
        <w:rPr/>
        <w:t>}</w:t>
      </w:r>
      <w:r>
        <w:rPr>
          <w:spacing w:val="-2"/>
        </w:rPr>
        <w:t> </w:t>
      </w:r>
      <w:r>
        <w:rPr/>
        <w:t>catch</w:t>
      </w:r>
      <w:r>
        <w:rPr>
          <w:spacing w:val="-1"/>
        </w:rPr>
        <w:t> </w:t>
      </w:r>
      <w:r>
        <w:rPr/>
        <w:t>(SyncException</w:t>
      </w:r>
      <w:r>
        <w:rPr>
          <w:spacing w:val="-1"/>
        </w:rPr>
        <w:t> </w:t>
      </w:r>
      <w:r>
        <w:rPr/>
        <w:t>e)</w:t>
      </w:r>
      <w:r>
        <w:rPr>
          <w:spacing w:val="-1"/>
        </w:rPr>
        <w:t> </w:t>
      </w:r>
      <w:r>
        <w:rPr>
          <w:spacing w:val="-10"/>
        </w:rPr>
        <w:t>{</w:t>
      </w:r>
    </w:p>
    <w:p>
      <w:pPr>
        <w:pStyle w:val="BodyText"/>
        <w:spacing w:before="240"/>
        <w:ind w:left="912"/>
      </w:pPr>
      <w:r>
        <w:rPr/>
        <w:t>throw</w:t>
      </w:r>
      <w:r>
        <w:rPr>
          <w:spacing w:val="-4"/>
        </w:rPr>
        <w:t> </w:t>
      </w:r>
      <w:r>
        <w:rPr/>
        <w:t>new FloodlightModuleException("Error</w:t>
      </w:r>
      <w:r>
        <w:rPr>
          <w:spacing w:val="-1"/>
        </w:rPr>
        <w:t> </w:t>
      </w:r>
      <w:r>
        <w:rPr/>
        <w:t>while</w:t>
      </w:r>
      <w:r>
        <w:rPr>
          <w:spacing w:val="-1"/>
        </w:rPr>
        <w:t> </w:t>
      </w:r>
      <w:r>
        <w:rPr/>
        <w:t>setting</w:t>
      </w:r>
      <w:r>
        <w:rPr>
          <w:spacing w:val="-3"/>
        </w:rPr>
        <w:t> </w:t>
      </w:r>
      <w:r>
        <w:rPr/>
        <w:t>up</w:t>
      </w:r>
      <w:r>
        <w:rPr>
          <w:spacing w:val="-1"/>
        </w:rPr>
        <w:t> </w:t>
      </w:r>
      <w:r>
        <w:rPr/>
        <w:t>sync</w:t>
      </w:r>
      <w:r>
        <w:rPr>
          <w:spacing w:val="-2"/>
        </w:rPr>
        <w:t> </w:t>
      </w:r>
      <w:r>
        <w:rPr/>
        <w:t>service",</w:t>
      </w:r>
      <w:r>
        <w:rPr>
          <w:spacing w:val="2"/>
        </w:rPr>
        <w:t> </w:t>
      </w:r>
      <w:r>
        <w:rPr>
          <w:spacing w:val="-5"/>
        </w:rPr>
        <w:t>e);</w:t>
      </w:r>
    </w:p>
    <w:p>
      <w:pPr>
        <w:spacing w:before="242"/>
        <w:ind w:left="912" w:right="0" w:firstLine="0"/>
        <w:jc w:val="left"/>
        <w:rPr>
          <w:sz w:val="24"/>
        </w:rPr>
      </w:pPr>
      <w:r>
        <w:rPr>
          <w:spacing w:val="-10"/>
          <w:sz w:val="24"/>
        </w:rPr>
        <w:t>}</w:t>
      </w:r>
    </w:p>
    <w:p>
      <w:pPr>
        <w:pStyle w:val="BodyText"/>
        <w:spacing w:before="1"/>
        <w:rPr>
          <w:sz w:val="13"/>
        </w:rPr>
      </w:pPr>
    </w:p>
    <w:p>
      <w:pPr>
        <w:spacing w:after="0"/>
        <w:rPr>
          <w:sz w:val="13"/>
        </w:rPr>
        <w:sectPr>
          <w:pgSz w:w="11910" w:h="16840"/>
          <w:pgMar w:header="0" w:footer="1012" w:top="1360" w:bottom="1200" w:left="1680" w:right="0"/>
        </w:sectPr>
      </w:pPr>
    </w:p>
    <w:p>
      <w:pPr>
        <w:pStyle w:val="BodyText"/>
        <w:spacing w:before="133"/>
      </w:pPr>
    </w:p>
    <w:p>
      <w:pPr>
        <w:pStyle w:val="BodyText"/>
        <w:ind w:left="192"/>
      </w:pPr>
      <w:r>
        <w:rPr>
          <w:spacing w:val="-2"/>
        </w:rPr>
        <w:t>controllerID);</w:t>
      </w:r>
    </w:p>
    <w:p>
      <w:pPr>
        <w:pStyle w:val="BodyText"/>
        <w:spacing w:before="90"/>
        <w:ind w:left="68"/>
      </w:pPr>
      <w:r>
        <w:rPr/>
        <w:br w:type="column"/>
      </w:r>
      <w:r>
        <w:rPr/>
        <w:t>Producer.ldhaworker</w:t>
      </w:r>
      <w:r>
        <w:rPr>
          <w:spacing w:val="-1"/>
        </w:rPr>
        <w:t> </w:t>
      </w:r>
      <w:r>
        <w:rPr/>
        <w:t>=</w:t>
      </w:r>
      <w:r>
        <w:rPr>
          <w:spacing w:val="-3"/>
        </w:rPr>
        <w:t> </w:t>
      </w:r>
      <w:r>
        <w:rPr/>
        <w:t>new </w:t>
      </w:r>
      <w:r>
        <w:rPr>
          <w:spacing w:val="-2"/>
        </w:rPr>
        <w:t>LDHAWorker(Producer.storeLD,</w:t>
      </w:r>
    </w:p>
    <w:p>
      <w:pPr>
        <w:pStyle w:val="BodyText"/>
      </w:pPr>
    </w:p>
    <w:p>
      <w:pPr>
        <w:pStyle w:val="BodyText"/>
        <w:spacing w:before="7"/>
      </w:pPr>
    </w:p>
    <w:p>
      <w:pPr>
        <w:pStyle w:val="BodyText"/>
        <w:spacing w:line="451" w:lineRule="auto"/>
        <w:ind w:left="68" w:right="2226"/>
      </w:pPr>
      <w:r>
        <w:rPr>
          <w:spacing w:val="-2"/>
        </w:rPr>
        <w:t>linkserv.addListener(Producer.ldhaworker); </w:t>
      </w:r>
      <w:r>
        <w:rPr/>
        <w:t>haworker.registerService("LDHAWorker",</w:t>
      </w:r>
      <w:r>
        <w:rPr>
          <w:spacing w:val="-15"/>
        </w:rPr>
        <w:t> </w:t>
      </w:r>
      <w:r>
        <w:rPr/>
        <w:t>Producer.ldhaworker);</w:t>
      </w:r>
    </w:p>
    <w:p>
      <w:pPr>
        <w:spacing w:after="0" w:line="451" w:lineRule="auto"/>
        <w:sectPr>
          <w:type w:val="continuous"/>
          <w:pgSz w:w="11910" w:h="16840"/>
          <w:pgMar w:header="0" w:footer="1012" w:top="1360" w:bottom="1200" w:left="1680" w:right="0"/>
          <w:cols w:num="2" w:equalWidth="0">
            <w:col w:w="1524" w:space="40"/>
            <w:col w:w="8666"/>
          </w:cols>
        </w:sectPr>
      </w:pPr>
    </w:p>
    <w:p>
      <w:pPr>
        <w:pStyle w:val="BodyText"/>
        <w:spacing w:before="239"/>
      </w:pPr>
    </w:p>
    <w:p>
      <w:pPr>
        <w:pStyle w:val="BodyText"/>
        <w:spacing w:line="451" w:lineRule="auto"/>
        <w:ind w:left="912" w:right="4940"/>
      </w:pPr>
      <w:r>
        <w:rPr/>
        <w:t>logger.info("TopoHAWorker</w:t>
      </w:r>
      <w:r>
        <w:rPr>
          <w:spacing w:val="-15"/>
        </w:rPr>
        <w:t> </w:t>
      </w:r>
      <w:r>
        <w:rPr/>
        <w:t>is</w:t>
      </w:r>
      <w:r>
        <w:rPr>
          <w:spacing w:val="-15"/>
        </w:rPr>
        <w:t> </w:t>
      </w:r>
      <w:r>
        <w:rPr/>
        <w:t>starting..."); try {</w:t>
      </w:r>
    </w:p>
    <w:p>
      <w:pPr>
        <w:pStyle w:val="BodyText"/>
        <w:spacing w:line="274" w:lineRule="exact"/>
        <w:ind w:left="1632"/>
      </w:pPr>
      <w:r>
        <w:rPr/>
        <w:t>Producer.syncService.registerStore("TopoUpdates",</w:t>
      </w:r>
      <w:r>
        <w:rPr>
          <w:spacing w:val="-12"/>
        </w:rPr>
        <w:t> </w:t>
      </w:r>
      <w:r>
        <w:rPr>
          <w:spacing w:val="-2"/>
        </w:rPr>
        <w:t>Scope.GLOBAL);</w:t>
      </w:r>
    </w:p>
    <w:p>
      <w:pPr>
        <w:pStyle w:val="BodyText"/>
        <w:spacing w:line="278" w:lineRule="auto" w:before="240"/>
        <w:ind w:left="1632" w:right="1438"/>
      </w:pPr>
      <w:r>
        <w:rPr/>
        <w:t>Producer.storeTopo</w:t>
      </w:r>
      <w:r>
        <w:rPr>
          <w:spacing w:val="-15"/>
        </w:rPr>
        <w:t> </w:t>
      </w:r>
      <w:r>
        <w:rPr/>
        <w:t>=</w:t>
      </w:r>
      <w:r>
        <w:rPr>
          <w:spacing w:val="-15"/>
        </w:rPr>
        <w:t> </w:t>
      </w:r>
      <w:r>
        <w:rPr/>
        <w:t>Producer.syncService.getStoreClient ("TopoUpdates", String.class, String.class);</w:t>
      </w:r>
    </w:p>
    <w:p>
      <w:pPr>
        <w:pStyle w:val="BodyText"/>
        <w:spacing w:before="197"/>
        <w:ind w:left="1632"/>
      </w:pPr>
      <w:r>
        <w:rPr>
          <w:spacing w:val="-2"/>
        </w:rPr>
        <w:t>Producer.storeTopo.addStoreListener(this);</w:t>
      </w:r>
    </w:p>
    <w:p>
      <w:pPr>
        <w:pStyle w:val="BodyText"/>
        <w:spacing w:before="240"/>
        <w:ind w:left="912"/>
      </w:pPr>
      <w:r>
        <w:rPr/>
        <w:t>}</w:t>
      </w:r>
      <w:r>
        <w:rPr>
          <w:spacing w:val="-2"/>
        </w:rPr>
        <w:t> </w:t>
      </w:r>
      <w:r>
        <w:rPr/>
        <w:t>catch</w:t>
      </w:r>
      <w:r>
        <w:rPr>
          <w:spacing w:val="-1"/>
        </w:rPr>
        <w:t> </w:t>
      </w:r>
      <w:r>
        <w:rPr/>
        <w:t>(SyncException</w:t>
      </w:r>
      <w:r>
        <w:rPr>
          <w:spacing w:val="-1"/>
        </w:rPr>
        <w:t> </w:t>
      </w:r>
      <w:r>
        <w:rPr/>
        <w:t>e)</w:t>
      </w:r>
      <w:r>
        <w:rPr>
          <w:spacing w:val="-1"/>
        </w:rPr>
        <w:t> </w:t>
      </w:r>
      <w:r>
        <w:rPr>
          <w:spacing w:val="-10"/>
        </w:rPr>
        <w:t>{</w:t>
      </w:r>
    </w:p>
    <w:p>
      <w:pPr>
        <w:pStyle w:val="BodyText"/>
        <w:spacing w:before="240"/>
        <w:ind w:left="912"/>
      </w:pPr>
      <w:r>
        <w:rPr/>
        <w:t>throw</w:t>
      </w:r>
      <w:r>
        <w:rPr>
          <w:spacing w:val="-4"/>
        </w:rPr>
        <w:t> </w:t>
      </w:r>
      <w:r>
        <w:rPr/>
        <w:t>new FloodlightModuleException("Error</w:t>
      </w:r>
      <w:r>
        <w:rPr>
          <w:spacing w:val="-1"/>
        </w:rPr>
        <w:t> </w:t>
      </w:r>
      <w:r>
        <w:rPr/>
        <w:t>while</w:t>
      </w:r>
      <w:r>
        <w:rPr>
          <w:spacing w:val="-1"/>
        </w:rPr>
        <w:t> </w:t>
      </w:r>
      <w:r>
        <w:rPr/>
        <w:t>setting</w:t>
      </w:r>
      <w:r>
        <w:rPr>
          <w:spacing w:val="-3"/>
        </w:rPr>
        <w:t> </w:t>
      </w:r>
      <w:r>
        <w:rPr/>
        <w:t>up</w:t>
      </w:r>
      <w:r>
        <w:rPr>
          <w:spacing w:val="-1"/>
        </w:rPr>
        <w:t> </w:t>
      </w:r>
      <w:r>
        <w:rPr/>
        <w:t>sync</w:t>
      </w:r>
      <w:r>
        <w:rPr>
          <w:spacing w:val="-2"/>
        </w:rPr>
        <w:t> </w:t>
      </w:r>
      <w:r>
        <w:rPr/>
        <w:t>service",</w:t>
      </w:r>
      <w:r>
        <w:rPr>
          <w:spacing w:val="1"/>
        </w:rPr>
        <w:t> </w:t>
      </w:r>
      <w:r>
        <w:rPr>
          <w:spacing w:val="-5"/>
        </w:rPr>
        <w:t>e);</w:t>
      </w:r>
    </w:p>
    <w:p>
      <w:pPr>
        <w:spacing w:before="43"/>
        <w:ind w:left="1632" w:right="0" w:firstLine="0"/>
        <w:jc w:val="left"/>
        <w:rPr>
          <w:sz w:val="24"/>
        </w:rPr>
      </w:pPr>
      <w:r>
        <w:rPr>
          <w:spacing w:val="-10"/>
          <w:sz w:val="24"/>
        </w:rPr>
        <w:t>}</w:t>
      </w:r>
    </w:p>
    <w:p>
      <w:pPr>
        <w:pStyle w:val="BodyText"/>
        <w:spacing w:before="241"/>
        <w:ind w:left="1632"/>
      </w:pPr>
      <w:r>
        <w:rPr/>
        <w:t>Producer.topohaworker</w:t>
      </w:r>
      <w:r>
        <w:rPr>
          <w:spacing w:val="-4"/>
        </w:rPr>
        <w:t> </w:t>
      </w:r>
      <w:r>
        <w:rPr/>
        <w:t>=</w:t>
      </w:r>
      <w:r>
        <w:rPr>
          <w:spacing w:val="-1"/>
        </w:rPr>
        <w:t> </w:t>
      </w:r>
      <w:r>
        <w:rPr/>
        <w:t>new</w:t>
      </w:r>
      <w:r>
        <w:rPr>
          <w:spacing w:val="-2"/>
        </w:rPr>
        <w:t> TopoHAWorker(Producer.storeTopo,</w:t>
      </w:r>
    </w:p>
    <w:p>
      <w:pPr>
        <w:pStyle w:val="BodyText"/>
        <w:spacing w:before="43"/>
        <w:ind w:left="192"/>
      </w:pPr>
      <w:r>
        <w:rPr>
          <w:spacing w:val="-2"/>
        </w:rPr>
        <w:t>controllerID);</w:t>
      </w:r>
    </w:p>
    <w:p>
      <w:pPr>
        <w:pStyle w:val="BodyText"/>
        <w:spacing w:before="240"/>
        <w:ind w:left="1632"/>
      </w:pPr>
      <w:r>
        <w:rPr>
          <w:spacing w:val="-2"/>
        </w:rPr>
        <w:t>toposerv.addListener(Producer.topohaworker);</w:t>
      </w:r>
    </w:p>
    <w:p>
      <w:pPr>
        <w:spacing w:after="0"/>
        <w:sectPr>
          <w:type w:val="continuous"/>
          <w:pgSz w:w="11910" w:h="16840"/>
          <w:pgMar w:header="0" w:footer="1012" w:top="1360" w:bottom="1200" w:left="1680" w:right="0"/>
        </w:sectPr>
      </w:pPr>
    </w:p>
    <w:p>
      <w:pPr>
        <w:pStyle w:val="BodyText"/>
        <w:spacing w:before="61"/>
        <w:ind w:left="1085" w:right="1254"/>
        <w:jc w:val="center"/>
      </w:pPr>
      <w:r>
        <w:rPr/>
        <w:t>haworker.registerService("TopoHAWorker",</w:t>
      </w:r>
      <w:r>
        <w:rPr>
          <w:spacing w:val="-12"/>
        </w:rPr>
        <w:t> </w:t>
      </w:r>
      <w:r>
        <w:rPr>
          <w:spacing w:val="-2"/>
        </w:rPr>
        <w:t>Producer.topohaworker);</w:t>
      </w:r>
    </w:p>
    <w:p>
      <w:pPr>
        <w:pStyle w:val="BodyText"/>
      </w:pPr>
    </w:p>
    <w:p>
      <w:pPr>
        <w:pStyle w:val="BodyText"/>
        <w:spacing w:before="9"/>
      </w:pPr>
    </w:p>
    <w:p>
      <w:pPr>
        <w:pStyle w:val="BodyText"/>
        <w:spacing w:line="448" w:lineRule="auto" w:before="1"/>
        <w:ind w:left="1392" w:right="2613" w:hanging="480"/>
      </w:pPr>
      <w:r>
        <w:rPr/>
        <w:t>ScheduledExecutorService</w:t>
      </w:r>
      <w:r>
        <w:rPr>
          <w:spacing w:val="-14"/>
        </w:rPr>
        <w:t> </w:t>
      </w:r>
      <w:r>
        <w:rPr/>
        <w:t>ses</w:t>
      </w:r>
      <w:r>
        <w:rPr>
          <w:spacing w:val="-13"/>
        </w:rPr>
        <w:t> </w:t>
      </w:r>
      <w:r>
        <w:rPr/>
        <w:t>=</w:t>
      </w:r>
      <w:r>
        <w:rPr>
          <w:spacing w:val="-14"/>
        </w:rPr>
        <w:t> </w:t>
      </w:r>
      <w:r>
        <w:rPr/>
        <w:t>threadPool.getScheduledExecutor(); mythread = new SingletonTask (ses,new Runnable() {</w:t>
      </w:r>
    </w:p>
    <w:p>
      <w:pPr>
        <w:pStyle w:val="BodyText"/>
        <w:spacing w:line="451" w:lineRule="auto" w:before="2"/>
        <w:ind w:left="1872" w:right="6640" w:hanging="240"/>
      </w:pPr>
      <w:r>
        <w:rPr/>
        <w:t>public</w:t>
      </w:r>
      <w:r>
        <w:rPr>
          <w:spacing w:val="-13"/>
        </w:rPr>
        <w:t> </w:t>
      </w:r>
      <w:r>
        <w:rPr/>
        <w:t>void</w:t>
      </w:r>
      <w:r>
        <w:rPr>
          <w:spacing w:val="-12"/>
        </w:rPr>
        <w:t> </w:t>
      </w:r>
      <w:r>
        <w:rPr/>
        <w:t>run()</w:t>
      </w:r>
      <w:r>
        <w:rPr>
          <w:spacing w:val="-12"/>
        </w:rPr>
        <w:t> </w:t>
      </w:r>
      <w:r>
        <w:rPr/>
        <w:t>{ </w:t>
      </w:r>
      <w:r>
        <w:rPr>
          <w:spacing w:val="-4"/>
        </w:rPr>
        <w:t>try{</w:t>
      </w:r>
    </w:p>
    <w:p>
      <w:pPr>
        <w:spacing w:after="0" w:line="451" w:lineRule="auto"/>
        <w:sectPr>
          <w:pgSz w:w="11910" w:h="16840"/>
          <w:pgMar w:header="0" w:footer="1012" w:top="1360" w:bottom="1200" w:left="1680" w:right="0"/>
        </w:sectPr>
      </w:pPr>
    </w:p>
    <w:p>
      <w:pPr>
        <w:pStyle w:val="BodyText"/>
      </w:pPr>
    </w:p>
    <w:p>
      <w:pPr>
        <w:pStyle w:val="BodyText"/>
      </w:pPr>
    </w:p>
    <w:p>
      <w:pPr>
        <w:pStyle w:val="BodyText"/>
      </w:pPr>
    </w:p>
    <w:p>
      <w:pPr>
        <w:pStyle w:val="BodyText"/>
        <w:spacing w:before="244"/>
      </w:pPr>
    </w:p>
    <w:p>
      <w:pPr>
        <w:pStyle w:val="BodyText"/>
        <w:ind w:left="192"/>
      </w:pPr>
      <w:r>
        <w:rPr>
          <w:spacing w:val="-2"/>
        </w:rPr>
        <w:t>configured");</w:t>
      </w:r>
    </w:p>
    <w:p>
      <w:pPr>
        <w:pStyle w:val="BodyText"/>
        <w:spacing w:line="451" w:lineRule="auto"/>
        <w:ind w:left="433" w:right="2986" w:firstLine="240"/>
      </w:pPr>
      <w:r>
        <w:rPr/>
        <w:br w:type="column"/>
      </w:r>
      <w:r>
        <w:rPr/>
        <w:t>logger.info("Waiting</w:t>
      </w:r>
      <w:r>
        <w:rPr>
          <w:spacing w:val="-15"/>
        </w:rPr>
        <w:t> </w:t>
      </w:r>
      <w:r>
        <w:rPr/>
        <w:t>10</w:t>
      </w:r>
      <w:r>
        <w:rPr>
          <w:spacing w:val="-15"/>
        </w:rPr>
        <w:t> </w:t>
      </w:r>
      <w:r>
        <w:rPr/>
        <w:t>sec"); </w:t>
      </w:r>
      <w:r>
        <w:rPr>
          <w:spacing w:val="-2"/>
        </w:rPr>
        <w:t>Thread.sleep(10000);</w:t>
      </w:r>
    </w:p>
    <w:p>
      <w:pPr>
        <w:pStyle w:val="BodyText"/>
        <w:spacing w:line="271" w:lineRule="exact"/>
        <w:ind w:left="373"/>
      </w:pPr>
      <w:r>
        <w:rPr/>
        <w:t>logger.info("Producer::</w:t>
      </w:r>
      <w:r>
        <w:rPr>
          <w:spacing w:val="-3"/>
        </w:rPr>
        <w:t> </w:t>
      </w:r>
      <w:r>
        <w:rPr/>
        <w:t>"+myConf.getMode()+"</w:t>
      </w:r>
      <w:r>
        <w:rPr>
          <w:spacing w:val="-5"/>
        </w:rPr>
        <w:t> </w:t>
      </w:r>
      <w:r>
        <w:rPr/>
        <w:t>mode</w:t>
      </w:r>
      <w:r>
        <w:rPr>
          <w:spacing w:val="-2"/>
        </w:rPr>
        <w:t> </w:t>
      </w:r>
      <w:r>
        <w:rPr>
          <w:spacing w:val="-5"/>
        </w:rPr>
        <w:t>is</w:t>
      </w:r>
    </w:p>
    <w:p>
      <w:pPr>
        <w:pStyle w:val="BodyText"/>
      </w:pPr>
    </w:p>
    <w:p>
      <w:pPr>
        <w:pStyle w:val="BodyText"/>
        <w:spacing w:before="6"/>
      </w:pPr>
    </w:p>
    <w:p>
      <w:pPr>
        <w:pStyle w:val="BodyText"/>
        <w:ind w:left="433"/>
      </w:pPr>
      <w:r>
        <w:rPr/>
        <w:t>producer</w:t>
      </w:r>
      <w:r>
        <w:rPr>
          <w:spacing w:val="-2"/>
        </w:rPr>
        <w:t> </w:t>
      </w:r>
      <w:r>
        <w:rPr>
          <w:spacing w:val="-5"/>
        </w:rPr>
        <w:t>();</w:t>
      </w:r>
    </w:p>
    <w:p>
      <w:pPr>
        <w:spacing w:before="243"/>
        <w:ind w:left="192" w:right="0" w:firstLine="0"/>
        <w:jc w:val="left"/>
        <w:rPr>
          <w:sz w:val="24"/>
        </w:rPr>
      </w:pPr>
      <w:r>
        <w:rPr>
          <w:spacing w:val="-10"/>
          <w:sz w:val="24"/>
        </w:rPr>
        <w:t>}</w:t>
      </w:r>
    </w:p>
    <w:p>
      <w:pPr>
        <w:spacing w:after="0"/>
        <w:jc w:val="left"/>
        <w:rPr>
          <w:sz w:val="24"/>
        </w:rPr>
        <w:sectPr>
          <w:type w:val="continuous"/>
          <w:pgSz w:w="11910" w:h="16840"/>
          <w:pgMar w:header="0" w:footer="1012" w:top="1360" w:bottom="1200" w:left="1680" w:right="0"/>
          <w:cols w:num="2" w:equalWidth="0">
            <w:col w:w="1514" w:space="166"/>
            <w:col w:w="8550"/>
          </w:cols>
        </w:sectPr>
      </w:pPr>
    </w:p>
    <w:p>
      <w:pPr>
        <w:pStyle w:val="BodyText"/>
        <w:spacing w:before="240"/>
        <w:ind w:left="1872"/>
      </w:pPr>
      <w:r>
        <w:rPr/>
        <w:t>catch(Exception</w:t>
      </w:r>
      <w:r>
        <w:rPr>
          <w:spacing w:val="-3"/>
        </w:rPr>
        <w:t> </w:t>
      </w:r>
      <w:r>
        <w:rPr>
          <w:spacing w:val="-5"/>
        </w:rPr>
        <w:t>e){</w:t>
      </w:r>
    </w:p>
    <w:p>
      <w:pPr>
        <w:pStyle w:val="BodyText"/>
        <w:spacing w:before="242"/>
        <w:ind w:left="2113"/>
      </w:pPr>
      <w:r>
        <w:rPr/>
        <w:t>logger.error("Exception</w:t>
      </w:r>
      <w:r>
        <w:rPr>
          <w:spacing w:val="-4"/>
        </w:rPr>
        <w:t> </w:t>
      </w:r>
      <w:r>
        <w:rPr/>
        <w:t>detected</w:t>
      </w:r>
      <w:r>
        <w:rPr>
          <w:spacing w:val="-2"/>
        </w:rPr>
        <w:t> "+e.getMessage());</w:t>
      </w:r>
    </w:p>
    <w:p>
      <w:pPr>
        <w:spacing w:before="240"/>
        <w:ind w:left="1872" w:right="0" w:firstLine="0"/>
        <w:jc w:val="left"/>
        <w:rPr>
          <w:sz w:val="24"/>
        </w:rPr>
      </w:pPr>
      <w:r>
        <w:rPr>
          <w:spacing w:val="-10"/>
          <w:sz w:val="24"/>
        </w:rPr>
        <w:t>}</w:t>
      </w:r>
    </w:p>
    <w:p>
      <w:pPr>
        <w:spacing w:before="243"/>
        <w:ind w:left="1152" w:right="0" w:firstLine="0"/>
        <w:jc w:val="left"/>
        <w:rPr>
          <w:sz w:val="24"/>
        </w:rPr>
      </w:pPr>
      <w:r>
        <w:rPr>
          <w:spacing w:val="-10"/>
          <w:sz w:val="24"/>
        </w:rPr>
        <w:t>}</w:t>
      </w:r>
    </w:p>
    <w:p>
      <w:pPr>
        <w:spacing w:before="240"/>
        <w:ind w:left="1392" w:right="0" w:firstLine="0"/>
        <w:jc w:val="left"/>
        <w:rPr>
          <w:sz w:val="24"/>
        </w:rPr>
      </w:pPr>
      <w:r>
        <w:rPr>
          <w:spacing w:val="-5"/>
          <w:sz w:val="24"/>
        </w:rPr>
        <w:t>});</w:t>
      </w:r>
    </w:p>
    <w:p>
      <w:pPr>
        <w:pStyle w:val="BodyText"/>
        <w:spacing w:before="242"/>
        <w:ind w:left="1392"/>
      </w:pPr>
      <w:r>
        <w:rPr/>
        <w:t>mythread.reschedule(1,</w:t>
      </w:r>
      <w:r>
        <w:rPr>
          <w:spacing w:val="55"/>
        </w:rPr>
        <w:t> </w:t>
      </w:r>
      <w:r>
        <w:rPr>
          <w:spacing w:val="-2"/>
        </w:rPr>
        <w:t>TimeUnit.SECONDS);</w:t>
      </w:r>
    </w:p>
    <w:p>
      <w:pPr>
        <w:pStyle w:val="BodyText"/>
        <w:spacing w:before="243"/>
        <w:ind w:left="1332"/>
      </w:pPr>
      <w:r>
        <w:rPr/>
        <w:t>/** try</w:t>
      </w:r>
      <w:r>
        <w:rPr>
          <w:spacing w:val="-4"/>
        </w:rPr>
        <w:t> </w:t>
      </w:r>
      <w:r>
        <w:rPr>
          <w:spacing w:val="-10"/>
        </w:rPr>
        <w:t>{</w:t>
      </w:r>
    </w:p>
    <w:p>
      <w:pPr>
        <w:pStyle w:val="BodyText"/>
        <w:spacing w:line="510" w:lineRule="atLeast" w:before="6"/>
        <w:ind w:left="1632" w:right="1359"/>
      </w:pPr>
      <w:r>
        <w:rPr/>
        <w:t>Producer.syncService.registerStore("StoreUpdates", Scope.GLOBAL); Producer.storeFT</w:t>
      </w:r>
      <w:r>
        <w:rPr>
          <w:spacing w:val="-15"/>
        </w:rPr>
        <w:t> </w:t>
      </w:r>
      <w:r>
        <w:rPr/>
        <w:t>=</w:t>
      </w:r>
      <w:r>
        <w:rPr>
          <w:spacing w:val="-15"/>
        </w:rPr>
        <w:t> </w:t>
      </w:r>
      <w:r>
        <w:rPr/>
        <w:t>Producer.syncService.getStoreClient("StoreUpdates",</w:t>
      </w:r>
    </w:p>
    <w:p>
      <w:pPr>
        <w:pStyle w:val="BodyText"/>
        <w:spacing w:before="50"/>
        <w:ind w:left="192"/>
      </w:pPr>
      <w:r>
        <w:rPr/>
        <w:t>String.class,</w:t>
      </w:r>
      <w:r>
        <w:rPr>
          <w:spacing w:val="-4"/>
        </w:rPr>
        <w:t> </w:t>
      </w:r>
      <w:r>
        <w:rPr>
          <w:spacing w:val="-2"/>
        </w:rPr>
        <w:t>String.class);</w:t>
      </w:r>
    </w:p>
    <w:p>
      <w:pPr>
        <w:pStyle w:val="BodyText"/>
        <w:spacing w:before="242"/>
        <w:ind w:left="1632"/>
      </w:pPr>
      <w:r>
        <w:rPr>
          <w:spacing w:val="-2"/>
        </w:rPr>
        <w:t>Producer.storeFT.addStoreListener(this);</w:t>
      </w:r>
    </w:p>
    <w:p>
      <w:pPr>
        <w:pStyle w:val="BodyText"/>
        <w:spacing w:before="240"/>
        <w:ind w:left="1392"/>
      </w:pPr>
      <w:r>
        <w:rPr/>
        <w:t>}</w:t>
      </w:r>
      <w:r>
        <w:rPr>
          <w:spacing w:val="-1"/>
        </w:rPr>
        <w:t> </w:t>
      </w:r>
      <w:r>
        <w:rPr/>
        <w:t>catch</w:t>
      </w:r>
      <w:r>
        <w:rPr>
          <w:spacing w:val="-2"/>
        </w:rPr>
        <w:t> </w:t>
      </w:r>
      <w:r>
        <w:rPr/>
        <w:t>(SyncException</w:t>
      </w:r>
      <w:r>
        <w:rPr>
          <w:spacing w:val="-1"/>
        </w:rPr>
        <w:t> </w:t>
      </w:r>
      <w:r>
        <w:rPr/>
        <w:t>e)</w:t>
      </w:r>
      <w:r>
        <w:rPr>
          <w:spacing w:val="-2"/>
        </w:rPr>
        <w:t> </w:t>
      </w:r>
      <w:r>
        <w:rPr>
          <w:spacing w:val="-10"/>
        </w:rPr>
        <w:t>{</w:t>
      </w:r>
    </w:p>
    <w:p>
      <w:pPr>
        <w:pStyle w:val="BodyText"/>
        <w:spacing w:before="240"/>
        <w:ind w:left="1632"/>
      </w:pPr>
      <w:r>
        <w:rPr/>
        <w:t>throw</w:t>
      </w:r>
      <w:r>
        <w:rPr>
          <w:spacing w:val="-3"/>
        </w:rPr>
        <w:t> </w:t>
      </w:r>
      <w:r>
        <w:rPr/>
        <w:t>new FloodlightModuleException</w:t>
      </w:r>
      <w:r>
        <w:rPr>
          <w:spacing w:val="-1"/>
        </w:rPr>
        <w:t> </w:t>
      </w:r>
      <w:r>
        <w:rPr/>
        <w:t>("Error</w:t>
      </w:r>
      <w:r>
        <w:rPr>
          <w:spacing w:val="-1"/>
        </w:rPr>
        <w:t> </w:t>
      </w:r>
      <w:r>
        <w:rPr/>
        <w:t>while</w:t>
      </w:r>
      <w:r>
        <w:rPr>
          <w:spacing w:val="-2"/>
        </w:rPr>
        <w:t> </w:t>
      </w:r>
      <w:r>
        <w:rPr/>
        <w:t>setting</w:t>
      </w:r>
      <w:r>
        <w:rPr>
          <w:spacing w:val="-3"/>
        </w:rPr>
        <w:t> </w:t>
      </w:r>
      <w:r>
        <w:rPr/>
        <w:t>up</w:t>
      </w:r>
      <w:r>
        <w:rPr>
          <w:spacing w:val="-1"/>
        </w:rPr>
        <w:t> </w:t>
      </w:r>
      <w:r>
        <w:rPr>
          <w:spacing w:val="-4"/>
        </w:rPr>
        <w:t>sync</w:t>
      </w:r>
    </w:p>
    <w:p>
      <w:pPr>
        <w:spacing w:after="0"/>
        <w:sectPr>
          <w:type w:val="continuous"/>
          <w:pgSz w:w="11910" w:h="16840"/>
          <w:pgMar w:header="0" w:footer="1012" w:top="1360" w:bottom="1200" w:left="1680" w:right="0"/>
        </w:sectPr>
      </w:pPr>
    </w:p>
    <w:p>
      <w:pPr>
        <w:pStyle w:val="BodyText"/>
        <w:spacing w:before="43"/>
        <w:jc w:val="right"/>
      </w:pPr>
      <w:r>
        <w:rPr/>
        <w:t>service",</w:t>
      </w:r>
      <w:r>
        <w:rPr>
          <w:spacing w:val="-4"/>
        </w:rPr>
        <w:t> </w:t>
      </w:r>
      <w:r>
        <w:rPr>
          <w:spacing w:val="-5"/>
        </w:rPr>
        <w:t>e);</w:t>
      </w:r>
    </w:p>
    <w:p>
      <w:pPr>
        <w:pStyle w:val="BodyText"/>
      </w:pPr>
    </w:p>
    <w:p>
      <w:pPr>
        <w:pStyle w:val="BodyText"/>
        <w:spacing w:before="207"/>
      </w:pPr>
    </w:p>
    <w:p>
      <w:pPr>
        <w:spacing w:before="0"/>
        <w:ind w:left="0" w:right="72" w:firstLine="0"/>
        <w:jc w:val="right"/>
        <w:rPr>
          <w:sz w:val="24"/>
        </w:rPr>
      </w:pPr>
      <w:r>
        <w:rPr>
          <w:spacing w:val="-10"/>
          <w:sz w:val="24"/>
        </w:rPr>
        <w:t>}</w:t>
      </w:r>
    </w:p>
    <w:p>
      <w:pPr>
        <w:spacing w:line="240" w:lineRule="auto" w:before="0"/>
        <w:rPr>
          <w:sz w:val="24"/>
        </w:rPr>
      </w:pPr>
      <w:r>
        <w:rPr/>
        <w:br w:type="column"/>
      </w:r>
      <w:r>
        <w:rPr>
          <w:sz w:val="24"/>
        </w:rPr>
      </w:r>
    </w:p>
    <w:p>
      <w:pPr>
        <w:pStyle w:val="BodyText"/>
        <w:spacing w:before="10"/>
      </w:pPr>
    </w:p>
    <w:p>
      <w:pPr>
        <w:spacing w:before="0"/>
        <w:ind w:left="10" w:right="0" w:firstLine="0"/>
        <w:jc w:val="left"/>
        <w:rPr>
          <w:sz w:val="24"/>
        </w:rPr>
      </w:pPr>
      <w:r>
        <w:rPr>
          <w:spacing w:val="-4"/>
          <w:sz w:val="24"/>
        </w:rPr>
        <w:t>}**/</w:t>
      </w:r>
    </w:p>
    <w:p>
      <w:pPr>
        <w:spacing w:after="0"/>
        <w:jc w:val="left"/>
        <w:rPr>
          <w:sz w:val="24"/>
        </w:rPr>
        <w:sectPr>
          <w:type w:val="continuous"/>
          <w:pgSz w:w="11910" w:h="16840"/>
          <w:pgMar w:header="0" w:footer="1012" w:top="1360" w:bottom="1200" w:left="1680" w:right="0"/>
          <w:cols w:num="2" w:equalWidth="0">
            <w:col w:w="1342" w:space="40"/>
            <w:col w:w="8848"/>
          </w:cols>
        </w:sectPr>
      </w:pPr>
    </w:p>
    <w:p>
      <w:pPr>
        <w:pStyle w:val="BodyText"/>
        <w:spacing w:before="63"/>
        <w:ind w:left="1152"/>
      </w:pPr>
      <w:r>
        <w:rPr/>
        <w:t>public</w:t>
      </w:r>
      <w:r>
        <w:rPr>
          <w:spacing w:val="-2"/>
        </w:rPr>
        <w:t> </w:t>
      </w:r>
      <w:r>
        <w:rPr/>
        <w:t>void</w:t>
      </w:r>
      <w:r>
        <w:rPr>
          <w:spacing w:val="-1"/>
        </w:rPr>
        <w:t> </w:t>
      </w:r>
      <w:r>
        <w:rPr/>
        <w:t>Producer ()</w:t>
      </w:r>
      <w:r>
        <w:rPr>
          <w:spacing w:val="-1"/>
        </w:rPr>
        <w:t> </w:t>
      </w:r>
      <w:r>
        <w:rPr/>
        <w:t>throws</w:t>
      </w:r>
      <w:r>
        <w:rPr>
          <w:spacing w:val="1"/>
        </w:rPr>
        <w:t> </w:t>
      </w:r>
      <w:r>
        <w:rPr>
          <w:spacing w:val="-2"/>
        </w:rPr>
        <w:t>IOException{</w:t>
      </w:r>
    </w:p>
    <w:p>
      <w:pPr>
        <w:pStyle w:val="BodyText"/>
        <w:spacing w:before="243"/>
        <w:ind w:left="1152"/>
      </w:pPr>
      <w:r>
        <w:rPr/>
        <w:t>//</w:t>
      </w:r>
      <w:r>
        <w:rPr>
          <w:spacing w:val="-3"/>
        </w:rPr>
        <w:t> </w:t>
      </w:r>
      <w:r>
        <w:rPr/>
        <w:t>Configure</w:t>
      </w:r>
      <w:r>
        <w:rPr>
          <w:spacing w:val="-3"/>
        </w:rPr>
        <w:t> </w:t>
      </w:r>
      <w:r>
        <w:rPr/>
        <w:t>the </w:t>
      </w:r>
      <w:r>
        <w:rPr>
          <w:spacing w:val="-2"/>
        </w:rPr>
        <w:t>client.</w:t>
      </w:r>
    </w:p>
    <w:p>
      <w:pPr>
        <w:pStyle w:val="BodyText"/>
        <w:spacing w:line="448" w:lineRule="auto" w:before="240"/>
        <w:ind w:left="2893" w:right="1359" w:hanging="1981"/>
      </w:pPr>
      <w:r>
        <w:rPr/>
        <w:t>bootstrap</w:t>
      </w:r>
      <w:r>
        <w:rPr>
          <w:spacing w:val="-9"/>
        </w:rPr>
        <w:t> </w:t>
      </w:r>
      <w:r>
        <w:rPr/>
        <w:t>=</w:t>
      </w:r>
      <w:r>
        <w:rPr>
          <w:spacing w:val="-10"/>
        </w:rPr>
        <w:t> </w:t>
      </w:r>
      <w:r>
        <w:rPr/>
        <w:t>new</w:t>
      </w:r>
      <w:r>
        <w:rPr>
          <w:spacing w:val="-9"/>
        </w:rPr>
        <w:t> </w:t>
      </w:r>
      <w:r>
        <w:rPr/>
        <w:t>ClientBootstrap(</w:t>
      </w:r>
      <w:r>
        <w:rPr>
          <w:spacing w:val="-9"/>
        </w:rPr>
        <w:t> </w:t>
      </w:r>
      <w:r>
        <w:rPr/>
        <w:t>new</w:t>
      </w:r>
      <w:r>
        <w:rPr>
          <w:spacing w:val="-9"/>
        </w:rPr>
        <w:t> </w:t>
      </w:r>
      <w:r>
        <w:rPr/>
        <w:t>NioClientSocketChannelFactory( </w:t>
      </w:r>
      <w:r>
        <w:rPr>
          <w:spacing w:val="-2"/>
        </w:rPr>
        <w:t>Executors.newCachedThreadPool(), Executors.newCachedThreadPool()));</w:t>
      </w:r>
    </w:p>
    <w:p>
      <w:pPr>
        <w:pStyle w:val="BodyText"/>
        <w:spacing w:before="4"/>
        <w:ind w:left="1152"/>
      </w:pPr>
      <w:r>
        <w:rPr/>
        <w:t>//</w:t>
      </w:r>
      <w:r>
        <w:rPr>
          <w:spacing w:val="-1"/>
        </w:rPr>
        <w:t> </w:t>
      </w:r>
      <w:r>
        <w:rPr/>
        <w:t>Configure</w:t>
      </w:r>
      <w:r>
        <w:rPr>
          <w:spacing w:val="-2"/>
        </w:rPr>
        <w:t> </w:t>
      </w:r>
      <w:r>
        <w:rPr/>
        <w:t>the pipeline</w:t>
      </w:r>
      <w:r>
        <w:rPr>
          <w:spacing w:val="-1"/>
        </w:rPr>
        <w:t> </w:t>
      </w:r>
      <w:r>
        <w:rPr>
          <w:spacing w:val="-2"/>
        </w:rPr>
        <w:t>factory.</w:t>
      </w:r>
    </w:p>
    <w:p>
      <w:pPr>
        <w:pStyle w:val="BodyText"/>
        <w:spacing w:before="241"/>
        <w:ind w:left="1933"/>
      </w:pPr>
      <w:r>
        <w:rPr/>
        <w:t>bootstrap.setPipelineFactory(new</w:t>
      </w:r>
      <w:r>
        <w:rPr>
          <w:spacing w:val="-7"/>
        </w:rPr>
        <w:t> </w:t>
      </w:r>
      <w:r>
        <w:rPr>
          <w:spacing w:val="-2"/>
        </w:rPr>
        <w:t>SecureProducerPipelineFactory());</w:t>
      </w:r>
    </w:p>
    <w:p>
      <w:pPr>
        <w:pStyle w:val="BodyText"/>
        <w:spacing w:before="242"/>
        <w:ind w:left="1092"/>
      </w:pPr>
      <w:r>
        <w:rPr/>
        <w:t>//</w:t>
      </w:r>
      <w:r>
        <w:rPr>
          <w:spacing w:val="-2"/>
        </w:rPr>
        <w:t> </w:t>
      </w:r>
      <w:r>
        <w:rPr/>
        <w:t>Start</w:t>
      </w:r>
      <w:r>
        <w:rPr>
          <w:spacing w:val="-1"/>
        </w:rPr>
        <w:t> </w:t>
      </w:r>
      <w:r>
        <w:rPr/>
        <w:t>the</w:t>
      </w:r>
      <w:r>
        <w:rPr>
          <w:spacing w:val="-2"/>
        </w:rPr>
        <w:t> </w:t>
      </w:r>
      <w:r>
        <w:rPr/>
        <w:t>connection</w:t>
      </w:r>
      <w:r>
        <w:rPr>
          <w:spacing w:val="-1"/>
        </w:rPr>
        <w:t> </w:t>
      </w:r>
      <w:r>
        <w:rPr>
          <w:spacing w:val="-2"/>
        </w:rPr>
        <w:t>attempt.</w:t>
      </w:r>
    </w:p>
    <w:p>
      <w:pPr>
        <w:pStyle w:val="BodyText"/>
        <w:spacing w:before="243"/>
        <w:ind w:left="1933"/>
      </w:pPr>
      <w:r>
        <w:rPr/>
        <w:t>for</w:t>
      </w:r>
      <w:r>
        <w:rPr>
          <w:spacing w:val="-2"/>
        </w:rPr>
        <w:t> </w:t>
      </w:r>
      <w:r>
        <w:rPr/>
        <w:t>(String</w:t>
      </w:r>
      <w:r>
        <w:rPr>
          <w:spacing w:val="-2"/>
        </w:rPr>
        <w:t> h:myConf.getControllerID()){</w:t>
      </w:r>
    </w:p>
    <w:p>
      <w:pPr>
        <w:pStyle w:val="BodyText"/>
        <w:spacing w:line="278" w:lineRule="auto" w:before="237"/>
        <w:ind w:left="192" w:right="2613" w:firstLine="1499"/>
      </w:pPr>
      <w:r>
        <w:rPr/>
        <w:t>future</w:t>
      </w:r>
      <w:r>
        <w:rPr>
          <w:spacing w:val="-13"/>
        </w:rPr>
        <w:t> </w:t>
      </w:r>
      <w:r>
        <w:rPr/>
        <w:t>=</w:t>
      </w:r>
      <w:r>
        <w:rPr>
          <w:spacing w:val="-13"/>
        </w:rPr>
        <w:t> </w:t>
      </w:r>
      <w:r>
        <w:rPr/>
        <w:t>bootstrap.connect(new</w:t>
      </w:r>
      <w:r>
        <w:rPr>
          <w:spacing w:val="-11"/>
        </w:rPr>
        <w:t> </w:t>
      </w:r>
      <w:r>
        <w:rPr/>
        <w:t>InetSocketAddress(h, </w:t>
      </w:r>
      <w:r>
        <w:rPr>
          <w:spacing w:val="-2"/>
        </w:rPr>
        <w:t>myConf.getPort()));</w:t>
      </w:r>
    </w:p>
    <w:p>
      <w:pPr>
        <w:pStyle w:val="BodyText"/>
        <w:spacing w:before="198"/>
        <w:ind w:left="1933"/>
      </w:pPr>
      <w:r>
        <w:rPr/>
        <w:t>if(!future.awaitUninterruptibly().isSuccess())</w:t>
      </w:r>
      <w:r>
        <w:rPr>
          <w:spacing w:val="-13"/>
        </w:rPr>
        <w:t> </w:t>
      </w:r>
      <w:r>
        <w:rPr>
          <w:spacing w:val="-10"/>
        </w:rPr>
        <w:t>{</w:t>
      </w:r>
    </w:p>
    <w:p>
      <w:pPr>
        <w:pStyle w:val="BodyText"/>
        <w:spacing w:before="242"/>
        <w:ind w:left="252"/>
      </w:pPr>
      <w:r>
        <w:rPr/>
        <w:t>logger.info</w:t>
      </w:r>
      <w:r>
        <w:rPr>
          <w:spacing w:val="-4"/>
        </w:rPr>
        <w:t> </w:t>
      </w:r>
      <w:r>
        <w:rPr/>
        <w:t>("Producer::</w:t>
      </w:r>
      <w:r>
        <w:rPr>
          <w:spacing w:val="-1"/>
        </w:rPr>
        <w:t> </w:t>
      </w:r>
      <w:r>
        <w:rPr/>
        <w:t>Unable to</w:t>
      </w:r>
      <w:r>
        <w:rPr>
          <w:spacing w:val="-1"/>
        </w:rPr>
        <w:t> </w:t>
      </w:r>
      <w:r>
        <w:rPr/>
        <w:t>connect to</w:t>
      </w:r>
      <w:r>
        <w:rPr>
          <w:spacing w:val="-1"/>
        </w:rPr>
        <w:t> </w:t>
      </w:r>
      <w:r>
        <w:rPr/>
        <w:t>host "</w:t>
      </w:r>
      <w:r>
        <w:rPr>
          <w:spacing w:val="-3"/>
        </w:rPr>
        <w:t> </w:t>
      </w:r>
      <w:r>
        <w:rPr/>
        <w:t>+</w:t>
      </w:r>
      <w:r>
        <w:rPr>
          <w:spacing w:val="-1"/>
        </w:rPr>
        <w:t> </w:t>
      </w:r>
      <w:r>
        <w:rPr/>
        <w:t>h</w:t>
      </w:r>
      <w:r>
        <w:rPr>
          <w:spacing w:val="1"/>
        </w:rPr>
        <w:t> </w:t>
      </w:r>
      <w:r>
        <w:rPr/>
        <w:t>+</w:t>
      </w:r>
      <w:r>
        <w:rPr>
          <w:spacing w:val="-1"/>
        </w:rPr>
        <w:t> </w:t>
      </w:r>
      <w:r>
        <w:rPr/>
        <w:t>":"</w:t>
      </w:r>
      <w:r>
        <w:rPr>
          <w:spacing w:val="-3"/>
        </w:rPr>
        <w:t> </w:t>
      </w:r>
      <w:r>
        <w:rPr/>
        <w:t>+</w:t>
      </w:r>
      <w:r>
        <w:rPr>
          <w:spacing w:val="-1"/>
        </w:rPr>
        <w:t> </w:t>
      </w:r>
      <w:r>
        <w:rPr>
          <w:spacing w:val="-2"/>
        </w:rPr>
        <w:t>myConf.getPort());</w:t>
      </w:r>
    </w:p>
    <w:p>
      <w:pPr>
        <w:spacing w:before="241"/>
        <w:ind w:left="2113" w:right="0" w:firstLine="0"/>
        <w:jc w:val="left"/>
        <w:rPr>
          <w:sz w:val="24"/>
        </w:rPr>
      </w:pPr>
      <w:r>
        <w:rPr>
          <w:spacing w:val="-10"/>
          <w:sz w:val="24"/>
        </w:rPr>
        <w:t>}</w:t>
      </w:r>
    </w:p>
    <w:p>
      <w:pPr>
        <w:pStyle w:val="BodyText"/>
        <w:spacing w:line="448" w:lineRule="auto" w:before="242"/>
        <w:ind w:left="1632" w:hanging="1380"/>
      </w:pPr>
      <w:r>
        <w:rPr/>
        <w:t>else{</w:t>
      </w:r>
      <w:r>
        <w:rPr>
          <w:spacing w:val="-4"/>
        </w:rPr>
        <w:t> </w:t>
      </w:r>
      <w:r>
        <w:rPr/>
        <w:t>logger.info("Producer::</w:t>
      </w:r>
      <w:r>
        <w:rPr>
          <w:spacing w:val="-4"/>
        </w:rPr>
        <w:t> </w:t>
      </w:r>
      <w:r>
        <w:rPr/>
        <w:t>Successfully</w:t>
      </w:r>
      <w:r>
        <w:rPr>
          <w:spacing w:val="-6"/>
        </w:rPr>
        <w:t> </w:t>
      </w:r>
      <w:r>
        <w:rPr/>
        <w:t>connected</w:t>
      </w:r>
      <w:r>
        <w:rPr>
          <w:spacing w:val="-2"/>
        </w:rPr>
        <w:t> </w:t>
      </w:r>
      <w:r>
        <w:rPr/>
        <w:t>to</w:t>
      </w:r>
      <w:r>
        <w:rPr>
          <w:spacing w:val="-4"/>
        </w:rPr>
        <w:t> </w:t>
      </w:r>
      <w:r>
        <w:rPr/>
        <w:t>"</w:t>
      </w:r>
      <w:r>
        <w:rPr>
          <w:spacing w:val="-5"/>
        </w:rPr>
        <w:t> </w:t>
      </w:r>
      <w:r>
        <w:rPr/>
        <w:t>+</w:t>
      </w:r>
      <w:r>
        <w:rPr>
          <w:spacing w:val="-5"/>
        </w:rPr>
        <w:t> </w:t>
      </w:r>
      <w:r>
        <w:rPr/>
        <w:t>h</w:t>
      </w:r>
      <w:r>
        <w:rPr>
          <w:spacing w:val="-2"/>
        </w:rPr>
        <w:t> </w:t>
      </w:r>
      <w:r>
        <w:rPr/>
        <w:t>+</w:t>
      </w:r>
      <w:r>
        <w:rPr>
          <w:spacing w:val="-5"/>
        </w:rPr>
        <w:t> </w:t>
      </w:r>
      <w:r>
        <w:rPr/>
        <w:t>":"</w:t>
      </w:r>
      <w:r>
        <w:rPr>
          <w:spacing w:val="-5"/>
        </w:rPr>
        <w:t> </w:t>
      </w:r>
      <w:r>
        <w:rPr/>
        <w:t>+</w:t>
      </w:r>
      <w:r>
        <w:rPr>
          <w:spacing w:val="-5"/>
        </w:rPr>
        <w:t> </w:t>
      </w:r>
      <w:r>
        <w:rPr/>
        <w:t>myConf.getPort()); </w:t>
      </w:r>
      <w:r>
        <w:rPr>
          <w:spacing w:val="-2"/>
        </w:rPr>
        <w:t>CH.add(future.getChannel());</w:t>
      </w:r>
    </w:p>
    <w:p>
      <w:pPr>
        <w:pStyle w:val="BodyText"/>
        <w:spacing w:before="2"/>
        <w:ind w:left="1632"/>
      </w:pPr>
      <w:r>
        <w:rPr/>
        <w:t>future.getChannel().write("Hello</w:t>
      </w:r>
      <w:r>
        <w:rPr>
          <w:spacing w:val="-5"/>
        </w:rPr>
        <w:t> </w:t>
      </w:r>
      <w:r>
        <w:rPr>
          <w:spacing w:val="-4"/>
        </w:rPr>
        <w:t>\n");</w:t>
      </w:r>
    </w:p>
    <w:p>
      <w:pPr>
        <w:pStyle w:val="BodyText"/>
        <w:spacing w:before="240"/>
        <w:ind w:left="1632"/>
      </w:pPr>
      <w:r>
        <w:rPr/>
        <w:t>logger.info</w:t>
      </w:r>
      <w:r>
        <w:rPr>
          <w:spacing w:val="-4"/>
        </w:rPr>
        <w:t> </w:t>
      </w:r>
      <w:r>
        <w:rPr/>
        <w:t>("Producer::</w:t>
      </w:r>
      <w:r>
        <w:rPr>
          <w:spacing w:val="-1"/>
        </w:rPr>
        <w:t> </w:t>
      </w:r>
      <w:r>
        <w:rPr/>
        <w:t>Hello</w:t>
      </w:r>
      <w:r>
        <w:rPr>
          <w:spacing w:val="-2"/>
        </w:rPr>
        <w:t> </w:t>
      </w:r>
      <w:r>
        <w:rPr/>
        <w:t>sent</w:t>
      </w:r>
      <w:r>
        <w:rPr>
          <w:spacing w:val="-2"/>
        </w:rPr>
        <w:t> </w:t>
      </w:r>
      <w:r>
        <w:rPr/>
        <w:t>to</w:t>
      </w:r>
      <w:r>
        <w:rPr>
          <w:spacing w:val="-1"/>
        </w:rPr>
        <w:t> </w:t>
      </w:r>
      <w:r>
        <w:rPr/>
        <w:t>remote</w:t>
      </w:r>
      <w:r>
        <w:rPr>
          <w:spacing w:val="-2"/>
        </w:rPr>
        <w:t> consumer");</w:t>
      </w:r>
    </w:p>
    <w:p>
      <w:pPr>
        <w:spacing w:before="243"/>
        <w:ind w:left="1392" w:right="0" w:firstLine="0"/>
        <w:jc w:val="left"/>
        <w:rPr>
          <w:sz w:val="24"/>
        </w:rPr>
      </w:pPr>
      <w:r>
        <w:rPr>
          <w:spacing w:val="-10"/>
          <w:sz w:val="24"/>
        </w:rPr>
        <w:t>}</w:t>
      </w:r>
    </w:p>
    <w:p>
      <w:pPr>
        <w:spacing w:before="243"/>
        <w:ind w:left="1933" w:right="0" w:firstLine="0"/>
        <w:jc w:val="left"/>
        <w:rPr>
          <w:sz w:val="24"/>
        </w:rPr>
      </w:pPr>
      <w:r>
        <w:rPr>
          <w:sz w:val="24"/>
        </w:rPr>
        <w:t>} </w:t>
      </w:r>
      <w:r>
        <w:rPr>
          <w:spacing w:val="-10"/>
          <w:sz w:val="24"/>
        </w:rPr>
        <w:t>}</w:t>
      </w:r>
    </w:p>
    <w:p>
      <w:pPr>
        <w:pStyle w:val="BodyText"/>
        <w:spacing w:before="240"/>
        <w:ind w:left="1933"/>
      </w:pPr>
      <w:r>
        <w:rPr/>
        <w:t>//</w:t>
      </w:r>
      <w:r>
        <w:rPr>
          <w:spacing w:val="-2"/>
        </w:rPr>
        <w:t> </w:t>
      </w:r>
      <w:r>
        <w:rPr/>
        <w:t>Wait</w:t>
      </w:r>
      <w:r>
        <w:rPr>
          <w:spacing w:val="-1"/>
        </w:rPr>
        <w:t> </w:t>
      </w:r>
      <w:r>
        <w:rPr/>
        <w:t>until</w:t>
      </w:r>
      <w:r>
        <w:rPr>
          <w:spacing w:val="-1"/>
        </w:rPr>
        <w:t> </w:t>
      </w:r>
      <w:r>
        <w:rPr/>
        <w:t>the</w:t>
      </w:r>
      <w:r>
        <w:rPr>
          <w:spacing w:val="-2"/>
        </w:rPr>
        <w:t> </w:t>
      </w:r>
      <w:r>
        <w:rPr/>
        <w:t>connection</w:t>
      </w:r>
      <w:r>
        <w:rPr>
          <w:spacing w:val="1"/>
        </w:rPr>
        <w:t> </w:t>
      </w:r>
      <w:r>
        <w:rPr/>
        <w:t>attempt</w:t>
      </w:r>
      <w:r>
        <w:rPr>
          <w:spacing w:val="-1"/>
        </w:rPr>
        <w:t> </w:t>
      </w:r>
      <w:r>
        <w:rPr/>
        <w:t>succeeds</w:t>
      </w:r>
      <w:r>
        <w:rPr>
          <w:spacing w:val="-1"/>
        </w:rPr>
        <w:t> </w:t>
      </w:r>
      <w:r>
        <w:rPr/>
        <w:t>or </w:t>
      </w:r>
      <w:r>
        <w:rPr>
          <w:spacing w:val="-2"/>
        </w:rPr>
        <w:t>fails.</w:t>
      </w:r>
    </w:p>
    <w:p>
      <w:pPr>
        <w:pStyle w:val="BodyText"/>
        <w:spacing w:before="242"/>
        <w:ind w:left="1933"/>
      </w:pPr>
      <w:r>
        <w:rPr/>
        <w:t>//Channel</w:t>
      </w:r>
      <w:r>
        <w:rPr>
          <w:spacing w:val="-4"/>
        </w:rPr>
        <w:t> </w:t>
      </w:r>
      <w:r>
        <w:rPr/>
        <w:t>channel</w:t>
      </w:r>
      <w:r>
        <w:rPr>
          <w:spacing w:val="-2"/>
        </w:rPr>
        <w:t> </w:t>
      </w:r>
      <w:r>
        <w:rPr/>
        <w:t>= </w:t>
      </w:r>
      <w:r>
        <w:rPr>
          <w:spacing w:val="-2"/>
        </w:rPr>
        <w:t>future.awaitUninterruptibly().getChannel();</w:t>
      </w:r>
    </w:p>
    <w:p>
      <w:pPr>
        <w:pStyle w:val="BodyText"/>
        <w:spacing w:line="451" w:lineRule="auto" w:before="240"/>
        <w:ind w:left="2173" w:right="4411" w:hanging="240"/>
      </w:pPr>
      <w:r>
        <w:rPr/>
        <w:t>/*if (!future.isSuccess()) { </w:t>
      </w:r>
      <w:r>
        <w:rPr>
          <w:spacing w:val="-2"/>
        </w:rPr>
        <w:t>future.getCause().printStackTrace(); bootstrap.releaseExternalResources(); return;</w:t>
      </w:r>
    </w:p>
    <w:p>
      <w:pPr>
        <w:spacing w:line="273" w:lineRule="exact" w:before="0"/>
        <w:ind w:left="1933" w:right="0" w:firstLine="0"/>
        <w:jc w:val="left"/>
        <w:rPr>
          <w:sz w:val="24"/>
        </w:rPr>
      </w:pPr>
      <w:r>
        <w:rPr>
          <w:spacing w:val="-10"/>
          <w:sz w:val="24"/>
        </w:rPr>
        <w:t>}</w:t>
      </w:r>
    </w:p>
    <w:p>
      <w:pPr>
        <w:spacing w:after="0" w:line="273" w:lineRule="exact"/>
        <w:jc w:val="left"/>
        <w:rPr>
          <w:sz w:val="24"/>
        </w:rPr>
        <w:sectPr>
          <w:pgSz w:w="11910" w:h="16840"/>
          <w:pgMar w:header="0" w:footer="1012" w:top="1360" w:bottom="1200" w:left="1680" w:right="0"/>
        </w:sectPr>
      </w:pPr>
    </w:p>
    <w:p>
      <w:pPr>
        <w:spacing w:before="63"/>
        <w:ind w:left="1933" w:right="0" w:firstLine="0"/>
        <w:jc w:val="left"/>
        <w:rPr>
          <w:sz w:val="24"/>
        </w:rPr>
      </w:pPr>
      <w:r>
        <w:rPr>
          <w:spacing w:val="-5"/>
          <w:sz w:val="24"/>
        </w:rPr>
        <w:t>*/</w:t>
      </w:r>
    </w:p>
    <w:p>
      <w:pPr>
        <w:pStyle w:val="BodyText"/>
        <w:spacing w:before="243"/>
        <w:ind w:left="1933"/>
      </w:pPr>
      <w:r>
        <w:rPr/>
        <w:t>//</w:t>
      </w:r>
      <w:r>
        <w:rPr>
          <w:spacing w:val="-1"/>
        </w:rPr>
        <w:t> </w:t>
      </w:r>
      <w:r>
        <w:rPr/>
        <w:t>Read</w:t>
      </w:r>
      <w:r>
        <w:rPr>
          <w:spacing w:val="-1"/>
        </w:rPr>
        <w:t> </w:t>
      </w:r>
      <w:r>
        <w:rPr/>
        <w:t>commands</w:t>
      </w:r>
      <w:r>
        <w:rPr>
          <w:spacing w:val="-1"/>
        </w:rPr>
        <w:t> </w:t>
      </w:r>
      <w:r>
        <w:rPr/>
        <w:t>from</w:t>
      </w:r>
      <w:r>
        <w:rPr>
          <w:spacing w:val="-1"/>
        </w:rPr>
        <w:t> </w:t>
      </w:r>
      <w:r>
        <w:rPr/>
        <w:t>the</w:t>
      </w:r>
      <w:r>
        <w:rPr>
          <w:spacing w:val="-1"/>
        </w:rPr>
        <w:t> </w:t>
      </w:r>
      <w:r>
        <w:rPr>
          <w:spacing w:val="-2"/>
        </w:rPr>
        <w:t>stdin.</w:t>
      </w:r>
    </w:p>
    <w:p>
      <w:pPr>
        <w:pStyle w:val="BodyText"/>
        <w:spacing w:before="240"/>
        <w:ind w:left="1933"/>
      </w:pPr>
      <w:r>
        <w:rPr/>
        <w:t>/*ChannelFuture</w:t>
      </w:r>
      <w:r>
        <w:rPr>
          <w:spacing w:val="-3"/>
        </w:rPr>
        <w:t> </w:t>
      </w:r>
      <w:r>
        <w:rPr/>
        <w:t>lastWriteFuture</w:t>
      </w:r>
      <w:r>
        <w:rPr>
          <w:spacing w:val="-3"/>
        </w:rPr>
        <w:t> </w:t>
      </w:r>
      <w:r>
        <w:rPr/>
        <w:t>=</w:t>
      </w:r>
      <w:r>
        <w:rPr>
          <w:spacing w:val="-2"/>
        </w:rPr>
        <w:t> null;</w:t>
      </w:r>
    </w:p>
    <w:p>
      <w:pPr>
        <w:pStyle w:val="BodyText"/>
        <w:spacing w:line="448" w:lineRule="auto" w:before="242"/>
        <w:ind w:left="1933" w:right="2066" w:hanging="1741"/>
      </w:pPr>
      <w:r>
        <w:rPr/>
        <w:t>BufferedReader</w:t>
      </w:r>
      <w:r>
        <w:rPr>
          <w:spacing w:val="-7"/>
        </w:rPr>
        <w:t> </w:t>
      </w:r>
      <w:r>
        <w:rPr/>
        <w:t>in</w:t>
      </w:r>
      <w:r>
        <w:rPr>
          <w:spacing w:val="-8"/>
        </w:rPr>
        <w:t> </w:t>
      </w:r>
      <w:r>
        <w:rPr/>
        <w:t>=</w:t>
      </w:r>
      <w:r>
        <w:rPr>
          <w:spacing w:val="-9"/>
        </w:rPr>
        <w:t> </w:t>
      </w:r>
      <w:r>
        <w:rPr/>
        <w:t>new</w:t>
      </w:r>
      <w:r>
        <w:rPr>
          <w:spacing w:val="-7"/>
        </w:rPr>
        <w:t> </w:t>
      </w:r>
      <w:r>
        <w:rPr/>
        <w:t>BufferedReader</w:t>
      </w:r>
      <w:r>
        <w:rPr>
          <w:spacing w:val="-6"/>
        </w:rPr>
        <w:t> </w:t>
      </w:r>
      <w:r>
        <w:rPr/>
        <w:t>(new</w:t>
      </w:r>
      <w:r>
        <w:rPr>
          <w:spacing w:val="-4"/>
        </w:rPr>
        <w:t> </w:t>
      </w:r>
      <w:r>
        <w:rPr/>
        <w:t>InputStreamReader(System.in)); for (;;) {</w:t>
      </w:r>
    </w:p>
    <w:p>
      <w:pPr>
        <w:pStyle w:val="BodyText"/>
        <w:spacing w:line="448" w:lineRule="auto" w:before="2"/>
        <w:ind w:left="2173" w:right="5383"/>
      </w:pPr>
      <w:r>
        <w:rPr/>
        <w:t>String</w:t>
      </w:r>
      <w:r>
        <w:rPr>
          <w:spacing w:val="-15"/>
        </w:rPr>
        <w:t> </w:t>
      </w:r>
      <w:r>
        <w:rPr/>
        <w:t>line</w:t>
      </w:r>
      <w:r>
        <w:rPr>
          <w:spacing w:val="-13"/>
        </w:rPr>
        <w:t> </w:t>
      </w:r>
      <w:r>
        <w:rPr/>
        <w:t>=</w:t>
      </w:r>
      <w:r>
        <w:rPr>
          <w:spacing w:val="-13"/>
        </w:rPr>
        <w:t> </w:t>
      </w:r>
      <w:r>
        <w:rPr/>
        <w:t>in.readLine(); if (line == null) {</w:t>
      </w:r>
    </w:p>
    <w:p>
      <w:pPr>
        <w:pStyle w:val="BodyText"/>
        <w:spacing w:before="3"/>
        <w:ind w:left="2413"/>
      </w:pPr>
      <w:r>
        <w:rPr>
          <w:spacing w:val="-2"/>
        </w:rPr>
        <w:t>break;</w:t>
      </w:r>
    </w:p>
    <w:p>
      <w:pPr>
        <w:spacing w:before="243"/>
        <w:ind w:left="2173" w:right="0" w:firstLine="0"/>
        <w:jc w:val="left"/>
        <w:rPr>
          <w:sz w:val="24"/>
        </w:rPr>
      </w:pPr>
      <w:r>
        <w:rPr>
          <w:spacing w:val="-10"/>
          <w:sz w:val="24"/>
        </w:rPr>
        <w:t>}</w:t>
      </w:r>
    </w:p>
    <w:p>
      <w:pPr>
        <w:pStyle w:val="BodyText"/>
        <w:spacing w:line="451" w:lineRule="auto" w:before="240"/>
        <w:ind w:left="2173" w:right="3231"/>
      </w:pPr>
      <w:r>
        <w:rPr/>
        <w:t>// Sends the received line to the server. lastWriteFuture</w:t>
      </w:r>
      <w:r>
        <w:rPr>
          <w:spacing w:val="-11"/>
        </w:rPr>
        <w:t> </w:t>
      </w:r>
      <w:r>
        <w:rPr/>
        <w:t>=</w:t>
      </w:r>
      <w:r>
        <w:rPr>
          <w:spacing w:val="-11"/>
        </w:rPr>
        <w:t> </w:t>
      </w:r>
      <w:r>
        <w:rPr/>
        <w:t>channel.write(line</w:t>
      </w:r>
      <w:r>
        <w:rPr>
          <w:spacing w:val="-9"/>
        </w:rPr>
        <w:t> </w:t>
      </w:r>
      <w:r>
        <w:rPr/>
        <w:t>+</w:t>
      </w:r>
      <w:r>
        <w:rPr>
          <w:spacing w:val="-9"/>
        </w:rPr>
        <w:t> </w:t>
      </w:r>
      <w:r>
        <w:rPr/>
        <w:t>"\r\n");</w:t>
      </w:r>
    </w:p>
    <w:p>
      <w:pPr>
        <w:pStyle w:val="BodyText"/>
        <w:spacing w:line="273" w:lineRule="exact"/>
        <w:ind w:left="2173"/>
      </w:pPr>
      <w:r>
        <w:rPr/>
        <w:t>// If</w:t>
      </w:r>
      <w:r>
        <w:rPr>
          <w:spacing w:val="-2"/>
        </w:rPr>
        <w:t> </w:t>
      </w:r>
      <w:r>
        <w:rPr/>
        <w:t>user</w:t>
      </w:r>
      <w:r>
        <w:rPr>
          <w:spacing w:val="-1"/>
        </w:rPr>
        <w:t> </w:t>
      </w:r>
      <w:r>
        <w:rPr/>
        <w:t>typed</w:t>
      </w:r>
      <w:r>
        <w:rPr>
          <w:spacing w:val="-2"/>
        </w:rPr>
        <w:t> </w:t>
      </w:r>
      <w:r>
        <w:rPr/>
        <w:t>the 'bye'</w:t>
      </w:r>
      <w:r>
        <w:rPr>
          <w:spacing w:val="-3"/>
        </w:rPr>
        <w:t> </w:t>
      </w:r>
      <w:r>
        <w:rPr/>
        <w:t>command,</w:t>
      </w:r>
      <w:r>
        <w:rPr>
          <w:spacing w:val="-1"/>
        </w:rPr>
        <w:t> </w:t>
      </w:r>
      <w:r>
        <w:rPr/>
        <w:t>wait</w:t>
      </w:r>
      <w:r>
        <w:rPr>
          <w:spacing w:val="-2"/>
        </w:rPr>
        <w:t> </w:t>
      </w:r>
      <w:r>
        <w:rPr/>
        <w:t>until</w:t>
      </w:r>
      <w:r>
        <w:rPr>
          <w:spacing w:val="-1"/>
        </w:rPr>
        <w:t> </w:t>
      </w:r>
      <w:r>
        <w:rPr/>
        <w:t>the</w:t>
      </w:r>
      <w:r>
        <w:rPr>
          <w:spacing w:val="-3"/>
        </w:rPr>
        <w:t> </w:t>
      </w:r>
      <w:r>
        <w:rPr/>
        <w:t>server </w:t>
      </w:r>
      <w:r>
        <w:rPr>
          <w:spacing w:val="-2"/>
        </w:rPr>
        <w:t>closes</w:t>
      </w:r>
    </w:p>
    <w:p>
      <w:pPr>
        <w:pStyle w:val="BodyText"/>
        <w:spacing w:before="242"/>
        <w:ind w:left="2173"/>
      </w:pPr>
      <w:r>
        <w:rPr/>
        <w:t>// the </w:t>
      </w:r>
      <w:r>
        <w:rPr>
          <w:spacing w:val="-2"/>
        </w:rPr>
        <w:t>connection.</w:t>
      </w:r>
    </w:p>
    <w:p>
      <w:pPr>
        <w:pStyle w:val="BodyText"/>
        <w:spacing w:line="451" w:lineRule="auto" w:before="240"/>
        <w:ind w:left="2413" w:right="2613" w:hanging="240"/>
      </w:pPr>
      <w:r>
        <w:rPr/>
        <w:t>if (line.toLowerCase().equals("bye")) { </w:t>
      </w:r>
      <w:r>
        <w:rPr>
          <w:spacing w:val="-2"/>
        </w:rPr>
        <w:t>channel.getCloseFuture().awaitUninterruptibly(); break;</w:t>
      </w:r>
    </w:p>
    <w:p>
      <w:pPr>
        <w:spacing w:line="273" w:lineRule="exact" w:before="0"/>
        <w:ind w:left="2173" w:right="0" w:firstLine="0"/>
        <w:jc w:val="left"/>
        <w:rPr>
          <w:sz w:val="24"/>
        </w:rPr>
      </w:pPr>
      <w:r>
        <w:rPr>
          <w:spacing w:val="-10"/>
          <w:sz w:val="24"/>
        </w:rPr>
        <w:t>}</w:t>
      </w:r>
    </w:p>
    <w:p>
      <w:pPr>
        <w:spacing w:before="242"/>
        <w:ind w:left="1933" w:right="0" w:firstLine="0"/>
        <w:jc w:val="left"/>
        <w:rPr>
          <w:sz w:val="24"/>
        </w:rPr>
      </w:pPr>
      <w:r>
        <w:rPr>
          <w:spacing w:val="-10"/>
          <w:sz w:val="24"/>
        </w:rPr>
        <w:t>}</w:t>
      </w:r>
    </w:p>
    <w:p>
      <w:pPr>
        <w:pStyle w:val="BodyText"/>
        <w:spacing w:line="451" w:lineRule="auto" w:before="240"/>
        <w:ind w:left="1933" w:right="2029"/>
      </w:pPr>
      <w:r>
        <w:rPr/>
        <w:t>//</w:t>
      </w:r>
      <w:r>
        <w:rPr>
          <w:spacing w:val="-4"/>
        </w:rPr>
        <w:t> </w:t>
      </w:r>
      <w:r>
        <w:rPr/>
        <w:t>Wait</w:t>
      </w:r>
      <w:r>
        <w:rPr>
          <w:spacing w:val="-4"/>
        </w:rPr>
        <w:t> </w:t>
      </w:r>
      <w:r>
        <w:rPr/>
        <w:t>until</w:t>
      </w:r>
      <w:r>
        <w:rPr>
          <w:spacing w:val="-4"/>
        </w:rPr>
        <w:t> </w:t>
      </w:r>
      <w:r>
        <w:rPr/>
        <w:t>all</w:t>
      </w:r>
      <w:r>
        <w:rPr>
          <w:spacing w:val="-4"/>
        </w:rPr>
        <w:t> </w:t>
      </w:r>
      <w:r>
        <w:rPr/>
        <w:t>messages</w:t>
      </w:r>
      <w:r>
        <w:rPr>
          <w:spacing w:val="-2"/>
        </w:rPr>
        <w:t> </w:t>
      </w:r>
      <w:r>
        <w:rPr/>
        <w:t>are</w:t>
      </w:r>
      <w:r>
        <w:rPr>
          <w:spacing w:val="-4"/>
        </w:rPr>
        <w:t> </w:t>
      </w:r>
      <w:r>
        <w:rPr/>
        <w:t>flushed</w:t>
      </w:r>
      <w:r>
        <w:rPr>
          <w:spacing w:val="-4"/>
        </w:rPr>
        <w:t> </w:t>
      </w:r>
      <w:r>
        <w:rPr/>
        <w:t>before</w:t>
      </w:r>
      <w:r>
        <w:rPr>
          <w:spacing w:val="-3"/>
        </w:rPr>
        <w:t> </w:t>
      </w:r>
      <w:r>
        <w:rPr/>
        <w:t>closing</w:t>
      </w:r>
      <w:r>
        <w:rPr>
          <w:spacing w:val="-7"/>
        </w:rPr>
        <w:t> </w:t>
      </w:r>
      <w:r>
        <w:rPr/>
        <w:t>the</w:t>
      </w:r>
      <w:r>
        <w:rPr>
          <w:spacing w:val="-4"/>
        </w:rPr>
        <w:t> </w:t>
      </w:r>
      <w:r>
        <w:rPr/>
        <w:t>channel. if (lastWriteFuture != null) {</w:t>
      </w:r>
    </w:p>
    <w:p>
      <w:pPr>
        <w:pStyle w:val="BodyText"/>
        <w:spacing w:line="273" w:lineRule="exact"/>
        <w:ind w:left="2173"/>
      </w:pPr>
      <w:r>
        <w:rPr>
          <w:spacing w:val="-2"/>
        </w:rPr>
        <w:t>lastWriteFuture.awaitUninterruptibly();</w:t>
      </w:r>
    </w:p>
    <w:p>
      <w:pPr>
        <w:spacing w:before="243"/>
        <w:ind w:left="1933" w:right="0" w:firstLine="0"/>
        <w:jc w:val="left"/>
        <w:rPr>
          <w:sz w:val="24"/>
        </w:rPr>
      </w:pPr>
      <w:r>
        <w:rPr>
          <w:spacing w:val="-10"/>
          <w:sz w:val="24"/>
        </w:rPr>
        <w:t>}</w:t>
      </w:r>
    </w:p>
    <w:p>
      <w:pPr>
        <w:pStyle w:val="BodyText"/>
        <w:spacing w:before="242"/>
        <w:ind w:left="1933"/>
      </w:pPr>
      <w:r>
        <w:rPr/>
        <w:t>//</w:t>
      </w:r>
      <w:r>
        <w:rPr>
          <w:spacing w:val="-3"/>
        </w:rPr>
        <w:t> </w:t>
      </w:r>
      <w:r>
        <w:rPr/>
        <w:t>Close</w:t>
      </w:r>
      <w:r>
        <w:rPr>
          <w:spacing w:val="-1"/>
        </w:rPr>
        <w:t> </w:t>
      </w:r>
      <w:r>
        <w:rPr/>
        <w:t>the</w:t>
      </w:r>
      <w:r>
        <w:rPr>
          <w:spacing w:val="-1"/>
        </w:rPr>
        <w:t> </w:t>
      </w:r>
      <w:r>
        <w:rPr/>
        <w:t>connection.</w:t>
      </w:r>
      <w:r>
        <w:rPr>
          <w:spacing w:val="59"/>
        </w:rPr>
        <w:t> </w:t>
      </w:r>
      <w:r>
        <w:rPr/>
        <w:t>Make</w:t>
      </w:r>
      <w:r>
        <w:rPr>
          <w:spacing w:val="-2"/>
        </w:rPr>
        <w:t> </w:t>
      </w:r>
      <w:r>
        <w:rPr/>
        <w:t>sure</w:t>
      </w:r>
      <w:r>
        <w:rPr>
          <w:spacing w:val="-2"/>
        </w:rPr>
        <w:t> </w:t>
      </w:r>
      <w:r>
        <w:rPr/>
        <w:t>the</w:t>
      </w:r>
      <w:r>
        <w:rPr>
          <w:spacing w:val="-2"/>
        </w:rPr>
        <w:t> </w:t>
      </w:r>
      <w:r>
        <w:rPr/>
        <w:t>close operation</w:t>
      </w:r>
      <w:r>
        <w:rPr>
          <w:spacing w:val="-1"/>
        </w:rPr>
        <w:t> </w:t>
      </w:r>
      <w:r>
        <w:rPr/>
        <w:t>ends </w:t>
      </w:r>
      <w:r>
        <w:rPr>
          <w:spacing w:val="-2"/>
        </w:rPr>
        <w:t>because</w:t>
      </w:r>
    </w:p>
    <w:p>
      <w:pPr>
        <w:pStyle w:val="BodyText"/>
        <w:spacing w:line="451" w:lineRule="auto" w:before="240"/>
        <w:ind w:left="1933" w:right="1438"/>
      </w:pPr>
      <w:r>
        <w:rPr/>
        <w:t>//</w:t>
      </w:r>
      <w:r>
        <w:rPr>
          <w:spacing w:val="-7"/>
        </w:rPr>
        <w:t> </w:t>
      </w:r>
      <w:r>
        <w:rPr/>
        <w:t>all</w:t>
      </w:r>
      <w:r>
        <w:rPr>
          <w:spacing w:val="-5"/>
        </w:rPr>
        <w:t> </w:t>
      </w:r>
      <w:r>
        <w:rPr/>
        <w:t>I/O</w:t>
      </w:r>
      <w:r>
        <w:rPr>
          <w:spacing w:val="-7"/>
        </w:rPr>
        <w:t> </w:t>
      </w:r>
      <w:r>
        <w:rPr/>
        <w:t>operations</w:t>
      </w:r>
      <w:r>
        <w:rPr>
          <w:spacing w:val="-7"/>
        </w:rPr>
        <w:t> </w:t>
      </w:r>
      <w:r>
        <w:rPr/>
        <w:t>are</w:t>
      </w:r>
      <w:r>
        <w:rPr>
          <w:spacing w:val="-8"/>
        </w:rPr>
        <w:t> </w:t>
      </w:r>
      <w:r>
        <w:rPr/>
        <w:t>asynchronous</w:t>
      </w:r>
      <w:r>
        <w:rPr>
          <w:spacing w:val="-7"/>
        </w:rPr>
        <w:t> </w:t>
      </w:r>
      <w:r>
        <w:rPr/>
        <w:t>in</w:t>
      </w:r>
      <w:r>
        <w:rPr>
          <w:spacing w:val="-7"/>
        </w:rPr>
        <w:t> </w:t>
      </w:r>
      <w:r>
        <w:rPr/>
        <w:t>Netty. </w:t>
      </w:r>
      <w:r>
        <w:rPr>
          <w:spacing w:val="-2"/>
        </w:rPr>
        <w:t>channel.close().awaitUninterruptibly();</w:t>
      </w:r>
    </w:p>
    <w:p>
      <w:pPr>
        <w:pStyle w:val="BodyText"/>
        <w:spacing w:line="451" w:lineRule="auto"/>
        <w:ind w:left="1933" w:right="1438"/>
      </w:pPr>
      <w:r>
        <w:rPr/>
        <w:t>// Shut down all thread pools to exit. </w:t>
      </w:r>
      <w:r>
        <w:rPr>
          <w:spacing w:val="-2"/>
        </w:rPr>
        <w:t>bootstrap.releaseExternalResources();*/</w:t>
      </w:r>
    </w:p>
    <w:p>
      <w:pPr>
        <w:spacing w:after="0" w:line="451" w:lineRule="auto"/>
        <w:sectPr>
          <w:pgSz w:w="11910" w:h="16840"/>
          <w:pgMar w:header="0" w:footer="1012" w:top="1360" w:bottom="1200" w:left="1680" w:right="0"/>
        </w:sectPr>
      </w:pPr>
    </w:p>
    <w:p>
      <w:pPr>
        <w:spacing w:before="63"/>
        <w:ind w:left="1092" w:right="0" w:firstLine="0"/>
        <w:jc w:val="left"/>
        <w:rPr>
          <w:sz w:val="24"/>
        </w:rPr>
      </w:pPr>
      <w:r>
        <w:rPr>
          <w:sz w:val="24"/>
        </w:rPr>
        <w:t>// </w:t>
      </w:r>
      <w:r>
        <w:rPr>
          <w:spacing w:val="-10"/>
          <w:sz w:val="24"/>
        </w:rPr>
        <w:t>}</w:t>
      </w:r>
    </w:p>
    <w:p>
      <w:pPr>
        <w:pStyle w:val="BodyText"/>
      </w:pPr>
    </w:p>
    <w:p>
      <w:pPr>
        <w:pStyle w:val="BodyText"/>
        <w:spacing w:before="207"/>
      </w:pPr>
    </w:p>
    <w:p>
      <w:pPr>
        <w:pStyle w:val="BodyText"/>
        <w:spacing w:line="451" w:lineRule="auto"/>
        <w:ind w:left="2353" w:right="4460" w:hanging="721"/>
      </w:pPr>
      <w:r>
        <w:rPr/>
        <w:t>public</w:t>
      </w:r>
      <w:r>
        <w:rPr>
          <w:spacing w:val="-12"/>
        </w:rPr>
        <w:t> </w:t>
      </w:r>
      <w:r>
        <w:rPr/>
        <w:t>static</w:t>
      </w:r>
      <w:r>
        <w:rPr>
          <w:spacing w:val="-10"/>
        </w:rPr>
        <w:t> </w:t>
      </w:r>
      <w:r>
        <w:rPr/>
        <w:t>List&lt;Channel&gt;</w:t>
      </w:r>
      <w:r>
        <w:rPr>
          <w:spacing w:val="-10"/>
        </w:rPr>
        <w:t> </w:t>
      </w:r>
      <w:r>
        <w:rPr/>
        <w:t>getCH()</w:t>
      </w:r>
      <w:r>
        <w:rPr>
          <w:spacing w:val="-11"/>
        </w:rPr>
        <w:t> </w:t>
      </w:r>
      <w:r>
        <w:rPr/>
        <w:t>{ return CH;</w:t>
      </w:r>
    </w:p>
    <w:p>
      <w:pPr>
        <w:spacing w:line="273" w:lineRule="exact" w:before="0"/>
        <w:ind w:left="1632" w:right="0" w:firstLine="0"/>
        <w:jc w:val="left"/>
        <w:rPr>
          <w:sz w:val="24"/>
        </w:rPr>
      </w:pPr>
      <w:r>
        <w:rPr>
          <w:spacing w:val="-10"/>
          <w:sz w:val="24"/>
        </w:rPr>
        <w:t>}</w:t>
      </w:r>
    </w:p>
    <w:p>
      <w:pPr>
        <w:pStyle w:val="BodyText"/>
        <w:spacing w:line="448" w:lineRule="auto" w:before="242"/>
        <w:ind w:left="2353" w:right="4460" w:hanging="721"/>
      </w:pPr>
      <w:r>
        <w:rPr/>
        <w:t>public</w:t>
      </w:r>
      <w:r>
        <w:rPr>
          <w:spacing w:val="-11"/>
        </w:rPr>
        <w:t> </w:t>
      </w:r>
      <w:r>
        <w:rPr/>
        <w:t>void</w:t>
      </w:r>
      <w:r>
        <w:rPr>
          <w:spacing w:val="-10"/>
        </w:rPr>
        <w:t> </w:t>
      </w:r>
      <w:r>
        <w:rPr/>
        <w:t>setCH(List&lt;Channel&gt;</w:t>
      </w:r>
      <w:r>
        <w:rPr>
          <w:spacing w:val="-10"/>
        </w:rPr>
        <w:t> </w:t>
      </w:r>
      <w:r>
        <w:rPr/>
        <w:t>cH)</w:t>
      </w:r>
      <w:r>
        <w:rPr>
          <w:spacing w:val="-10"/>
        </w:rPr>
        <w:t> </w:t>
      </w:r>
      <w:r>
        <w:rPr/>
        <w:t>{ CH = cH;</w:t>
      </w:r>
    </w:p>
    <w:p>
      <w:pPr>
        <w:spacing w:before="3"/>
        <w:ind w:left="1632" w:right="0" w:firstLine="0"/>
        <w:jc w:val="left"/>
        <w:rPr>
          <w:sz w:val="24"/>
        </w:rPr>
      </w:pPr>
      <w:r>
        <w:rPr>
          <w:spacing w:val="-10"/>
          <w:sz w:val="24"/>
        </w:rPr>
        <w:t>}</w:t>
      </w:r>
    </w:p>
    <w:p>
      <w:pPr>
        <w:pStyle w:val="BodyText"/>
        <w:spacing w:line="448" w:lineRule="auto" w:before="242"/>
        <w:ind w:left="2353" w:right="4460" w:hanging="721"/>
      </w:pPr>
      <w:r>
        <w:rPr/>
        <w:t>public</w:t>
      </w:r>
      <w:r>
        <w:rPr>
          <w:spacing w:val="-10"/>
        </w:rPr>
        <w:t> </w:t>
      </w:r>
      <w:r>
        <w:rPr/>
        <w:t>static</w:t>
      </w:r>
      <w:r>
        <w:rPr>
          <w:spacing w:val="-9"/>
        </w:rPr>
        <w:t> </w:t>
      </w:r>
      <w:r>
        <w:rPr/>
        <w:t>ChannelFuture</w:t>
      </w:r>
      <w:r>
        <w:rPr>
          <w:spacing w:val="-9"/>
        </w:rPr>
        <w:t> </w:t>
      </w:r>
      <w:r>
        <w:rPr/>
        <w:t>getFuture()</w:t>
      </w:r>
      <w:r>
        <w:rPr>
          <w:spacing w:val="-9"/>
        </w:rPr>
        <w:t> </w:t>
      </w:r>
      <w:r>
        <w:rPr/>
        <w:t>{ return future;</w:t>
      </w:r>
    </w:p>
    <w:p>
      <w:pPr>
        <w:spacing w:before="3"/>
        <w:ind w:left="1632" w:right="0" w:firstLine="0"/>
        <w:jc w:val="left"/>
        <w:rPr>
          <w:sz w:val="24"/>
        </w:rPr>
      </w:pPr>
      <w:r>
        <w:rPr>
          <w:spacing w:val="-10"/>
          <w:sz w:val="24"/>
        </w:rPr>
        <w:t>}</w:t>
      </w:r>
    </w:p>
    <w:p>
      <w:pPr>
        <w:pStyle w:val="BodyText"/>
        <w:spacing w:line="451" w:lineRule="auto" w:before="240"/>
        <w:ind w:left="2353" w:right="2308" w:hanging="721"/>
      </w:pPr>
      <w:r>
        <w:rPr/>
        <w:t>public</w:t>
      </w:r>
      <w:r>
        <w:rPr>
          <w:spacing w:val="-9"/>
        </w:rPr>
        <w:t> </w:t>
      </w:r>
      <w:r>
        <w:rPr/>
        <w:t>static</w:t>
      </w:r>
      <w:r>
        <w:rPr>
          <w:spacing w:val="-8"/>
        </w:rPr>
        <w:t> </w:t>
      </w:r>
      <w:r>
        <w:rPr/>
        <w:t>void</w:t>
      </w:r>
      <w:r>
        <w:rPr>
          <w:spacing w:val="-8"/>
        </w:rPr>
        <w:t> </w:t>
      </w:r>
      <w:r>
        <w:rPr/>
        <w:t>setFuture(ChannelFuture</w:t>
      </w:r>
      <w:r>
        <w:rPr>
          <w:spacing w:val="-8"/>
        </w:rPr>
        <w:t> </w:t>
      </w:r>
      <w:r>
        <w:rPr/>
        <w:t>future)</w:t>
      </w:r>
      <w:r>
        <w:rPr>
          <w:spacing w:val="-7"/>
        </w:rPr>
        <w:t> </w:t>
      </w:r>
      <w:r>
        <w:rPr/>
        <w:t>{ Producer.future = future;</w:t>
      </w:r>
    </w:p>
    <w:p>
      <w:pPr>
        <w:spacing w:line="273" w:lineRule="exact" w:before="0"/>
        <w:ind w:left="1632" w:right="0" w:firstLine="0"/>
        <w:jc w:val="left"/>
        <w:rPr>
          <w:sz w:val="24"/>
        </w:rPr>
      </w:pPr>
      <w:r>
        <w:rPr>
          <w:spacing w:val="-10"/>
          <w:sz w:val="24"/>
        </w:rPr>
        <w:t>}</w:t>
      </w:r>
    </w:p>
    <w:p>
      <w:pPr>
        <w:pStyle w:val="BodyText"/>
        <w:spacing w:line="451" w:lineRule="auto" w:before="242"/>
        <w:ind w:left="1632" w:right="1438"/>
      </w:pPr>
      <w:r>
        <w:rPr/>
        <w:t>public</w:t>
      </w:r>
      <w:r>
        <w:rPr>
          <w:spacing w:val="-13"/>
        </w:rPr>
        <w:t> </w:t>
      </w:r>
      <w:r>
        <w:rPr/>
        <w:t>class</w:t>
      </w:r>
      <w:r>
        <w:rPr>
          <w:spacing w:val="-12"/>
        </w:rPr>
        <w:t> </w:t>
      </w:r>
      <w:r>
        <w:rPr/>
        <w:t>SecureProducerPipelineFactory</w:t>
      </w:r>
      <w:r>
        <w:rPr>
          <w:spacing w:val="-15"/>
        </w:rPr>
        <w:t> </w:t>
      </w:r>
      <w:r>
        <w:rPr/>
        <w:t>implements ChannelPipelineFactory {</w:t>
      </w:r>
    </w:p>
    <w:p>
      <w:pPr>
        <w:pStyle w:val="BodyText"/>
        <w:spacing w:line="451" w:lineRule="auto"/>
        <w:ind w:left="1632" w:right="2613"/>
      </w:pPr>
      <w:r>
        <w:rPr/>
        <w:t>public</w:t>
      </w:r>
      <w:r>
        <w:rPr>
          <w:spacing w:val="-8"/>
        </w:rPr>
        <w:t> </w:t>
      </w:r>
      <w:r>
        <w:rPr/>
        <w:t>ChannelPipeline</w:t>
      </w:r>
      <w:r>
        <w:rPr>
          <w:spacing w:val="-7"/>
        </w:rPr>
        <w:t> </w:t>
      </w:r>
      <w:r>
        <w:rPr/>
        <w:t>getPipeline()</w:t>
      </w:r>
      <w:r>
        <w:rPr>
          <w:spacing w:val="-7"/>
        </w:rPr>
        <w:t> </w:t>
      </w:r>
      <w:r>
        <w:rPr/>
        <w:t>throws</w:t>
      </w:r>
      <w:r>
        <w:rPr>
          <w:spacing w:val="-7"/>
        </w:rPr>
        <w:t> </w:t>
      </w:r>
      <w:r>
        <w:rPr/>
        <w:t>Exception</w:t>
      </w:r>
      <w:r>
        <w:rPr>
          <w:spacing w:val="-7"/>
        </w:rPr>
        <w:t> </w:t>
      </w:r>
      <w:r>
        <w:rPr/>
        <w:t>{ ChannelPipeline pipeline = pipeline();</w:t>
      </w:r>
    </w:p>
    <w:p>
      <w:pPr>
        <w:pStyle w:val="BodyText"/>
        <w:spacing w:line="273" w:lineRule="exact"/>
        <w:ind w:left="1632"/>
      </w:pPr>
      <w:r>
        <w:rPr/>
        <w:t>//</w:t>
      </w:r>
      <w:r>
        <w:rPr>
          <w:spacing w:val="-1"/>
        </w:rPr>
        <w:t> </w:t>
      </w:r>
      <w:r>
        <w:rPr/>
        <w:t>Add SSL</w:t>
      </w:r>
      <w:r>
        <w:rPr>
          <w:spacing w:val="-6"/>
        </w:rPr>
        <w:t> </w:t>
      </w:r>
      <w:r>
        <w:rPr/>
        <w:t>handler</w:t>
      </w:r>
      <w:r>
        <w:rPr>
          <w:spacing w:val="-3"/>
        </w:rPr>
        <w:t> </w:t>
      </w:r>
      <w:r>
        <w:rPr/>
        <w:t>first to encrypt</w:t>
      </w:r>
      <w:r>
        <w:rPr>
          <w:spacing w:val="-1"/>
        </w:rPr>
        <w:t> </w:t>
      </w:r>
      <w:r>
        <w:rPr/>
        <w:t>and decrypt</w:t>
      </w:r>
      <w:r>
        <w:rPr>
          <w:spacing w:val="2"/>
        </w:rPr>
        <w:t> </w:t>
      </w:r>
      <w:r>
        <w:rPr>
          <w:spacing w:val="-2"/>
        </w:rPr>
        <w:t>everything.</w:t>
      </w:r>
    </w:p>
    <w:p>
      <w:pPr>
        <w:pStyle w:val="BodyText"/>
        <w:spacing w:before="240"/>
        <w:ind w:left="1632"/>
      </w:pPr>
      <w:r>
        <w:rPr/>
        <w:t>//</w:t>
      </w:r>
      <w:r>
        <w:rPr>
          <w:spacing w:val="-2"/>
        </w:rPr>
        <w:t> </w:t>
      </w:r>
      <w:r>
        <w:rPr/>
        <w:t>In</w:t>
      </w:r>
      <w:r>
        <w:rPr>
          <w:spacing w:val="-1"/>
        </w:rPr>
        <w:t> </w:t>
      </w:r>
      <w:r>
        <w:rPr/>
        <w:t>this</w:t>
      </w:r>
      <w:r>
        <w:rPr>
          <w:spacing w:val="-1"/>
        </w:rPr>
        <w:t> </w:t>
      </w:r>
      <w:r>
        <w:rPr/>
        <w:t>example,</w:t>
      </w:r>
      <w:r>
        <w:rPr>
          <w:spacing w:val="-2"/>
        </w:rPr>
        <w:t> </w:t>
      </w:r>
      <w:r>
        <w:rPr/>
        <w:t>we</w:t>
      </w:r>
      <w:r>
        <w:rPr>
          <w:spacing w:val="-3"/>
        </w:rPr>
        <w:t> </w:t>
      </w:r>
      <w:r>
        <w:rPr/>
        <w:t>use a</w:t>
      </w:r>
      <w:r>
        <w:rPr>
          <w:spacing w:val="-2"/>
        </w:rPr>
        <w:t> </w:t>
      </w:r>
      <w:r>
        <w:rPr/>
        <w:t>bogus</w:t>
      </w:r>
      <w:r>
        <w:rPr>
          <w:spacing w:val="1"/>
        </w:rPr>
        <w:t> </w:t>
      </w:r>
      <w:r>
        <w:rPr/>
        <w:t>certificate</w:t>
      </w:r>
      <w:r>
        <w:rPr>
          <w:spacing w:val="-2"/>
        </w:rPr>
        <w:t> </w:t>
      </w:r>
      <w:r>
        <w:rPr/>
        <w:t>in</w:t>
      </w:r>
      <w:r>
        <w:rPr>
          <w:spacing w:val="-1"/>
        </w:rPr>
        <w:t> </w:t>
      </w:r>
      <w:r>
        <w:rPr/>
        <w:t>the server</w:t>
      </w:r>
      <w:r>
        <w:rPr>
          <w:spacing w:val="-1"/>
        </w:rPr>
        <w:t> </w:t>
      </w:r>
      <w:r>
        <w:rPr>
          <w:spacing w:val="-4"/>
        </w:rPr>
        <w:t>side</w:t>
      </w:r>
    </w:p>
    <w:p>
      <w:pPr>
        <w:pStyle w:val="BodyText"/>
        <w:spacing w:before="240"/>
        <w:ind w:left="1632"/>
      </w:pPr>
      <w:r>
        <w:rPr/>
        <w:t>//</w:t>
      </w:r>
      <w:r>
        <w:rPr>
          <w:spacing w:val="-2"/>
        </w:rPr>
        <w:t> </w:t>
      </w:r>
      <w:r>
        <w:rPr/>
        <w:t>and accept any</w:t>
      </w:r>
      <w:r>
        <w:rPr>
          <w:spacing w:val="-5"/>
        </w:rPr>
        <w:t> </w:t>
      </w:r>
      <w:r>
        <w:rPr/>
        <w:t>invalid certificates in the</w:t>
      </w:r>
      <w:r>
        <w:rPr>
          <w:spacing w:val="-1"/>
        </w:rPr>
        <w:t> </w:t>
      </w:r>
      <w:r>
        <w:rPr/>
        <w:t>client </w:t>
      </w:r>
      <w:r>
        <w:rPr>
          <w:spacing w:val="-2"/>
        </w:rPr>
        <w:t>side.</w:t>
      </w:r>
    </w:p>
    <w:p>
      <w:pPr>
        <w:pStyle w:val="BodyText"/>
        <w:spacing w:before="242"/>
        <w:ind w:left="1632"/>
      </w:pPr>
      <w:r>
        <w:rPr/>
        <w:t>//</w:t>
      </w:r>
      <w:r>
        <w:rPr>
          <w:spacing w:val="-3"/>
        </w:rPr>
        <w:t> </w:t>
      </w:r>
      <w:r>
        <w:rPr/>
        <w:t>You</w:t>
      </w:r>
      <w:r>
        <w:rPr>
          <w:spacing w:val="-1"/>
        </w:rPr>
        <w:t> </w:t>
      </w:r>
      <w:r>
        <w:rPr/>
        <w:t>will need</w:t>
      </w:r>
      <w:r>
        <w:rPr>
          <w:spacing w:val="-1"/>
        </w:rPr>
        <w:t> </w:t>
      </w:r>
      <w:r>
        <w:rPr/>
        <w:t>something</w:t>
      </w:r>
      <w:r>
        <w:rPr>
          <w:spacing w:val="-3"/>
        </w:rPr>
        <w:t> </w:t>
      </w:r>
      <w:r>
        <w:rPr/>
        <w:t>more</w:t>
      </w:r>
      <w:r>
        <w:rPr>
          <w:spacing w:val="-1"/>
        </w:rPr>
        <w:t> </w:t>
      </w:r>
      <w:r>
        <w:rPr/>
        <w:t>complicated to</w:t>
      </w:r>
      <w:r>
        <w:rPr>
          <w:spacing w:val="-1"/>
        </w:rPr>
        <w:t> </w:t>
      </w:r>
      <w:r>
        <w:rPr/>
        <w:t>identify</w:t>
      </w:r>
      <w:r>
        <w:rPr>
          <w:spacing w:val="-5"/>
        </w:rPr>
        <w:t> </w:t>
      </w:r>
      <w:r>
        <w:rPr>
          <w:spacing w:val="-4"/>
        </w:rPr>
        <w:t>both</w:t>
      </w:r>
    </w:p>
    <w:p>
      <w:pPr>
        <w:pStyle w:val="BodyText"/>
        <w:spacing w:line="448" w:lineRule="auto" w:before="243"/>
        <w:ind w:left="1632" w:right="5560"/>
      </w:pPr>
      <w:r>
        <w:rPr/>
        <w:t>//</w:t>
      </w:r>
      <w:r>
        <w:rPr>
          <w:spacing w:val="-7"/>
        </w:rPr>
        <w:t> </w:t>
      </w:r>
      <w:r>
        <w:rPr/>
        <w:t>and</w:t>
      </w:r>
      <w:r>
        <w:rPr>
          <w:spacing w:val="-7"/>
        </w:rPr>
        <w:t> </w:t>
      </w:r>
      <w:r>
        <w:rPr/>
        <w:t>server</w:t>
      </w:r>
      <w:r>
        <w:rPr>
          <w:spacing w:val="-7"/>
        </w:rPr>
        <w:t> </w:t>
      </w:r>
      <w:r>
        <w:rPr/>
        <w:t>in</w:t>
      </w:r>
      <w:r>
        <w:rPr>
          <w:spacing w:val="-7"/>
        </w:rPr>
        <w:t> </w:t>
      </w:r>
      <w:r>
        <w:rPr/>
        <w:t>the</w:t>
      </w:r>
      <w:r>
        <w:rPr>
          <w:spacing w:val="-6"/>
        </w:rPr>
        <w:t> </w:t>
      </w:r>
      <w:r>
        <w:rPr/>
        <w:t>real</w:t>
      </w:r>
      <w:r>
        <w:rPr>
          <w:spacing w:val="-7"/>
        </w:rPr>
        <w:t> </w:t>
      </w:r>
      <w:r>
        <w:rPr/>
        <w:t>world. </w:t>
      </w:r>
      <w:r>
        <w:rPr>
          <w:spacing w:val="-2"/>
        </w:rPr>
        <w:t>if(myConf.isSSL()){ </w:t>
      </w:r>
      <w:r>
        <w:rPr/>
        <w:t>SSLEngine engine =</w:t>
      </w:r>
    </w:p>
    <w:p>
      <w:pPr>
        <w:pStyle w:val="BodyText"/>
        <w:spacing w:line="451" w:lineRule="auto" w:before="2"/>
        <w:ind w:left="1632" w:firstLine="240"/>
      </w:pPr>
      <w:r>
        <w:rPr/>
        <w:t>SecureSslContextFactory.getClientContext</w:t>
      </w:r>
      <w:r>
        <w:rPr>
          <w:spacing w:val="-15"/>
        </w:rPr>
        <w:t> </w:t>
      </w:r>
      <w:r>
        <w:rPr/>
        <w:t>().createSSLEngine</w:t>
      </w:r>
      <w:r>
        <w:rPr>
          <w:spacing w:val="-15"/>
        </w:rPr>
        <w:t> </w:t>
      </w:r>
      <w:r>
        <w:rPr/>
        <w:t>(); </w:t>
      </w:r>
      <w:r>
        <w:rPr>
          <w:spacing w:val="-2"/>
        </w:rPr>
        <w:t>engine.setUseClientMode(true);</w:t>
      </w:r>
    </w:p>
    <w:p>
      <w:pPr>
        <w:spacing w:after="0" w:line="451" w:lineRule="auto"/>
        <w:sectPr>
          <w:pgSz w:w="11910" w:h="16840"/>
          <w:pgMar w:header="0" w:footer="1012" w:top="1360" w:bottom="1200" w:left="1680" w:right="0"/>
        </w:sectPr>
      </w:pPr>
    </w:p>
    <w:p>
      <w:pPr>
        <w:pStyle w:val="BodyText"/>
        <w:spacing w:before="261"/>
      </w:pPr>
    </w:p>
    <w:p>
      <w:pPr>
        <w:pStyle w:val="BodyText"/>
        <w:spacing w:before="1"/>
        <w:ind w:left="1632"/>
      </w:pPr>
      <w:r>
        <w:rPr/>
        <w:t>pipeline.addLast("ssl",</w:t>
      </w:r>
      <w:r>
        <w:rPr>
          <w:spacing w:val="-3"/>
        </w:rPr>
        <w:t> </w:t>
      </w:r>
      <w:r>
        <w:rPr/>
        <w:t>new</w:t>
      </w:r>
      <w:r>
        <w:rPr>
          <w:spacing w:val="-2"/>
        </w:rPr>
        <w:t> SslHandler(engine));</w:t>
      </w:r>
    </w:p>
    <w:p>
      <w:pPr>
        <w:spacing w:before="242"/>
        <w:ind w:left="1632" w:right="0" w:firstLine="0"/>
        <w:jc w:val="left"/>
        <w:rPr>
          <w:sz w:val="24"/>
        </w:rPr>
      </w:pPr>
      <w:r>
        <w:rPr>
          <w:spacing w:val="-10"/>
          <w:sz w:val="24"/>
        </w:rPr>
        <w:t>}</w:t>
      </w:r>
    </w:p>
    <w:p>
      <w:pPr>
        <w:pStyle w:val="BodyText"/>
        <w:spacing w:line="451" w:lineRule="auto" w:before="240"/>
        <w:ind w:left="1632" w:right="1438"/>
      </w:pPr>
      <w:r>
        <w:rPr/>
        <w:t>//</w:t>
      </w:r>
      <w:r>
        <w:rPr>
          <w:spacing w:val="-4"/>
        </w:rPr>
        <w:t> </w:t>
      </w:r>
      <w:r>
        <w:rPr/>
        <w:t>On</w:t>
      </w:r>
      <w:r>
        <w:rPr>
          <w:spacing w:val="-4"/>
        </w:rPr>
        <w:t> </w:t>
      </w:r>
      <w:r>
        <w:rPr/>
        <w:t>top</w:t>
      </w:r>
      <w:r>
        <w:rPr>
          <w:spacing w:val="-4"/>
        </w:rPr>
        <w:t> </w:t>
      </w:r>
      <w:r>
        <w:rPr/>
        <w:t>of</w:t>
      </w:r>
      <w:r>
        <w:rPr>
          <w:spacing w:val="-4"/>
        </w:rPr>
        <w:t> </w:t>
      </w:r>
      <w:r>
        <w:rPr/>
        <w:t>the</w:t>
      </w:r>
      <w:r>
        <w:rPr>
          <w:spacing w:val="-4"/>
        </w:rPr>
        <w:t> </w:t>
      </w:r>
      <w:r>
        <w:rPr/>
        <w:t>SSL</w:t>
      </w:r>
      <w:r>
        <w:rPr>
          <w:spacing w:val="-9"/>
        </w:rPr>
        <w:t> </w:t>
      </w:r>
      <w:r>
        <w:rPr/>
        <w:t>handler,</w:t>
      </w:r>
      <w:r>
        <w:rPr>
          <w:spacing w:val="-4"/>
        </w:rPr>
        <w:t> </w:t>
      </w:r>
      <w:r>
        <w:rPr/>
        <w:t>add</w:t>
      </w:r>
      <w:r>
        <w:rPr>
          <w:spacing w:val="-4"/>
        </w:rPr>
        <w:t> </w:t>
      </w:r>
      <w:r>
        <w:rPr/>
        <w:t>the</w:t>
      </w:r>
      <w:r>
        <w:rPr>
          <w:spacing w:val="-4"/>
        </w:rPr>
        <w:t> </w:t>
      </w:r>
      <w:r>
        <w:rPr/>
        <w:t>text</w:t>
      </w:r>
      <w:r>
        <w:rPr>
          <w:spacing w:val="-4"/>
        </w:rPr>
        <w:t> </w:t>
      </w:r>
      <w:r>
        <w:rPr/>
        <w:t>line</w:t>
      </w:r>
      <w:r>
        <w:rPr>
          <w:spacing w:val="-4"/>
        </w:rPr>
        <w:t> </w:t>
      </w:r>
      <w:r>
        <w:rPr/>
        <w:t>codec. pipeline.addLast("decoder", new StringDecoder()); pipeline.addLast("encoder", new StringEncoder());</w:t>
      </w:r>
    </w:p>
    <w:p>
      <w:pPr>
        <w:pStyle w:val="BodyText"/>
        <w:spacing w:line="273" w:lineRule="exact"/>
        <w:ind w:left="1632"/>
      </w:pPr>
      <w:r>
        <w:rPr/>
        <w:t>//</w:t>
      </w:r>
      <w:r>
        <w:rPr>
          <w:spacing w:val="-1"/>
        </w:rPr>
        <w:t> </w:t>
      </w:r>
      <w:r>
        <w:rPr/>
        <w:t>and then business </w:t>
      </w:r>
      <w:r>
        <w:rPr>
          <w:spacing w:val="-2"/>
        </w:rPr>
        <w:t>logic.</w:t>
      </w:r>
    </w:p>
    <w:p>
      <w:pPr>
        <w:pStyle w:val="BodyText"/>
        <w:spacing w:line="448" w:lineRule="auto" w:before="243"/>
        <w:ind w:left="2353" w:right="2308" w:hanging="721"/>
      </w:pPr>
      <w:r>
        <w:rPr/>
        <w:t>pipeline.addLast("handler",</w:t>
      </w:r>
      <w:r>
        <w:rPr>
          <w:spacing w:val="-15"/>
        </w:rPr>
        <w:t> </w:t>
      </w:r>
      <w:r>
        <w:rPr/>
        <w:t>new</w:t>
      </w:r>
      <w:r>
        <w:rPr>
          <w:spacing w:val="-15"/>
        </w:rPr>
        <w:t> </w:t>
      </w:r>
      <w:r>
        <w:rPr/>
        <w:t>SecureProducerHandler()); return pipeline;</w:t>
      </w:r>
    </w:p>
    <w:p>
      <w:pPr>
        <w:spacing w:before="2"/>
        <w:ind w:left="1632" w:right="0" w:firstLine="0"/>
        <w:jc w:val="left"/>
        <w:rPr>
          <w:sz w:val="24"/>
        </w:rPr>
      </w:pPr>
      <w:r>
        <w:rPr>
          <w:spacing w:val="-10"/>
          <w:sz w:val="24"/>
        </w:rPr>
        <w:t>}</w:t>
      </w:r>
    </w:p>
    <w:p>
      <w:pPr>
        <w:spacing w:before="240"/>
        <w:ind w:left="1632" w:right="0" w:firstLine="0"/>
        <w:jc w:val="left"/>
        <w:rPr>
          <w:sz w:val="24"/>
        </w:rPr>
      </w:pPr>
      <w:r>
        <w:rPr>
          <w:spacing w:val="-10"/>
          <w:sz w:val="24"/>
        </w:rPr>
        <w:t>}</w:t>
      </w:r>
    </w:p>
    <w:p>
      <w:pPr>
        <w:pStyle w:val="BodyText"/>
        <w:spacing w:before="243"/>
        <w:ind w:left="912"/>
      </w:pPr>
      <w:r>
        <w:rPr/>
        <w:t>public</w:t>
      </w:r>
      <w:r>
        <w:rPr>
          <w:spacing w:val="-5"/>
        </w:rPr>
        <w:t> </w:t>
      </w:r>
      <w:r>
        <w:rPr/>
        <w:t>class</w:t>
      </w:r>
      <w:r>
        <w:rPr>
          <w:spacing w:val="-1"/>
        </w:rPr>
        <w:t> </w:t>
      </w:r>
      <w:r>
        <w:rPr/>
        <w:t>SecureProducerHandler</w:t>
      </w:r>
      <w:r>
        <w:rPr>
          <w:spacing w:val="-2"/>
        </w:rPr>
        <w:t> </w:t>
      </w:r>
      <w:r>
        <w:rPr/>
        <w:t>extends</w:t>
      </w:r>
      <w:r>
        <w:rPr>
          <w:spacing w:val="1"/>
        </w:rPr>
        <w:t> </w:t>
      </w:r>
      <w:r>
        <w:rPr>
          <w:spacing w:val="-2"/>
        </w:rPr>
        <w:t>SimpleChannelUpstreamHandler</w:t>
      </w:r>
    </w:p>
    <w:p>
      <w:pPr>
        <w:pStyle w:val="BodyText"/>
        <w:spacing w:line="451" w:lineRule="auto" w:before="240"/>
        <w:ind w:left="192" w:right="6640" w:firstLine="779"/>
      </w:pPr>
      <w:r>
        <w:rPr/>
        <w:t>//protected</w:t>
      </w:r>
      <w:r>
        <w:rPr>
          <w:spacing w:val="-17"/>
        </w:rPr>
        <w:t> </w:t>
      </w:r>
      <w:r>
        <w:rPr/>
        <w:t>boolean</w:t>
      </w:r>
      <w:r>
        <w:rPr>
          <w:spacing w:val="-15"/>
        </w:rPr>
        <w:t> </w:t>
      </w:r>
      <w:r>
        <w:rPr/>
        <w:t>SSL </w:t>
      </w:r>
      <w:r>
        <w:rPr>
          <w:spacing w:val="-2"/>
        </w:rPr>
        <w:t>@Override</w:t>
      </w:r>
    </w:p>
    <w:p>
      <w:pPr>
        <w:pStyle w:val="BodyText"/>
        <w:spacing w:line="275" w:lineRule="exact"/>
        <w:ind w:left="912"/>
      </w:pPr>
      <w:r>
        <w:rPr/>
        <w:t>public</w:t>
      </w:r>
      <w:r>
        <w:rPr>
          <w:spacing w:val="-2"/>
        </w:rPr>
        <w:t> </w:t>
      </w:r>
      <w:r>
        <w:rPr/>
        <w:t>void</w:t>
      </w:r>
      <w:r>
        <w:rPr>
          <w:spacing w:val="-1"/>
        </w:rPr>
        <w:t> </w:t>
      </w:r>
      <w:r>
        <w:rPr/>
        <w:t>handleUpstream</w:t>
      </w:r>
      <w:r>
        <w:rPr>
          <w:spacing w:val="1"/>
        </w:rPr>
        <w:t> </w:t>
      </w:r>
      <w:r>
        <w:rPr>
          <w:spacing w:val="-10"/>
        </w:rPr>
        <w:t>(</w:t>
      </w:r>
    </w:p>
    <w:p>
      <w:pPr>
        <w:pStyle w:val="BodyText"/>
        <w:spacing w:before="237"/>
        <w:ind w:left="2473"/>
      </w:pPr>
      <w:r>
        <w:rPr/>
        <w:t>ChannelHandlerContext</w:t>
      </w:r>
      <w:r>
        <w:rPr>
          <w:spacing w:val="-1"/>
        </w:rPr>
        <w:t> </w:t>
      </w:r>
      <w:r>
        <w:rPr/>
        <w:t>ctx,</w:t>
      </w:r>
      <w:r>
        <w:rPr>
          <w:spacing w:val="-1"/>
        </w:rPr>
        <w:t> </w:t>
      </w:r>
      <w:r>
        <w:rPr/>
        <w:t>ChannelEvent</w:t>
      </w:r>
      <w:r>
        <w:rPr>
          <w:spacing w:val="-1"/>
        </w:rPr>
        <w:t> </w:t>
      </w:r>
      <w:r>
        <w:rPr/>
        <w:t>e)</w:t>
      </w:r>
      <w:r>
        <w:rPr>
          <w:spacing w:val="-3"/>
        </w:rPr>
        <w:t> </w:t>
      </w:r>
      <w:r>
        <w:rPr/>
        <w:t>throws </w:t>
      </w:r>
      <w:r>
        <w:rPr>
          <w:spacing w:val="-2"/>
        </w:rPr>
        <w:t>Exception</w:t>
      </w:r>
    </w:p>
    <w:p>
      <w:pPr>
        <w:spacing w:before="43"/>
        <w:ind w:left="192" w:right="0" w:firstLine="0"/>
        <w:jc w:val="left"/>
        <w:rPr>
          <w:sz w:val="24"/>
        </w:rPr>
      </w:pPr>
      <w:r>
        <w:rPr>
          <w:spacing w:val="-10"/>
          <w:sz w:val="24"/>
        </w:rPr>
        <w:t>{</w:t>
      </w:r>
    </w:p>
    <w:p>
      <w:pPr>
        <w:pStyle w:val="BodyText"/>
        <w:spacing w:before="243"/>
        <w:ind w:left="912"/>
      </w:pPr>
      <w:r>
        <w:rPr/>
        <w:t>/*if</w:t>
      </w:r>
      <w:r>
        <w:rPr>
          <w:spacing w:val="-2"/>
        </w:rPr>
        <w:t> </w:t>
      </w:r>
      <w:r>
        <w:rPr/>
        <w:t>(e</w:t>
      </w:r>
      <w:r>
        <w:rPr>
          <w:spacing w:val="-2"/>
        </w:rPr>
        <w:t> </w:t>
      </w:r>
      <w:r>
        <w:rPr/>
        <w:t>instanceof</w:t>
      </w:r>
      <w:r>
        <w:rPr>
          <w:spacing w:val="-1"/>
        </w:rPr>
        <w:t> </w:t>
      </w:r>
      <w:r>
        <w:rPr/>
        <w:t>ChannelStateEvent)</w:t>
      </w:r>
      <w:r>
        <w:rPr>
          <w:spacing w:val="-1"/>
        </w:rPr>
        <w:t> </w:t>
      </w:r>
      <w:r>
        <w:rPr>
          <w:spacing w:val="-10"/>
        </w:rPr>
        <w:t>{</w:t>
      </w:r>
    </w:p>
    <w:p>
      <w:pPr>
        <w:pStyle w:val="BodyText"/>
        <w:spacing w:before="243"/>
        <w:ind w:left="3073"/>
      </w:pPr>
      <w:r>
        <w:rPr>
          <w:spacing w:val="-2"/>
        </w:rPr>
        <w:t>logger.info(e.toString());</w:t>
      </w:r>
    </w:p>
    <w:p>
      <w:pPr>
        <w:pStyle w:val="BodyText"/>
        <w:rPr>
          <w:sz w:val="13"/>
        </w:rPr>
      </w:pPr>
    </w:p>
    <w:p>
      <w:pPr>
        <w:spacing w:after="0"/>
        <w:rPr>
          <w:sz w:val="13"/>
        </w:rPr>
        <w:sectPr>
          <w:pgSz w:w="11910" w:h="16840"/>
          <w:pgMar w:header="0" w:footer="1012" w:top="1920" w:bottom="1200" w:left="1680" w:right="0"/>
        </w:sectPr>
      </w:pPr>
    </w:p>
    <w:p>
      <w:pPr>
        <w:pStyle w:val="BodyText"/>
      </w:pPr>
    </w:p>
    <w:p>
      <w:pPr>
        <w:pStyle w:val="BodyText"/>
      </w:pPr>
    </w:p>
    <w:p>
      <w:pPr>
        <w:pStyle w:val="BodyText"/>
      </w:pPr>
    </w:p>
    <w:p>
      <w:pPr>
        <w:pStyle w:val="BodyText"/>
      </w:pPr>
    </w:p>
    <w:p>
      <w:pPr>
        <w:pStyle w:val="BodyText"/>
        <w:spacing w:before="263"/>
      </w:pPr>
    </w:p>
    <w:p>
      <w:pPr>
        <w:pStyle w:val="BodyText"/>
        <w:ind w:left="912"/>
      </w:pPr>
      <w:r>
        <w:rPr>
          <w:spacing w:val="-2"/>
        </w:rPr>
        <w:t>@Override</w:t>
      </w:r>
    </w:p>
    <w:p>
      <w:pPr>
        <w:spacing w:before="90"/>
        <w:ind w:left="809" w:right="0" w:firstLine="0"/>
        <w:jc w:val="left"/>
        <w:rPr>
          <w:sz w:val="24"/>
        </w:rPr>
      </w:pPr>
      <w:r>
        <w:rPr/>
        <w:br w:type="column"/>
      </w:r>
      <w:r>
        <w:rPr>
          <w:spacing w:val="-10"/>
          <w:sz w:val="24"/>
        </w:rPr>
        <w:t>}</w:t>
      </w:r>
    </w:p>
    <w:p>
      <w:pPr>
        <w:pStyle w:val="BodyText"/>
        <w:spacing w:before="243"/>
        <w:ind w:left="809"/>
      </w:pPr>
      <w:r>
        <w:rPr/>
        <w:t>super.handleUpstream(ctx,</w:t>
      </w:r>
      <w:r>
        <w:rPr>
          <w:spacing w:val="-4"/>
        </w:rPr>
        <w:t> </w:t>
      </w:r>
      <w:r>
        <w:rPr>
          <w:spacing w:val="-2"/>
        </w:rPr>
        <w:t>e);*/</w:t>
      </w:r>
    </w:p>
    <w:p>
      <w:pPr>
        <w:spacing w:before="240"/>
        <w:ind w:left="569" w:right="0" w:firstLine="0"/>
        <w:jc w:val="left"/>
        <w:rPr>
          <w:sz w:val="24"/>
        </w:rPr>
      </w:pPr>
      <w:r>
        <w:rPr>
          <w:spacing w:val="-10"/>
          <w:sz w:val="24"/>
        </w:rPr>
        <w:t>}</w:t>
      </w:r>
    </w:p>
    <w:p>
      <w:pPr>
        <w:spacing w:after="0"/>
        <w:jc w:val="left"/>
        <w:rPr>
          <w:sz w:val="24"/>
        </w:rPr>
        <w:sectPr>
          <w:type w:val="continuous"/>
          <w:pgSz w:w="11910" w:h="16840"/>
          <w:pgMar w:header="0" w:footer="1012" w:top="1360" w:bottom="1200" w:left="1680" w:right="0"/>
          <w:cols w:num="2" w:equalWidth="0">
            <w:col w:w="1984" w:space="40"/>
            <w:col w:w="8206"/>
          </w:cols>
        </w:sectPr>
      </w:pPr>
    </w:p>
    <w:p>
      <w:pPr>
        <w:pStyle w:val="BodyText"/>
        <w:spacing w:before="240"/>
        <w:ind w:left="912"/>
      </w:pPr>
      <w:r>
        <w:rPr/>
        <w:t>public</w:t>
      </w:r>
      <w:r>
        <w:rPr>
          <w:spacing w:val="-3"/>
        </w:rPr>
        <w:t> </w:t>
      </w:r>
      <w:r>
        <w:rPr/>
        <w:t>void</w:t>
      </w:r>
      <w:r>
        <w:rPr>
          <w:spacing w:val="-2"/>
        </w:rPr>
        <w:t> </w:t>
      </w:r>
      <w:r>
        <w:rPr/>
        <w:t>channelConnected </w:t>
      </w:r>
      <w:r>
        <w:rPr>
          <w:spacing w:val="-10"/>
        </w:rPr>
        <w:t>(</w:t>
      </w:r>
    </w:p>
    <w:p>
      <w:pPr>
        <w:pStyle w:val="BodyText"/>
        <w:spacing w:before="243"/>
        <w:ind w:right="148"/>
        <w:jc w:val="center"/>
      </w:pPr>
      <w:r>
        <w:rPr/>
        <w:t>ChannelHandlerContext</w:t>
      </w:r>
      <w:r>
        <w:rPr>
          <w:spacing w:val="-1"/>
        </w:rPr>
        <w:t> </w:t>
      </w:r>
      <w:r>
        <w:rPr/>
        <w:t>ctx,</w:t>
      </w:r>
      <w:r>
        <w:rPr>
          <w:spacing w:val="-1"/>
        </w:rPr>
        <w:t> </w:t>
      </w:r>
      <w:r>
        <w:rPr/>
        <w:t>ChannelStateEvent</w:t>
      </w:r>
      <w:r>
        <w:rPr>
          <w:spacing w:val="-1"/>
        </w:rPr>
        <w:t> </w:t>
      </w:r>
      <w:r>
        <w:rPr/>
        <w:t>e)</w:t>
      </w:r>
      <w:r>
        <w:rPr>
          <w:spacing w:val="-3"/>
        </w:rPr>
        <w:t> </w:t>
      </w:r>
      <w:r>
        <w:rPr/>
        <w:t>throws</w:t>
      </w:r>
      <w:r>
        <w:rPr>
          <w:spacing w:val="-1"/>
        </w:rPr>
        <w:t> </w:t>
      </w:r>
      <w:r>
        <w:rPr/>
        <w:t>Exception </w:t>
      </w:r>
      <w:r>
        <w:rPr>
          <w:spacing w:val="-10"/>
        </w:rPr>
        <w:t>{</w:t>
      </w:r>
    </w:p>
    <w:p>
      <w:pPr>
        <w:pStyle w:val="BodyText"/>
        <w:spacing w:before="243"/>
        <w:ind w:left="2833"/>
      </w:pPr>
      <w:r>
        <w:rPr/>
        <w:t>//</w:t>
      </w:r>
      <w:r>
        <w:rPr>
          <w:spacing w:val="-1"/>
        </w:rPr>
        <w:t> </w:t>
      </w:r>
      <w:r>
        <w:rPr/>
        <w:t>Get</w:t>
      </w:r>
      <w:r>
        <w:rPr>
          <w:spacing w:val="-1"/>
        </w:rPr>
        <w:t> </w:t>
      </w:r>
      <w:r>
        <w:rPr/>
        <w:t>the</w:t>
      </w:r>
      <w:r>
        <w:rPr>
          <w:spacing w:val="-2"/>
        </w:rPr>
        <w:t> </w:t>
      </w:r>
      <w:r>
        <w:rPr/>
        <w:t>SslHandler</w:t>
      </w:r>
      <w:r>
        <w:rPr>
          <w:spacing w:val="-3"/>
        </w:rPr>
        <w:t> </w:t>
      </w:r>
      <w:r>
        <w:rPr/>
        <w:t>from</w:t>
      </w:r>
      <w:r>
        <w:rPr>
          <w:spacing w:val="-1"/>
        </w:rPr>
        <w:t> </w:t>
      </w:r>
      <w:r>
        <w:rPr/>
        <w:t>the</w:t>
      </w:r>
      <w:r>
        <w:rPr>
          <w:spacing w:val="-1"/>
        </w:rPr>
        <w:t> </w:t>
      </w:r>
      <w:r>
        <w:rPr>
          <w:spacing w:val="-2"/>
        </w:rPr>
        <w:t>pipeline</w:t>
      </w:r>
    </w:p>
    <w:p>
      <w:pPr>
        <w:spacing w:after="0"/>
        <w:sectPr>
          <w:type w:val="continuous"/>
          <w:pgSz w:w="11910" w:h="16840"/>
          <w:pgMar w:header="0" w:footer="1012" w:top="1360" w:bottom="1200" w:left="1680" w:right="0"/>
        </w:sectPr>
      </w:pPr>
    </w:p>
    <w:p>
      <w:pPr>
        <w:pStyle w:val="BodyText"/>
        <w:spacing w:line="451" w:lineRule="auto" w:before="63"/>
        <w:ind w:left="3073" w:right="1438" w:hanging="240"/>
      </w:pPr>
      <w:r>
        <w:rPr/>
        <w:t>//</w:t>
      </w:r>
      <w:r>
        <w:rPr>
          <w:spacing w:val="-9"/>
        </w:rPr>
        <w:t> </w:t>
      </w:r>
      <w:r>
        <w:rPr/>
        <w:t>which</w:t>
      </w:r>
      <w:r>
        <w:rPr>
          <w:spacing w:val="-9"/>
        </w:rPr>
        <w:t> </w:t>
      </w:r>
      <w:r>
        <w:rPr/>
        <w:t>were</w:t>
      </w:r>
      <w:r>
        <w:rPr>
          <w:spacing w:val="-9"/>
        </w:rPr>
        <w:t> </w:t>
      </w:r>
      <w:r>
        <w:rPr/>
        <w:t>added</w:t>
      </w:r>
      <w:r>
        <w:rPr>
          <w:spacing w:val="-7"/>
        </w:rPr>
        <w:t> </w:t>
      </w:r>
      <w:r>
        <w:rPr/>
        <w:t>in</w:t>
      </w:r>
      <w:r>
        <w:rPr>
          <w:spacing w:val="-9"/>
        </w:rPr>
        <w:t> </w:t>
      </w:r>
      <w:r>
        <w:rPr/>
        <w:t>SecureChatPipelineFactory. </w:t>
      </w:r>
      <w:r>
        <w:rPr>
          <w:spacing w:val="-2"/>
        </w:rPr>
        <w:t>if(myConf.isSSL()){</w:t>
      </w:r>
    </w:p>
    <w:p>
      <w:pPr>
        <w:pStyle w:val="BodyText"/>
        <w:spacing w:line="273" w:lineRule="exact"/>
        <w:ind w:left="912"/>
      </w:pPr>
      <w:r>
        <w:rPr/>
        <w:t>SslHandler</w:t>
      </w:r>
      <w:r>
        <w:rPr>
          <w:spacing w:val="-5"/>
        </w:rPr>
        <w:t> </w:t>
      </w:r>
      <w:r>
        <w:rPr/>
        <w:t>sslHandler</w:t>
      </w:r>
      <w:r>
        <w:rPr>
          <w:spacing w:val="-1"/>
        </w:rPr>
        <w:t> </w:t>
      </w:r>
      <w:r>
        <w:rPr/>
        <w:t>= </w:t>
      </w:r>
      <w:r>
        <w:rPr>
          <w:spacing w:val="-2"/>
        </w:rPr>
        <w:t>ctx.getPipeline().get(SslHandler.class);</w:t>
      </w:r>
    </w:p>
    <w:p>
      <w:pPr>
        <w:pStyle w:val="BodyText"/>
        <w:spacing w:line="448" w:lineRule="auto" w:before="243"/>
        <w:ind w:left="2833" w:right="4411"/>
      </w:pPr>
      <w:r>
        <w:rPr/>
        <w:t>// Begin handshake. </w:t>
      </w:r>
      <w:r>
        <w:rPr>
          <w:spacing w:val="-2"/>
        </w:rPr>
        <w:t>sslHandler.handshake();</w:t>
      </w:r>
    </w:p>
    <w:p>
      <w:pPr>
        <w:spacing w:before="2"/>
        <w:ind w:left="2773" w:right="0" w:firstLine="0"/>
        <w:jc w:val="left"/>
        <w:rPr>
          <w:sz w:val="24"/>
        </w:rPr>
      </w:pPr>
      <w:r>
        <w:rPr>
          <w:spacing w:val="-10"/>
          <w:sz w:val="24"/>
        </w:rPr>
        <w:t>}</w:t>
      </w:r>
    </w:p>
    <w:p>
      <w:pPr>
        <w:pStyle w:val="BodyText"/>
        <w:spacing w:line="280" w:lineRule="auto" w:before="238"/>
        <w:ind w:left="192" w:right="1438" w:firstLine="719"/>
      </w:pPr>
      <w:r>
        <w:rPr/>
        <w:t>logger.info ("Producer:: Remote controller"+ctx.getChannel().getRemoteAddress().toString()+"</w:t>
      </w:r>
      <w:r>
        <w:rPr>
          <w:spacing w:val="-15"/>
        </w:rPr>
        <w:t> </w:t>
      </w:r>
      <w:r>
        <w:rPr/>
        <w:t>is</w:t>
      </w:r>
      <w:r>
        <w:rPr>
          <w:spacing w:val="-15"/>
        </w:rPr>
        <w:t> </w:t>
      </w:r>
      <w:r>
        <w:rPr/>
        <w:t>connected");</w:t>
      </w:r>
    </w:p>
    <w:p>
      <w:pPr>
        <w:spacing w:before="192"/>
        <w:ind w:left="2593" w:right="0" w:firstLine="0"/>
        <w:jc w:val="left"/>
        <w:rPr>
          <w:sz w:val="24"/>
        </w:rPr>
      </w:pPr>
      <w:r>
        <w:rPr>
          <w:spacing w:val="-10"/>
          <w:sz w:val="24"/>
        </w:rPr>
        <w:t>}</w:t>
      </w:r>
    </w:p>
    <w:p>
      <w:pPr>
        <w:pStyle w:val="BodyText"/>
        <w:spacing w:before="242"/>
        <w:ind w:left="192"/>
      </w:pPr>
      <w:r>
        <w:rPr>
          <w:spacing w:val="-2"/>
        </w:rPr>
        <w:t>@Override</w:t>
      </w:r>
    </w:p>
    <w:p>
      <w:pPr>
        <w:pStyle w:val="BodyText"/>
        <w:spacing w:before="240"/>
        <w:ind w:left="912"/>
      </w:pPr>
      <w:r>
        <w:rPr/>
        <w:t>public</w:t>
      </w:r>
      <w:r>
        <w:rPr>
          <w:spacing w:val="-3"/>
        </w:rPr>
        <w:t> </w:t>
      </w:r>
      <w:r>
        <w:rPr/>
        <w:t>void</w:t>
      </w:r>
      <w:r>
        <w:rPr>
          <w:spacing w:val="-1"/>
        </w:rPr>
        <w:t> </w:t>
      </w:r>
      <w:r>
        <w:rPr/>
        <w:t>messageReceived </w:t>
      </w:r>
      <w:r>
        <w:rPr>
          <w:spacing w:val="-10"/>
        </w:rPr>
        <w:t>(</w:t>
      </w:r>
    </w:p>
    <w:p>
      <w:pPr>
        <w:pStyle w:val="BodyText"/>
        <w:spacing w:line="451" w:lineRule="auto" w:before="243"/>
        <w:ind w:left="3073" w:right="1359" w:hanging="1441"/>
      </w:pPr>
      <w:r>
        <w:rPr/>
        <w:t>ChannelHandlerContext</w:t>
      </w:r>
      <w:r>
        <w:rPr>
          <w:spacing w:val="-5"/>
        </w:rPr>
        <w:t> </w:t>
      </w:r>
      <w:r>
        <w:rPr/>
        <w:t>ctx,</w:t>
      </w:r>
      <w:r>
        <w:rPr>
          <w:spacing w:val="-6"/>
        </w:rPr>
        <w:t> </w:t>
      </w:r>
      <w:r>
        <w:rPr/>
        <w:t>MessageEvent</w:t>
      </w:r>
      <w:r>
        <w:rPr>
          <w:spacing w:val="-6"/>
        </w:rPr>
        <w:t> </w:t>
      </w:r>
      <w:r>
        <w:rPr/>
        <w:t>e)</w:t>
      </w:r>
      <w:r>
        <w:rPr>
          <w:spacing w:val="-8"/>
        </w:rPr>
        <w:t> </w:t>
      </w:r>
      <w:r>
        <w:rPr/>
        <w:t>throws</w:t>
      </w:r>
      <w:r>
        <w:rPr>
          <w:spacing w:val="-6"/>
        </w:rPr>
        <w:t> </w:t>
      </w:r>
      <w:r>
        <w:rPr/>
        <w:t>Exception</w:t>
      </w:r>
      <w:r>
        <w:rPr>
          <w:spacing w:val="-6"/>
        </w:rPr>
        <w:t> </w:t>
      </w:r>
      <w:r>
        <w:rPr/>
        <w:t>{ if(!e.getMessage().equals("Hello \n"))</w:t>
      </w:r>
    </w:p>
    <w:p>
      <w:pPr>
        <w:pStyle w:val="BodyText"/>
        <w:spacing w:line="278" w:lineRule="auto"/>
        <w:ind w:left="192" w:right="1910" w:firstLine="719"/>
      </w:pPr>
      <w:r>
        <w:rPr>
          <w:spacing w:val="-2"/>
        </w:rPr>
        <w:t>logger.info("Producer::from </w:t>
      </w:r>
      <w:r>
        <w:rPr/>
        <w:t>"+e.getRemoteAddress().toString()+":"+e.getMessage().toString().replace("\n",</w:t>
      </w:r>
      <w:r>
        <w:rPr>
          <w:spacing w:val="-15"/>
        </w:rPr>
        <w:t> </w:t>
      </w:r>
      <w:r>
        <w:rPr/>
        <w:t>""));</w:t>
      </w:r>
    </w:p>
    <w:p>
      <w:pPr>
        <w:pStyle w:val="BodyText"/>
        <w:spacing w:before="192"/>
        <w:ind w:left="389"/>
        <w:jc w:val="center"/>
      </w:pPr>
      <w:r>
        <w:rPr/>
        <w:t>super.messageReceived(ctx,</w:t>
      </w:r>
      <w:r>
        <w:rPr>
          <w:spacing w:val="-4"/>
        </w:rPr>
        <w:t> </w:t>
      </w:r>
      <w:r>
        <w:rPr>
          <w:spacing w:val="-5"/>
        </w:rPr>
        <w:t>e);</w:t>
      </w:r>
    </w:p>
    <w:p>
      <w:pPr>
        <w:spacing w:before="240"/>
        <w:ind w:left="2593" w:right="0" w:firstLine="0"/>
        <w:jc w:val="left"/>
        <w:rPr>
          <w:sz w:val="24"/>
        </w:rPr>
      </w:pPr>
      <w:r>
        <w:rPr>
          <w:spacing w:val="-10"/>
          <w:sz w:val="24"/>
        </w:rPr>
        <w:t>}</w:t>
      </w:r>
    </w:p>
    <w:p>
      <w:pPr>
        <w:pStyle w:val="BodyText"/>
        <w:spacing w:before="242"/>
        <w:ind w:left="192"/>
      </w:pPr>
      <w:r>
        <w:rPr>
          <w:spacing w:val="-2"/>
        </w:rPr>
        <w:t>@Override</w:t>
      </w:r>
    </w:p>
    <w:p>
      <w:pPr>
        <w:pStyle w:val="BodyText"/>
        <w:spacing w:before="243"/>
        <w:ind w:left="912"/>
      </w:pPr>
      <w:r>
        <w:rPr/>
        <w:t>public</w:t>
      </w:r>
      <w:r>
        <w:rPr>
          <w:spacing w:val="-1"/>
        </w:rPr>
        <w:t> </w:t>
      </w:r>
      <w:r>
        <w:rPr/>
        <w:t>void </w:t>
      </w:r>
      <w:r>
        <w:rPr>
          <w:spacing w:val="-2"/>
        </w:rPr>
        <w:t>exceptionCaught(</w:t>
      </w:r>
    </w:p>
    <w:p>
      <w:pPr>
        <w:pStyle w:val="BodyText"/>
        <w:spacing w:line="451" w:lineRule="auto" w:before="240"/>
        <w:ind w:left="2833" w:right="2613" w:hanging="360"/>
      </w:pPr>
      <w:r>
        <w:rPr/>
        <w:t>ChannelHandlerContext</w:t>
      </w:r>
      <w:r>
        <w:rPr>
          <w:spacing w:val="-10"/>
        </w:rPr>
        <w:t> </w:t>
      </w:r>
      <w:r>
        <w:rPr/>
        <w:t>ctx,</w:t>
      </w:r>
      <w:r>
        <w:rPr>
          <w:spacing w:val="-10"/>
        </w:rPr>
        <w:t> </w:t>
      </w:r>
      <w:r>
        <w:rPr/>
        <w:t>ExceptionEvent</w:t>
      </w:r>
      <w:r>
        <w:rPr>
          <w:spacing w:val="-10"/>
        </w:rPr>
        <w:t> </w:t>
      </w:r>
      <w:r>
        <w:rPr/>
        <w:t>e)</w:t>
      </w:r>
      <w:r>
        <w:rPr>
          <w:spacing w:val="-12"/>
        </w:rPr>
        <w:t> </w:t>
      </w:r>
      <w:r>
        <w:rPr/>
        <w:t>{ </w:t>
      </w:r>
      <w:r>
        <w:rPr>
          <w:spacing w:val="-2"/>
        </w:rPr>
        <w:t>logger.warn(</w:t>
      </w:r>
    </w:p>
    <w:p>
      <w:pPr>
        <w:pStyle w:val="BodyText"/>
        <w:spacing w:line="451" w:lineRule="auto"/>
        <w:ind w:left="3313" w:right="1445"/>
      </w:pPr>
      <w:r>
        <w:rPr/>
        <w:t>"Unexpected</w:t>
      </w:r>
      <w:r>
        <w:rPr>
          <w:spacing w:val="-13"/>
        </w:rPr>
        <w:t> </w:t>
      </w:r>
      <w:r>
        <w:rPr/>
        <w:t>exception</w:t>
      </w:r>
      <w:r>
        <w:rPr>
          <w:spacing w:val="-14"/>
        </w:rPr>
        <w:t> </w:t>
      </w:r>
      <w:r>
        <w:rPr/>
        <w:t>from</w:t>
      </w:r>
      <w:r>
        <w:rPr>
          <w:spacing w:val="-14"/>
        </w:rPr>
        <w:t> </w:t>
      </w:r>
      <w:r>
        <w:rPr/>
        <w:t>downstream.", </w:t>
      </w:r>
      <w:r>
        <w:rPr>
          <w:spacing w:val="-2"/>
        </w:rPr>
        <w:t>e.getCause());</w:t>
      </w:r>
    </w:p>
    <w:p>
      <w:pPr>
        <w:pStyle w:val="BodyText"/>
        <w:spacing w:line="273" w:lineRule="exact"/>
        <w:ind w:left="2833"/>
      </w:pPr>
      <w:r>
        <w:rPr>
          <w:spacing w:val="-2"/>
        </w:rPr>
        <w:t>e.getChannel().close();</w:t>
      </w:r>
    </w:p>
    <w:p>
      <w:pPr>
        <w:spacing w:before="240"/>
        <w:ind w:left="2593" w:right="0" w:firstLine="0"/>
        <w:jc w:val="left"/>
        <w:rPr>
          <w:sz w:val="24"/>
        </w:rPr>
      </w:pPr>
      <w:r>
        <w:rPr>
          <w:spacing w:val="-10"/>
          <w:sz w:val="24"/>
        </w:rPr>
        <w:t>}</w:t>
      </w:r>
    </w:p>
    <w:p>
      <w:pPr>
        <w:spacing w:before="242"/>
        <w:ind w:left="1632" w:right="0" w:firstLine="0"/>
        <w:jc w:val="left"/>
        <w:rPr>
          <w:sz w:val="24"/>
        </w:rPr>
      </w:pPr>
      <w:r>
        <w:rPr>
          <w:spacing w:val="-10"/>
          <w:sz w:val="24"/>
        </w:rPr>
        <w:t>}</w:t>
      </w:r>
    </w:p>
    <w:p>
      <w:pPr>
        <w:spacing w:after="0"/>
        <w:jc w:val="left"/>
        <w:rPr>
          <w:sz w:val="24"/>
        </w:rPr>
        <w:sectPr>
          <w:pgSz w:w="11910" w:h="16840"/>
          <w:pgMar w:header="0" w:footer="1012" w:top="1360" w:bottom="1200" w:left="1680" w:right="0"/>
        </w:sectPr>
      </w:pPr>
    </w:p>
    <w:p>
      <w:pPr>
        <w:pStyle w:val="Heading1"/>
        <w:ind w:right="1247"/>
      </w:pPr>
      <w:r>
        <w:rPr/>
        <w:t>APPENDIX</w:t>
      </w:r>
      <w:r>
        <w:rPr>
          <w:spacing w:val="-4"/>
        </w:rPr>
        <w:t> </w:t>
      </w:r>
      <w:r>
        <w:rPr>
          <w:spacing w:val="-10"/>
        </w:rPr>
        <w:t>H</w:t>
      </w:r>
    </w:p>
    <w:p>
      <w:pPr>
        <w:spacing w:before="242"/>
        <w:ind w:left="192" w:right="0" w:firstLine="0"/>
        <w:jc w:val="left"/>
        <w:rPr>
          <w:b/>
          <w:sz w:val="24"/>
        </w:rPr>
      </w:pPr>
      <w:r>
        <w:rPr>
          <w:b/>
          <w:sz w:val="24"/>
        </w:rPr>
        <w:t>NETWORK </w:t>
      </w:r>
      <w:r>
        <w:rPr>
          <w:b/>
          <w:spacing w:val="-2"/>
          <w:sz w:val="24"/>
        </w:rPr>
        <w:t>POLICIES</w:t>
      </w:r>
    </w:p>
    <w:p>
      <w:pPr>
        <w:spacing w:before="240"/>
        <w:ind w:left="192" w:right="0" w:firstLine="0"/>
        <w:jc w:val="left"/>
        <w:rPr>
          <w:b/>
          <w:sz w:val="24"/>
        </w:rPr>
      </w:pPr>
      <w:r>
        <w:rPr>
          <w:b/>
          <w:spacing w:val="-2"/>
          <w:sz w:val="24"/>
        </w:rPr>
        <w:t>Note:</w:t>
      </w:r>
    </w:p>
    <w:p>
      <w:pPr>
        <w:pStyle w:val="ListParagraph"/>
        <w:numPr>
          <w:ilvl w:val="0"/>
          <w:numId w:val="26"/>
        </w:numPr>
        <w:tabs>
          <w:tab w:pos="912" w:val="left" w:leader="none"/>
        </w:tabs>
        <w:spacing w:line="240" w:lineRule="auto" w:before="241" w:after="0"/>
        <w:ind w:left="912" w:right="0" w:hanging="360"/>
        <w:jc w:val="left"/>
        <w:rPr>
          <w:b/>
          <w:sz w:val="24"/>
        </w:rPr>
      </w:pPr>
      <w:r>
        <w:rPr>
          <w:b/>
          <w:sz w:val="24"/>
        </w:rPr>
        <w:t>If</w:t>
      </w:r>
      <w:r>
        <w:rPr>
          <w:b/>
          <w:spacing w:val="-1"/>
          <w:sz w:val="24"/>
        </w:rPr>
        <w:t> </w:t>
      </w:r>
      <w:r>
        <w:rPr>
          <w:b/>
          <w:sz w:val="24"/>
        </w:rPr>
        <w:t>action</w:t>
      </w:r>
      <w:r>
        <w:rPr>
          <w:b/>
          <w:spacing w:val="-1"/>
          <w:sz w:val="24"/>
        </w:rPr>
        <w:t> </w:t>
      </w:r>
      <w:r>
        <w:rPr>
          <w:b/>
          <w:sz w:val="24"/>
        </w:rPr>
        <w:t>is</w:t>
      </w:r>
      <w:r>
        <w:rPr>
          <w:b/>
          <w:spacing w:val="-1"/>
          <w:sz w:val="24"/>
        </w:rPr>
        <w:t> </w:t>
      </w:r>
      <w:r>
        <w:rPr>
          <w:b/>
          <w:sz w:val="24"/>
        </w:rPr>
        <w:t>not</w:t>
      </w:r>
      <w:r>
        <w:rPr>
          <w:b/>
          <w:spacing w:val="-1"/>
          <w:sz w:val="24"/>
        </w:rPr>
        <w:t> </w:t>
      </w:r>
      <w:r>
        <w:rPr>
          <w:b/>
          <w:sz w:val="24"/>
        </w:rPr>
        <w:t>specified,</w:t>
      </w:r>
      <w:r>
        <w:rPr>
          <w:b/>
          <w:spacing w:val="-1"/>
          <w:sz w:val="24"/>
        </w:rPr>
        <w:t> </w:t>
      </w:r>
      <w:r>
        <w:rPr>
          <w:b/>
          <w:sz w:val="24"/>
        </w:rPr>
        <w:t>it</w:t>
      </w:r>
      <w:r>
        <w:rPr>
          <w:b/>
          <w:spacing w:val="-1"/>
          <w:sz w:val="24"/>
        </w:rPr>
        <w:t> </w:t>
      </w:r>
      <w:r>
        <w:rPr>
          <w:b/>
          <w:sz w:val="24"/>
        </w:rPr>
        <w:t>implies</w:t>
      </w:r>
      <w:r>
        <w:rPr>
          <w:b/>
          <w:spacing w:val="-1"/>
          <w:sz w:val="24"/>
        </w:rPr>
        <w:t> </w:t>
      </w:r>
      <w:r>
        <w:rPr>
          <w:b/>
          <w:sz w:val="24"/>
        </w:rPr>
        <w:t>ALLOW</w:t>
      </w:r>
      <w:r>
        <w:rPr>
          <w:b/>
          <w:spacing w:val="-1"/>
          <w:sz w:val="24"/>
        </w:rPr>
        <w:t> </w:t>
      </w:r>
      <w:r>
        <w:rPr>
          <w:b/>
          <w:spacing w:val="-2"/>
          <w:sz w:val="24"/>
        </w:rPr>
        <w:t>rule.</w:t>
      </w:r>
    </w:p>
    <w:p>
      <w:pPr>
        <w:pStyle w:val="ListParagraph"/>
        <w:numPr>
          <w:ilvl w:val="0"/>
          <w:numId w:val="26"/>
        </w:numPr>
        <w:tabs>
          <w:tab w:pos="912" w:val="left" w:leader="none"/>
        </w:tabs>
        <w:spacing w:line="240" w:lineRule="auto" w:before="40" w:after="0"/>
        <w:ind w:left="912" w:right="0" w:hanging="360"/>
        <w:jc w:val="left"/>
        <w:rPr>
          <w:b/>
          <w:sz w:val="24"/>
        </w:rPr>
      </w:pPr>
      <w:r>
        <w:rPr>
          <w:b/>
          <w:sz w:val="24"/>
        </w:rPr>
        <w:t>To</w:t>
      </w:r>
      <w:r>
        <w:rPr>
          <w:b/>
          <w:spacing w:val="-2"/>
          <w:sz w:val="24"/>
        </w:rPr>
        <w:t> </w:t>
      </w:r>
      <w:r>
        <w:rPr>
          <w:b/>
          <w:sz w:val="24"/>
        </w:rPr>
        <w:t>use</w:t>
      </w:r>
      <w:r>
        <w:rPr>
          <w:b/>
          <w:spacing w:val="-2"/>
          <w:sz w:val="24"/>
        </w:rPr>
        <w:t> </w:t>
      </w:r>
      <w:r>
        <w:rPr>
          <w:b/>
          <w:sz w:val="24"/>
        </w:rPr>
        <w:t>the</w:t>
      </w:r>
      <w:r>
        <w:rPr>
          <w:b/>
          <w:spacing w:val="-1"/>
          <w:sz w:val="24"/>
        </w:rPr>
        <w:t> </w:t>
      </w:r>
      <w:r>
        <w:rPr>
          <w:b/>
          <w:sz w:val="24"/>
        </w:rPr>
        <w:t>Curl</w:t>
      </w:r>
      <w:r>
        <w:rPr>
          <w:b/>
          <w:spacing w:val="-2"/>
          <w:sz w:val="24"/>
        </w:rPr>
        <w:t> </w:t>
      </w:r>
      <w:r>
        <w:rPr>
          <w:b/>
          <w:sz w:val="24"/>
        </w:rPr>
        <w:t>command,</w:t>
      </w:r>
      <w:r>
        <w:rPr>
          <w:b/>
          <w:spacing w:val="-1"/>
          <w:sz w:val="24"/>
        </w:rPr>
        <w:t> </w:t>
      </w:r>
      <w:r>
        <w:rPr>
          <w:b/>
          <w:sz w:val="24"/>
        </w:rPr>
        <w:t>run</w:t>
      </w:r>
      <w:r>
        <w:rPr>
          <w:b/>
          <w:spacing w:val="-2"/>
          <w:sz w:val="24"/>
        </w:rPr>
        <w:t> </w:t>
      </w:r>
      <w:r>
        <w:rPr>
          <w:b/>
          <w:sz w:val="24"/>
        </w:rPr>
        <w:t>sudo</w:t>
      </w:r>
      <w:r>
        <w:rPr>
          <w:b/>
          <w:spacing w:val="-1"/>
          <w:sz w:val="24"/>
        </w:rPr>
        <w:t> </w:t>
      </w:r>
      <w:r>
        <w:rPr>
          <w:b/>
          <w:sz w:val="24"/>
        </w:rPr>
        <w:t>apt</w:t>
      </w:r>
      <w:r>
        <w:rPr>
          <w:b/>
          <w:spacing w:val="-1"/>
          <w:sz w:val="24"/>
        </w:rPr>
        <w:t> </w:t>
      </w:r>
      <w:r>
        <w:rPr>
          <w:b/>
          <w:sz w:val="24"/>
        </w:rPr>
        <w:t>install</w:t>
      </w:r>
      <w:r>
        <w:rPr>
          <w:b/>
          <w:spacing w:val="-3"/>
          <w:sz w:val="24"/>
        </w:rPr>
        <w:t> </w:t>
      </w:r>
      <w:r>
        <w:rPr>
          <w:b/>
          <w:spacing w:val="-4"/>
          <w:sz w:val="24"/>
        </w:rPr>
        <w:t>curl</w:t>
      </w:r>
    </w:p>
    <w:p>
      <w:pPr>
        <w:pStyle w:val="ListParagraph"/>
        <w:numPr>
          <w:ilvl w:val="0"/>
          <w:numId w:val="26"/>
        </w:numPr>
        <w:tabs>
          <w:tab w:pos="912" w:val="left" w:leader="none"/>
        </w:tabs>
        <w:spacing w:line="240" w:lineRule="auto" w:before="41" w:after="0"/>
        <w:ind w:left="912" w:right="0" w:hanging="360"/>
        <w:jc w:val="left"/>
        <w:rPr>
          <w:b/>
          <w:sz w:val="24"/>
        </w:rPr>
      </w:pPr>
      <w:r>
        <w:rPr>
          <w:b/>
          <w:sz w:val="24"/>
        </w:rPr>
        <w:t>To</w:t>
      </w:r>
      <w:r>
        <w:rPr>
          <w:b/>
          <w:spacing w:val="-1"/>
          <w:sz w:val="24"/>
        </w:rPr>
        <w:t> </w:t>
      </w:r>
      <w:r>
        <w:rPr>
          <w:b/>
          <w:sz w:val="24"/>
        </w:rPr>
        <w:t>list all ACL rules on</w:t>
      </w:r>
      <w:r>
        <w:rPr>
          <w:b/>
          <w:spacing w:val="-2"/>
          <w:sz w:val="24"/>
        </w:rPr>
        <w:t> </w:t>
      </w:r>
      <w:r>
        <w:rPr>
          <w:b/>
          <w:sz w:val="24"/>
        </w:rPr>
        <w:t>a </w:t>
      </w:r>
      <w:r>
        <w:rPr>
          <w:b/>
          <w:spacing w:val="-2"/>
          <w:sz w:val="24"/>
        </w:rPr>
        <w:t>network:</w:t>
      </w:r>
    </w:p>
    <w:p>
      <w:pPr>
        <w:pStyle w:val="BodyText"/>
        <w:spacing w:before="36"/>
        <w:ind w:left="912"/>
      </w:pPr>
      <w:r>
        <w:rPr/>
        <w:t>Curl</w:t>
      </w:r>
      <w:r>
        <w:rPr>
          <w:spacing w:val="-3"/>
        </w:rPr>
        <w:t> </w:t>
      </w:r>
      <w:r>
        <w:rPr>
          <w:color w:val="0000FF"/>
          <w:u w:val="single" w:color="0000FF"/>
        </w:rPr>
        <w:t>http://&lt;controller_ip&gt;:8080/wm/acl/rules/json</w:t>
      </w:r>
      <w:r>
        <w:rPr>
          <w:color w:val="0000FF"/>
          <w:spacing w:val="2"/>
        </w:rPr>
        <w:t> </w:t>
      </w:r>
      <w:r>
        <w:rPr/>
        <w:t>|</w:t>
      </w:r>
      <w:r>
        <w:rPr>
          <w:spacing w:val="-8"/>
        </w:rPr>
        <w:t> </w:t>
      </w:r>
      <w:r>
        <w:rPr/>
        <w:t>python</w:t>
      </w:r>
      <w:r>
        <w:rPr>
          <w:spacing w:val="-1"/>
        </w:rPr>
        <w:t> </w:t>
      </w:r>
      <w:r>
        <w:rPr/>
        <w:t>-</w:t>
      </w:r>
      <w:r>
        <w:rPr>
          <w:spacing w:val="-2"/>
        </w:rPr>
        <w:t>mjson.tool</w:t>
      </w:r>
    </w:p>
    <w:p>
      <w:pPr>
        <w:pStyle w:val="BodyText"/>
      </w:pPr>
    </w:p>
    <w:p>
      <w:pPr>
        <w:pStyle w:val="BodyText"/>
        <w:spacing w:before="10"/>
      </w:pPr>
    </w:p>
    <w:p>
      <w:pPr>
        <w:pStyle w:val="BodyText"/>
        <w:ind w:left="192"/>
      </w:pPr>
      <w:r>
        <w:rPr>
          <w:u w:val="single"/>
        </w:rPr>
        <w:t>Network</w:t>
      </w:r>
      <w:r>
        <w:rPr>
          <w:spacing w:val="-2"/>
          <w:u w:val="single"/>
        </w:rPr>
        <w:t> </w:t>
      </w:r>
      <w:r>
        <w:rPr>
          <w:u w:val="single"/>
        </w:rPr>
        <w:t>1</w:t>
      </w:r>
      <w:r>
        <w:rPr>
          <w:spacing w:val="-1"/>
          <w:u w:val="single"/>
        </w:rPr>
        <w:t> </w:t>
      </w:r>
      <w:r>
        <w:rPr>
          <w:spacing w:val="-4"/>
          <w:u w:val="single"/>
        </w:rPr>
        <w:t>(VM1)</w:t>
      </w:r>
    </w:p>
    <w:p>
      <w:pPr>
        <w:pStyle w:val="ListParagraph"/>
        <w:numPr>
          <w:ilvl w:val="0"/>
          <w:numId w:val="27"/>
        </w:numPr>
        <w:tabs>
          <w:tab w:pos="912" w:val="left" w:leader="none"/>
        </w:tabs>
        <w:spacing w:line="240" w:lineRule="auto" w:before="240" w:after="0"/>
        <w:ind w:left="912" w:right="0" w:hanging="360"/>
        <w:jc w:val="left"/>
        <w:rPr>
          <w:sz w:val="24"/>
        </w:rPr>
      </w:pPr>
      <w:r>
        <w:rPr>
          <w:sz w:val="24"/>
        </w:rPr>
        <w:t>Curl</w:t>
      </w:r>
      <w:r>
        <w:rPr>
          <w:spacing w:val="-1"/>
          <w:sz w:val="24"/>
        </w:rPr>
        <w:t> </w:t>
      </w:r>
      <w:r>
        <w:rPr>
          <w:sz w:val="24"/>
        </w:rPr>
        <w:t>–X</w:t>
      </w:r>
      <w:r>
        <w:rPr>
          <w:spacing w:val="-1"/>
          <w:sz w:val="24"/>
        </w:rPr>
        <w:t> </w:t>
      </w:r>
      <w:r>
        <w:rPr>
          <w:sz w:val="24"/>
        </w:rPr>
        <w:t>POST –d</w:t>
      </w:r>
      <w:r>
        <w:rPr>
          <w:spacing w:val="-1"/>
          <w:sz w:val="24"/>
        </w:rPr>
        <w:t> </w:t>
      </w:r>
      <w:r>
        <w:rPr>
          <w:sz w:val="24"/>
        </w:rPr>
        <w:t>‘{“src-ip”:</w:t>
      </w:r>
      <w:r>
        <w:rPr>
          <w:spacing w:val="-1"/>
          <w:sz w:val="24"/>
        </w:rPr>
        <w:t> </w:t>
      </w:r>
      <w:r>
        <w:rPr>
          <w:sz w:val="24"/>
        </w:rPr>
        <w:t>“10.0.0.11/16”, “dst-ip”:</w:t>
      </w:r>
      <w:r>
        <w:rPr>
          <w:spacing w:val="-1"/>
          <w:sz w:val="24"/>
        </w:rPr>
        <w:t> </w:t>
      </w:r>
      <w:r>
        <w:rPr>
          <w:sz w:val="24"/>
        </w:rPr>
        <w:t>“10.0.0.9/16”, </w:t>
      </w:r>
      <w:r>
        <w:rPr>
          <w:spacing w:val="-4"/>
          <w:sz w:val="24"/>
        </w:rPr>
        <w:t>“nw-</w:t>
      </w:r>
    </w:p>
    <w:p>
      <w:pPr>
        <w:pStyle w:val="BodyText"/>
        <w:spacing w:line="276" w:lineRule="auto" w:before="41"/>
        <w:ind w:left="912" w:right="4411"/>
      </w:pPr>
      <w:r>
        <w:rPr>
          <w:spacing w:val="-2"/>
        </w:rPr>
        <w:t>proto”:“udp”,“action”:“ALLOW”}’ </w:t>
      </w:r>
      <w:r>
        <w:rPr>
          <w:color w:val="0000FF"/>
          <w:spacing w:val="-2"/>
          <w:u w:val="single" w:color="0000FF"/>
        </w:rPr>
        <w:t>http://&lt;controller_ip&gt;:8080/wm/acl/rules/json</w:t>
      </w:r>
    </w:p>
    <w:p>
      <w:pPr>
        <w:pStyle w:val="BodyText"/>
        <w:spacing w:before="2"/>
        <w:ind w:left="912"/>
      </w:pPr>
      <w:r>
        <w:rPr/>
        <w:t>Curl</w:t>
      </w:r>
      <w:r>
        <w:rPr>
          <w:spacing w:val="-1"/>
        </w:rPr>
        <w:t> </w:t>
      </w:r>
      <w:r>
        <w:rPr/>
        <w:t>–X</w:t>
      </w:r>
      <w:r>
        <w:rPr>
          <w:spacing w:val="-1"/>
        </w:rPr>
        <w:t> </w:t>
      </w:r>
      <w:r>
        <w:rPr/>
        <w:t>POST</w:t>
      </w:r>
      <w:r>
        <w:rPr>
          <w:spacing w:val="-1"/>
        </w:rPr>
        <w:t> </w:t>
      </w:r>
      <w:r>
        <w:rPr/>
        <w:t>–d ‘{“src-ip”:</w:t>
      </w:r>
      <w:r>
        <w:rPr>
          <w:spacing w:val="-1"/>
        </w:rPr>
        <w:t> </w:t>
      </w:r>
      <w:r>
        <w:rPr/>
        <w:t>“10.0.0.9/16”,</w:t>
      </w:r>
      <w:r>
        <w:rPr>
          <w:spacing w:val="-1"/>
        </w:rPr>
        <w:t> </w:t>
      </w:r>
      <w:r>
        <w:rPr/>
        <w:t>“dst-ip”:</w:t>
      </w:r>
      <w:r>
        <w:rPr>
          <w:spacing w:val="-1"/>
        </w:rPr>
        <w:t> </w:t>
      </w:r>
      <w:r>
        <w:rPr/>
        <w:t>“10.0.0.11/16”, </w:t>
      </w:r>
      <w:r>
        <w:rPr>
          <w:spacing w:val="-4"/>
        </w:rPr>
        <w:t>“nw-</w:t>
      </w:r>
    </w:p>
    <w:p>
      <w:pPr>
        <w:pStyle w:val="BodyText"/>
        <w:spacing w:line="276" w:lineRule="auto" w:before="40"/>
        <w:ind w:left="912" w:right="4411"/>
      </w:pPr>
      <w:r>
        <w:rPr/>
        <w:t>proto”:“udp”, “action”:“ALLOW”}’ </w:t>
      </w:r>
      <w:r>
        <w:rPr>
          <w:color w:val="0000FF"/>
          <w:spacing w:val="-2"/>
          <w:u w:val="single" w:color="0000FF"/>
        </w:rPr>
        <w:t>http://&lt;controller_ip&gt;:8080/wm/acl/rules/json</w:t>
      </w:r>
    </w:p>
    <w:p>
      <w:pPr>
        <w:pStyle w:val="ListParagraph"/>
        <w:numPr>
          <w:ilvl w:val="0"/>
          <w:numId w:val="27"/>
        </w:numPr>
        <w:tabs>
          <w:tab w:pos="912" w:val="left" w:leader="none"/>
        </w:tabs>
        <w:spacing w:line="275" w:lineRule="exact" w:before="0" w:after="0"/>
        <w:ind w:left="912" w:right="0" w:hanging="360"/>
        <w:jc w:val="left"/>
        <w:rPr>
          <w:sz w:val="24"/>
        </w:rPr>
      </w:pPr>
      <w:r>
        <w:rPr>
          <w:sz w:val="24"/>
        </w:rPr>
        <w:t>Curl</w:t>
      </w:r>
      <w:r>
        <w:rPr>
          <w:spacing w:val="-1"/>
          <w:sz w:val="24"/>
        </w:rPr>
        <w:t> </w:t>
      </w:r>
      <w:r>
        <w:rPr>
          <w:sz w:val="24"/>
        </w:rPr>
        <w:t>–X POST</w:t>
      </w:r>
      <w:r>
        <w:rPr>
          <w:spacing w:val="-1"/>
          <w:sz w:val="24"/>
        </w:rPr>
        <w:t> </w:t>
      </w:r>
      <w:r>
        <w:rPr>
          <w:sz w:val="24"/>
        </w:rPr>
        <w:t>–d ‘{“switch </w:t>
      </w:r>
      <w:r>
        <w:rPr>
          <w:spacing w:val="-2"/>
          <w:sz w:val="24"/>
        </w:rPr>
        <w:t>id”:“00:00:00:00:00:00:00:14”}’</w:t>
      </w:r>
    </w:p>
    <w:p>
      <w:pPr>
        <w:pStyle w:val="BodyText"/>
        <w:spacing w:before="41"/>
        <w:ind w:left="912"/>
      </w:pPr>
      <w:r>
        <w:rPr>
          <w:color w:val="0000FF"/>
          <w:spacing w:val="-2"/>
          <w:u w:val="single" w:color="0000FF"/>
        </w:rPr>
        <w:t>http://&lt;controller_ip&gt;:8080/wm/acl/rules/json</w:t>
      </w:r>
    </w:p>
    <w:p>
      <w:pPr>
        <w:pStyle w:val="ListParagraph"/>
        <w:numPr>
          <w:ilvl w:val="0"/>
          <w:numId w:val="27"/>
        </w:numPr>
        <w:tabs>
          <w:tab w:pos="912" w:val="left" w:leader="none"/>
        </w:tabs>
        <w:spacing w:line="240" w:lineRule="auto" w:before="44" w:after="0"/>
        <w:ind w:left="912" w:right="0" w:hanging="360"/>
        <w:jc w:val="left"/>
        <w:rPr>
          <w:sz w:val="24"/>
        </w:rPr>
      </w:pPr>
      <w:r>
        <w:rPr>
          <w:sz w:val="24"/>
        </w:rPr>
        <w:t>Curl</w:t>
      </w:r>
      <w:r>
        <w:rPr>
          <w:spacing w:val="-1"/>
          <w:sz w:val="24"/>
        </w:rPr>
        <w:t> </w:t>
      </w:r>
      <w:r>
        <w:rPr>
          <w:sz w:val="24"/>
        </w:rPr>
        <w:t>–X</w:t>
      </w:r>
      <w:r>
        <w:rPr>
          <w:spacing w:val="-1"/>
          <w:sz w:val="24"/>
        </w:rPr>
        <w:t> </w:t>
      </w:r>
      <w:r>
        <w:rPr>
          <w:sz w:val="24"/>
        </w:rPr>
        <w:t>POST</w:t>
      </w:r>
      <w:r>
        <w:rPr>
          <w:spacing w:val="-1"/>
          <w:sz w:val="24"/>
        </w:rPr>
        <w:t> </w:t>
      </w:r>
      <w:r>
        <w:rPr>
          <w:sz w:val="24"/>
        </w:rPr>
        <w:t>–d ‘{“src-</w:t>
      </w:r>
      <w:r>
        <w:rPr>
          <w:spacing w:val="-2"/>
          <w:sz w:val="24"/>
        </w:rPr>
        <w:t>ip”:“10.0.0.13/16”,“dst-</w:t>
      </w:r>
    </w:p>
    <w:p>
      <w:pPr>
        <w:pStyle w:val="BodyText"/>
        <w:spacing w:before="41"/>
        <w:ind w:left="912"/>
      </w:pPr>
      <w:r>
        <w:rPr/>
        <w:t>ip”:“10.0.0.12/16”,“action”</w:t>
      </w:r>
      <w:r>
        <w:rPr>
          <w:spacing w:val="-4"/>
        </w:rPr>
        <w:t> </w:t>
      </w:r>
      <w:r>
        <w:rPr>
          <w:spacing w:val="-2"/>
        </w:rPr>
        <w:t>:“DENY”}’</w:t>
      </w:r>
    </w:p>
    <w:p>
      <w:pPr>
        <w:pStyle w:val="BodyText"/>
        <w:spacing w:before="40"/>
        <w:ind w:left="912"/>
      </w:pPr>
      <w:r>
        <w:rPr>
          <w:color w:val="0000FF"/>
          <w:spacing w:val="-2"/>
          <w:u w:val="single" w:color="0000FF"/>
        </w:rPr>
        <w:t>http://&lt;controller_ip&gt;:8080/wm/acl/rules/json</w:t>
      </w:r>
    </w:p>
    <w:p>
      <w:pPr>
        <w:pStyle w:val="ListParagraph"/>
        <w:numPr>
          <w:ilvl w:val="0"/>
          <w:numId w:val="27"/>
        </w:numPr>
        <w:tabs>
          <w:tab w:pos="912" w:val="left" w:leader="none"/>
        </w:tabs>
        <w:spacing w:line="240" w:lineRule="auto" w:before="41" w:after="0"/>
        <w:ind w:left="912" w:right="0" w:hanging="360"/>
        <w:jc w:val="left"/>
        <w:rPr>
          <w:sz w:val="24"/>
        </w:rPr>
      </w:pPr>
      <w:r>
        <w:rPr>
          <w:sz w:val="24"/>
        </w:rPr>
        <w:t>Curl</w:t>
      </w:r>
      <w:r>
        <w:rPr>
          <w:spacing w:val="-3"/>
          <w:sz w:val="24"/>
        </w:rPr>
        <w:t> </w:t>
      </w:r>
      <w:r>
        <w:rPr>
          <w:sz w:val="24"/>
        </w:rPr>
        <w:t>–X</w:t>
      </w:r>
      <w:r>
        <w:rPr>
          <w:spacing w:val="-1"/>
          <w:sz w:val="24"/>
        </w:rPr>
        <w:t> </w:t>
      </w:r>
      <w:r>
        <w:rPr>
          <w:sz w:val="24"/>
        </w:rPr>
        <w:t>POST</w:t>
      </w:r>
      <w:r>
        <w:rPr>
          <w:spacing w:val="-1"/>
          <w:sz w:val="24"/>
        </w:rPr>
        <w:t> </w:t>
      </w:r>
      <w:r>
        <w:rPr>
          <w:sz w:val="24"/>
        </w:rPr>
        <w:t>–d ‘{“src-</w:t>
      </w:r>
      <w:r>
        <w:rPr>
          <w:spacing w:val="-2"/>
          <w:sz w:val="24"/>
        </w:rPr>
        <w:t>ip”:“10.0.0.13/16”,“dst-</w:t>
      </w:r>
    </w:p>
    <w:p>
      <w:pPr>
        <w:pStyle w:val="BodyText"/>
        <w:spacing w:before="44"/>
        <w:ind w:left="912"/>
      </w:pPr>
      <w:r>
        <w:rPr/>
        <w:t>ip”:“10.0.0.12/16”,“action”</w:t>
      </w:r>
      <w:r>
        <w:rPr>
          <w:spacing w:val="-3"/>
        </w:rPr>
        <w:t> </w:t>
      </w:r>
      <w:r>
        <w:rPr>
          <w:spacing w:val="-2"/>
        </w:rPr>
        <w:t>:“ALLOW”}’</w:t>
      </w:r>
    </w:p>
    <w:p>
      <w:pPr>
        <w:pStyle w:val="BodyText"/>
        <w:spacing w:line="448" w:lineRule="auto" w:before="43"/>
        <w:ind w:left="192" w:right="4411" w:firstLine="719"/>
      </w:pPr>
      <w:r>
        <w:rPr>
          <w:color w:val="0000FF"/>
          <w:spacing w:val="-2"/>
          <w:u w:val="single" w:color="0000FF"/>
        </w:rPr>
        <w:t>http://&lt;controller_ip&gt;:8080/wm/acl/rules/json</w:t>
      </w:r>
      <w:r>
        <w:rPr>
          <w:color w:val="0000FF"/>
          <w:spacing w:val="-2"/>
        </w:rPr>
        <w:t> </w:t>
      </w:r>
      <w:r>
        <w:rPr>
          <w:u w:val="single"/>
        </w:rPr>
        <w:t>Network 2 (VM2)</w:t>
      </w:r>
    </w:p>
    <w:p>
      <w:pPr>
        <w:pStyle w:val="ListParagraph"/>
        <w:numPr>
          <w:ilvl w:val="0"/>
          <w:numId w:val="28"/>
        </w:numPr>
        <w:tabs>
          <w:tab w:pos="912" w:val="left" w:leader="none"/>
        </w:tabs>
        <w:spacing w:line="240" w:lineRule="auto" w:before="0" w:after="0"/>
        <w:ind w:left="912" w:right="0" w:hanging="360"/>
        <w:jc w:val="left"/>
        <w:rPr>
          <w:sz w:val="24"/>
        </w:rPr>
      </w:pPr>
      <w:r>
        <w:rPr>
          <w:sz w:val="24"/>
        </w:rPr>
        <w:t>Curl</w:t>
      </w:r>
      <w:r>
        <w:rPr>
          <w:spacing w:val="-1"/>
          <w:sz w:val="24"/>
        </w:rPr>
        <w:t> </w:t>
      </w:r>
      <w:r>
        <w:rPr>
          <w:sz w:val="24"/>
        </w:rPr>
        <w:t>–X</w:t>
      </w:r>
      <w:r>
        <w:rPr>
          <w:spacing w:val="-1"/>
          <w:sz w:val="24"/>
        </w:rPr>
        <w:t> </w:t>
      </w:r>
      <w:r>
        <w:rPr>
          <w:sz w:val="24"/>
        </w:rPr>
        <w:t>POST –d</w:t>
      </w:r>
      <w:r>
        <w:rPr>
          <w:spacing w:val="-1"/>
          <w:sz w:val="24"/>
        </w:rPr>
        <w:t> </w:t>
      </w:r>
      <w:r>
        <w:rPr>
          <w:sz w:val="24"/>
        </w:rPr>
        <w:t>‘{“src-ip”:</w:t>
      </w:r>
      <w:r>
        <w:rPr>
          <w:spacing w:val="-1"/>
          <w:sz w:val="24"/>
        </w:rPr>
        <w:t> </w:t>
      </w:r>
      <w:r>
        <w:rPr>
          <w:sz w:val="24"/>
        </w:rPr>
        <w:t>“10.0.0.10/16”, “dst-ip”:</w:t>
      </w:r>
      <w:r>
        <w:rPr>
          <w:spacing w:val="-1"/>
          <w:sz w:val="24"/>
        </w:rPr>
        <w:t> </w:t>
      </w:r>
      <w:r>
        <w:rPr>
          <w:sz w:val="24"/>
        </w:rPr>
        <w:t>“10.0.0.14/16”, </w:t>
      </w:r>
      <w:r>
        <w:rPr>
          <w:spacing w:val="-4"/>
          <w:sz w:val="24"/>
        </w:rPr>
        <w:t>“nw-</w:t>
      </w:r>
    </w:p>
    <w:p>
      <w:pPr>
        <w:pStyle w:val="BodyText"/>
        <w:spacing w:line="278" w:lineRule="auto" w:before="40"/>
        <w:ind w:left="912" w:right="4411"/>
      </w:pPr>
      <w:r>
        <w:rPr>
          <w:spacing w:val="-2"/>
        </w:rPr>
        <w:t>proto”:“udp”,“action”:“ALLOW”}’ </w:t>
      </w:r>
      <w:r>
        <w:rPr>
          <w:color w:val="0000FF"/>
          <w:spacing w:val="-2"/>
          <w:u w:val="single" w:color="0000FF"/>
        </w:rPr>
        <w:t>http://&lt;controller_ip&gt;:8080/wm/acl/rules/json</w:t>
      </w:r>
    </w:p>
    <w:p>
      <w:pPr>
        <w:pStyle w:val="BodyText"/>
        <w:spacing w:line="272" w:lineRule="exact"/>
        <w:ind w:left="912"/>
      </w:pPr>
      <w:r>
        <w:rPr/>
        <w:t>Curl</w:t>
      </w:r>
      <w:r>
        <w:rPr>
          <w:spacing w:val="-1"/>
        </w:rPr>
        <w:t> </w:t>
      </w:r>
      <w:r>
        <w:rPr/>
        <w:t>–X</w:t>
      </w:r>
      <w:r>
        <w:rPr>
          <w:spacing w:val="-1"/>
        </w:rPr>
        <w:t> </w:t>
      </w:r>
      <w:r>
        <w:rPr/>
        <w:t>POST –d</w:t>
      </w:r>
      <w:r>
        <w:rPr>
          <w:spacing w:val="-1"/>
        </w:rPr>
        <w:t> </w:t>
      </w:r>
      <w:r>
        <w:rPr/>
        <w:t>‘{“src-ip”:</w:t>
      </w:r>
      <w:r>
        <w:rPr>
          <w:spacing w:val="-1"/>
        </w:rPr>
        <w:t> </w:t>
      </w:r>
      <w:r>
        <w:rPr/>
        <w:t>“10.0.014./16”, “dst-ip”:</w:t>
      </w:r>
      <w:r>
        <w:rPr>
          <w:spacing w:val="-1"/>
        </w:rPr>
        <w:t> </w:t>
      </w:r>
      <w:r>
        <w:rPr/>
        <w:t>“10.0.0.10/16”, </w:t>
      </w:r>
      <w:r>
        <w:rPr>
          <w:spacing w:val="-4"/>
        </w:rPr>
        <w:t>“nw-</w:t>
      </w:r>
    </w:p>
    <w:p>
      <w:pPr>
        <w:pStyle w:val="BodyText"/>
        <w:spacing w:line="276" w:lineRule="auto" w:before="41"/>
        <w:ind w:left="912" w:right="4411"/>
      </w:pPr>
      <w:r>
        <w:rPr/>
        <w:t>proto”:“udp”, “action”:“ALLOW”}’ </w:t>
      </w:r>
      <w:r>
        <w:rPr>
          <w:color w:val="0000FF"/>
          <w:spacing w:val="-2"/>
          <w:u w:val="single" w:color="0000FF"/>
        </w:rPr>
        <w:t>http://&lt;controller_ip&gt;:8080/wm/acl/rules/json</w:t>
      </w:r>
    </w:p>
    <w:p>
      <w:pPr>
        <w:pStyle w:val="ListParagraph"/>
        <w:numPr>
          <w:ilvl w:val="0"/>
          <w:numId w:val="28"/>
        </w:numPr>
        <w:tabs>
          <w:tab w:pos="912" w:val="left" w:leader="none"/>
        </w:tabs>
        <w:spacing w:line="275" w:lineRule="exact" w:before="0" w:after="0"/>
        <w:ind w:left="912" w:right="0" w:hanging="360"/>
        <w:jc w:val="left"/>
        <w:rPr>
          <w:sz w:val="24"/>
        </w:rPr>
      </w:pPr>
      <w:r>
        <w:rPr>
          <w:sz w:val="24"/>
        </w:rPr>
        <w:t>Curl</w:t>
      </w:r>
      <w:r>
        <w:rPr>
          <w:spacing w:val="-1"/>
          <w:sz w:val="24"/>
        </w:rPr>
        <w:t> </w:t>
      </w:r>
      <w:r>
        <w:rPr>
          <w:sz w:val="24"/>
        </w:rPr>
        <w:t>–X POST</w:t>
      </w:r>
      <w:r>
        <w:rPr>
          <w:spacing w:val="-1"/>
          <w:sz w:val="24"/>
        </w:rPr>
        <w:t> </w:t>
      </w:r>
      <w:r>
        <w:rPr>
          <w:sz w:val="24"/>
        </w:rPr>
        <w:t>–d ‘{“switch </w:t>
      </w:r>
      <w:r>
        <w:rPr>
          <w:spacing w:val="-2"/>
          <w:sz w:val="24"/>
        </w:rPr>
        <w:t>id”:“00:00:00:00:00:00:00:14”}’</w:t>
      </w:r>
    </w:p>
    <w:p>
      <w:pPr>
        <w:pStyle w:val="BodyText"/>
        <w:spacing w:before="43"/>
        <w:ind w:left="912"/>
      </w:pPr>
      <w:r>
        <w:rPr>
          <w:color w:val="0000FF"/>
          <w:spacing w:val="-2"/>
          <w:u w:val="single" w:color="0000FF"/>
        </w:rPr>
        <w:t>http://&lt;controller_ip&gt;:8080/wm/acl/rules/json</w:t>
      </w:r>
    </w:p>
    <w:p>
      <w:pPr>
        <w:pStyle w:val="ListParagraph"/>
        <w:numPr>
          <w:ilvl w:val="0"/>
          <w:numId w:val="28"/>
        </w:numPr>
        <w:tabs>
          <w:tab w:pos="912" w:val="left" w:leader="none"/>
        </w:tabs>
        <w:spacing w:line="240" w:lineRule="auto" w:before="41" w:after="0"/>
        <w:ind w:left="912" w:right="0" w:hanging="360"/>
        <w:jc w:val="left"/>
        <w:rPr>
          <w:sz w:val="24"/>
        </w:rPr>
      </w:pPr>
      <w:r>
        <w:rPr>
          <w:sz w:val="24"/>
        </w:rPr>
        <w:t>Curl</w:t>
      </w:r>
      <w:r>
        <w:rPr>
          <w:spacing w:val="-1"/>
          <w:sz w:val="24"/>
        </w:rPr>
        <w:t> </w:t>
      </w:r>
      <w:r>
        <w:rPr>
          <w:sz w:val="24"/>
        </w:rPr>
        <w:t>–X</w:t>
      </w:r>
      <w:r>
        <w:rPr>
          <w:spacing w:val="-1"/>
          <w:sz w:val="24"/>
        </w:rPr>
        <w:t> </w:t>
      </w:r>
      <w:r>
        <w:rPr>
          <w:sz w:val="24"/>
        </w:rPr>
        <w:t>POST</w:t>
      </w:r>
      <w:r>
        <w:rPr>
          <w:spacing w:val="-1"/>
          <w:sz w:val="24"/>
        </w:rPr>
        <w:t> </w:t>
      </w:r>
      <w:r>
        <w:rPr>
          <w:sz w:val="24"/>
        </w:rPr>
        <w:t>–d ‘{“src-</w:t>
      </w:r>
      <w:r>
        <w:rPr>
          <w:spacing w:val="-2"/>
          <w:sz w:val="24"/>
        </w:rPr>
        <w:t>ip”:“10.0.0.13/16”,“dst-</w:t>
      </w:r>
    </w:p>
    <w:p>
      <w:pPr>
        <w:pStyle w:val="BodyText"/>
        <w:spacing w:before="41"/>
        <w:ind w:left="912"/>
      </w:pPr>
      <w:r>
        <w:rPr/>
        <w:t>ip”:“10.0.0.12/16”,“action”</w:t>
      </w:r>
      <w:r>
        <w:rPr>
          <w:spacing w:val="-4"/>
        </w:rPr>
        <w:t> </w:t>
      </w:r>
      <w:r>
        <w:rPr>
          <w:spacing w:val="-2"/>
        </w:rPr>
        <w:t>:“ALLOW”}’</w:t>
      </w:r>
    </w:p>
    <w:p>
      <w:pPr>
        <w:pStyle w:val="BodyText"/>
        <w:spacing w:line="278" w:lineRule="auto" w:before="41"/>
        <w:ind w:left="912" w:right="2462"/>
      </w:pPr>
      <w:r>
        <w:rPr>
          <w:color w:val="0000FF"/>
          <w:u w:val="single" w:color="0000FF"/>
        </w:rPr>
        <w:t>http://&lt;controller_ip&gt;:8080/wm/acl/rules/json</w:t>
      </w:r>
      <w:r>
        <w:rPr/>
        <w:t>Curl</w:t>
      </w:r>
      <w:r>
        <w:rPr>
          <w:spacing w:val="-9"/>
        </w:rPr>
        <w:t> </w:t>
      </w:r>
      <w:r>
        <w:rPr/>
        <w:t>–X</w:t>
      </w:r>
      <w:r>
        <w:rPr>
          <w:spacing w:val="-9"/>
        </w:rPr>
        <w:t> </w:t>
      </w:r>
      <w:r>
        <w:rPr/>
        <w:t>POST</w:t>
      </w:r>
      <w:r>
        <w:rPr>
          <w:spacing w:val="-9"/>
        </w:rPr>
        <w:t> </w:t>
      </w:r>
      <w:r>
        <w:rPr/>
        <w:t>–d</w:t>
      </w:r>
      <w:r>
        <w:rPr>
          <w:spacing w:val="-9"/>
        </w:rPr>
        <w:t> </w:t>
      </w:r>
      <w:r>
        <w:rPr/>
        <w:t>‘{“src- ip”:“10.0.0.13/16”,“dst-ip”:“10.0.0.12/16”,“action” :“DENY”}’</w:t>
      </w:r>
    </w:p>
    <w:p>
      <w:pPr>
        <w:pStyle w:val="BodyText"/>
        <w:spacing w:line="275" w:lineRule="exact"/>
        <w:ind w:left="912"/>
      </w:pPr>
      <w:r>
        <w:rPr>
          <w:color w:val="0000FF"/>
          <w:spacing w:val="-2"/>
          <w:u w:val="single" w:color="0000FF"/>
        </w:rPr>
        <w:t>http://&lt;controller_ip&gt;:8080/wm/acl/rules/json</w:t>
      </w:r>
    </w:p>
    <w:p>
      <w:pPr>
        <w:spacing w:after="0" w:line="275" w:lineRule="exact"/>
        <w:sectPr>
          <w:pgSz w:w="11910" w:h="16840"/>
          <w:pgMar w:header="0" w:footer="1012" w:top="1360" w:bottom="1200" w:left="1680" w:right="0"/>
        </w:sectPr>
      </w:pPr>
    </w:p>
    <w:p>
      <w:pPr>
        <w:pStyle w:val="BodyText"/>
        <w:spacing w:before="63"/>
        <w:ind w:left="192"/>
      </w:pPr>
      <w:r>
        <w:rPr>
          <w:u w:val="single"/>
        </w:rPr>
        <w:t>Network</w:t>
      </w:r>
      <w:r>
        <w:rPr>
          <w:spacing w:val="-2"/>
          <w:u w:val="single"/>
        </w:rPr>
        <w:t> </w:t>
      </w:r>
      <w:r>
        <w:rPr>
          <w:u w:val="single"/>
        </w:rPr>
        <w:t>3</w:t>
      </w:r>
      <w:r>
        <w:rPr>
          <w:spacing w:val="-1"/>
          <w:u w:val="single"/>
        </w:rPr>
        <w:t> </w:t>
      </w:r>
      <w:r>
        <w:rPr>
          <w:spacing w:val="-4"/>
          <w:u w:val="single"/>
        </w:rPr>
        <w:t>(VM3)</w:t>
      </w:r>
    </w:p>
    <w:p>
      <w:pPr>
        <w:pStyle w:val="ListParagraph"/>
        <w:numPr>
          <w:ilvl w:val="0"/>
          <w:numId w:val="29"/>
        </w:numPr>
        <w:tabs>
          <w:tab w:pos="912" w:val="left" w:leader="none"/>
        </w:tabs>
        <w:spacing w:line="240" w:lineRule="auto" w:before="240" w:after="0"/>
        <w:ind w:left="912" w:right="0" w:hanging="360"/>
        <w:jc w:val="left"/>
        <w:rPr>
          <w:sz w:val="24"/>
        </w:rPr>
      </w:pPr>
      <w:r>
        <w:rPr>
          <w:sz w:val="24"/>
        </w:rPr>
        <w:t>Curl</w:t>
      </w:r>
      <w:r>
        <w:rPr>
          <w:spacing w:val="-1"/>
          <w:sz w:val="24"/>
        </w:rPr>
        <w:t> </w:t>
      </w:r>
      <w:r>
        <w:rPr>
          <w:sz w:val="24"/>
        </w:rPr>
        <w:t>–X</w:t>
      </w:r>
      <w:r>
        <w:rPr>
          <w:spacing w:val="-1"/>
          <w:sz w:val="24"/>
        </w:rPr>
        <w:t> </w:t>
      </w:r>
      <w:r>
        <w:rPr>
          <w:sz w:val="24"/>
        </w:rPr>
        <w:t>POST</w:t>
      </w:r>
      <w:r>
        <w:rPr>
          <w:spacing w:val="-1"/>
          <w:sz w:val="24"/>
        </w:rPr>
        <w:t> </w:t>
      </w:r>
      <w:r>
        <w:rPr>
          <w:sz w:val="24"/>
        </w:rPr>
        <w:t>–d ‘{“src-ip”:</w:t>
      </w:r>
      <w:r>
        <w:rPr>
          <w:spacing w:val="-1"/>
          <w:sz w:val="24"/>
        </w:rPr>
        <w:t> </w:t>
      </w:r>
      <w:r>
        <w:rPr>
          <w:sz w:val="24"/>
        </w:rPr>
        <w:t>“10.0.0.4/16”,</w:t>
      </w:r>
      <w:r>
        <w:rPr>
          <w:spacing w:val="-1"/>
          <w:sz w:val="24"/>
        </w:rPr>
        <w:t> </w:t>
      </w:r>
      <w:r>
        <w:rPr>
          <w:sz w:val="24"/>
        </w:rPr>
        <w:t>“dst-ip”:</w:t>
      </w:r>
      <w:r>
        <w:rPr>
          <w:spacing w:val="-1"/>
          <w:sz w:val="24"/>
        </w:rPr>
        <w:t> </w:t>
      </w:r>
      <w:r>
        <w:rPr>
          <w:sz w:val="24"/>
        </w:rPr>
        <w:t>“10.0.0.12/16”, </w:t>
      </w:r>
      <w:r>
        <w:rPr>
          <w:spacing w:val="-4"/>
          <w:sz w:val="24"/>
        </w:rPr>
        <w:t>“nw-</w:t>
      </w:r>
    </w:p>
    <w:p>
      <w:pPr>
        <w:pStyle w:val="BodyText"/>
        <w:spacing w:line="276" w:lineRule="auto" w:before="41"/>
        <w:ind w:left="912" w:right="1595"/>
      </w:pPr>
      <w:r>
        <w:rPr/>
        <w:t>proto”:“udp”,“action”:“DENY”}’</w:t>
      </w:r>
      <w:r>
        <w:rPr>
          <w:spacing w:val="-15"/>
        </w:rPr>
        <w:t> </w:t>
      </w:r>
      <w:r>
        <w:rPr>
          <w:color w:val="0000FF"/>
          <w:u w:val="single" w:color="0000FF"/>
        </w:rPr>
        <w:t>http://&lt;controller_ip&gt;:8080/wm/acl/rules/json</w:t>
      </w:r>
      <w:r>
        <w:rPr>
          <w:color w:val="0000FF"/>
        </w:rPr>
        <w:t> </w:t>
      </w:r>
      <w:r>
        <w:rPr/>
        <w:t>Curl –X POST –d ‘{“src-ip”: “10.0.0.12/16”, “dst-ip”: “10.0.0.4/16”, “nw-</w:t>
      </w:r>
    </w:p>
    <w:p>
      <w:pPr>
        <w:pStyle w:val="BodyText"/>
        <w:spacing w:line="275" w:lineRule="exact"/>
        <w:ind w:left="912"/>
      </w:pPr>
      <w:r>
        <w:rPr/>
        <w:t>proto”:“udp”,</w:t>
      </w:r>
      <w:r>
        <w:rPr>
          <w:spacing w:val="-5"/>
        </w:rPr>
        <w:t> </w:t>
      </w:r>
      <w:r>
        <w:rPr/>
        <w:t>“action”:“DENY”}’</w:t>
      </w:r>
      <w:r>
        <w:rPr>
          <w:spacing w:val="-5"/>
        </w:rPr>
        <w:t> </w:t>
      </w:r>
      <w:r>
        <w:rPr>
          <w:color w:val="0000FF"/>
          <w:spacing w:val="-2"/>
          <w:u w:val="single" w:color="0000FF"/>
        </w:rPr>
        <w:t>http://&lt;controller_ip&gt;:8080/wm/acl/rules/json</w:t>
      </w:r>
    </w:p>
    <w:p>
      <w:pPr>
        <w:pStyle w:val="ListParagraph"/>
        <w:numPr>
          <w:ilvl w:val="0"/>
          <w:numId w:val="29"/>
        </w:numPr>
        <w:tabs>
          <w:tab w:pos="912" w:val="left" w:leader="none"/>
        </w:tabs>
        <w:spacing w:line="240" w:lineRule="auto" w:before="43" w:after="0"/>
        <w:ind w:left="912" w:right="0" w:hanging="360"/>
        <w:jc w:val="left"/>
        <w:rPr>
          <w:sz w:val="24"/>
        </w:rPr>
      </w:pPr>
      <w:r>
        <w:rPr>
          <w:sz w:val="24"/>
        </w:rPr>
        <w:t>Curl</w:t>
      </w:r>
      <w:r>
        <w:rPr>
          <w:spacing w:val="-1"/>
          <w:sz w:val="24"/>
        </w:rPr>
        <w:t> </w:t>
      </w:r>
      <w:r>
        <w:rPr>
          <w:sz w:val="24"/>
        </w:rPr>
        <w:t>–X POST</w:t>
      </w:r>
      <w:r>
        <w:rPr>
          <w:spacing w:val="-1"/>
          <w:sz w:val="24"/>
        </w:rPr>
        <w:t> </w:t>
      </w:r>
      <w:r>
        <w:rPr>
          <w:sz w:val="24"/>
        </w:rPr>
        <w:t>–d ‘{“switch </w:t>
      </w:r>
      <w:r>
        <w:rPr>
          <w:spacing w:val="-2"/>
          <w:sz w:val="24"/>
        </w:rPr>
        <w:t>id”:“00:00:00:00:00:00:00:14”}’</w:t>
      </w:r>
    </w:p>
    <w:p>
      <w:pPr>
        <w:pStyle w:val="BodyText"/>
        <w:spacing w:before="41"/>
        <w:ind w:left="912"/>
      </w:pPr>
      <w:r>
        <w:rPr>
          <w:color w:val="0000FF"/>
          <w:spacing w:val="-2"/>
          <w:u w:val="single" w:color="0000FF"/>
        </w:rPr>
        <w:t>http://&lt;controller_ip&gt;:8080/wm/acl/rules/json</w:t>
      </w:r>
    </w:p>
    <w:p>
      <w:pPr>
        <w:pStyle w:val="ListParagraph"/>
        <w:numPr>
          <w:ilvl w:val="0"/>
          <w:numId w:val="29"/>
        </w:numPr>
        <w:tabs>
          <w:tab w:pos="912" w:val="left" w:leader="none"/>
        </w:tabs>
        <w:spacing w:line="240" w:lineRule="auto" w:before="41" w:after="0"/>
        <w:ind w:left="912" w:right="0" w:hanging="360"/>
        <w:jc w:val="left"/>
        <w:rPr>
          <w:sz w:val="24"/>
        </w:rPr>
      </w:pPr>
      <w:r>
        <w:rPr>
          <w:sz w:val="24"/>
        </w:rPr>
        <w:t>Curl</w:t>
      </w:r>
      <w:r>
        <w:rPr>
          <w:spacing w:val="-3"/>
          <w:sz w:val="24"/>
        </w:rPr>
        <w:t> </w:t>
      </w:r>
      <w:r>
        <w:rPr>
          <w:sz w:val="24"/>
        </w:rPr>
        <w:t>–X</w:t>
      </w:r>
      <w:r>
        <w:rPr>
          <w:spacing w:val="-1"/>
          <w:sz w:val="24"/>
        </w:rPr>
        <w:t> </w:t>
      </w:r>
      <w:r>
        <w:rPr>
          <w:sz w:val="24"/>
        </w:rPr>
        <w:t>POST</w:t>
      </w:r>
      <w:r>
        <w:rPr>
          <w:spacing w:val="-1"/>
          <w:sz w:val="24"/>
        </w:rPr>
        <w:t> </w:t>
      </w:r>
      <w:r>
        <w:rPr>
          <w:sz w:val="24"/>
        </w:rPr>
        <w:t>–d ‘{“src-</w:t>
      </w:r>
      <w:r>
        <w:rPr>
          <w:spacing w:val="-2"/>
          <w:sz w:val="24"/>
        </w:rPr>
        <w:t>ip”:“10.0.0.14/16”,“dst-</w:t>
      </w:r>
    </w:p>
    <w:p>
      <w:pPr>
        <w:pStyle w:val="BodyText"/>
        <w:spacing w:before="41"/>
        <w:ind w:left="912"/>
      </w:pPr>
      <w:r>
        <w:rPr/>
        <w:t>ip”:“10.0.0.3/16”,“action”</w:t>
      </w:r>
      <w:r>
        <w:rPr>
          <w:spacing w:val="-4"/>
        </w:rPr>
        <w:t> </w:t>
      </w:r>
      <w:r>
        <w:rPr>
          <w:spacing w:val="-2"/>
        </w:rPr>
        <w:t>:“DENY”}’</w:t>
      </w:r>
    </w:p>
    <w:p>
      <w:pPr>
        <w:pStyle w:val="BodyText"/>
        <w:spacing w:line="278" w:lineRule="auto" w:before="41"/>
        <w:ind w:left="912" w:right="2462"/>
      </w:pPr>
      <w:r>
        <w:rPr>
          <w:color w:val="0000FF"/>
          <w:u w:val="single" w:color="0000FF"/>
        </w:rPr>
        <w:t>http://&lt;controller_ip&gt;:8080/wm/acl/rules/json</w:t>
      </w:r>
      <w:r>
        <w:rPr/>
        <w:t>Curl</w:t>
      </w:r>
      <w:r>
        <w:rPr>
          <w:spacing w:val="-9"/>
        </w:rPr>
        <w:t> </w:t>
      </w:r>
      <w:r>
        <w:rPr/>
        <w:t>–X</w:t>
      </w:r>
      <w:r>
        <w:rPr>
          <w:spacing w:val="-9"/>
        </w:rPr>
        <w:t> </w:t>
      </w:r>
      <w:r>
        <w:rPr/>
        <w:t>POST</w:t>
      </w:r>
      <w:r>
        <w:rPr>
          <w:spacing w:val="-9"/>
        </w:rPr>
        <w:t> </w:t>
      </w:r>
      <w:r>
        <w:rPr/>
        <w:t>–d</w:t>
      </w:r>
      <w:r>
        <w:rPr>
          <w:spacing w:val="-9"/>
        </w:rPr>
        <w:t> </w:t>
      </w:r>
      <w:r>
        <w:rPr/>
        <w:t>‘{“src- ip”:“10.0.0.3/16”,“dst-ip”:“10.0.0.14/16”,“action” :“ALLOW”}’</w:t>
      </w:r>
    </w:p>
    <w:p>
      <w:pPr>
        <w:pStyle w:val="BodyText"/>
        <w:spacing w:line="274" w:lineRule="exact"/>
        <w:ind w:left="912"/>
      </w:pPr>
      <w:r>
        <w:rPr>
          <w:color w:val="0000FF"/>
          <w:spacing w:val="-2"/>
          <w:u w:val="single" w:color="0000FF"/>
        </w:rPr>
        <w:t>http://&lt;controller_ip&gt;:8080/wm/acl/rules/json</w:t>
      </w:r>
    </w:p>
    <w:p>
      <w:pPr>
        <w:spacing w:after="0" w:line="274" w:lineRule="exact"/>
        <w:sectPr>
          <w:pgSz w:w="11910" w:h="16840"/>
          <w:pgMar w:header="0" w:footer="1012" w:top="1360" w:bottom="1200" w:left="1680" w:right="0"/>
        </w:sectPr>
      </w:pPr>
    </w:p>
    <w:p>
      <w:pPr>
        <w:pStyle w:val="Heading1"/>
        <w:ind w:left="827" w:right="2076"/>
      </w:pPr>
      <w:r>
        <w:rPr/>
        <w:t>APPENDIX</w:t>
      </w:r>
      <w:r>
        <w:rPr>
          <w:spacing w:val="-4"/>
        </w:rPr>
        <w:t> </w:t>
      </w:r>
      <w:r>
        <w:rPr>
          <w:spacing w:val="-10"/>
        </w:rPr>
        <w:t>I</w:t>
      </w:r>
    </w:p>
    <w:p>
      <w:pPr>
        <w:pStyle w:val="Heading2"/>
        <w:spacing w:before="242"/>
        <w:jc w:val="left"/>
      </w:pPr>
      <w:r>
        <w:rPr/>
        <w:t>Floodlight</w:t>
      </w:r>
      <w:r>
        <w:rPr>
          <w:spacing w:val="-2"/>
        </w:rPr>
        <w:t> </w:t>
      </w:r>
      <w:r>
        <w:rPr/>
        <w:t>launch</w:t>
      </w:r>
      <w:r>
        <w:rPr>
          <w:spacing w:val="-2"/>
        </w:rPr>
        <w:t> </w:t>
      </w:r>
      <w:r>
        <w:rPr/>
        <w:t>from</w:t>
      </w:r>
      <w:r>
        <w:rPr>
          <w:spacing w:val="-2"/>
        </w:rPr>
        <w:t> eclipse</w:t>
      </w:r>
    </w:p>
    <w:p>
      <w:pPr>
        <w:pStyle w:val="ListParagraph"/>
        <w:numPr>
          <w:ilvl w:val="0"/>
          <w:numId w:val="30"/>
        </w:numPr>
        <w:tabs>
          <w:tab w:pos="912" w:val="left" w:leader="none"/>
        </w:tabs>
        <w:spacing w:line="240" w:lineRule="auto" w:before="233" w:after="0"/>
        <w:ind w:left="912" w:right="0" w:hanging="360"/>
        <w:jc w:val="left"/>
        <w:rPr>
          <w:sz w:val="24"/>
        </w:rPr>
      </w:pPr>
      <w:r>
        <w:rPr>
          <w:sz w:val="24"/>
        </w:rPr>
        <w:t>Open</w:t>
      </w:r>
      <w:r>
        <w:rPr>
          <w:spacing w:val="-2"/>
          <w:sz w:val="24"/>
        </w:rPr>
        <w:t> eclipse</w:t>
      </w:r>
    </w:p>
    <w:p>
      <w:pPr>
        <w:pStyle w:val="ListParagraph"/>
        <w:numPr>
          <w:ilvl w:val="0"/>
          <w:numId w:val="30"/>
        </w:numPr>
        <w:tabs>
          <w:tab w:pos="912" w:val="left" w:leader="none"/>
        </w:tabs>
        <w:spacing w:line="240" w:lineRule="auto" w:before="41" w:after="0"/>
        <w:ind w:left="912" w:right="0" w:hanging="360"/>
        <w:jc w:val="left"/>
        <w:rPr>
          <w:sz w:val="24"/>
        </w:rPr>
      </w:pPr>
      <w:r>
        <w:rPr>
          <w:sz w:val="24"/>
        </w:rPr>
        <w:t>Open</w:t>
      </w:r>
      <w:r>
        <w:rPr>
          <w:spacing w:val="-2"/>
          <w:sz w:val="24"/>
        </w:rPr>
        <w:t> </w:t>
      </w:r>
      <w:r>
        <w:rPr>
          <w:spacing w:val="-4"/>
          <w:sz w:val="24"/>
        </w:rPr>
        <w:t>File</w:t>
      </w:r>
    </w:p>
    <w:p>
      <w:pPr>
        <w:pStyle w:val="ListParagraph"/>
        <w:numPr>
          <w:ilvl w:val="0"/>
          <w:numId w:val="30"/>
        </w:numPr>
        <w:tabs>
          <w:tab w:pos="912" w:val="left" w:leader="none"/>
        </w:tabs>
        <w:spacing w:line="240" w:lineRule="auto" w:before="43" w:after="0"/>
        <w:ind w:left="912" w:right="0" w:hanging="360"/>
        <w:jc w:val="left"/>
        <w:rPr>
          <w:sz w:val="24"/>
        </w:rPr>
      </w:pPr>
      <w:r>
        <w:rPr>
          <w:sz w:val="24"/>
        </w:rPr>
        <w:t>Import</w:t>
      </w:r>
      <w:r>
        <w:rPr>
          <w:spacing w:val="-1"/>
          <w:sz w:val="24"/>
        </w:rPr>
        <w:t> </w:t>
      </w:r>
      <w:r>
        <w:rPr>
          <w:sz w:val="24"/>
        </w:rPr>
        <w:t>from</w:t>
      </w:r>
      <w:r>
        <w:rPr>
          <w:spacing w:val="-1"/>
          <w:sz w:val="24"/>
        </w:rPr>
        <w:t> </w:t>
      </w:r>
      <w:r>
        <w:rPr>
          <w:sz w:val="24"/>
        </w:rPr>
        <w:t>Existing</w:t>
      </w:r>
      <w:r>
        <w:rPr>
          <w:spacing w:val="-2"/>
          <w:sz w:val="24"/>
        </w:rPr>
        <w:t> Workspace</w:t>
      </w:r>
    </w:p>
    <w:p>
      <w:pPr>
        <w:pStyle w:val="ListParagraph"/>
        <w:numPr>
          <w:ilvl w:val="0"/>
          <w:numId w:val="30"/>
        </w:numPr>
        <w:tabs>
          <w:tab w:pos="912" w:val="left" w:leader="none"/>
        </w:tabs>
        <w:spacing w:line="240" w:lineRule="auto" w:before="41" w:after="0"/>
        <w:ind w:left="912" w:right="0" w:hanging="360"/>
        <w:jc w:val="left"/>
        <w:rPr>
          <w:sz w:val="24"/>
        </w:rPr>
      </w:pPr>
      <w:r>
        <w:rPr>
          <w:sz w:val="24"/>
        </w:rPr>
        <w:t>Open</w:t>
      </w:r>
      <w:r>
        <w:rPr>
          <w:spacing w:val="-2"/>
          <w:sz w:val="24"/>
        </w:rPr>
        <w:t> </w:t>
      </w:r>
      <w:r>
        <w:rPr>
          <w:sz w:val="24"/>
        </w:rPr>
        <w:t>Folder</w:t>
      </w:r>
      <w:r>
        <w:rPr>
          <w:spacing w:val="-1"/>
          <w:sz w:val="24"/>
        </w:rPr>
        <w:t> </w:t>
      </w:r>
      <w:r>
        <w:rPr>
          <w:sz w:val="24"/>
        </w:rPr>
        <w:t>containing</w:t>
      </w:r>
      <w:r>
        <w:rPr>
          <w:spacing w:val="-2"/>
          <w:sz w:val="24"/>
        </w:rPr>
        <w:t> </w:t>
      </w:r>
      <w:r>
        <w:rPr>
          <w:sz w:val="24"/>
        </w:rPr>
        <w:t>Floodlight</w:t>
      </w:r>
      <w:r>
        <w:rPr>
          <w:spacing w:val="-1"/>
          <w:sz w:val="24"/>
        </w:rPr>
        <w:t> </w:t>
      </w:r>
      <w:r>
        <w:rPr>
          <w:sz w:val="24"/>
        </w:rPr>
        <w:t>controller</w:t>
      </w:r>
      <w:r>
        <w:rPr>
          <w:spacing w:val="-1"/>
          <w:sz w:val="24"/>
        </w:rPr>
        <w:t> </w:t>
      </w:r>
      <w:r>
        <w:rPr>
          <w:sz w:val="24"/>
        </w:rPr>
        <w:t>(i.e. Home</w:t>
      </w:r>
      <w:r>
        <w:rPr>
          <w:spacing w:val="1"/>
          <w:sz w:val="24"/>
        </w:rPr>
        <w:t> </w:t>
      </w:r>
      <w:r>
        <w:rPr>
          <w:rFonts w:ascii="Wingdings" w:hAnsi="Wingdings"/>
          <w:sz w:val="24"/>
        </w:rPr>
        <w:t></w:t>
      </w:r>
      <w:r>
        <w:rPr>
          <w:spacing w:val="-1"/>
          <w:sz w:val="24"/>
        </w:rPr>
        <w:t> </w:t>
      </w:r>
      <w:r>
        <w:rPr>
          <w:spacing w:val="-2"/>
          <w:sz w:val="24"/>
        </w:rPr>
        <w:t>Floodlight)</w:t>
      </w:r>
    </w:p>
    <w:p>
      <w:pPr>
        <w:pStyle w:val="ListParagraph"/>
        <w:numPr>
          <w:ilvl w:val="0"/>
          <w:numId w:val="30"/>
        </w:numPr>
        <w:tabs>
          <w:tab w:pos="912" w:val="left" w:leader="none"/>
        </w:tabs>
        <w:spacing w:line="240" w:lineRule="auto" w:before="41" w:after="0"/>
        <w:ind w:left="912" w:right="0" w:hanging="360"/>
        <w:jc w:val="left"/>
        <w:rPr>
          <w:sz w:val="24"/>
        </w:rPr>
      </w:pPr>
      <w:r>
        <w:rPr>
          <w:sz w:val="24"/>
        </w:rPr>
        <w:t>Highlight</w:t>
      </w:r>
      <w:r>
        <w:rPr>
          <w:spacing w:val="-3"/>
          <w:sz w:val="24"/>
        </w:rPr>
        <w:t> </w:t>
      </w:r>
      <w:r>
        <w:rPr>
          <w:sz w:val="24"/>
        </w:rPr>
        <w:t>floodlight</w:t>
      </w:r>
      <w:r>
        <w:rPr>
          <w:spacing w:val="59"/>
          <w:sz w:val="24"/>
        </w:rPr>
        <w:t> </w:t>
      </w:r>
      <w:r>
        <w:rPr>
          <w:sz w:val="24"/>
        </w:rPr>
        <w:t>(in the</w:t>
      </w:r>
      <w:r>
        <w:rPr>
          <w:spacing w:val="-2"/>
          <w:sz w:val="24"/>
        </w:rPr>
        <w:t> </w:t>
      </w:r>
      <w:r>
        <w:rPr>
          <w:sz w:val="24"/>
        </w:rPr>
        <w:t>box</w:t>
      </w:r>
      <w:r>
        <w:rPr>
          <w:spacing w:val="2"/>
          <w:sz w:val="24"/>
        </w:rPr>
        <w:t> </w:t>
      </w:r>
      <w:r>
        <w:rPr>
          <w:spacing w:val="-2"/>
          <w:sz w:val="24"/>
        </w:rPr>
        <w:t>Projects)</w:t>
      </w:r>
    </w:p>
    <w:p>
      <w:pPr>
        <w:pStyle w:val="ListParagraph"/>
        <w:numPr>
          <w:ilvl w:val="0"/>
          <w:numId w:val="30"/>
        </w:numPr>
        <w:tabs>
          <w:tab w:pos="912" w:val="left" w:leader="none"/>
        </w:tabs>
        <w:spacing w:line="240" w:lineRule="auto" w:before="41" w:after="0"/>
        <w:ind w:left="912" w:right="0" w:hanging="360"/>
        <w:jc w:val="left"/>
        <w:rPr>
          <w:sz w:val="24"/>
        </w:rPr>
      </w:pPr>
      <w:r>
        <w:rPr>
          <w:sz w:val="24"/>
        </w:rPr>
        <w:t>Finish</w:t>
      </w:r>
      <w:r>
        <w:rPr>
          <w:spacing w:val="28"/>
          <w:sz w:val="24"/>
        </w:rPr>
        <w:t>  </w:t>
      </w:r>
      <w:r>
        <w:rPr>
          <w:sz w:val="24"/>
        </w:rPr>
        <w:t>(Note:</w:t>
      </w:r>
      <w:r>
        <w:rPr>
          <w:spacing w:val="-1"/>
          <w:sz w:val="24"/>
        </w:rPr>
        <w:t> </w:t>
      </w:r>
      <w:r>
        <w:rPr>
          <w:sz w:val="24"/>
        </w:rPr>
        <w:t>Do</w:t>
      </w:r>
      <w:r>
        <w:rPr>
          <w:spacing w:val="-1"/>
          <w:sz w:val="24"/>
        </w:rPr>
        <w:t> </w:t>
      </w:r>
      <w:r>
        <w:rPr>
          <w:sz w:val="24"/>
        </w:rPr>
        <w:t>not</w:t>
      </w:r>
      <w:r>
        <w:rPr>
          <w:spacing w:val="2"/>
          <w:sz w:val="24"/>
        </w:rPr>
        <w:t> </w:t>
      </w:r>
      <w:r>
        <w:rPr>
          <w:sz w:val="24"/>
        </w:rPr>
        <w:t>Interrupt</w:t>
      </w:r>
      <w:r>
        <w:rPr>
          <w:spacing w:val="-1"/>
          <w:sz w:val="24"/>
        </w:rPr>
        <w:t> </w:t>
      </w:r>
      <w:r>
        <w:rPr>
          <w:sz w:val="24"/>
        </w:rPr>
        <w:t>‘Building</w:t>
      </w:r>
      <w:r>
        <w:rPr>
          <w:spacing w:val="-3"/>
          <w:sz w:val="24"/>
        </w:rPr>
        <w:t> </w:t>
      </w:r>
      <w:r>
        <w:rPr>
          <w:spacing w:val="-2"/>
          <w:sz w:val="24"/>
        </w:rPr>
        <w:t>Workspace’)</w:t>
      </w:r>
    </w:p>
    <w:p>
      <w:pPr>
        <w:pStyle w:val="ListParagraph"/>
        <w:numPr>
          <w:ilvl w:val="0"/>
          <w:numId w:val="30"/>
        </w:numPr>
        <w:tabs>
          <w:tab w:pos="912" w:val="left" w:leader="none"/>
        </w:tabs>
        <w:spacing w:line="240" w:lineRule="auto" w:before="43" w:after="0"/>
        <w:ind w:left="912" w:right="0" w:hanging="360"/>
        <w:jc w:val="left"/>
        <w:rPr>
          <w:sz w:val="24"/>
        </w:rPr>
      </w:pPr>
      <w:r>
        <w:rPr>
          <w:sz w:val="24"/>
        </w:rPr>
        <w:t>Right-Click</w:t>
      </w:r>
      <w:r>
        <w:rPr>
          <w:spacing w:val="-3"/>
          <w:sz w:val="24"/>
        </w:rPr>
        <w:t> </w:t>
      </w:r>
      <w:r>
        <w:rPr>
          <w:sz w:val="24"/>
        </w:rPr>
        <w:t>“Floodlight”</w:t>
      </w:r>
      <w:r>
        <w:rPr>
          <w:spacing w:val="-2"/>
          <w:sz w:val="24"/>
        </w:rPr>
        <w:t> </w:t>
      </w:r>
      <w:r>
        <w:rPr>
          <w:sz w:val="24"/>
        </w:rPr>
        <w:t>in</w:t>
      </w:r>
      <w:r>
        <w:rPr>
          <w:spacing w:val="-2"/>
          <w:sz w:val="24"/>
        </w:rPr>
        <w:t> </w:t>
      </w:r>
      <w:r>
        <w:rPr>
          <w:sz w:val="24"/>
        </w:rPr>
        <w:t>project</w:t>
      </w:r>
      <w:r>
        <w:rPr>
          <w:spacing w:val="-2"/>
          <w:sz w:val="24"/>
        </w:rPr>
        <w:t> explorer</w:t>
      </w:r>
    </w:p>
    <w:p>
      <w:pPr>
        <w:pStyle w:val="ListParagraph"/>
        <w:numPr>
          <w:ilvl w:val="0"/>
          <w:numId w:val="30"/>
        </w:numPr>
        <w:tabs>
          <w:tab w:pos="912" w:val="left" w:leader="none"/>
        </w:tabs>
        <w:spacing w:line="240" w:lineRule="auto" w:before="41" w:after="0"/>
        <w:ind w:left="912" w:right="0" w:hanging="360"/>
        <w:jc w:val="left"/>
        <w:rPr>
          <w:sz w:val="24"/>
        </w:rPr>
      </w:pPr>
      <w:r>
        <w:rPr>
          <w:sz w:val="24"/>
        </w:rPr>
        <w:t>Run</w:t>
      </w:r>
      <w:r>
        <w:rPr>
          <w:spacing w:val="-1"/>
          <w:sz w:val="24"/>
        </w:rPr>
        <w:t> </w:t>
      </w:r>
      <w:r>
        <w:rPr>
          <w:sz w:val="24"/>
        </w:rPr>
        <w:t>as –</w:t>
      </w:r>
      <w:r>
        <w:rPr>
          <w:spacing w:val="-1"/>
          <w:sz w:val="24"/>
        </w:rPr>
        <w:t> </w:t>
      </w:r>
      <w:r>
        <w:rPr>
          <w:sz w:val="24"/>
        </w:rPr>
        <w:t>“Run </w:t>
      </w:r>
      <w:r>
        <w:rPr>
          <w:spacing w:val="-2"/>
          <w:sz w:val="24"/>
        </w:rPr>
        <w:t>configuration”</w:t>
      </w:r>
    </w:p>
    <w:p>
      <w:pPr>
        <w:pStyle w:val="ListParagraph"/>
        <w:numPr>
          <w:ilvl w:val="0"/>
          <w:numId w:val="30"/>
        </w:numPr>
        <w:tabs>
          <w:tab w:pos="912" w:val="left" w:leader="none"/>
        </w:tabs>
        <w:spacing w:line="240" w:lineRule="auto" w:before="41" w:after="0"/>
        <w:ind w:left="912" w:right="0" w:hanging="360"/>
        <w:jc w:val="left"/>
        <w:rPr>
          <w:sz w:val="24"/>
        </w:rPr>
      </w:pPr>
      <w:r>
        <w:rPr>
          <w:sz w:val="24"/>
        </w:rPr>
        <w:t>Click</w:t>
      </w:r>
      <w:r>
        <w:rPr>
          <w:spacing w:val="-1"/>
          <w:sz w:val="24"/>
        </w:rPr>
        <w:t> </w:t>
      </w:r>
      <w:r>
        <w:rPr>
          <w:sz w:val="24"/>
        </w:rPr>
        <w:t>new</w:t>
      </w:r>
      <w:r>
        <w:rPr>
          <w:spacing w:val="-1"/>
          <w:sz w:val="24"/>
        </w:rPr>
        <w:t> </w:t>
      </w:r>
      <w:r>
        <w:rPr>
          <w:sz w:val="24"/>
        </w:rPr>
        <w:t>launch</w:t>
      </w:r>
      <w:r>
        <w:rPr>
          <w:spacing w:val="-1"/>
          <w:sz w:val="24"/>
        </w:rPr>
        <w:t> </w:t>
      </w:r>
      <w:r>
        <w:rPr>
          <w:sz w:val="24"/>
        </w:rPr>
        <w:t>configuration,</w:t>
      </w:r>
      <w:r>
        <w:rPr>
          <w:spacing w:val="-2"/>
          <w:sz w:val="24"/>
        </w:rPr>
        <w:t> </w:t>
      </w:r>
      <w:r>
        <w:rPr>
          <w:sz w:val="24"/>
        </w:rPr>
        <w:t>under</w:t>
      </w:r>
      <w:r>
        <w:rPr>
          <w:spacing w:val="-1"/>
          <w:sz w:val="24"/>
        </w:rPr>
        <w:t> </w:t>
      </w:r>
      <w:r>
        <w:rPr>
          <w:sz w:val="24"/>
        </w:rPr>
        <w:t>Java</w:t>
      </w:r>
      <w:r>
        <w:rPr>
          <w:spacing w:val="-1"/>
          <w:sz w:val="24"/>
        </w:rPr>
        <w:t> </w:t>
      </w:r>
      <w:r>
        <w:rPr>
          <w:spacing w:val="-2"/>
          <w:sz w:val="24"/>
        </w:rPr>
        <w:t>Application</w:t>
      </w:r>
    </w:p>
    <w:p>
      <w:pPr>
        <w:pStyle w:val="ListParagraph"/>
        <w:numPr>
          <w:ilvl w:val="0"/>
          <w:numId w:val="30"/>
        </w:numPr>
        <w:tabs>
          <w:tab w:pos="912" w:val="left" w:leader="none"/>
        </w:tabs>
        <w:spacing w:line="240" w:lineRule="auto" w:before="41" w:after="0"/>
        <w:ind w:left="912" w:right="0" w:hanging="360"/>
        <w:jc w:val="left"/>
        <w:rPr>
          <w:sz w:val="24"/>
        </w:rPr>
      </w:pPr>
      <w:r>
        <w:rPr>
          <w:sz w:val="24"/>
        </w:rPr>
        <w:t>Name</w:t>
      </w:r>
      <w:r>
        <w:rPr>
          <w:spacing w:val="-2"/>
          <w:sz w:val="24"/>
        </w:rPr>
        <w:t> </w:t>
      </w:r>
      <w:r>
        <w:rPr>
          <w:sz w:val="24"/>
        </w:rPr>
        <w:t>- </w:t>
      </w:r>
      <w:r>
        <w:rPr>
          <w:spacing w:val="-2"/>
          <w:sz w:val="24"/>
        </w:rPr>
        <w:t>FloodlightLaunch</w:t>
      </w:r>
    </w:p>
    <w:p>
      <w:pPr>
        <w:pStyle w:val="ListParagraph"/>
        <w:numPr>
          <w:ilvl w:val="0"/>
          <w:numId w:val="30"/>
        </w:numPr>
        <w:tabs>
          <w:tab w:pos="912" w:val="left" w:leader="none"/>
        </w:tabs>
        <w:spacing w:line="240" w:lineRule="auto" w:before="43" w:after="0"/>
        <w:ind w:left="912" w:right="0" w:hanging="360"/>
        <w:jc w:val="left"/>
        <w:rPr>
          <w:sz w:val="24"/>
        </w:rPr>
      </w:pPr>
      <w:r>
        <w:rPr>
          <w:sz w:val="24"/>
        </w:rPr>
        <w:t>Main</w:t>
      </w:r>
      <w:r>
        <w:rPr>
          <w:spacing w:val="-1"/>
          <w:sz w:val="24"/>
        </w:rPr>
        <w:t> </w:t>
      </w:r>
      <w:r>
        <w:rPr>
          <w:sz w:val="24"/>
        </w:rPr>
        <w:t>Class – </w:t>
      </w:r>
      <w:r>
        <w:rPr>
          <w:spacing w:val="-2"/>
          <w:sz w:val="24"/>
        </w:rPr>
        <w:t>net.floodlightcontroller.core.Main</w:t>
      </w:r>
    </w:p>
    <w:p>
      <w:pPr>
        <w:pStyle w:val="ListParagraph"/>
        <w:numPr>
          <w:ilvl w:val="0"/>
          <w:numId w:val="30"/>
        </w:numPr>
        <w:tabs>
          <w:tab w:pos="912" w:val="left" w:leader="none"/>
        </w:tabs>
        <w:spacing w:line="240" w:lineRule="auto" w:before="41" w:after="0"/>
        <w:ind w:left="912" w:right="0" w:hanging="360"/>
        <w:jc w:val="left"/>
        <w:rPr>
          <w:sz w:val="24"/>
        </w:rPr>
      </w:pPr>
      <w:r>
        <w:rPr>
          <w:sz w:val="24"/>
        </w:rPr>
        <w:t>Click</w:t>
      </w:r>
      <w:r>
        <w:rPr>
          <w:spacing w:val="-1"/>
          <w:sz w:val="24"/>
        </w:rPr>
        <w:t> </w:t>
      </w:r>
      <w:r>
        <w:rPr>
          <w:spacing w:val="-2"/>
          <w:sz w:val="24"/>
        </w:rPr>
        <w:t>Apply</w:t>
      </w:r>
    </w:p>
    <w:p>
      <w:pPr>
        <w:pStyle w:val="ListParagraph"/>
        <w:numPr>
          <w:ilvl w:val="0"/>
          <w:numId w:val="30"/>
        </w:numPr>
        <w:tabs>
          <w:tab w:pos="972" w:val="left" w:leader="none"/>
        </w:tabs>
        <w:spacing w:line="240" w:lineRule="auto" w:before="41" w:after="0"/>
        <w:ind w:left="972" w:right="0" w:hanging="420"/>
        <w:jc w:val="left"/>
        <w:rPr>
          <w:sz w:val="24"/>
        </w:rPr>
      </w:pPr>
      <w:r>
        <w:rPr>
          <w:sz w:val="24"/>
        </w:rPr>
        <w:t>Close the </w:t>
      </w:r>
      <w:r>
        <w:rPr>
          <w:spacing w:val="-2"/>
          <w:sz w:val="24"/>
        </w:rPr>
        <w:t>window</w:t>
      </w:r>
    </w:p>
    <w:p>
      <w:pPr>
        <w:pStyle w:val="ListParagraph"/>
        <w:numPr>
          <w:ilvl w:val="0"/>
          <w:numId w:val="30"/>
        </w:numPr>
        <w:tabs>
          <w:tab w:pos="912" w:val="left" w:leader="none"/>
        </w:tabs>
        <w:spacing w:line="240" w:lineRule="auto" w:before="43" w:after="0"/>
        <w:ind w:left="912" w:right="0" w:hanging="360"/>
        <w:jc w:val="left"/>
        <w:rPr>
          <w:sz w:val="24"/>
        </w:rPr>
      </w:pPr>
      <w:r>
        <w:rPr>
          <w:sz w:val="24"/>
        </w:rPr>
        <w:t>Run</w:t>
      </w:r>
      <w:r>
        <w:rPr>
          <w:spacing w:val="-4"/>
          <w:sz w:val="24"/>
        </w:rPr>
        <w:t> </w:t>
      </w:r>
      <w:r>
        <w:rPr>
          <w:sz w:val="24"/>
        </w:rPr>
        <w:t>FloodlightLaunch from</w:t>
      </w:r>
      <w:r>
        <w:rPr>
          <w:spacing w:val="-1"/>
          <w:sz w:val="24"/>
        </w:rPr>
        <w:t> </w:t>
      </w:r>
      <w:r>
        <w:rPr>
          <w:sz w:val="24"/>
        </w:rPr>
        <w:t>Java</w:t>
      </w:r>
      <w:r>
        <w:rPr>
          <w:spacing w:val="-2"/>
          <w:sz w:val="24"/>
        </w:rPr>
        <w:t> Application</w:t>
      </w:r>
    </w:p>
    <w:p>
      <w:pPr>
        <w:spacing w:after="0" w:line="240" w:lineRule="auto"/>
        <w:jc w:val="left"/>
        <w:rPr>
          <w:sz w:val="24"/>
        </w:rPr>
        <w:sectPr>
          <w:pgSz w:w="11910" w:h="16840"/>
          <w:pgMar w:header="0" w:footer="1012" w:top="1360" w:bottom="1200" w:left="1680" w:right="0"/>
        </w:sectPr>
      </w:pPr>
    </w:p>
    <w:p>
      <w:pPr>
        <w:pStyle w:val="Heading1"/>
      </w:pPr>
      <w:r>
        <w:rPr/>
        <w:t>APPENDIX</w:t>
      </w:r>
      <w:r>
        <w:rPr>
          <w:spacing w:val="-4"/>
        </w:rPr>
        <w:t> </w:t>
      </w:r>
      <w:r>
        <w:rPr>
          <w:spacing w:val="-10"/>
        </w:rPr>
        <w:t>J</w:t>
      </w:r>
    </w:p>
    <w:p>
      <w:pPr>
        <w:pStyle w:val="Heading2"/>
        <w:spacing w:before="242"/>
        <w:jc w:val="left"/>
      </w:pPr>
      <w:r>
        <w:rPr/>
        <w:t>Creating</w:t>
      </w:r>
      <w:r>
        <w:rPr>
          <w:spacing w:val="-2"/>
        </w:rPr>
        <w:t> </w:t>
      </w:r>
      <w:r>
        <w:rPr/>
        <w:t>a</w:t>
      </w:r>
      <w:r>
        <w:rPr>
          <w:spacing w:val="1"/>
        </w:rPr>
        <w:t> </w:t>
      </w:r>
      <w:r>
        <w:rPr>
          <w:spacing w:val="-2"/>
        </w:rPr>
        <w:t>module</w:t>
      </w:r>
    </w:p>
    <w:p>
      <w:pPr>
        <w:pStyle w:val="ListParagraph"/>
        <w:numPr>
          <w:ilvl w:val="0"/>
          <w:numId w:val="31"/>
        </w:numPr>
        <w:tabs>
          <w:tab w:pos="912" w:val="left" w:leader="none"/>
        </w:tabs>
        <w:spacing w:line="240" w:lineRule="auto" w:before="233" w:after="0"/>
        <w:ind w:left="912" w:right="0" w:hanging="360"/>
        <w:jc w:val="left"/>
        <w:rPr>
          <w:sz w:val="24"/>
        </w:rPr>
      </w:pPr>
      <w:r>
        <w:rPr>
          <w:sz w:val="24"/>
        </w:rPr>
        <w:t>Open</w:t>
      </w:r>
      <w:r>
        <w:rPr>
          <w:spacing w:val="-2"/>
          <w:sz w:val="24"/>
        </w:rPr>
        <w:t> Eclipse</w:t>
      </w:r>
    </w:p>
    <w:p>
      <w:pPr>
        <w:pStyle w:val="ListParagraph"/>
        <w:numPr>
          <w:ilvl w:val="0"/>
          <w:numId w:val="31"/>
        </w:numPr>
        <w:tabs>
          <w:tab w:pos="912" w:val="left" w:leader="none"/>
        </w:tabs>
        <w:spacing w:line="240" w:lineRule="auto" w:before="41" w:after="0"/>
        <w:ind w:left="912" w:right="0" w:hanging="360"/>
        <w:jc w:val="left"/>
        <w:rPr>
          <w:sz w:val="24"/>
        </w:rPr>
      </w:pPr>
      <w:r>
        <w:rPr>
          <w:sz w:val="24"/>
        </w:rPr>
        <w:t>Open</w:t>
      </w:r>
      <w:r>
        <w:rPr>
          <w:spacing w:val="-2"/>
          <w:sz w:val="24"/>
        </w:rPr>
        <w:t> </w:t>
      </w:r>
      <w:r>
        <w:rPr>
          <w:spacing w:val="-4"/>
          <w:sz w:val="24"/>
        </w:rPr>
        <w:t>File</w:t>
      </w:r>
    </w:p>
    <w:p>
      <w:pPr>
        <w:pStyle w:val="ListParagraph"/>
        <w:numPr>
          <w:ilvl w:val="0"/>
          <w:numId w:val="31"/>
        </w:numPr>
        <w:tabs>
          <w:tab w:pos="912" w:val="left" w:leader="none"/>
        </w:tabs>
        <w:spacing w:line="240" w:lineRule="auto" w:before="43" w:after="0"/>
        <w:ind w:left="912" w:right="0" w:hanging="360"/>
        <w:jc w:val="left"/>
        <w:rPr>
          <w:sz w:val="24"/>
        </w:rPr>
      </w:pPr>
      <w:r>
        <w:rPr>
          <w:sz w:val="24"/>
        </w:rPr>
        <w:t>Import</w:t>
      </w:r>
      <w:r>
        <w:rPr>
          <w:spacing w:val="-1"/>
          <w:sz w:val="24"/>
        </w:rPr>
        <w:t> </w:t>
      </w:r>
      <w:r>
        <w:rPr>
          <w:sz w:val="24"/>
        </w:rPr>
        <w:t>from</w:t>
      </w:r>
      <w:r>
        <w:rPr>
          <w:spacing w:val="-1"/>
          <w:sz w:val="24"/>
        </w:rPr>
        <w:t> </w:t>
      </w:r>
      <w:r>
        <w:rPr>
          <w:sz w:val="24"/>
        </w:rPr>
        <w:t>Existing</w:t>
      </w:r>
      <w:r>
        <w:rPr>
          <w:spacing w:val="-2"/>
          <w:sz w:val="24"/>
        </w:rPr>
        <w:t> Workspace</w:t>
      </w:r>
    </w:p>
    <w:p>
      <w:pPr>
        <w:pStyle w:val="ListParagraph"/>
        <w:numPr>
          <w:ilvl w:val="0"/>
          <w:numId w:val="31"/>
        </w:numPr>
        <w:tabs>
          <w:tab w:pos="912" w:val="left" w:leader="none"/>
        </w:tabs>
        <w:spacing w:line="240" w:lineRule="auto" w:before="41" w:after="0"/>
        <w:ind w:left="912" w:right="0" w:hanging="360"/>
        <w:jc w:val="left"/>
        <w:rPr>
          <w:sz w:val="24"/>
        </w:rPr>
      </w:pPr>
      <w:r>
        <w:rPr>
          <w:sz w:val="24"/>
        </w:rPr>
        <w:t>Select</w:t>
      </w:r>
      <w:r>
        <w:rPr>
          <w:spacing w:val="-3"/>
          <w:sz w:val="24"/>
        </w:rPr>
        <w:t> </w:t>
      </w:r>
      <w:r>
        <w:rPr>
          <w:sz w:val="24"/>
        </w:rPr>
        <w:t>“Floodlight” from</w:t>
      </w:r>
      <w:r>
        <w:rPr>
          <w:spacing w:val="-1"/>
          <w:sz w:val="24"/>
        </w:rPr>
        <w:t> </w:t>
      </w:r>
      <w:r>
        <w:rPr>
          <w:sz w:val="24"/>
        </w:rPr>
        <w:t>the Home</w:t>
      </w:r>
      <w:r>
        <w:rPr>
          <w:spacing w:val="-1"/>
          <w:sz w:val="24"/>
        </w:rPr>
        <w:t> </w:t>
      </w:r>
      <w:r>
        <w:rPr>
          <w:sz w:val="24"/>
        </w:rPr>
        <w:t>directory</w:t>
      </w:r>
      <w:r>
        <w:rPr>
          <w:spacing w:val="55"/>
          <w:sz w:val="24"/>
        </w:rPr>
        <w:t> </w:t>
      </w:r>
      <w:r>
        <w:rPr>
          <w:sz w:val="24"/>
        </w:rPr>
        <w:t>(or</w:t>
      </w:r>
      <w:r>
        <w:rPr>
          <w:spacing w:val="-3"/>
          <w:sz w:val="24"/>
        </w:rPr>
        <w:t> </w:t>
      </w:r>
      <w:r>
        <w:rPr>
          <w:sz w:val="24"/>
        </w:rPr>
        <w:t>directory</w:t>
      </w:r>
      <w:r>
        <w:rPr>
          <w:spacing w:val="-5"/>
          <w:sz w:val="24"/>
        </w:rPr>
        <w:t> </w:t>
      </w:r>
      <w:r>
        <w:rPr>
          <w:sz w:val="24"/>
        </w:rPr>
        <w:t>containing</w:t>
      </w:r>
      <w:r>
        <w:rPr>
          <w:spacing w:val="-3"/>
          <w:sz w:val="24"/>
        </w:rPr>
        <w:t> </w:t>
      </w:r>
      <w:r>
        <w:rPr>
          <w:spacing w:val="-2"/>
          <w:sz w:val="24"/>
        </w:rPr>
        <w:t>floodlight)</w:t>
      </w:r>
    </w:p>
    <w:p>
      <w:pPr>
        <w:pStyle w:val="ListParagraph"/>
        <w:numPr>
          <w:ilvl w:val="0"/>
          <w:numId w:val="31"/>
        </w:numPr>
        <w:tabs>
          <w:tab w:pos="912" w:val="left" w:leader="none"/>
        </w:tabs>
        <w:spacing w:line="240" w:lineRule="auto" w:before="41" w:after="0"/>
        <w:ind w:left="912" w:right="0" w:hanging="360"/>
        <w:jc w:val="left"/>
        <w:rPr>
          <w:sz w:val="24"/>
        </w:rPr>
      </w:pPr>
      <w:r>
        <w:rPr>
          <w:sz w:val="24"/>
        </w:rPr>
        <w:t>Highlight</w:t>
      </w:r>
      <w:r>
        <w:rPr>
          <w:spacing w:val="-3"/>
          <w:sz w:val="24"/>
        </w:rPr>
        <w:t> </w:t>
      </w:r>
      <w:r>
        <w:rPr>
          <w:sz w:val="24"/>
        </w:rPr>
        <w:t>floodlight</w:t>
      </w:r>
      <w:r>
        <w:rPr>
          <w:spacing w:val="59"/>
          <w:sz w:val="24"/>
        </w:rPr>
        <w:t> </w:t>
      </w:r>
      <w:r>
        <w:rPr>
          <w:sz w:val="24"/>
        </w:rPr>
        <w:t>(in</w:t>
      </w:r>
      <w:r>
        <w:rPr>
          <w:spacing w:val="1"/>
          <w:sz w:val="24"/>
        </w:rPr>
        <w:t> </w:t>
      </w:r>
      <w:r>
        <w:rPr>
          <w:sz w:val="24"/>
        </w:rPr>
        <w:t>the</w:t>
      </w:r>
      <w:r>
        <w:rPr>
          <w:spacing w:val="-2"/>
          <w:sz w:val="24"/>
        </w:rPr>
        <w:t> </w:t>
      </w:r>
      <w:r>
        <w:rPr>
          <w:sz w:val="24"/>
        </w:rPr>
        <w:t>box</w:t>
      </w:r>
      <w:r>
        <w:rPr>
          <w:spacing w:val="2"/>
          <w:sz w:val="24"/>
        </w:rPr>
        <w:t> </w:t>
      </w:r>
      <w:r>
        <w:rPr>
          <w:spacing w:val="-2"/>
          <w:sz w:val="24"/>
        </w:rPr>
        <w:t>Projects)</w:t>
      </w:r>
    </w:p>
    <w:p>
      <w:pPr>
        <w:pStyle w:val="ListParagraph"/>
        <w:numPr>
          <w:ilvl w:val="0"/>
          <w:numId w:val="31"/>
        </w:numPr>
        <w:tabs>
          <w:tab w:pos="912" w:val="left" w:leader="none"/>
        </w:tabs>
        <w:spacing w:line="240" w:lineRule="auto" w:before="41" w:after="0"/>
        <w:ind w:left="912" w:right="0" w:hanging="360"/>
        <w:jc w:val="left"/>
        <w:rPr>
          <w:sz w:val="24"/>
        </w:rPr>
      </w:pPr>
      <w:r>
        <w:rPr>
          <w:sz w:val="24"/>
        </w:rPr>
        <w:t>Finish</w:t>
      </w:r>
      <w:r>
        <w:rPr>
          <w:spacing w:val="28"/>
          <w:sz w:val="24"/>
        </w:rPr>
        <w:t>  </w:t>
      </w:r>
      <w:r>
        <w:rPr>
          <w:sz w:val="24"/>
        </w:rPr>
        <w:t>(Note:</w:t>
      </w:r>
      <w:r>
        <w:rPr>
          <w:spacing w:val="-1"/>
          <w:sz w:val="24"/>
        </w:rPr>
        <w:t> </w:t>
      </w:r>
      <w:r>
        <w:rPr>
          <w:sz w:val="24"/>
        </w:rPr>
        <w:t>Do</w:t>
      </w:r>
      <w:r>
        <w:rPr>
          <w:spacing w:val="-2"/>
          <w:sz w:val="24"/>
        </w:rPr>
        <w:t> </w:t>
      </w:r>
      <w:r>
        <w:rPr>
          <w:sz w:val="24"/>
        </w:rPr>
        <w:t>not</w:t>
      </w:r>
      <w:r>
        <w:rPr>
          <w:spacing w:val="1"/>
          <w:sz w:val="24"/>
        </w:rPr>
        <w:t> </w:t>
      </w:r>
      <w:r>
        <w:rPr>
          <w:sz w:val="24"/>
        </w:rPr>
        <w:t>Interrupt</w:t>
      </w:r>
      <w:r>
        <w:rPr>
          <w:spacing w:val="-1"/>
          <w:sz w:val="24"/>
        </w:rPr>
        <w:t> </w:t>
      </w:r>
      <w:r>
        <w:rPr>
          <w:sz w:val="24"/>
        </w:rPr>
        <w:t>‘Building</w:t>
      </w:r>
      <w:r>
        <w:rPr>
          <w:spacing w:val="-3"/>
          <w:sz w:val="24"/>
        </w:rPr>
        <w:t> </w:t>
      </w:r>
      <w:r>
        <w:rPr>
          <w:spacing w:val="-2"/>
          <w:sz w:val="24"/>
        </w:rPr>
        <w:t>Workspace’)</w:t>
      </w:r>
    </w:p>
    <w:p>
      <w:pPr>
        <w:pStyle w:val="ListParagraph"/>
        <w:numPr>
          <w:ilvl w:val="0"/>
          <w:numId w:val="31"/>
        </w:numPr>
        <w:tabs>
          <w:tab w:pos="912" w:val="left" w:leader="none"/>
        </w:tabs>
        <w:spacing w:line="240" w:lineRule="auto" w:before="43" w:after="0"/>
        <w:ind w:left="912" w:right="0" w:hanging="360"/>
        <w:jc w:val="left"/>
        <w:rPr>
          <w:sz w:val="24"/>
        </w:rPr>
      </w:pPr>
      <w:r>
        <w:rPr>
          <w:sz w:val="24"/>
        </w:rPr>
        <w:t>Inside</w:t>
      </w:r>
      <w:r>
        <w:rPr>
          <w:spacing w:val="-2"/>
          <w:sz w:val="24"/>
        </w:rPr>
        <w:t> </w:t>
      </w:r>
      <w:r>
        <w:rPr>
          <w:sz w:val="24"/>
        </w:rPr>
        <w:t>the</w:t>
      </w:r>
      <w:r>
        <w:rPr>
          <w:spacing w:val="-2"/>
          <w:sz w:val="24"/>
        </w:rPr>
        <w:t> </w:t>
      </w:r>
      <w:r>
        <w:rPr>
          <w:sz w:val="24"/>
        </w:rPr>
        <w:t>project explorer,</w:t>
      </w:r>
      <w:r>
        <w:rPr>
          <w:spacing w:val="-1"/>
          <w:sz w:val="24"/>
        </w:rPr>
        <w:t> </w:t>
      </w:r>
      <w:r>
        <w:rPr>
          <w:sz w:val="24"/>
        </w:rPr>
        <w:t>select</w:t>
      </w:r>
      <w:r>
        <w:rPr>
          <w:spacing w:val="-2"/>
          <w:sz w:val="24"/>
        </w:rPr>
        <w:t> </w:t>
      </w:r>
      <w:r>
        <w:rPr>
          <w:sz w:val="24"/>
        </w:rPr>
        <w:t>click</w:t>
      </w:r>
      <w:r>
        <w:rPr>
          <w:spacing w:val="-1"/>
          <w:sz w:val="24"/>
        </w:rPr>
        <w:t> </w:t>
      </w:r>
      <w:r>
        <w:rPr>
          <w:sz w:val="24"/>
        </w:rPr>
        <w:t>on </w:t>
      </w:r>
      <w:r>
        <w:rPr>
          <w:spacing w:val="-2"/>
          <w:sz w:val="24"/>
        </w:rPr>
        <w:t>“Floodlight”</w:t>
      </w:r>
    </w:p>
    <w:p>
      <w:pPr>
        <w:pStyle w:val="ListParagraph"/>
        <w:numPr>
          <w:ilvl w:val="0"/>
          <w:numId w:val="31"/>
        </w:numPr>
        <w:tabs>
          <w:tab w:pos="912" w:val="left" w:leader="none"/>
        </w:tabs>
        <w:spacing w:line="240" w:lineRule="auto" w:before="41" w:after="0"/>
        <w:ind w:left="912" w:right="0" w:hanging="360"/>
        <w:jc w:val="left"/>
        <w:rPr>
          <w:sz w:val="24"/>
        </w:rPr>
      </w:pPr>
      <w:r>
        <w:rPr>
          <w:sz w:val="24"/>
        </w:rPr>
        <w:t>Select</w:t>
      </w:r>
      <w:r>
        <w:rPr>
          <w:spacing w:val="-4"/>
          <w:sz w:val="24"/>
        </w:rPr>
        <w:t> </w:t>
      </w:r>
      <w:r>
        <w:rPr>
          <w:sz w:val="24"/>
        </w:rPr>
        <w:t>“src/main/java”</w:t>
      </w:r>
      <w:r>
        <w:rPr>
          <w:spacing w:val="-3"/>
          <w:sz w:val="24"/>
        </w:rPr>
        <w:t> </w:t>
      </w:r>
      <w:r>
        <w:rPr>
          <w:spacing w:val="-2"/>
          <w:sz w:val="24"/>
        </w:rPr>
        <w:t>folder</w:t>
      </w:r>
    </w:p>
    <w:p>
      <w:pPr>
        <w:pStyle w:val="ListParagraph"/>
        <w:numPr>
          <w:ilvl w:val="0"/>
          <w:numId w:val="31"/>
        </w:numPr>
        <w:tabs>
          <w:tab w:pos="912" w:val="left" w:leader="none"/>
        </w:tabs>
        <w:spacing w:line="240" w:lineRule="auto" w:before="41" w:after="0"/>
        <w:ind w:left="912" w:right="0" w:hanging="360"/>
        <w:jc w:val="left"/>
        <w:rPr>
          <w:sz w:val="24"/>
        </w:rPr>
      </w:pPr>
      <w:r>
        <w:rPr>
          <w:sz w:val="24"/>
        </w:rPr>
        <w:t>Right-click</w:t>
      </w:r>
      <w:r>
        <w:rPr>
          <w:spacing w:val="-5"/>
          <w:sz w:val="24"/>
        </w:rPr>
        <w:t> New</w:t>
      </w:r>
    </w:p>
    <w:p>
      <w:pPr>
        <w:pStyle w:val="ListParagraph"/>
        <w:numPr>
          <w:ilvl w:val="0"/>
          <w:numId w:val="31"/>
        </w:numPr>
        <w:tabs>
          <w:tab w:pos="912" w:val="left" w:leader="none"/>
        </w:tabs>
        <w:spacing w:line="240" w:lineRule="auto" w:before="41" w:after="0"/>
        <w:ind w:left="912" w:right="0" w:hanging="360"/>
        <w:jc w:val="left"/>
        <w:rPr>
          <w:sz w:val="24"/>
        </w:rPr>
      </w:pPr>
      <w:r>
        <w:rPr>
          <w:sz w:val="24"/>
        </w:rPr>
        <w:t>Select</w:t>
      </w:r>
      <w:r>
        <w:rPr>
          <w:spacing w:val="-3"/>
          <w:sz w:val="24"/>
        </w:rPr>
        <w:t> </w:t>
      </w:r>
      <w:r>
        <w:rPr>
          <w:spacing w:val="-2"/>
          <w:sz w:val="24"/>
        </w:rPr>
        <w:t>Class</w:t>
      </w:r>
    </w:p>
    <w:p>
      <w:pPr>
        <w:pStyle w:val="ListParagraph"/>
        <w:numPr>
          <w:ilvl w:val="0"/>
          <w:numId w:val="31"/>
        </w:numPr>
        <w:tabs>
          <w:tab w:pos="912" w:val="left" w:leader="none"/>
        </w:tabs>
        <w:spacing w:line="276" w:lineRule="auto" w:before="43" w:after="0"/>
        <w:ind w:left="912" w:right="1437" w:hanging="360"/>
        <w:jc w:val="left"/>
        <w:rPr>
          <w:sz w:val="24"/>
        </w:rPr>
      </w:pPr>
      <w:r>
        <w:rPr>
          <w:sz w:val="24"/>
        </w:rPr>
        <w:t>Package module name – net.floodlightcontroller.name of package (for example; </w:t>
      </w:r>
      <w:r>
        <w:rPr>
          <w:spacing w:val="-2"/>
          <w:sz w:val="24"/>
        </w:rPr>
        <w:t>net.floodlightcontroller.secureSDNi)</w:t>
      </w:r>
    </w:p>
    <w:p>
      <w:pPr>
        <w:pStyle w:val="ListParagraph"/>
        <w:numPr>
          <w:ilvl w:val="0"/>
          <w:numId w:val="31"/>
        </w:numPr>
        <w:tabs>
          <w:tab w:pos="912" w:val="left" w:leader="none"/>
        </w:tabs>
        <w:spacing w:line="275" w:lineRule="exact" w:before="0" w:after="0"/>
        <w:ind w:left="912" w:right="0" w:hanging="360"/>
        <w:jc w:val="left"/>
        <w:rPr>
          <w:sz w:val="24"/>
        </w:rPr>
      </w:pPr>
      <w:r>
        <w:rPr>
          <w:sz w:val="24"/>
        </w:rPr>
        <w:t>Name</w:t>
      </w:r>
      <w:r>
        <w:rPr>
          <w:spacing w:val="-2"/>
          <w:sz w:val="24"/>
        </w:rPr>
        <w:t> </w:t>
      </w:r>
      <w:r>
        <w:rPr>
          <w:sz w:val="24"/>
        </w:rPr>
        <w:t>–</w:t>
      </w:r>
      <w:r>
        <w:rPr>
          <w:spacing w:val="-1"/>
          <w:sz w:val="24"/>
        </w:rPr>
        <w:t> </w:t>
      </w:r>
      <w:r>
        <w:rPr>
          <w:sz w:val="24"/>
        </w:rPr>
        <w:t>Producer</w:t>
      </w:r>
      <w:r>
        <w:rPr>
          <w:spacing w:val="-1"/>
          <w:sz w:val="24"/>
        </w:rPr>
        <w:t> </w:t>
      </w:r>
      <w:r>
        <w:rPr>
          <w:sz w:val="24"/>
        </w:rPr>
        <w:t>(this</w:t>
      </w:r>
      <w:r>
        <w:rPr>
          <w:spacing w:val="-1"/>
          <w:sz w:val="24"/>
        </w:rPr>
        <w:t> </w:t>
      </w:r>
      <w:r>
        <w:rPr>
          <w:sz w:val="24"/>
        </w:rPr>
        <w:t>is</w:t>
      </w:r>
      <w:r>
        <w:rPr>
          <w:spacing w:val="-1"/>
          <w:sz w:val="24"/>
        </w:rPr>
        <w:t> </w:t>
      </w:r>
      <w:r>
        <w:rPr>
          <w:sz w:val="24"/>
        </w:rPr>
        <w:t>the</w:t>
      </w:r>
      <w:r>
        <w:rPr>
          <w:spacing w:val="-1"/>
          <w:sz w:val="24"/>
        </w:rPr>
        <w:t> </w:t>
      </w:r>
      <w:r>
        <w:rPr>
          <w:sz w:val="24"/>
        </w:rPr>
        <w:t>class</w:t>
      </w:r>
      <w:r>
        <w:rPr>
          <w:spacing w:val="-1"/>
          <w:sz w:val="24"/>
        </w:rPr>
        <w:t> </w:t>
      </w:r>
      <w:r>
        <w:rPr>
          <w:spacing w:val="-2"/>
          <w:sz w:val="24"/>
        </w:rPr>
        <w:t>name)</w:t>
      </w:r>
    </w:p>
    <w:p>
      <w:pPr>
        <w:pStyle w:val="ListParagraph"/>
        <w:numPr>
          <w:ilvl w:val="0"/>
          <w:numId w:val="31"/>
        </w:numPr>
        <w:tabs>
          <w:tab w:pos="912" w:val="left" w:leader="none"/>
          <w:tab w:pos="2598" w:val="left" w:leader="none"/>
          <w:tab w:pos="5677" w:val="left" w:leader="none"/>
        </w:tabs>
        <w:spacing w:line="276" w:lineRule="auto" w:before="41" w:after="0"/>
        <w:ind w:left="912" w:right="1441" w:hanging="360"/>
        <w:jc w:val="left"/>
        <w:rPr>
          <w:sz w:val="24"/>
        </w:rPr>
      </w:pPr>
      <w:r>
        <w:rPr>
          <w:sz w:val="24"/>
        </w:rPr>
        <w:t>Click</w:t>
      </w:r>
      <w:r>
        <w:rPr>
          <w:spacing w:val="40"/>
          <w:sz w:val="24"/>
        </w:rPr>
        <w:t> </w:t>
      </w:r>
      <w:r>
        <w:rPr>
          <w:sz w:val="24"/>
        </w:rPr>
        <w:t>interface</w:t>
        <w:tab/>
        <w:t>to</w:t>
      </w:r>
      <w:r>
        <w:rPr>
          <w:spacing w:val="40"/>
          <w:sz w:val="24"/>
        </w:rPr>
        <w:t> </w:t>
      </w:r>
      <w:r>
        <w:rPr>
          <w:sz w:val="24"/>
        </w:rPr>
        <w:t>Add</w:t>
      </w:r>
      <w:r>
        <w:rPr>
          <w:spacing w:val="40"/>
          <w:sz w:val="24"/>
        </w:rPr>
        <w:t> </w:t>
      </w:r>
      <w:r>
        <w:rPr>
          <w:sz w:val="24"/>
        </w:rPr>
        <w:t>“IFloodlightModule”</w:t>
        <w:tab/>
        <w:t>(optional:</w:t>
      </w:r>
      <w:r>
        <w:rPr>
          <w:spacing w:val="40"/>
          <w:sz w:val="24"/>
        </w:rPr>
        <w:t> </w:t>
      </w:r>
      <w:r>
        <w:rPr>
          <w:sz w:val="24"/>
        </w:rPr>
        <w:t>you</w:t>
      </w:r>
      <w:r>
        <w:rPr>
          <w:spacing w:val="40"/>
          <w:sz w:val="24"/>
        </w:rPr>
        <w:t> </w:t>
      </w:r>
      <w:r>
        <w:rPr>
          <w:sz w:val="24"/>
        </w:rPr>
        <w:t>can</w:t>
      </w:r>
      <w:r>
        <w:rPr>
          <w:spacing w:val="39"/>
          <w:sz w:val="24"/>
        </w:rPr>
        <w:t> </w:t>
      </w:r>
      <w:r>
        <w:rPr>
          <w:sz w:val="24"/>
        </w:rPr>
        <w:t>select</w:t>
      </w:r>
      <w:r>
        <w:rPr>
          <w:spacing w:val="40"/>
          <w:sz w:val="24"/>
        </w:rPr>
        <w:t> </w:t>
      </w:r>
      <w:r>
        <w:rPr>
          <w:sz w:val="24"/>
        </w:rPr>
        <w:t>more interfaces to add necessary interfaces)</w:t>
      </w:r>
    </w:p>
    <w:p>
      <w:pPr>
        <w:pStyle w:val="ListParagraph"/>
        <w:numPr>
          <w:ilvl w:val="0"/>
          <w:numId w:val="31"/>
        </w:numPr>
        <w:tabs>
          <w:tab w:pos="912" w:val="left" w:leader="none"/>
        </w:tabs>
        <w:spacing w:line="240" w:lineRule="auto" w:before="1" w:after="0"/>
        <w:ind w:left="912" w:right="0" w:hanging="360"/>
        <w:jc w:val="left"/>
        <w:rPr>
          <w:sz w:val="24"/>
        </w:rPr>
      </w:pPr>
      <w:r>
        <w:rPr>
          <w:sz w:val="24"/>
        </w:rPr>
        <w:t>Click</w:t>
      </w:r>
      <w:r>
        <w:rPr>
          <w:spacing w:val="-1"/>
          <w:sz w:val="24"/>
        </w:rPr>
        <w:t> </w:t>
      </w:r>
      <w:r>
        <w:rPr>
          <w:spacing w:val="-2"/>
          <w:sz w:val="24"/>
        </w:rPr>
        <w:t>Finish</w:t>
      </w:r>
    </w:p>
    <w:p>
      <w:pPr>
        <w:pStyle w:val="ListParagraph"/>
        <w:numPr>
          <w:ilvl w:val="0"/>
          <w:numId w:val="31"/>
        </w:numPr>
        <w:tabs>
          <w:tab w:pos="912" w:val="left" w:leader="none"/>
        </w:tabs>
        <w:spacing w:line="240" w:lineRule="auto" w:before="44" w:after="0"/>
        <w:ind w:left="912" w:right="0" w:hanging="360"/>
        <w:jc w:val="left"/>
        <w:rPr>
          <w:sz w:val="24"/>
        </w:rPr>
      </w:pPr>
      <w:r>
        <w:rPr>
          <w:sz w:val="24"/>
        </w:rPr>
        <w:t>The</w:t>
      </w:r>
      <w:r>
        <w:rPr>
          <w:spacing w:val="-3"/>
          <w:sz w:val="24"/>
        </w:rPr>
        <w:t> </w:t>
      </w:r>
      <w:r>
        <w:rPr>
          <w:sz w:val="24"/>
        </w:rPr>
        <w:t>skeleton of</w:t>
      </w:r>
      <w:r>
        <w:rPr>
          <w:spacing w:val="-1"/>
          <w:sz w:val="24"/>
        </w:rPr>
        <w:t> </w:t>
      </w:r>
      <w:r>
        <w:rPr>
          <w:sz w:val="24"/>
        </w:rPr>
        <w:t>the package</w:t>
      </w:r>
      <w:r>
        <w:rPr>
          <w:spacing w:val="-1"/>
          <w:sz w:val="24"/>
        </w:rPr>
        <w:t> </w:t>
      </w:r>
      <w:r>
        <w:rPr>
          <w:sz w:val="24"/>
        </w:rPr>
        <w:t>module</w:t>
      </w:r>
      <w:r>
        <w:rPr>
          <w:spacing w:val="1"/>
          <w:sz w:val="24"/>
        </w:rPr>
        <w:t> </w:t>
      </w:r>
      <w:r>
        <w:rPr>
          <w:sz w:val="24"/>
        </w:rPr>
        <w:t>is </w:t>
      </w:r>
      <w:r>
        <w:rPr>
          <w:spacing w:val="-2"/>
          <w:sz w:val="24"/>
        </w:rPr>
        <w:t>created.</w:t>
      </w:r>
    </w:p>
    <w:p>
      <w:pPr>
        <w:pStyle w:val="BodyText"/>
      </w:pPr>
    </w:p>
    <w:p>
      <w:pPr>
        <w:pStyle w:val="BodyText"/>
        <w:spacing w:before="211"/>
      </w:pPr>
    </w:p>
    <w:p>
      <w:pPr>
        <w:pStyle w:val="Heading2"/>
        <w:jc w:val="left"/>
      </w:pPr>
      <w:r>
        <w:rPr/>
        <w:t>Registering</w:t>
      </w:r>
      <w:r>
        <w:rPr>
          <w:spacing w:val="-2"/>
        </w:rPr>
        <w:t> </w:t>
      </w:r>
      <w:r>
        <w:rPr/>
        <w:t>a</w:t>
      </w:r>
      <w:r>
        <w:rPr>
          <w:spacing w:val="1"/>
        </w:rPr>
        <w:t> </w:t>
      </w:r>
      <w:r>
        <w:rPr>
          <w:spacing w:val="-2"/>
        </w:rPr>
        <w:t>module</w:t>
      </w:r>
    </w:p>
    <w:p>
      <w:pPr>
        <w:pStyle w:val="ListParagraph"/>
        <w:numPr>
          <w:ilvl w:val="0"/>
          <w:numId w:val="32"/>
        </w:numPr>
        <w:tabs>
          <w:tab w:pos="912" w:val="left" w:leader="none"/>
        </w:tabs>
        <w:spacing w:line="240" w:lineRule="auto" w:before="236" w:after="0"/>
        <w:ind w:left="912" w:right="0" w:hanging="360"/>
        <w:jc w:val="left"/>
        <w:rPr>
          <w:sz w:val="24"/>
        </w:rPr>
      </w:pPr>
      <w:r>
        <w:rPr>
          <w:sz w:val="24"/>
        </w:rPr>
        <w:t>Open</w:t>
      </w:r>
      <w:r>
        <w:rPr>
          <w:spacing w:val="-4"/>
          <w:sz w:val="24"/>
        </w:rPr>
        <w:t> </w:t>
      </w:r>
      <w:r>
        <w:rPr>
          <w:spacing w:val="-2"/>
          <w:sz w:val="24"/>
        </w:rPr>
        <w:t>“Floodlight”</w:t>
      </w:r>
    </w:p>
    <w:p>
      <w:pPr>
        <w:pStyle w:val="ListParagraph"/>
        <w:numPr>
          <w:ilvl w:val="0"/>
          <w:numId w:val="32"/>
        </w:numPr>
        <w:tabs>
          <w:tab w:pos="912" w:val="left" w:leader="none"/>
        </w:tabs>
        <w:spacing w:line="240" w:lineRule="auto" w:before="40" w:after="0"/>
        <w:ind w:left="912" w:right="0" w:hanging="360"/>
        <w:jc w:val="left"/>
        <w:rPr>
          <w:sz w:val="24"/>
        </w:rPr>
      </w:pPr>
      <w:r>
        <w:rPr>
          <w:sz w:val="24"/>
        </w:rPr>
        <w:t>Open</w:t>
      </w:r>
      <w:r>
        <w:rPr>
          <w:spacing w:val="-2"/>
          <w:sz w:val="24"/>
        </w:rPr>
        <w:t> “src/main/resource”</w:t>
      </w:r>
    </w:p>
    <w:p>
      <w:pPr>
        <w:pStyle w:val="ListParagraph"/>
        <w:numPr>
          <w:ilvl w:val="0"/>
          <w:numId w:val="32"/>
        </w:numPr>
        <w:tabs>
          <w:tab w:pos="912" w:val="left" w:leader="none"/>
        </w:tabs>
        <w:spacing w:line="240" w:lineRule="auto" w:before="41" w:after="0"/>
        <w:ind w:left="912" w:right="0" w:hanging="360"/>
        <w:jc w:val="left"/>
        <w:rPr>
          <w:sz w:val="24"/>
        </w:rPr>
      </w:pPr>
      <w:r>
        <w:rPr>
          <w:sz w:val="24"/>
        </w:rPr>
        <w:t>Open</w:t>
      </w:r>
      <w:r>
        <w:rPr>
          <w:spacing w:val="-2"/>
          <w:sz w:val="24"/>
        </w:rPr>
        <w:t> “floodlightdefault.properties”</w:t>
      </w:r>
    </w:p>
    <w:p>
      <w:pPr>
        <w:pStyle w:val="ListParagraph"/>
        <w:numPr>
          <w:ilvl w:val="0"/>
          <w:numId w:val="32"/>
        </w:numPr>
        <w:tabs>
          <w:tab w:pos="912" w:val="left" w:leader="none"/>
        </w:tabs>
        <w:spacing w:line="240" w:lineRule="auto" w:before="41" w:after="0"/>
        <w:ind w:left="912" w:right="0" w:hanging="360"/>
        <w:jc w:val="left"/>
        <w:rPr>
          <w:sz w:val="24"/>
        </w:rPr>
      </w:pPr>
      <w:r>
        <w:rPr>
          <w:sz w:val="24"/>
        </w:rPr>
        <w:t>Add</w:t>
      </w:r>
      <w:r>
        <w:rPr>
          <w:spacing w:val="-11"/>
          <w:sz w:val="24"/>
        </w:rPr>
        <w:t> </w:t>
      </w:r>
      <w:r>
        <w:rPr>
          <w:sz w:val="24"/>
        </w:rPr>
        <w:t>the</w:t>
      </w:r>
      <w:r>
        <w:rPr>
          <w:spacing w:val="-9"/>
          <w:sz w:val="24"/>
        </w:rPr>
        <w:t> </w:t>
      </w:r>
      <w:r>
        <w:rPr>
          <w:sz w:val="24"/>
        </w:rPr>
        <w:t>module</w:t>
      </w:r>
      <w:r>
        <w:rPr>
          <w:spacing w:val="-9"/>
          <w:sz w:val="24"/>
        </w:rPr>
        <w:t> </w:t>
      </w:r>
      <w:r>
        <w:rPr>
          <w:sz w:val="24"/>
        </w:rPr>
        <w:t>name</w:t>
      </w:r>
      <w:r>
        <w:rPr>
          <w:spacing w:val="-9"/>
          <w:sz w:val="24"/>
        </w:rPr>
        <w:t> </w:t>
      </w:r>
      <w:r>
        <w:rPr>
          <w:sz w:val="24"/>
        </w:rPr>
        <w:t>(for</w:t>
      </w:r>
      <w:r>
        <w:rPr>
          <w:spacing w:val="-9"/>
          <w:sz w:val="24"/>
        </w:rPr>
        <w:t> </w:t>
      </w:r>
      <w:r>
        <w:rPr>
          <w:sz w:val="24"/>
        </w:rPr>
        <w:t>example;</w:t>
      </w:r>
      <w:r>
        <w:rPr>
          <w:spacing w:val="-7"/>
          <w:sz w:val="24"/>
        </w:rPr>
        <w:t> </w:t>
      </w:r>
      <w:r>
        <w:rPr>
          <w:spacing w:val="-2"/>
          <w:sz w:val="24"/>
        </w:rPr>
        <w:t>net.floodlightcontroller.secureSDNi.Producer)</w:t>
      </w:r>
    </w:p>
    <w:p>
      <w:pPr>
        <w:pStyle w:val="ListParagraph"/>
        <w:numPr>
          <w:ilvl w:val="0"/>
          <w:numId w:val="32"/>
        </w:numPr>
        <w:tabs>
          <w:tab w:pos="912" w:val="left" w:leader="none"/>
        </w:tabs>
        <w:spacing w:line="240" w:lineRule="auto" w:before="43" w:after="0"/>
        <w:ind w:left="912" w:right="0" w:hanging="360"/>
        <w:jc w:val="left"/>
        <w:rPr>
          <w:sz w:val="24"/>
        </w:rPr>
      </w:pPr>
      <w:r>
        <w:rPr>
          <w:sz w:val="24"/>
        </w:rPr>
        <w:t>Note:</w:t>
      </w:r>
      <w:r>
        <w:rPr>
          <w:spacing w:val="-1"/>
          <w:sz w:val="24"/>
        </w:rPr>
        <w:t> </w:t>
      </w:r>
      <w:r>
        <w:rPr>
          <w:sz w:val="24"/>
        </w:rPr>
        <w:t>Previous</w:t>
      </w:r>
      <w:r>
        <w:rPr>
          <w:spacing w:val="-1"/>
          <w:sz w:val="24"/>
        </w:rPr>
        <w:t> </w:t>
      </w:r>
      <w:r>
        <w:rPr>
          <w:sz w:val="24"/>
        </w:rPr>
        <w:t>line</w:t>
      </w:r>
      <w:r>
        <w:rPr>
          <w:spacing w:val="-2"/>
          <w:sz w:val="24"/>
        </w:rPr>
        <w:t> </w:t>
      </w:r>
      <w:r>
        <w:rPr>
          <w:sz w:val="24"/>
        </w:rPr>
        <w:t>before your</w:t>
      </w:r>
      <w:r>
        <w:rPr>
          <w:spacing w:val="-1"/>
          <w:sz w:val="24"/>
        </w:rPr>
        <w:t> </w:t>
      </w:r>
      <w:r>
        <w:rPr>
          <w:sz w:val="24"/>
        </w:rPr>
        <w:t>module</w:t>
      </w:r>
      <w:r>
        <w:rPr>
          <w:spacing w:val="-1"/>
          <w:sz w:val="24"/>
        </w:rPr>
        <w:t> </w:t>
      </w:r>
      <w:r>
        <w:rPr>
          <w:sz w:val="24"/>
        </w:rPr>
        <w:t>name;</w:t>
      </w:r>
      <w:r>
        <w:rPr>
          <w:spacing w:val="-1"/>
          <w:sz w:val="24"/>
        </w:rPr>
        <w:t> </w:t>
      </w:r>
      <w:r>
        <w:rPr>
          <w:sz w:val="24"/>
        </w:rPr>
        <w:t>add a</w:t>
      </w:r>
      <w:r>
        <w:rPr>
          <w:spacing w:val="-1"/>
          <w:sz w:val="24"/>
        </w:rPr>
        <w:t> </w:t>
      </w:r>
      <w:r>
        <w:rPr>
          <w:sz w:val="24"/>
        </w:rPr>
        <w:t>“</w:t>
      </w:r>
      <w:r>
        <w:rPr>
          <w:spacing w:val="2"/>
          <w:sz w:val="24"/>
        </w:rPr>
        <w:t> </w:t>
      </w:r>
      <w:r>
        <w:rPr>
          <w:sz w:val="24"/>
        </w:rPr>
        <w:t>\</w:t>
      </w:r>
      <w:r>
        <w:rPr>
          <w:spacing w:val="-3"/>
          <w:sz w:val="24"/>
        </w:rPr>
        <w:t> </w:t>
      </w:r>
      <w:r>
        <w:rPr>
          <w:sz w:val="24"/>
        </w:rPr>
        <w:t>”</w:t>
      </w:r>
      <w:r>
        <w:rPr>
          <w:spacing w:val="-1"/>
          <w:sz w:val="24"/>
        </w:rPr>
        <w:t> </w:t>
      </w:r>
      <w:r>
        <w:rPr>
          <w:sz w:val="24"/>
        </w:rPr>
        <w:t>after</w:t>
      </w:r>
      <w:r>
        <w:rPr>
          <w:spacing w:val="-1"/>
          <w:sz w:val="24"/>
        </w:rPr>
        <w:t> </w:t>
      </w:r>
      <w:r>
        <w:rPr>
          <w:sz w:val="24"/>
        </w:rPr>
        <w:t>the</w:t>
      </w:r>
      <w:r>
        <w:rPr>
          <w:spacing w:val="-1"/>
          <w:sz w:val="24"/>
        </w:rPr>
        <w:t> </w:t>
      </w:r>
      <w:r>
        <w:rPr>
          <w:sz w:val="24"/>
        </w:rPr>
        <w:t>comma</w:t>
      </w:r>
      <w:r>
        <w:rPr>
          <w:spacing w:val="-1"/>
          <w:sz w:val="24"/>
        </w:rPr>
        <w:t> </w:t>
      </w:r>
      <w:r>
        <w:rPr>
          <w:spacing w:val="-4"/>
          <w:sz w:val="24"/>
        </w:rPr>
        <w:t>(,).</w:t>
      </w:r>
    </w:p>
    <w:p>
      <w:pPr>
        <w:pStyle w:val="ListParagraph"/>
        <w:numPr>
          <w:ilvl w:val="0"/>
          <w:numId w:val="32"/>
        </w:numPr>
        <w:tabs>
          <w:tab w:pos="912" w:val="left" w:leader="none"/>
        </w:tabs>
        <w:spacing w:line="240" w:lineRule="auto" w:before="41" w:after="0"/>
        <w:ind w:left="912" w:right="0" w:hanging="360"/>
        <w:jc w:val="left"/>
        <w:rPr>
          <w:sz w:val="24"/>
        </w:rPr>
      </w:pPr>
      <w:r>
        <w:rPr>
          <w:spacing w:val="-4"/>
          <w:sz w:val="24"/>
        </w:rPr>
        <w:t>Save</w:t>
      </w:r>
    </w:p>
    <w:p>
      <w:pPr>
        <w:pStyle w:val="ListParagraph"/>
        <w:numPr>
          <w:ilvl w:val="0"/>
          <w:numId w:val="32"/>
        </w:numPr>
        <w:tabs>
          <w:tab w:pos="912" w:val="left" w:leader="none"/>
        </w:tabs>
        <w:spacing w:line="240" w:lineRule="auto" w:before="41" w:after="0"/>
        <w:ind w:left="912" w:right="0" w:hanging="360"/>
        <w:jc w:val="left"/>
        <w:rPr>
          <w:sz w:val="24"/>
        </w:rPr>
      </w:pPr>
      <w:r>
        <w:rPr>
          <w:sz w:val="24"/>
        </w:rPr>
        <w:t>Open</w:t>
      </w:r>
      <w:r>
        <w:rPr>
          <w:spacing w:val="-5"/>
          <w:sz w:val="24"/>
        </w:rPr>
        <w:t> </w:t>
      </w:r>
      <w:r>
        <w:rPr>
          <w:sz w:val="24"/>
        </w:rPr>
        <w:t>the</w:t>
      </w:r>
      <w:r>
        <w:rPr>
          <w:spacing w:val="-3"/>
          <w:sz w:val="24"/>
        </w:rPr>
        <w:t> </w:t>
      </w:r>
      <w:r>
        <w:rPr>
          <w:sz w:val="24"/>
        </w:rPr>
        <w:t>folder</w:t>
      </w:r>
      <w:r>
        <w:rPr>
          <w:spacing w:val="-3"/>
          <w:sz w:val="24"/>
        </w:rPr>
        <w:t> </w:t>
      </w:r>
      <w:r>
        <w:rPr>
          <w:sz w:val="24"/>
        </w:rPr>
        <w:t>“META-INF-SERVICES”</w:t>
      </w:r>
      <w:r>
        <w:rPr>
          <w:spacing w:val="-4"/>
          <w:sz w:val="24"/>
        </w:rPr>
        <w:t> </w:t>
      </w:r>
      <w:r>
        <w:rPr>
          <w:sz w:val="24"/>
        </w:rPr>
        <w:t>under</w:t>
      </w:r>
      <w:r>
        <w:rPr>
          <w:spacing w:val="-2"/>
          <w:sz w:val="24"/>
        </w:rPr>
        <w:t> “src/main/resource”</w:t>
      </w:r>
    </w:p>
    <w:p>
      <w:pPr>
        <w:pStyle w:val="ListParagraph"/>
        <w:numPr>
          <w:ilvl w:val="0"/>
          <w:numId w:val="32"/>
        </w:numPr>
        <w:tabs>
          <w:tab w:pos="912" w:val="left" w:leader="none"/>
        </w:tabs>
        <w:spacing w:line="240" w:lineRule="auto" w:before="41" w:after="0"/>
        <w:ind w:left="912" w:right="0" w:hanging="360"/>
        <w:jc w:val="left"/>
        <w:rPr>
          <w:sz w:val="24"/>
        </w:rPr>
      </w:pPr>
      <w:r>
        <w:rPr>
          <w:sz w:val="24"/>
        </w:rPr>
        <w:t>Open</w:t>
      </w:r>
      <w:r>
        <w:rPr>
          <w:spacing w:val="-2"/>
          <w:sz w:val="24"/>
        </w:rPr>
        <w:t> “net.floodlightcontroller.core.module.IFloodlightModule”</w:t>
      </w:r>
    </w:p>
    <w:p>
      <w:pPr>
        <w:pStyle w:val="ListParagraph"/>
        <w:numPr>
          <w:ilvl w:val="0"/>
          <w:numId w:val="32"/>
        </w:numPr>
        <w:tabs>
          <w:tab w:pos="912" w:val="left" w:leader="none"/>
        </w:tabs>
        <w:spacing w:line="240" w:lineRule="auto" w:before="44" w:after="0"/>
        <w:ind w:left="912" w:right="0" w:hanging="360"/>
        <w:jc w:val="left"/>
        <w:rPr>
          <w:sz w:val="24"/>
        </w:rPr>
      </w:pPr>
      <w:r>
        <w:rPr>
          <w:sz w:val="24"/>
        </w:rPr>
        <w:t>Add</w:t>
      </w:r>
      <w:r>
        <w:rPr>
          <w:spacing w:val="-11"/>
          <w:sz w:val="24"/>
        </w:rPr>
        <w:t> </w:t>
      </w:r>
      <w:r>
        <w:rPr>
          <w:sz w:val="24"/>
        </w:rPr>
        <w:t>the</w:t>
      </w:r>
      <w:r>
        <w:rPr>
          <w:spacing w:val="-9"/>
          <w:sz w:val="24"/>
        </w:rPr>
        <w:t> </w:t>
      </w:r>
      <w:r>
        <w:rPr>
          <w:sz w:val="24"/>
        </w:rPr>
        <w:t>module</w:t>
      </w:r>
      <w:r>
        <w:rPr>
          <w:spacing w:val="-9"/>
          <w:sz w:val="24"/>
        </w:rPr>
        <w:t> </w:t>
      </w:r>
      <w:r>
        <w:rPr>
          <w:sz w:val="24"/>
        </w:rPr>
        <w:t>name</w:t>
      </w:r>
      <w:r>
        <w:rPr>
          <w:spacing w:val="-9"/>
          <w:sz w:val="24"/>
        </w:rPr>
        <w:t> </w:t>
      </w:r>
      <w:r>
        <w:rPr>
          <w:sz w:val="24"/>
        </w:rPr>
        <w:t>(for</w:t>
      </w:r>
      <w:r>
        <w:rPr>
          <w:spacing w:val="-9"/>
          <w:sz w:val="24"/>
        </w:rPr>
        <w:t> </w:t>
      </w:r>
      <w:r>
        <w:rPr>
          <w:sz w:val="24"/>
        </w:rPr>
        <w:t>example;</w:t>
      </w:r>
      <w:r>
        <w:rPr>
          <w:spacing w:val="-7"/>
          <w:sz w:val="24"/>
        </w:rPr>
        <w:t> </w:t>
      </w:r>
      <w:r>
        <w:rPr>
          <w:spacing w:val="-2"/>
          <w:sz w:val="24"/>
        </w:rPr>
        <w:t>net.floodlightcontroller.secureSDNi.Producer)</w:t>
      </w:r>
    </w:p>
    <w:p>
      <w:pPr>
        <w:pStyle w:val="ListParagraph"/>
        <w:numPr>
          <w:ilvl w:val="0"/>
          <w:numId w:val="32"/>
        </w:numPr>
        <w:tabs>
          <w:tab w:pos="912" w:val="left" w:leader="none"/>
        </w:tabs>
        <w:spacing w:line="240" w:lineRule="auto" w:before="43" w:after="0"/>
        <w:ind w:left="912" w:right="0" w:hanging="360"/>
        <w:jc w:val="left"/>
        <w:rPr>
          <w:sz w:val="24"/>
        </w:rPr>
      </w:pPr>
      <w:r>
        <w:rPr>
          <w:spacing w:val="-4"/>
          <w:sz w:val="24"/>
        </w:rPr>
        <w:t>Save</w:t>
      </w:r>
    </w:p>
    <w:sectPr>
      <w:pgSz w:w="11910" w:h="16840"/>
      <w:pgMar w:header="0" w:footer="1012" w:top="1360" w:bottom="1200" w:left="16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447232">
              <wp:simplePos x="0" y="0"/>
              <wp:positionH relativeFrom="page">
                <wp:posOffset>3889628</wp:posOffset>
              </wp:positionH>
              <wp:positionV relativeFrom="page">
                <wp:posOffset>9907016</wp:posOffset>
              </wp:positionV>
              <wp:extent cx="5778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7785"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269989pt;margin-top:780.080017pt;width:4.55pt;height:13.05pt;mso-position-horizontal-relative:page;mso-position-vertical-relative:page;z-index:-18869248" type="#_x0000_t202" id="docshape1" filled="false" stroked="false">
              <v:textbox inset="0,0,0,0">
                <w:txbxContent>
                  <w:p>
                    <w:pPr>
                      <w:spacing w:line="245" w:lineRule="exact" w:before="0"/>
                      <w:ind w:left="20" w:right="0" w:firstLine="0"/>
                      <w:jc w:val="left"/>
                      <w:rPr>
                        <w:rFonts w:ascii="Calibri"/>
                        <w:sz w:val="22"/>
                      </w:rPr>
                    </w:pPr>
                    <w:r>
                      <w:rPr>
                        <w:rFonts w:ascii="Calibri"/>
                        <w:spacing w:val="-10"/>
                        <w:sz w:val="22"/>
                      </w:rPr>
                      <w:t>i</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447744">
              <wp:simplePos x="0" y="0"/>
              <wp:positionH relativeFrom="page">
                <wp:posOffset>3800221</wp:posOffset>
              </wp:positionH>
              <wp:positionV relativeFrom="page">
                <wp:posOffset>9907016</wp:posOffset>
              </wp:positionV>
              <wp:extent cx="249554"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299.230011pt;margin-top:780.080017pt;width:19.650pt;height:13.05pt;mso-position-horizontal-relative:page;mso-position-vertical-relative:page;z-index:-18868736" type="#_x0000_t202" id="docshape2"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448256">
              <wp:simplePos x="0" y="0"/>
              <wp:positionH relativeFrom="page">
                <wp:posOffset>3774313</wp:posOffset>
              </wp:positionH>
              <wp:positionV relativeFrom="page">
                <wp:posOffset>9907016</wp:posOffset>
              </wp:positionV>
              <wp:extent cx="30162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190002pt;margin-top:780.080017pt;width:23.75pt;height:13.05pt;mso-position-horizontal-relative:page;mso-position-vertical-relative:page;z-index:-18868224" type="#_x0000_t202" id="docshape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30">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9">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8">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7">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6">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5">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4">
    <w:multiLevelType w:val="hybridMultilevel"/>
    <w:lvl w:ilvl="0">
      <w:start w:val="0"/>
      <w:numFmt w:val="bullet"/>
      <w:lvlText w:val="*"/>
      <w:lvlJc w:val="left"/>
      <w:pPr>
        <w:ind w:left="372" w:hanging="18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14" w:hanging="180"/>
      </w:pPr>
      <w:rPr>
        <w:rFonts w:hint="default"/>
        <w:lang w:val="en-US" w:eastAsia="en-US" w:bidi="ar-SA"/>
      </w:rPr>
    </w:lvl>
    <w:lvl w:ilvl="2">
      <w:start w:val="0"/>
      <w:numFmt w:val="bullet"/>
      <w:lvlText w:val="•"/>
      <w:lvlJc w:val="left"/>
      <w:pPr>
        <w:ind w:left="2049" w:hanging="180"/>
      </w:pPr>
      <w:rPr>
        <w:rFonts w:hint="default"/>
        <w:lang w:val="en-US" w:eastAsia="en-US" w:bidi="ar-SA"/>
      </w:rPr>
    </w:lvl>
    <w:lvl w:ilvl="3">
      <w:start w:val="0"/>
      <w:numFmt w:val="bullet"/>
      <w:lvlText w:val="•"/>
      <w:lvlJc w:val="left"/>
      <w:pPr>
        <w:ind w:left="2884" w:hanging="180"/>
      </w:pPr>
      <w:rPr>
        <w:rFonts w:hint="default"/>
        <w:lang w:val="en-US" w:eastAsia="en-US" w:bidi="ar-SA"/>
      </w:rPr>
    </w:lvl>
    <w:lvl w:ilvl="4">
      <w:start w:val="0"/>
      <w:numFmt w:val="bullet"/>
      <w:lvlText w:val="•"/>
      <w:lvlJc w:val="left"/>
      <w:pPr>
        <w:ind w:left="3719" w:hanging="180"/>
      </w:pPr>
      <w:rPr>
        <w:rFonts w:hint="default"/>
        <w:lang w:val="en-US" w:eastAsia="en-US" w:bidi="ar-SA"/>
      </w:rPr>
    </w:lvl>
    <w:lvl w:ilvl="5">
      <w:start w:val="0"/>
      <w:numFmt w:val="bullet"/>
      <w:lvlText w:val="•"/>
      <w:lvlJc w:val="left"/>
      <w:pPr>
        <w:ind w:left="4554" w:hanging="180"/>
      </w:pPr>
      <w:rPr>
        <w:rFonts w:hint="default"/>
        <w:lang w:val="en-US" w:eastAsia="en-US" w:bidi="ar-SA"/>
      </w:rPr>
    </w:lvl>
    <w:lvl w:ilvl="6">
      <w:start w:val="0"/>
      <w:numFmt w:val="bullet"/>
      <w:lvlText w:val="•"/>
      <w:lvlJc w:val="left"/>
      <w:pPr>
        <w:ind w:left="5389" w:hanging="180"/>
      </w:pPr>
      <w:rPr>
        <w:rFonts w:hint="default"/>
        <w:lang w:val="en-US" w:eastAsia="en-US" w:bidi="ar-SA"/>
      </w:rPr>
    </w:lvl>
    <w:lvl w:ilvl="7">
      <w:start w:val="0"/>
      <w:numFmt w:val="bullet"/>
      <w:lvlText w:val="•"/>
      <w:lvlJc w:val="left"/>
      <w:pPr>
        <w:ind w:left="6224" w:hanging="180"/>
      </w:pPr>
      <w:rPr>
        <w:rFonts w:hint="default"/>
        <w:lang w:val="en-US" w:eastAsia="en-US" w:bidi="ar-SA"/>
      </w:rPr>
    </w:lvl>
    <w:lvl w:ilvl="8">
      <w:start w:val="0"/>
      <w:numFmt w:val="bullet"/>
      <w:lvlText w:val="•"/>
      <w:lvlJc w:val="left"/>
      <w:pPr>
        <w:ind w:left="7059" w:hanging="180"/>
      </w:pPr>
      <w:rPr>
        <w:rFonts w:hint="default"/>
        <w:lang w:val="en-US" w:eastAsia="en-US" w:bidi="ar-SA"/>
      </w:rPr>
    </w:lvl>
  </w:abstractNum>
  <w:abstractNum w:abstractNumId="23">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2">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1">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20">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19">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18">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17">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16">
    <w:multiLevelType w:val="hybridMultilevel"/>
    <w:lvl w:ilvl="0">
      <w:start w:val="5"/>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91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2988" w:hanging="360"/>
      </w:pPr>
      <w:rPr>
        <w:rFonts w:hint="default"/>
        <w:lang w:val="en-US" w:eastAsia="en-US" w:bidi="ar-SA"/>
      </w:rPr>
    </w:lvl>
    <w:lvl w:ilvl="4">
      <w:start w:val="0"/>
      <w:numFmt w:val="bullet"/>
      <w:lvlText w:val="•"/>
      <w:lvlJc w:val="left"/>
      <w:pPr>
        <w:ind w:left="4022" w:hanging="360"/>
      </w:pPr>
      <w:rPr>
        <w:rFonts w:hint="default"/>
        <w:lang w:val="en-US" w:eastAsia="en-US" w:bidi="ar-SA"/>
      </w:rPr>
    </w:lvl>
    <w:lvl w:ilvl="5">
      <w:start w:val="0"/>
      <w:numFmt w:val="bullet"/>
      <w:lvlText w:val="•"/>
      <w:lvlJc w:val="left"/>
      <w:pPr>
        <w:ind w:left="5057" w:hanging="360"/>
      </w:pPr>
      <w:rPr>
        <w:rFonts w:hint="default"/>
        <w:lang w:val="en-US" w:eastAsia="en-US" w:bidi="ar-SA"/>
      </w:rPr>
    </w:lvl>
    <w:lvl w:ilvl="6">
      <w:start w:val="0"/>
      <w:numFmt w:val="bullet"/>
      <w:lvlText w:val="•"/>
      <w:lvlJc w:val="left"/>
      <w:pPr>
        <w:ind w:left="6091" w:hanging="360"/>
      </w:pPr>
      <w:rPr>
        <w:rFonts w:hint="default"/>
        <w:lang w:val="en-US" w:eastAsia="en-US" w:bidi="ar-SA"/>
      </w:rPr>
    </w:lvl>
    <w:lvl w:ilvl="7">
      <w:start w:val="0"/>
      <w:numFmt w:val="bullet"/>
      <w:lvlText w:val="•"/>
      <w:lvlJc w:val="left"/>
      <w:pPr>
        <w:ind w:left="7125" w:hanging="360"/>
      </w:pPr>
      <w:rPr>
        <w:rFonts w:hint="default"/>
        <w:lang w:val="en-US" w:eastAsia="en-US" w:bidi="ar-SA"/>
      </w:rPr>
    </w:lvl>
    <w:lvl w:ilvl="8">
      <w:start w:val="0"/>
      <w:numFmt w:val="bullet"/>
      <w:lvlText w:val="•"/>
      <w:lvlJc w:val="left"/>
      <w:pPr>
        <w:ind w:left="8160" w:hanging="360"/>
      </w:pPr>
      <w:rPr>
        <w:rFonts w:hint="default"/>
        <w:lang w:val="en-US" w:eastAsia="en-US" w:bidi="ar-SA"/>
      </w:rPr>
    </w:lvl>
  </w:abstractNum>
  <w:abstractNum w:abstractNumId="15">
    <w:multiLevelType w:val="hybridMultilevel"/>
    <w:lvl w:ilvl="0">
      <w:start w:val="4"/>
      <w:numFmt w:val="decimal"/>
      <w:lvlText w:val="%1"/>
      <w:lvlJc w:val="left"/>
      <w:pPr>
        <w:ind w:left="912" w:hanging="720"/>
        <w:jc w:val="left"/>
      </w:pPr>
      <w:rPr>
        <w:rFonts w:hint="default"/>
        <w:lang w:val="en-US" w:eastAsia="en-US" w:bidi="ar-SA"/>
      </w:rPr>
    </w:lvl>
    <w:lvl w:ilvl="1">
      <w:start w:val="1"/>
      <w:numFmt w:val="decimal"/>
      <w:lvlText w:val="%1.%2"/>
      <w:lvlJc w:val="left"/>
      <w:pPr>
        <w:ind w:left="91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32"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988" w:hanging="540"/>
      </w:pPr>
      <w:rPr>
        <w:rFonts w:hint="default"/>
        <w:lang w:val="en-US" w:eastAsia="en-US" w:bidi="ar-SA"/>
      </w:rPr>
    </w:lvl>
    <w:lvl w:ilvl="4">
      <w:start w:val="0"/>
      <w:numFmt w:val="bullet"/>
      <w:lvlText w:val="•"/>
      <w:lvlJc w:val="left"/>
      <w:pPr>
        <w:ind w:left="4022" w:hanging="540"/>
      </w:pPr>
      <w:rPr>
        <w:rFonts w:hint="default"/>
        <w:lang w:val="en-US" w:eastAsia="en-US" w:bidi="ar-SA"/>
      </w:rPr>
    </w:lvl>
    <w:lvl w:ilvl="5">
      <w:start w:val="0"/>
      <w:numFmt w:val="bullet"/>
      <w:lvlText w:val="•"/>
      <w:lvlJc w:val="left"/>
      <w:pPr>
        <w:ind w:left="5057" w:hanging="540"/>
      </w:pPr>
      <w:rPr>
        <w:rFonts w:hint="default"/>
        <w:lang w:val="en-US" w:eastAsia="en-US" w:bidi="ar-SA"/>
      </w:rPr>
    </w:lvl>
    <w:lvl w:ilvl="6">
      <w:start w:val="0"/>
      <w:numFmt w:val="bullet"/>
      <w:lvlText w:val="•"/>
      <w:lvlJc w:val="left"/>
      <w:pPr>
        <w:ind w:left="6091" w:hanging="540"/>
      </w:pPr>
      <w:rPr>
        <w:rFonts w:hint="default"/>
        <w:lang w:val="en-US" w:eastAsia="en-US" w:bidi="ar-SA"/>
      </w:rPr>
    </w:lvl>
    <w:lvl w:ilvl="7">
      <w:start w:val="0"/>
      <w:numFmt w:val="bullet"/>
      <w:lvlText w:val="•"/>
      <w:lvlJc w:val="left"/>
      <w:pPr>
        <w:ind w:left="7125" w:hanging="540"/>
      </w:pPr>
      <w:rPr>
        <w:rFonts w:hint="default"/>
        <w:lang w:val="en-US" w:eastAsia="en-US" w:bidi="ar-SA"/>
      </w:rPr>
    </w:lvl>
    <w:lvl w:ilvl="8">
      <w:start w:val="0"/>
      <w:numFmt w:val="bullet"/>
      <w:lvlText w:val="•"/>
      <w:lvlJc w:val="left"/>
      <w:pPr>
        <w:ind w:left="8160" w:hanging="540"/>
      </w:pPr>
      <w:rPr>
        <w:rFonts w:hint="default"/>
        <w:lang w:val="en-US" w:eastAsia="en-US" w:bidi="ar-SA"/>
      </w:rPr>
    </w:lvl>
  </w:abstractNum>
  <w:abstractNum w:abstractNumId="14">
    <w:multiLevelType w:val="hybridMultilevel"/>
    <w:lvl w:ilvl="0">
      <w:start w:val="1"/>
      <w:numFmt w:val="lowerLetter"/>
      <w:lvlText w:val="%1."/>
      <w:lvlJc w:val="left"/>
      <w:pPr>
        <w:ind w:left="127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74" w:hanging="360"/>
      </w:pPr>
      <w:rPr>
        <w:rFonts w:hint="default"/>
        <w:lang w:val="en-US" w:eastAsia="en-US" w:bidi="ar-SA"/>
      </w:rPr>
    </w:lvl>
    <w:lvl w:ilvl="2">
      <w:start w:val="0"/>
      <w:numFmt w:val="bullet"/>
      <w:lvlText w:val="•"/>
      <w:lvlJc w:val="left"/>
      <w:pPr>
        <w:ind w:left="3069" w:hanging="360"/>
      </w:pPr>
      <w:rPr>
        <w:rFonts w:hint="default"/>
        <w:lang w:val="en-US" w:eastAsia="en-US" w:bidi="ar-SA"/>
      </w:rPr>
    </w:lvl>
    <w:lvl w:ilvl="3">
      <w:start w:val="0"/>
      <w:numFmt w:val="bullet"/>
      <w:lvlText w:val="•"/>
      <w:lvlJc w:val="left"/>
      <w:pPr>
        <w:ind w:left="3964" w:hanging="360"/>
      </w:pPr>
      <w:rPr>
        <w:rFonts w:hint="default"/>
        <w:lang w:val="en-US" w:eastAsia="en-US" w:bidi="ar-SA"/>
      </w:rPr>
    </w:lvl>
    <w:lvl w:ilvl="4">
      <w:start w:val="0"/>
      <w:numFmt w:val="bullet"/>
      <w:lvlText w:val="•"/>
      <w:lvlJc w:val="left"/>
      <w:pPr>
        <w:ind w:left="4859" w:hanging="360"/>
      </w:pPr>
      <w:rPr>
        <w:rFonts w:hint="default"/>
        <w:lang w:val="en-US" w:eastAsia="en-US" w:bidi="ar-SA"/>
      </w:rPr>
    </w:lvl>
    <w:lvl w:ilvl="5">
      <w:start w:val="0"/>
      <w:numFmt w:val="bullet"/>
      <w:lvlText w:val="•"/>
      <w:lvlJc w:val="left"/>
      <w:pPr>
        <w:ind w:left="5754" w:hanging="360"/>
      </w:pPr>
      <w:rPr>
        <w:rFonts w:hint="default"/>
        <w:lang w:val="en-US" w:eastAsia="en-US" w:bidi="ar-SA"/>
      </w:rPr>
    </w:lvl>
    <w:lvl w:ilvl="6">
      <w:start w:val="0"/>
      <w:numFmt w:val="bullet"/>
      <w:lvlText w:val="•"/>
      <w:lvlJc w:val="left"/>
      <w:pPr>
        <w:ind w:left="6649" w:hanging="360"/>
      </w:pPr>
      <w:rPr>
        <w:rFonts w:hint="default"/>
        <w:lang w:val="en-US" w:eastAsia="en-US" w:bidi="ar-SA"/>
      </w:rPr>
    </w:lvl>
    <w:lvl w:ilvl="7">
      <w:start w:val="0"/>
      <w:numFmt w:val="bullet"/>
      <w:lvlText w:val="•"/>
      <w:lvlJc w:val="left"/>
      <w:pPr>
        <w:ind w:left="7544" w:hanging="360"/>
      </w:pPr>
      <w:rPr>
        <w:rFonts w:hint="default"/>
        <w:lang w:val="en-US" w:eastAsia="en-US" w:bidi="ar-SA"/>
      </w:rPr>
    </w:lvl>
    <w:lvl w:ilvl="8">
      <w:start w:val="0"/>
      <w:numFmt w:val="bullet"/>
      <w:lvlText w:val="•"/>
      <w:lvlJc w:val="left"/>
      <w:pPr>
        <w:ind w:left="8439" w:hanging="360"/>
      </w:pPr>
      <w:rPr>
        <w:rFonts w:hint="default"/>
        <w:lang w:val="en-US" w:eastAsia="en-US" w:bidi="ar-SA"/>
      </w:rPr>
    </w:lvl>
  </w:abstractNum>
  <w:abstractNum w:abstractNumId="13">
    <w:multiLevelType w:val="hybridMultilevel"/>
    <w:lvl w:ilvl="0">
      <w:start w:val="1"/>
      <w:numFmt w:val="decimal"/>
      <w:lvlText w:val="%1."/>
      <w:lvlJc w:val="left"/>
      <w:pPr>
        <w:ind w:left="91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7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274" w:hanging="360"/>
      </w:pPr>
      <w:rPr>
        <w:rFonts w:hint="default"/>
        <w:lang w:val="en-US" w:eastAsia="en-US" w:bidi="ar-SA"/>
      </w:rPr>
    </w:lvl>
    <w:lvl w:ilvl="3">
      <w:start w:val="0"/>
      <w:numFmt w:val="bullet"/>
      <w:lvlText w:val="•"/>
      <w:lvlJc w:val="left"/>
      <w:pPr>
        <w:ind w:left="3268" w:hanging="360"/>
      </w:pPr>
      <w:rPr>
        <w:rFonts w:hint="default"/>
        <w:lang w:val="en-US" w:eastAsia="en-US" w:bidi="ar-SA"/>
      </w:rPr>
    </w:lvl>
    <w:lvl w:ilvl="4">
      <w:start w:val="0"/>
      <w:numFmt w:val="bullet"/>
      <w:lvlText w:val="•"/>
      <w:lvlJc w:val="left"/>
      <w:pPr>
        <w:ind w:left="4262" w:hanging="360"/>
      </w:pPr>
      <w:rPr>
        <w:rFonts w:hint="default"/>
        <w:lang w:val="en-US" w:eastAsia="en-US" w:bidi="ar-SA"/>
      </w:rPr>
    </w:lvl>
    <w:lvl w:ilvl="5">
      <w:start w:val="0"/>
      <w:numFmt w:val="bullet"/>
      <w:lvlText w:val="•"/>
      <w:lvlJc w:val="left"/>
      <w:pPr>
        <w:ind w:left="5257" w:hanging="360"/>
      </w:pPr>
      <w:rPr>
        <w:rFonts w:hint="default"/>
        <w:lang w:val="en-US" w:eastAsia="en-US" w:bidi="ar-SA"/>
      </w:rPr>
    </w:lvl>
    <w:lvl w:ilvl="6">
      <w:start w:val="0"/>
      <w:numFmt w:val="bullet"/>
      <w:lvlText w:val="•"/>
      <w:lvlJc w:val="left"/>
      <w:pPr>
        <w:ind w:left="6251" w:hanging="360"/>
      </w:pPr>
      <w:rPr>
        <w:rFonts w:hint="default"/>
        <w:lang w:val="en-US" w:eastAsia="en-US" w:bidi="ar-SA"/>
      </w:rPr>
    </w:lvl>
    <w:lvl w:ilvl="7">
      <w:start w:val="0"/>
      <w:numFmt w:val="bullet"/>
      <w:lvlText w:val="•"/>
      <w:lvlJc w:val="left"/>
      <w:pPr>
        <w:ind w:left="7245" w:hanging="360"/>
      </w:pPr>
      <w:rPr>
        <w:rFonts w:hint="default"/>
        <w:lang w:val="en-US" w:eastAsia="en-US" w:bidi="ar-SA"/>
      </w:rPr>
    </w:lvl>
    <w:lvl w:ilvl="8">
      <w:start w:val="0"/>
      <w:numFmt w:val="bullet"/>
      <w:lvlText w:val="•"/>
      <w:lvlJc w:val="left"/>
      <w:pPr>
        <w:ind w:left="8240" w:hanging="360"/>
      </w:pPr>
      <w:rPr>
        <w:rFonts w:hint="default"/>
        <w:lang w:val="en-US" w:eastAsia="en-US" w:bidi="ar-SA"/>
      </w:rPr>
    </w:lvl>
  </w:abstractNum>
  <w:abstractNum w:abstractNumId="12">
    <w:multiLevelType w:val="hybridMultilevel"/>
    <w:lvl w:ilvl="0">
      <w:start w:val="3"/>
      <w:numFmt w:val="decimal"/>
      <w:lvlText w:val="%1"/>
      <w:lvlJc w:val="left"/>
      <w:pPr>
        <w:ind w:left="912" w:hanging="720"/>
        <w:jc w:val="left"/>
      </w:pPr>
      <w:rPr>
        <w:rFonts w:hint="default"/>
        <w:lang w:val="en-US" w:eastAsia="en-US" w:bidi="ar-SA"/>
      </w:rPr>
    </w:lvl>
    <w:lvl w:ilvl="1">
      <w:start w:val="1"/>
      <w:numFmt w:val="decimal"/>
      <w:lvlText w:val="%1.%2"/>
      <w:lvlJc w:val="left"/>
      <w:pPr>
        <w:ind w:left="91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1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217" w:hanging="720"/>
      </w:pPr>
      <w:rPr>
        <w:rFonts w:hint="default"/>
        <w:lang w:val="en-US" w:eastAsia="en-US" w:bidi="ar-SA"/>
      </w:rPr>
    </w:lvl>
    <w:lvl w:ilvl="4">
      <w:start w:val="0"/>
      <w:numFmt w:val="bullet"/>
      <w:lvlText w:val="•"/>
      <w:lvlJc w:val="left"/>
      <w:pPr>
        <w:ind w:left="1366" w:hanging="720"/>
      </w:pPr>
      <w:rPr>
        <w:rFonts w:hint="default"/>
        <w:lang w:val="en-US" w:eastAsia="en-US" w:bidi="ar-SA"/>
      </w:rPr>
    </w:lvl>
    <w:lvl w:ilvl="5">
      <w:start w:val="0"/>
      <w:numFmt w:val="bullet"/>
      <w:lvlText w:val="•"/>
      <w:lvlJc w:val="left"/>
      <w:pPr>
        <w:ind w:left="1515" w:hanging="720"/>
      </w:pPr>
      <w:rPr>
        <w:rFonts w:hint="default"/>
        <w:lang w:val="en-US" w:eastAsia="en-US" w:bidi="ar-SA"/>
      </w:rPr>
    </w:lvl>
    <w:lvl w:ilvl="6">
      <w:start w:val="0"/>
      <w:numFmt w:val="bullet"/>
      <w:lvlText w:val="•"/>
      <w:lvlJc w:val="left"/>
      <w:pPr>
        <w:ind w:left="1663" w:hanging="720"/>
      </w:pPr>
      <w:rPr>
        <w:rFonts w:hint="default"/>
        <w:lang w:val="en-US" w:eastAsia="en-US" w:bidi="ar-SA"/>
      </w:rPr>
    </w:lvl>
    <w:lvl w:ilvl="7">
      <w:start w:val="0"/>
      <w:numFmt w:val="bullet"/>
      <w:lvlText w:val="•"/>
      <w:lvlJc w:val="left"/>
      <w:pPr>
        <w:ind w:left="1812" w:hanging="720"/>
      </w:pPr>
      <w:rPr>
        <w:rFonts w:hint="default"/>
        <w:lang w:val="en-US" w:eastAsia="en-US" w:bidi="ar-SA"/>
      </w:rPr>
    </w:lvl>
    <w:lvl w:ilvl="8">
      <w:start w:val="0"/>
      <w:numFmt w:val="bullet"/>
      <w:lvlText w:val="•"/>
      <w:lvlJc w:val="left"/>
      <w:pPr>
        <w:ind w:left="1961" w:hanging="720"/>
      </w:pPr>
      <w:rPr>
        <w:rFonts w:hint="default"/>
        <w:lang w:val="en-US" w:eastAsia="en-US" w:bidi="ar-SA"/>
      </w:rPr>
    </w:lvl>
  </w:abstractNum>
  <w:abstractNum w:abstractNumId="11">
    <w:multiLevelType w:val="hybridMultilevel"/>
    <w:lvl w:ilvl="0">
      <w:start w:val="1"/>
      <w:numFmt w:val="lowerLetter"/>
      <w:lvlText w:val="%1)"/>
      <w:lvlJc w:val="left"/>
      <w:pPr>
        <w:ind w:left="192" w:hanging="27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202" w:hanging="272"/>
      </w:pPr>
      <w:rPr>
        <w:rFonts w:hint="default"/>
        <w:lang w:val="en-US" w:eastAsia="en-US" w:bidi="ar-SA"/>
      </w:rPr>
    </w:lvl>
    <w:lvl w:ilvl="2">
      <w:start w:val="0"/>
      <w:numFmt w:val="bullet"/>
      <w:lvlText w:val="•"/>
      <w:lvlJc w:val="left"/>
      <w:pPr>
        <w:ind w:left="2205" w:hanging="272"/>
      </w:pPr>
      <w:rPr>
        <w:rFonts w:hint="default"/>
        <w:lang w:val="en-US" w:eastAsia="en-US" w:bidi="ar-SA"/>
      </w:rPr>
    </w:lvl>
    <w:lvl w:ilvl="3">
      <w:start w:val="0"/>
      <w:numFmt w:val="bullet"/>
      <w:lvlText w:val="•"/>
      <w:lvlJc w:val="left"/>
      <w:pPr>
        <w:ind w:left="3208" w:hanging="272"/>
      </w:pPr>
      <w:rPr>
        <w:rFonts w:hint="default"/>
        <w:lang w:val="en-US" w:eastAsia="en-US" w:bidi="ar-SA"/>
      </w:rPr>
    </w:lvl>
    <w:lvl w:ilvl="4">
      <w:start w:val="0"/>
      <w:numFmt w:val="bullet"/>
      <w:lvlText w:val="•"/>
      <w:lvlJc w:val="left"/>
      <w:pPr>
        <w:ind w:left="4211" w:hanging="272"/>
      </w:pPr>
      <w:rPr>
        <w:rFonts w:hint="default"/>
        <w:lang w:val="en-US" w:eastAsia="en-US" w:bidi="ar-SA"/>
      </w:rPr>
    </w:lvl>
    <w:lvl w:ilvl="5">
      <w:start w:val="0"/>
      <w:numFmt w:val="bullet"/>
      <w:lvlText w:val="•"/>
      <w:lvlJc w:val="left"/>
      <w:pPr>
        <w:ind w:left="5214" w:hanging="272"/>
      </w:pPr>
      <w:rPr>
        <w:rFonts w:hint="default"/>
        <w:lang w:val="en-US" w:eastAsia="en-US" w:bidi="ar-SA"/>
      </w:rPr>
    </w:lvl>
    <w:lvl w:ilvl="6">
      <w:start w:val="0"/>
      <w:numFmt w:val="bullet"/>
      <w:lvlText w:val="•"/>
      <w:lvlJc w:val="left"/>
      <w:pPr>
        <w:ind w:left="6217" w:hanging="272"/>
      </w:pPr>
      <w:rPr>
        <w:rFonts w:hint="default"/>
        <w:lang w:val="en-US" w:eastAsia="en-US" w:bidi="ar-SA"/>
      </w:rPr>
    </w:lvl>
    <w:lvl w:ilvl="7">
      <w:start w:val="0"/>
      <w:numFmt w:val="bullet"/>
      <w:lvlText w:val="•"/>
      <w:lvlJc w:val="left"/>
      <w:pPr>
        <w:ind w:left="7220" w:hanging="272"/>
      </w:pPr>
      <w:rPr>
        <w:rFonts w:hint="default"/>
        <w:lang w:val="en-US" w:eastAsia="en-US" w:bidi="ar-SA"/>
      </w:rPr>
    </w:lvl>
    <w:lvl w:ilvl="8">
      <w:start w:val="0"/>
      <w:numFmt w:val="bullet"/>
      <w:lvlText w:val="•"/>
      <w:lvlJc w:val="left"/>
      <w:pPr>
        <w:ind w:left="8223" w:hanging="272"/>
      </w:pPr>
      <w:rPr>
        <w:rFonts w:hint="default"/>
        <w:lang w:val="en-US" w:eastAsia="en-US" w:bidi="ar-SA"/>
      </w:rPr>
    </w:lvl>
  </w:abstractNum>
  <w:abstractNum w:abstractNumId="9">
    <w:multiLevelType w:val="hybridMultilevel"/>
    <w:lvl w:ilvl="0">
      <w:start w:val="1"/>
      <w:numFmt w:val="lowerLetter"/>
      <w:lvlText w:val="%1)"/>
      <w:lvlJc w:val="left"/>
      <w:pPr>
        <w:ind w:left="91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10">
    <w:multiLevelType w:val="hybridMultilevel"/>
    <w:lvl w:ilvl="0">
      <w:start w:val="1"/>
      <w:numFmt w:val="lowerLetter"/>
      <w:lvlText w:val="%1)"/>
      <w:lvlJc w:val="left"/>
      <w:pPr>
        <w:ind w:left="91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12" w:hanging="360"/>
      </w:pPr>
      <w:rPr>
        <w:rFonts w:hint="default"/>
        <w:lang w:val="en-US" w:eastAsia="en-US" w:bidi="ar-SA"/>
      </w:rPr>
    </w:lvl>
    <w:lvl w:ilvl="4">
      <w:start w:val="0"/>
      <w:numFmt w:val="bullet"/>
      <w:lvlText w:val="•"/>
      <w:lvlJc w:val="left"/>
      <w:pPr>
        <w:ind w:left="4643"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50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8367" w:hanging="360"/>
      </w:pPr>
      <w:rPr>
        <w:rFonts w:hint="default"/>
        <w:lang w:val="en-US" w:eastAsia="en-US" w:bidi="ar-SA"/>
      </w:rPr>
    </w:lvl>
  </w:abstractNum>
  <w:abstractNum w:abstractNumId="8">
    <w:multiLevelType w:val="hybridMultilevel"/>
    <w:lvl w:ilvl="0">
      <w:start w:val="2"/>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32"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912"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1"/>
      <w:numFmt w:val="lowerLetter"/>
      <w:lvlText w:val="%5)"/>
      <w:lvlJc w:val="left"/>
      <w:pPr>
        <w:ind w:left="91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3665" w:hanging="360"/>
      </w:pPr>
      <w:rPr>
        <w:rFonts w:hint="default"/>
        <w:lang w:val="en-US" w:eastAsia="en-US" w:bidi="ar-SA"/>
      </w:rPr>
    </w:lvl>
    <w:lvl w:ilvl="6">
      <w:start w:val="0"/>
      <w:numFmt w:val="bullet"/>
      <w:lvlText w:val="•"/>
      <w:lvlJc w:val="left"/>
      <w:pPr>
        <w:ind w:left="4978" w:hanging="360"/>
      </w:pPr>
      <w:rPr>
        <w:rFonts w:hint="default"/>
        <w:lang w:val="en-US" w:eastAsia="en-US" w:bidi="ar-SA"/>
      </w:rPr>
    </w:lvl>
    <w:lvl w:ilvl="7">
      <w:start w:val="0"/>
      <w:numFmt w:val="bullet"/>
      <w:lvlText w:val="•"/>
      <w:lvlJc w:val="left"/>
      <w:pPr>
        <w:ind w:left="6290" w:hanging="360"/>
      </w:pPr>
      <w:rPr>
        <w:rFonts w:hint="default"/>
        <w:lang w:val="en-US" w:eastAsia="en-US" w:bidi="ar-SA"/>
      </w:rPr>
    </w:lvl>
    <w:lvl w:ilvl="8">
      <w:start w:val="0"/>
      <w:numFmt w:val="bullet"/>
      <w:lvlText w:val="•"/>
      <w:lvlJc w:val="left"/>
      <w:pPr>
        <w:ind w:left="7603" w:hanging="360"/>
      </w:pPr>
      <w:rPr>
        <w:rFonts w:hint="default"/>
        <w:lang w:val="en-US" w:eastAsia="en-US" w:bidi="ar-SA"/>
      </w:rPr>
    </w:lvl>
  </w:abstractNum>
  <w:abstractNum w:abstractNumId="7">
    <w:multiLevelType w:val="hybridMultilevel"/>
    <w:lvl w:ilvl="0">
      <w:start w:val="1"/>
      <w:numFmt w:val="decimal"/>
      <w:lvlText w:val="%1"/>
      <w:lvlJc w:val="left"/>
      <w:pPr>
        <w:ind w:left="912" w:hanging="720"/>
        <w:jc w:val="left"/>
      </w:pPr>
      <w:rPr>
        <w:rFonts w:hint="default"/>
        <w:lang w:val="en-US" w:eastAsia="en-US" w:bidi="ar-SA"/>
      </w:rPr>
    </w:lvl>
    <w:lvl w:ilvl="1">
      <w:start w:val="1"/>
      <w:numFmt w:val="decimal"/>
      <w:lvlText w:val="%1.%2"/>
      <w:lvlJc w:val="left"/>
      <w:pPr>
        <w:ind w:left="912"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03"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50" w:hanging="452"/>
      </w:pPr>
      <w:rPr>
        <w:rFonts w:hint="default"/>
        <w:lang w:val="en-US" w:eastAsia="en-US" w:bidi="ar-SA"/>
      </w:rPr>
    </w:lvl>
    <w:lvl w:ilvl="4">
      <w:start w:val="0"/>
      <w:numFmt w:val="bullet"/>
      <w:lvlText w:val="•"/>
      <w:lvlJc w:val="left"/>
      <w:pPr>
        <w:ind w:left="4076" w:hanging="452"/>
      </w:pPr>
      <w:rPr>
        <w:rFonts w:hint="default"/>
        <w:lang w:val="en-US" w:eastAsia="en-US" w:bidi="ar-SA"/>
      </w:rPr>
    </w:lvl>
    <w:lvl w:ilvl="5">
      <w:start w:val="0"/>
      <w:numFmt w:val="bullet"/>
      <w:lvlText w:val="•"/>
      <w:lvlJc w:val="left"/>
      <w:pPr>
        <w:ind w:left="5101" w:hanging="452"/>
      </w:pPr>
      <w:rPr>
        <w:rFonts w:hint="default"/>
        <w:lang w:val="en-US" w:eastAsia="en-US" w:bidi="ar-SA"/>
      </w:rPr>
    </w:lvl>
    <w:lvl w:ilvl="6">
      <w:start w:val="0"/>
      <w:numFmt w:val="bullet"/>
      <w:lvlText w:val="•"/>
      <w:lvlJc w:val="left"/>
      <w:pPr>
        <w:ind w:left="6127" w:hanging="452"/>
      </w:pPr>
      <w:rPr>
        <w:rFonts w:hint="default"/>
        <w:lang w:val="en-US" w:eastAsia="en-US" w:bidi="ar-SA"/>
      </w:rPr>
    </w:lvl>
    <w:lvl w:ilvl="7">
      <w:start w:val="0"/>
      <w:numFmt w:val="bullet"/>
      <w:lvlText w:val="•"/>
      <w:lvlJc w:val="left"/>
      <w:pPr>
        <w:ind w:left="7152" w:hanging="452"/>
      </w:pPr>
      <w:rPr>
        <w:rFonts w:hint="default"/>
        <w:lang w:val="en-US" w:eastAsia="en-US" w:bidi="ar-SA"/>
      </w:rPr>
    </w:lvl>
    <w:lvl w:ilvl="8">
      <w:start w:val="0"/>
      <w:numFmt w:val="bullet"/>
      <w:lvlText w:val="•"/>
      <w:lvlJc w:val="left"/>
      <w:pPr>
        <w:ind w:left="8177" w:hanging="452"/>
      </w:pPr>
      <w:rPr>
        <w:rFonts w:hint="default"/>
        <w:lang w:val="en-US" w:eastAsia="en-US" w:bidi="ar-SA"/>
      </w:rPr>
    </w:lvl>
  </w:abstractNum>
  <w:abstractNum w:abstractNumId="6">
    <w:multiLevelType w:val="hybridMultilevel"/>
    <w:lvl w:ilvl="0">
      <w:start w:val="5"/>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93" w:hanging="360"/>
      </w:pPr>
      <w:rPr>
        <w:rFonts w:hint="default"/>
        <w:lang w:val="en-US" w:eastAsia="en-US" w:bidi="ar-SA"/>
      </w:rPr>
    </w:lvl>
    <w:lvl w:ilvl="3">
      <w:start w:val="0"/>
      <w:numFmt w:val="bullet"/>
      <w:lvlText w:val="•"/>
      <w:lvlJc w:val="left"/>
      <w:pPr>
        <w:ind w:left="3460" w:hanging="360"/>
      </w:pPr>
      <w:rPr>
        <w:rFonts w:hint="default"/>
        <w:lang w:val="en-US" w:eastAsia="en-US" w:bidi="ar-SA"/>
      </w:rPr>
    </w:lvl>
    <w:lvl w:ilvl="4">
      <w:start w:val="0"/>
      <w:numFmt w:val="bullet"/>
      <w:lvlText w:val="•"/>
      <w:lvlJc w:val="left"/>
      <w:pPr>
        <w:ind w:left="4427" w:hanging="360"/>
      </w:pPr>
      <w:rPr>
        <w:rFonts w:hint="default"/>
        <w:lang w:val="en-US" w:eastAsia="en-US" w:bidi="ar-SA"/>
      </w:rPr>
    </w:lvl>
    <w:lvl w:ilvl="5">
      <w:start w:val="0"/>
      <w:numFmt w:val="bullet"/>
      <w:lvlText w:val="•"/>
      <w:lvlJc w:val="left"/>
      <w:pPr>
        <w:ind w:left="5394" w:hanging="360"/>
      </w:pPr>
      <w:rPr>
        <w:rFonts w:hint="default"/>
        <w:lang w:val="en-US" w:eastAsia="en-US" w:bidi="ar-SA"/>
      </w:rPr>
    </w:lvl>
    <w:lvl w:ilvl="6">
      <w:start w:val="0"/>
      <w:numFmt w:val="bullet"/>
      <w:lvlText w:val="•"/>
      <w:lvlJc w:val="left"/>
      <w:pPr>
        <w:ind w:left="6361" w:hanging="360"/>
      </w:pPr>
      <w:rPr>
        <w:rFonts w:hint="default"/>
        <w:lang w:val="en-US" w:eastAsia="en-US" w:bidi="ar-SA"/>
      </w:rPr>
    </w:lvl>
    <w:lvl w:ilvl="7">
      <w:start w:val="0"/>
      <w:numFmt w:val="bullet"/>
      <w:lvlText w:val="•"/>
      <w:lvlJc w:val="left"/>
      <w:pPr>
        <w:ind w:left="7328" w:hanging="360"/>
      </w:pPr>
      <w:rPr>
        <w:rFonts w:hint="default"/>
        <w:lang w:val="en-US" w:eastAsia="en-US" w:bidi="ar-SA"/>
      </w:rPr>
    </w:lvl>
    <w:lvl w:ilvl="8">
      <w:start w:val="0"/>
      <w:numFmt w:val="bullet"/>
      <w:lvlText w:val="•"/>
      <w:lvlJc w:val="left"/>
      <w:pPr>
        <w:ind w:left="8295" w:hanging="360"/>
      </w:pPr>
      <w:rPr>
        <w:rFonts w:hint="default"/>
        <w:lang w:val="en-US" w:eastAsia="en-US" w:bidi="ar-SA"/>
      </w:rPr>
    </w:lvl>
  </w:abstractNum>
  <w:abstractNum w:abstractNumId="5">
    <w:multiLevelType w:val="hybridMultilevel"/>
    <w:lvl w:ilvl="0">
      <w:start w:val="4"/>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3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48" w:hanging="540"/>
      </w:pPr>
      <w:rPr>
        <w:rFonts w:hint="default"/>
        <w:lang w:val="en-US" w:eastAsia="en-US" w:bidi="ar-SA"/>
      </w:rPr>
    </w:lvl>
    <w:lvl w:ilvl="4">
      <w:start w:val="0"/>
      <w:numFmt w:val="bullet"/>
      <w:lvlText w:val="•"/>
      <w:lvlJc w:val="left"/>
      <w:pPr>
        <w:ind w:left="3902" w:hanging="540"/>
      </w:pPr>
      <w:rPr>
        <w:rFonts w:hint="default"/>
        <w:lang w:val="en-US" w:eastAsia="en-US" w:bidi="ar-SA"/>
      </w:rPr>
    </w:lvl>
    <w:lvl w:ilvl="5">
      <w:start w:val="0"/>
      <w:numFmt w:val="bullet"/>
      <w:lvlText w:val="•"/>
      <w:lvlJc w:val="left"/>
      <w:pPr>
        <w:ind w:left="4957" w:hanging="540"/>
      </w:pPr>
      <w:rPr>
        <w:rFonts w:hint="default"/>
        <w:lang w:val="en-US" w:eastAsia="en-US" w:bidi="ar-SA"/>
      </w:rPr>
    </w:lvl>
    <w:lvl w:ilvl="6">
      <w:start w:val="0"/>
      <w:numFmt w:val="bullet"/>
      <w:lvlText w:val="•"/>
      <w:lvlJc w:val="left"/>
      <w:pPr>
        <w:ind w:left="6011" w:hanging="540"/>
      </w:pPr>
      <w:rPr>
        <w:rFonts w:hint="default"/>
        <w:lang w:val="en-US" w:eastAsia="en-US" w:bidi="ar-SA"/>
      </w:rPr>
    </w:lvl>
    <w:lvl w:ilvl="7">
      <w:start w:val="0"/>
      <w:numFmt w:val="bullet"/>
      <w:lvlText w:val="•"/>
      <w:lvlJc w:val="left"/>
      <w:pPr>
        <w:ind w:left="7065" w:hanging="540"/>
      </w:pPr>
      <w:rPr>
        <w:rFonts w:hint="default"/>
        <w:lang w:val="en-US" w:eastAsia="en-US" w:bidi="ar-SA"/>
      </w:rPr>
    </w:lvl>
    <w:lvl w:ilvl="8">
      <w:start w:val="0"/>
      <w:numFmt w:val="bullet"/>
      <w:lvlText w:val="•"/>
      <w:lvlJc w:val="left"/>
      <w:pPr>
        <w:ind w:left="8120" w:hanging="540"/>
      </w:pPr>
      <w:rPr>
        <w:rFonts w:hint="default"/>
        <w:lang w:val="en-US" w:eastAsia="en-US" w:bidi="ar-SA"/>
      </w:rPr>
    </w:lvl>
  </w:abstractNum>
  <w:abstractNum w:abstractNumId="4">
    <w:multiLevelType w:val="hybridMultilevel"/>
    <w:lvl w:ilvl="0">
      <w:start w:val="3"/>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3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48" w:hanging="540"/>
      </w:pPr>
      <w:rPr>
        <w:rFonts w:hint="default"/>
        <w:lang w:val="en-US" w:eastAsia="en-US" w:bidi="ar-SA"/>
      </w:rPr>
    </w:lvl>
    <w:lvl w:ilvl="4">
      <w:start w:val="0"/>
      <w:numFmt w:val="bullet"/>
      <w:lvlText w:val="•"/>
      <w:lvlJc w:val="left"/>
      <w:pPr>
        <w:ind w:left="3902" w:hanging="540"/>
      </w:pPr>
      <w:rPr>
        <w:rFonts w:hint="default"/>
        <w:lang w:val="en-US" w:eastAsia="en-US" w:bidi="ar-SA"/>
      </w:rPr>
    </w:lvl>
    <w:lvl w:ilvl="5">
      <w:start w:val="0"/>
      <w:numFmt w:val="bullet"/>
      <w:lvlText w:val="•"/>
      <w:lvlJc w:val="left"/>
      <w:pPr>
        <w:ind w:left="4957" w:hanging="540"/>
      </w:pPr>
      <w:rPr>
        <w:rFonts w:hint="default"/>
        <w:lang w:val="en-US" w:eastAsia="en-US" w:bidi="ar-SA"/>
      </w:rPr>
    </w:lvl>
    <w:lvl w:ilvl="6">
      <w:start w:val="0"/>
      <w:numFmt w:val="bullet"/>
      <w:lvlText w:val="•"/>
      <w:lvlJc w:val="left"/>
      <w:pPr>
        <w:ind w:left="6011" w:hanging="540"/>
      </w:pPr>
      <w:rPr>
        <w:rFonts w:hint="default"/>
        <w:lang w:val="en-US" w:eastAsia="en-US" w:bidi="ar-SA"/>
      </w:rPr>
    </w:lvl>
    <w:lvl w:ilvl="7">
      <w:start w:val="0"/>
      <w:numFmt w:val="bullet"/>
      <w:lvlText w:val="•"/>
      <w:lvlJc w:val="left"/>
      <w:pPr>
        <w:ind w:left="7065" w:hanging="540"/>
      </w:pPr>
      <w:rPr>
        <w:rFonts w:hint="default"/>
        <w:lang w:val="en-US" w:eastAsia="en-US" w:bidi="ar-SA"/>
      </w:rPr>
    </w:lvl>
    <w:lvl w:ilvl="8">
      <w:start w:val="0"/>
      <w:numFmt w:val="bullet"/>
      <w:lvlText w:val="•"/>
      <w:lvlJc w:val="left"/>
      <w:pPr>
        <w:ind w:left="8120" w:hanging="540"/>
      </w:pPr>
      <w:rPr>
        <w:rFonts w:hint="default"/>
        <w:lang w:val="en-US" w:eastAsia="en-US" w:bidi="ar-SA"/>
      </w:rPr>
    </w:lvl>
  </w:abstractNum>
  <w:abstractNum w:abstractNumId="3">
    <w:multiLevelType w:val="hybridMultilevel"/>
    <w:lvl w:ilvl="0">
      <w:start w:val="2"/>
      <w:numFmt w:val="decimal"/>
      <w:lvlText w:val="%1"/>
      <w:lvlJc w:val="left"/>
      <w:pPr>
        <w:ind w:left="1032" w:hanging="840"/>
        <w:jc w:val="left"/>
      </w:pPr>
      <w:rPr>
        <w:rFonts w:hint="default"/>
        <w:lang w:val="en-US" w:eastAsia="en-US" w:bidi="ar-SA"/>
      </w:rPr>
    </w:lvl>
    <w:lvl w:ilvl="1">
      <w:start w:val="2"/>
      <w:numFmt w:val="decimal"/>
      <w:lvlText w:val="%1.%2"/>
      <w:lvlJc w:val="left"/>
      <w:pPr>
        <w:ind w:left="1032" w:hanging="840"/>
        <w:jc w:val="left"/>
      </w:pPr>
      <w:rPr>
        <w:rFonts w:hint="default"/>
        <w:lang w:val="en-US" w:eastAsia="en-US" w:bidi="ar-SA"/>
      </w:rPr>
    </w:lvl>
    <w:lvl w:ilvl="2">
      <w:start w:val="13"/>
      <w:numFmt w:val="decimal"/>
      <w:lvlText w:val="%1.%2.%3"/>
      <w:lvlJc w:val="left"/>
      <w:pPr>
        <w:ind w:left="1032" w:hanging="840"/>
        <w:jc w:val="left"/>
      </w:pPr>
      <w:rPr>
        <w:rFonts w:hint="default"/>
        <w:lang w:val="en-US" w:eastAsia="en-US" w:bidi="ar-SA"/>
      </w:rPr>
    </w:lvl>
    <w:lvl w:ilvl="3">
      <w:start w:val="1"/>
      <w:numFmt w:val="decimal"/>
      <w:lvlText w:val="%1.%2.%3.%4"/>
      <w:lvlJc w:val="left"/>
      <w:pPr>
        <w:ind w:left="1032" w:hanging="840"/>
        <w:jc w:val="left"/>
      </w:pPr>
      <w:rPr>
        <w:rFonts w:hint="default" w:ascii="Times New Roman" w:hAnsi="Times New Roman" w:eastAsia="Times New Roman" w:cs="Times New Roman"/>
        <w:b w:val="0"/>
        <w:bCs w:val="0"/>
        <w:i/>
        <w:iCs/>
        <w:spacing w:val="-1"/>
        <w:w w:val="100"/>
        <w:sz w:val="24"/>
        <w:szCs w:val="24"/>
        <w:lang w:val="en-US" w:eastAsia="en-US" w:bidi="ar-SA"/>
      </w:rPr>
    </w:lvl>
    <w:lvl w:ilvl="4">
      <w:start w:val="0"/>
      <w:numFmt w:val="bullet"/>
      <w:lvlText w:val="•"/>
      <w:lvlJc w:val="left"/>
      <w:pPr>
        <w:ind w:left="4715" w:hanging="840"/>
      </w:pPr>
      <w:rPr>
        <w:rFonts w:hint="default"/>
        <w:lang w:val="en-US" w:eastAsia="en-US" w:bidi="ar-SA"/>
      </w:rPr>
    </w:lvl>
    <w:lvl w:ilvl="5">
      <w:start w:val="0"/>
      <w:numFmt w:val="bullet"/>
      <w:lvlText w:val="•"/>
      <w:lvlJc w:val="left"/>
      <w:pPr>
        <w:ind w:left="5634" w:hanging="840"/>
      </w:pPr>
      <w:rPr>
        <w:rFonts w:hint="default"/>
        <w:lang w:val="en-US" w:eastAsia="en-US" w:bidi="ar-SA"/>
      </w:rPr>
    </w:lvl>
    <w:lvl w:ilvl="6">
      <w:start w:val="0"/>
      <w:numFmt w:val="bullet"/>
      <w:lvlText w:val="•"/>
      <w:lvlJc w:val="left"/>
      <w:pPr>
        <w:ind w:left="6553" w:hanging="840"/>
      </w:pPr>
      <w:rPr>
        <w:rFonts w:hint="default"/>
        <w:lang w:val="en-US" w:eastAsia="en-US" w:bidi="ar-SA"/>
      </w:rPr>
    </w:lvl>
    <w:lvl w:ilvl="7">
      <w:start w:val="0"/>
      <w:numFmt w:val="bullet"/>
      <w:lvlText w:val="•"/>
      <w:lvlJc w:val="left"/>
      <w:pPr>
        <w:ind w:left="7472" w:hanging="840"/>
      </w:pPr>
      <w:rPr>
        <w:rFonts w:hint="default"/>
        <w:lang w:val="en-US" w:eastAsia="en-US" w:bidi="ar-SA"/>
      </w:rPr>
    </w:lvl>
    <w:lvl w:ilvl="8">
      <w:start w:val="0"/>
      <w:numFmt w:val="bullet"/>
      <w:lvlText w:val="•"/>
      <w:lvlJc w:val="left"/>
      <w:pPr>
        <w:ind w:left="8391" w:hanging="840"/>
      </w:pPr>
      <w:rPr>
        <w:rFonts w:hint="default"/>
        <w:lang w:val="en-US" w:eastAsia="en-US" w:bidi="ar-SA"/>
      </w:rPr>
    </w:lvl>
  </w:abstractNum>
  <w:abstractNum w:abstractNumId="2">
    <w:multiLevelType w:val="hybridMultilevel"/>
    <w:lvl w:ilvl="0">
      <w:start w:val="2"/>
      <w:numFmt w:val="decimal"/>
      <w:lvlText w:val="%1"/>
      <w:lvlJc w:val="left"/>
      <w:pPr>
        <w:ind w:left="852" w:hanging="660"/>
        <w:jc w:val="left"/>
      </w:pPr>
      <w:rPr>
        <w:rFonts w:hint="default"/>
        <w:lang w:val="en-US" w:eastAsia="en-US" w:bidi="ar-SA"/>
      </w:rPr>
    </w:lvl>
    <w:lvl w:ilvl="1">
      <w:start w:val="2"/>
      <w:numFmt w:val="decimal"/>
      <w:lvlText w:val="%1.%2"/>
      <w:lvlJc w:val="left"/>
      <w:pPr>
        <w:ind w:left="852" w:hanging="660"/>
        <w:jc w:val="left"/>
      </w:pPr>
      <w:rPr>
        <w:rFonts w:hint="default"/>
        <w:lang w:val="en-US" w:eastAsia="en-US" w:bidi="ar-SA"/>
      </w:rPr>
    </w:lvl>
    <w:lvl w:ilvl="2">
      <w:start w:val="13"/>
      <w:numFmt w:val="decimal"/>
      <w:lvlText w:val="%1.%2.%3"/>
      <w:lvlJc w:val="left"/>
      <w:pPr>
        <w:ind w:left="852"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70" w:hanging="660"/>
      </w:pPr>
      <w:rPr>
        <w:rFonts w:hint="default"/>
        <w:lang w:val="en-US" w:eastAsia="en-US" w:bidi="ar-SA"/>
      </w:rPr>
    </w:lvl>
    <w:lvl w:ilvl="4">
      <w:start w:val="0"/>
      <w:numFmt w:val="bullet"/>
      <w:lvlText w:val="•"/>
      <w:lvlJc w:val="left"/>
      <w:pPr>
        <w:ind w:left="4607" w:hanging="660"/>
      </w:pPr>
      <w:rPr>
        <w:rFonts w:hint="default"/>
        <w:lang w:val="en-US" w:eastAsia="en-US" w:bidi="ar-SA"/>
      </w:rPr>
    </w:lvl>
    <w:lvl w:ilvl="5">
      <w:start w:val="0"/>
      <w:numFmt w:val="bullet"/>
      <w:lvlText w:val="•"/>
      <w:lvlJc w:val="left"/>
      <w:pPr>
        <w:ind w:left="5544" w:hanging="660"/>
      </w:pPr>
      <w:rPr>
        <w:rFonts w:hint="default"/>
        <w:lang w:val="en-US" w:eastAsia="en-US" w:bidi="ar-SA"/>
      </w:rPr>
    </w:lvl>
    <w:lvl w:ilvl="6">
      <w:start w:val="0"/>
      <w:numFmt w:val="bullet"/>
      <w:lvlText w:val="•"/>
      <w:lvlJc w:val="left"/>
      <w:pPr>
        <w:ind w:left="6481" w:hanging="660"/>
      </w:pPr>
      <w:rPr>
        <w:rFonts w:hint="default"/>
        <w:lang w:val="en-US" w:eastAsia="en-US" w:bidi="ar-SA"/>
      </w:rPr>
    </w:lvl>
    <w:lvl w:ilvl="7">
      <w:start w:val="0"/>
      <w:numFmt w:val="bullet"/>
      <w:lvlText w:val="•"/>
      <w:lvlJc w:val="left"/>
      <w:pPr>
        <w:ind w:left="7418" w:hanging="660"/>
      </w:pPr>
      <w:rPr>
        <w:rFonts w:hint="default"/>
        <w:lang w:val="en-US" w:eastAsia="en-US" w:bidi="ar-SA"/>
      </w:rPr>
    </w:lvl>
    <w:lvl w:ilvl="8">
      <w:start w:val="0"/>
      <w:numFmt w:val="bullet"/>
      <w:lvlText w:val="•"/>
      <w:lvlJc w:val="left"/>
      <w:pPr>
        <w:ind w:left="8355" w:hanging="660"/>
      </w:pPr>
      <w:rPr>
        <w:rFonts w:hint="default"/>
        <w:lang w:val="en-US" w:eastAsia="en-US" w:bidi="ar-SA"/>
      </w:rPr>
    </w:lvl>
  </w:abstractNum>
  <w:abstractNum w:abstractNumId="1">
    <w:multiLevelType w:val="hybridMultilevel"/>
    <w:lvl w:ilvl="0">
      <w:start w:val="2"/>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3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912"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2352" w:hanging="720"/>
      </w:pPr>
      <w:rPr>
        <w:rFonts w:hint="default"/>
        <w:lang w:val="en-US" w:eastAsia="en-US" w:bidi="ar-SA"/>
      </w:rPr>
    </w:lvl>
    <w:lvl w:ilvl="5">
      <w:start w:val="0"/>
      <w:numFmt w:val="bullet"/>
      <w:lvlText w:val="•"/>
      <w:lvlJc w:val="left"/>
      <w:pPr>
        <w:ind w:left="3665" w:hanging="720"/>
      </w:pPr>
      <w:rPr>
        <w:rFonts w:hint="default"/>
        <w:lang w:val="en-US" w:eastAsia="en-US" w:bidi="ar-SA"/>
      </w:rPr>
    </w:lvl>
    <w:lvl w:ilvl="6">
      <w:start w:val="0"/>
      <w:numFmt w:val="bullet"/>
      <w:lvlText w:val="•"/>
      <w:lvlJc w:val="left"/>
      <w:pPr>
        <w:ind w:left="4978" w:hanging="720"/>
      </w:pPr>
      <w:rPr>
        <w:rFonts w:hint="default"/>
        <w:lang w:val="en-US" w:eastAsia="en-US" w:bidi="ar-SA"/>
      </w:rPr>
    </w:lvl>
    <w:lvl w:ilvl="7">
      <w:start w:val="0"/>
      <w:numFmt w:val="bullet"/>
      <w:lvlText w:val="•"/>
      <w:lvlJc w:val="left"/>
      <w:pPr>
        <w:ind w:left="6290" w:hanging="720"/>
      </w:pPr>
      <w:rPr>
        <w:rFonts w:hint="default"/>
        <w:lang w:val="en-US" w:eastAsia="en-US" w:bidi="ar-SA"/>
      </w:rPr>
    </w:lvl>
    <w:lvl w:ilvl="8">
      <w:start w:val="0"/>
      <w:numFmt w:val="bullet"/>
      <w:lvlText w:val="•"/>
      <w:lvlJc w:val="left"/>
      <w:pPr>
        <w:ind w:left="7603" w:hanging="720"/>
      </w:pPr>
      <w:rPr>
        <w:rFonts w:hint="default"/>
        <w:lang w:val="en-US" w:eastAsia="en-US" w:bidi="ar-SA"/>
      </w:rPr>
    </w:lvl>
  </w:abstractNum>
  <w:abstractNum w:abstractNumId="0">
    <w:multiLevelType w:val="hybridMultilevel"/>
    <w:lvl w:ilvl="0">
      <w:start w:val="1"/>
      <w:numFmt w:val="decimal"/>
      <w:lvlText w:val="%1"/>
      <w:lvlJc w:val="left"/>
      <w:pPr>
        <w:ind w:left="552" w:hanging="360"/>
        <w:jc w:val="left"/>
      </w:pPr>
      <w:rPr>
        <w:rFonts w:hint="default"/>
        <w:lang w:val="en-US" w:eastAsia="en-US" w:bidi="ar-SA"/>
      </w:rPr>
    </w:lvl>
    <w:lvl w:ilvl="1">
      <w:start w:val="1"/>
      <w:numFmt w:val="decimal"/>
      <w:lvlText w:val="%1.%2"/>
      <w:lvlJc w:val="left"/>
      <w:pPr>
        <w:ind w:left="552"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93" w:hanging="360"/>
      </w:pPr>
      <w:rPr>
        <w:rFonts w:hint="default"/>
        <w:lang w:val="en-US" w:eastAsia="en-US" w:bidi="ar-SA"/>
      </w:rPr>
    </w:lvl>
    <w:lvl w:ilvl="3">
      <w:start w:val="0"/>
      <w:numFmt w:val="bullet"/>
      <w:lvlText w:val="•"/>
      <w:lvlJc w:val="left"/>
      <w:pPr>
        <w:ind w:left="3460" w:hanging="360"/>
      </w:pPr>
      <w:rPr>
        <w:rFonts w:hint="default"/>
        <w:lang w:val="en-US" w:eastAsia="en-US" w:bidi="ar-SA"/>
      </w:rPr>
    </w:lvl>
    <w:lvl w:ilvl="4">
      <w:start w:val="0"/>
      <w:numFmt w:val="bullet"/>
      <w:lvlText w:val="•"/>
      <w:lvlJc w:val="left"/>
      <w:pPr>
        <w:ind w:left="4427" w:hanging="360"/>
      </w:pPr>
      <w:rPr>
        <w:rFonts w:hint="default"/>
        <w:lang w:val="en-US" w:eastAsia="en-US" w:bidi="ar-SA"/>
      </w:rPr>
    </w:lvl>
    <w:lvl w:ilvl="5">
      <w:start w:val="0"/>
      <w:numFmt w:val="bullet"/>
      <w:lvlText w:val="•"/>
      <w:lvlJc w:val="left"/>
      <w:pPr>
        <w:ind w:left="5394" w:hanging="360"/>
      </w:pPr>
      <w:rPr>
        <w:rFonts w:hint="default"/>
        <w:lang w:val="en-US" w:eastAsia="en-US" w:bidi="ar-SA"/>
      </w:rPr>
    </w:lvl>
    <w:lvl w:ilvl="6">
      <w:start w:val="0"/>
      <w:numFmt w:val="bullet"/>
      <w:lvlText w:val="•"/>
      <w:lvlJc w:val="left"/>
      <w:pPr>
        <w:ind w:left="6361" w:hanging="360"/>
      </w:pPr>
      <w:rPr>
        <w:rFonts w:hint="default"/>
        <w:lang w:val="en-US" w:eastAsia="en-US" w:bidi="ar-SA"/>
      </w:rPr>
    </w:lvl>
    <w:lvl w:ilvl="7">
      <w:start w:val="0"/>
      <w:numFmt w:val="bullet"/>
      <w:lvlText w:val="•"/>
      <w:lvlJc w:val="left"/>
      <w:pPr>
        <w:ind w:left="7328" w:hanging="360"/>
      </w:pPr>
      <w:rPr>
        <w:rFonts w:hint="default"/>
        <w:lang w:val="en-US" w:eastAsia="en-US" w:bidi="ar-SA"/>
      </w:rPr>
    </w:lvl>
    <w:lvl w:ilvl="8">
      <w:start w:val="0"/>
      <w:numFmt w:val="bullet"/>
      <w:lvlText w:val="•"/>
      <w:lvlJc w:val="left"/>
      <w:pPr>
        <w:ind w:left="8295" w:hanging="360"/>
      </w:pPr>
      <w:rPr>
        <w:rFonts w:hint="default"/>
        <w:lang w:val="en-US" w:eastAsia="en-US" w:bidi="ar-SA"/>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41"/>
      <w:ind w:right="1245"/>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42"/>
      <w:ind w:right="1253"/>
      <w:jc w:val="center"/>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42"/>
      <w:ind w:left="552" w:hanging="360"/>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142"/>
      <w:ind w:left="732" w:hanging="54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142"/>
      <w:ind w:left="912" w:hanging="720"/>
    </w:pPr>
    <w:rPr>
      <w:rFonts w:ascii="Times New Roman" w:hAnsi="Times New Roman" w:eastAsia="Times New Roman" w:cs="Times New Roman"/>
      <w:i/>
      <w:iCs/>
      <w:sz w:val="24"/>
      <w:szCs w:val="24"/>
      <w:lang w:val="en-US" w:eastAsia="en-US" w:bidi="ar-SA"/>
    </w:rPr>
  </w:style>
  <w:style w:styleId="TOC6" w:type="paragraph">
    <w:name w:val="TOC 6"/>
    <w:basedOn w:val="Normal"/>
    <w:uiPriority w:val="1"/>
    <w:qFormat/>
    <w:pPr>
      <w:spacing w:before="142"/>
      <w:ind w:left="612"/>
    </w:pPr>
    <w:rPr>
      <w:rFonts w:ascii="Times New Roman" w:hAnsi="Times New Roman" w:eastAsia="Times New Roman" w:cs="Times New Roman"/>
      <w:b/>
      <w:bCs/>
      <w:sz w:val="24"/>
      <w:szCs w:val="24"/>
      <w:lang w:val="en-US" w:eastAsia="en-US" w:bidi="ar-SA"/>
    </w:rPr>
  </w:style>
  <w:style w:styleId="TOC7" w:type="paragraph">
    <w:name w:val="TOC 7"/>
    <w:basedOn w:val="Normal"/>
    <w:uiPriority w:val="1"/>
    <w:qFormat/>
    <w:pPr>
      <w:spacing w:before="142"/>
      <w:ind w:left="1723"/>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8"/>
      <w:ind w:right="1246"/>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92"/>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12"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30"/>
      <w:ind w:left="11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fataiadekale@gmail.com" TargetMode="Externa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hyperlink" Target="http://dx.doi.org/10.1016/j.compeleceng.2016.09.012" TargetMode="External"/><Relationship Id="rId92" Type="http://schemas.openxmlformats.org/officeDocument/2006/relationships/hyperlink" Target="http://dx.doi.org/10.1155/2016/9396525" TargetMode="External"/><Relationship Id="rId93" Type="http://schemas.openxmlformats.org/officeDocument/2006/relationships/hyperlink" Target="http://dx.doi.org/10.1016/j.comnet.2015.02.014" TargetMode="External"/><Relationship Id="rId94" Type="http://schemas.openxmlformats.org/officeDocument/2006/relationships/hyperlink" Target="http://dx.doi.org/10.1016/j.comnet.2014.07.004" TargetMode="External"/><Relationship Id="rId95" Type="http://schemas.openxmlformats.org/officeDocument/2006/relationships/hyperlink" Target="http://dl.acm.org/citation.cfm?doid=2620728.2620748" TargetMode="External"/><Relationship Id="rId96" Type="http://schemas.openxmlformats.org/officeDocument/2006/relationships/hyperlink" Target="http://dx.doi.org/10.1016/j.jnca.2016.03.016" TargetMode="External"/><Relationship Id="rId97" Type="http://schemas.openxmlformats.org/officeDocument/2006/relationships/hyperlink" Target="http://www.opennetworking.org/images/stories/downloads/sdn-resources/" TargetMode="External"/><Relationship Id="rId98" Type="http://schemas.openxmlformats.org/officeDocument/2006/relationships/hyperlink" Target="http://dx.doi.org/10.7125/APAN.35.2" TargetMode="External"/><Relationship Id="rId99" Type="http://schemas.openxmlformats.org/officeDocument/2006/relationships/hyperlink" Target="http://dx.doi.org/10.1016/j.jnca.2017.03.004" TargetMode="External"/><Relationship Id="rId100" Type="http://schemas.openxmlformats.org/officeDocument/2006/relationships/hyperlink" Target="http://dx.doi.org/10.1016/j.comcom.2015.06.004" TargetMode="External"/><Relationship Id="rId101" Type="http://schemas.openxmlformats.org/officeDocument/2006/relationships/hyperlink" Target="https://datatracker.ietf.org/doc/draft-yin-sdn-sdni/" TargetMode="External"/><Relationship Id="rId102" Type="http://schemas.openxmlformats.org/officeDocument/2006/relationships/hyperlink" Target="https://github.com/uniba-ktr/assessing-mininet.git" TargetMode="External"/><Relationship Id="rId103" Type="http://schemas.openxmlformats.org/officeDocument/2006/relationships/hyperlink" Target="http://topology-zoo.org/files/Claranet.graphml" TargetMode="External"/><Relationship Id="rId10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YoungAbdul</dc:creator>
  <dcterms:created xsi:type="dcterms:W3CDTF">2023-11-06T16:26:10Z</dcterms:created>
  <dcterms:modified xsi:type="dcterms:W3CDTF">2023-11-06T16:26:10Z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2018-08-07T00:00:00Z</vt:filetime>
  </property>
  <property fmtid="{D5CDD505-2E9C-101B-9397-08002B2CF9AE}" pid="3" name="Creator">
    <vt:lpwstr>Microsoft® Word 2016</vt:lpwstr>
  </property>
  <property fmtid="{D5CDD505-2E9C-101B-9397-08002B2CF9AE}" pid="4" name="LastSaved">
    <vt:filetime>2023-11-06T00:00:00Z</vt:filetime>
  </property>
  <property fmtid="{D5CDD505-2E9C-101B-9397-08002B2CF9AE}" pid="5" name="Producer">
    <vt:lpwstr>Microsoft® Word 2016</vt:lpwstr>
  </property>
</Properties>
</file>