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3"/>
        <w:spacing w:before="78"/>
        <w:ind w:left="712" w:right="995" w:firstLine="2"/>
        <w:jc w:val="center"/>
      </w:pPr>
      <w:r>
        <w:rPr/>
        <w:t>DEVELOPMENT OF A FILLER-BINDER DISINTEGRANT FOR DIRECT</w:t>
      </w:r>
      <w:r>
        <w:rPr>
          <w:spacing w:val="1"/>
        </w:rPr>
        <w:t> </w:t>
      </w:r>
      <w:r>
        <w:rPr/>
        <w:t>COMPRESSION TABLETING BY CO-PROCESSING MICROCRYSTALLINE</w:t>
      </w:r>
      <w:r>
        <w:rPr>
          <w:spacing w:val="-57"/>
        </w:rPr>
        <w:t> </w:t>
      </w:r>
      <w:r>
        <w:rPr/>
        <w:t>CELLULOSE</w:t>
      </w:r>
      <w:r>
        <w:rPr>
          <w:spacing w:val="-1"/>
        </w:rPr>
        <w:t> </w:t>
      </w:r>
      <w:r>
        <w:rPr/>
        <w:t>AND CROSPOVIDONE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spacing w:before="187"/>
        <w:ind w:left="665" w:right="943" w:firstLine="0"/>
        <w:jc w:val="center"/>
        <w:rPr>
          <w:b/>
          <w:sz w:val="24"/>
        </w:rPr>
      </w:pPr>
      <w:r>
        <w:rPr>
          <w:b/>
          <w:sz w:val="24"/>
        </w:rPr>
        <w:t>BY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9"/>
        <w:rPr>
          <w:b/>
          <w:sz w:val="35"/>
        </w:rPr>
      </w:pPr>
    </w:p>
    <w:p>
      <w:pPr>
        <w:pStyle w:val="Heading3"/>
        <w:ind w:left="661" w:right="943"/>
        <w:jc w:val="center"/>
      </w:pPr>
      <w:r>
        <w:rPr/>
        <w:t>FATIMA</w:t>
      </w:r>
      <w:r>
        <w:rPr>
          <w:spacing w:val="-2"/>
        </w:rPr>
        <w:t> </w:t>
      </w:r>
      <w:r>
        <w:rPr/>
        <w:t>HARUNA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38"/>
        </w:rPr>
      </w:pPr>
    </w:p>
    <w:p>
      <w:pPr>
        <w:spacing w:before="0"/>
        <w:ind w:left="659" w:right="943" w:firstLine="0"/>
        <w:jc w:val="center"/>
        <w:rPr>
          <w:b/>
          <w:sz w:val="24"/>
        </w:rPr>
      </w:pPr>
      <w:r>
        <w:rPr>
          <w:b/>
          <w:sz w:val="24"/>
        </w:rPr>
        <w:t>DEPARTMENT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PHARMACEUTICS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INDUSTRIAL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PHARMACY,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FACULTY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PHARMACEUTICAL SCIENCES,</w:t>
      </w:r>
    </w:p>
    <w:p>
      <w:pPr>
        <w:pStyle w:val="Heading3"/>
        <w:spacing w:before="1"/>
        <w:ind w:left="3091" w:right="3372"/>
        <w:jc w:val="center"/>
      </w:pPr>
      <w:r>
        <w:rPr/>
        <w:t>AHMADU BELLO UNIVERSITY,</w:t>
      </w:r>
      <w:r>
        <w:rPr>
          <w:spacing w:val="-57"/>
        </w:rPr>
        <w:t> </w:t>
      </w:r>
      <w:r>
        <w:rPr/>
        <w:t>ZARIA,</w:t>
      </w:r>
      <w:r>
        <w:rPr>
          <w:spacing w:val="1"/>
        </w:rPr>
        <w:t> </w:t>
      </w:r>
      <w:r>
        <w:rPr/>
        <w:t>NIGERIA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</w:rPr>
      </w:pPr>
    </w:p>
    <w:p>
      <w:pPr>
        <w:spacing w:before="1"/>
        <w:ind w:left="661" w:right="943" w:firstLine="0"/>
        <w:jc w:val="center"/>
        <w:rPr>
          <w:b/>
          <w:sz w:val="24"/>
        </w:rPr>
      </w:pPr>
      <w:r>
        <w:rPr>
          <w:b/>
          <w:sz w:val="24"/>
        </w:rPr>
        <w:t>MAY,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2021</w:t>
      </w:r>
    </w:p>
    <w:p>
      <w:pPr>
        <w:spacing w:after="0"/>
        <w:jc w:val="center"/>
        <w:rPr>
          <w:sz w:val="24"/>
        </w:rPr>
        <w:sectPr>
          <w:footerReference w:type="default" r:id="rId5"/>
          <w:type w:val="continuous"/>
          <w:pgSz w:w="11910" w:h="16840"/>
          <w:pgMar w:footer="0" w:top="1460" w:bottom="280" w:left="1340" w:right="480"/>
          <w:pgNumType w:start="1"/>
        </w:sectPr>
      </w:pPr>
    </w:p>
    <w:p>
      <w:pPr>
        <w:pStyle w:val="BodyText"/>
        <w:spacing w:before="4"/>
        <w:rPr>
          <w:b/>
          <w:sz w:val="17"/>
        </w:rPr>
      </w:pPr>
    </w:p>
    <w:p>
      <w:pPr>
        <w:spacing w:after="0"/>
        <w:rPr>
          <w:sz w:val="17"/>
        </w:rPr>
        <w:sectPr>
          <w:pgSz w:w="11910" w:h="16840"/>
          <w:pgMar w:header="0" w:footer="0" w:top="1580" w:bottom="280" w:left="1340" w:right="480"/>
        </w:sectPr>
      </w:pPr>
    </w:p>
    <w:p>
      <w:pPr>
        <w:pStyle w:val="Heading3"/>
        <w:spacing w:line="276" w:lineRule="auto" w:before="117"/>
        <w:ind w:left="712" w:right="995" w:firstLine="2"/>
        <w:jc w:val="center"/>
      </w:pPr>
      <w:r>
        <w:rPr/>
        <w:t>DEVELOPMENT OF A FILLER-BINDER DISINTEGRANT FOR DIRECT</w:t>
      </w:r>
      <w:r>
        <w:rPr>
          <w:spacing w:val="1"/>
        </w:rPr>
        <w:t> </w:t>
      </w:r>
      <w:r>
        <w:rPr/>
        <w:t>COMPRESSION TABLETING BY CO-PROCESSING MICROCRYSTALLINE</w:t>
      </w:r>
      <w:r>
        <w:rPr>
          <w:spacing w:val="-57"/>
        </w:rPr>
        <w:t> </w:t>
      </w:r>
      <w:r>
        <w:rPr/>
        <w:t>CELLULOSE</w:t>
      </w:r>
      <w:r>
        <w:rPr>
          <w:spacing w:val="-1"/>
        </w:rPr>
        <w:t> </w:t>
      </w:r>
      <w:r>
        <w:rPr/>
        <w:t>AND CROSPOVIDONE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3"/>
        <w:rPr>
          <w:b/>
          <w:sz w:val="22"/>
        </w:rPr>
      </w:pPr>
    </w:p>
    <w:p>
      <w:pPr>
        <w:spacing w:before="0"/>
        <w:ind w:left="665" w:right="943" w:firstLine="0"/>
        <w:jc w:val="center"/>
        <w:rPr>
          <w:b/>
          <w:sz w:val="24"/>
        </w:rPr>
      </w:pPr>
      <w:r>
        <w:rPr>
          <w:b/>
          <w:sz w:val="24"/>
        </w:rPr>
        <w:t>BY</w:t>
      </w:r>
    </w:p>
    <w:p>
      <w:pPr>
        <w:pStyle w:val="BodyText"/>
        <w:rPr>
          <w:b/>
          <w:sz w:val="26"/>
        </w:rPr>
      </w:pPr>
    </w:p>
    <w:p>
      <w:pPr>
        <w:pStyle w:val="Heading3"/>
        <w:spacing w:before="217"/>
        <w:ind w:left="1774" w:right="2058"/>
        <w:jc w:val="center"/>
      </w:pPr>
      <w:r>
        <w:rPr/>
        <w:t>Fatima</w:t>
      </w:r>
      <w:r>
        <w:rPr>
          <w:spacing w:val="-3"/>
        </w:rPr>
        <w:t> </w:t>
      </w:r>
      <w:r>
        <w:rPr/>
        <w:t>HARUNA,</w:t>
      </w:r>
    </w:p>
    <w:p>
      <w:pPr>
        <w:spacing w:before="0"/>
        <w:ind w:left="4116" w:right="3981" w:hanging="401"/>
        <w:jc w:val="left"/>
        <w:rPr>
          <w:b/>
          <w:sz w:val="24"/>
        </w:rPr>
      </w:pPr>
      <w:r>
        <w:rPr>
          <w:b/>
          <w:sz w:val="24"/>
        </w:rPr>
        <w:t>B. Pharm (A.B.U) 1998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P16PHPM8017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Heading3"/>
        <w:spacing w:before="208"/>
        <w:ind w:left="655" w:right="943"/>
        <w:jc w:val="center"/>
      </w:pPr>
      <w:r>
        <w:rPr/>
        <w:t>A THESIS SUBMITTED TO THE SCHOOL OF POSTGRADUATE STUDIES,</w:t>
      </w:r>
      <w:r>
        <w:rPr>
          <w:spacing w:val="-57"/>
        </w:rPr>
        <w:t> </w:t>
      </w:r>
      <w:r>
        <w:rPr/>
        <w:t>AHMADU BELLO UNIVERSITY, ZARIA IN PARTIAL FULFILLMENT OF</w:t>
      </w:r>
      <w:r>
        <w:rPr>
          <w:spacing w:val="1"/>
        </w:rPr>
        <w:t> </w:t>
      </w:r>
      <w:r>
        <w:rPr/>
        <w:t>THE REQUIREMENTS FOR THE AWARD OF MASTER OF SCIENCE</w:t>
      </w:r>
      <w:r>
        <w:rPr>
          <w:spacing w:val="1"/>
        </w:rPr>
        <w:t> </w:t>
      </w:r>
      <w:r>
        <w:rPr/>
        <w:t>DEGREE</w:t>
      </w:r>
      <w:r>
        <w:rPr>
          <w:spacing w:val="-1"/>
        </w:rPr>
        <w:t> </w:t>
      </w:r>
      <w:r>
        <w:rPr/>
        <w:t>IN</w:t>
      </w:r>
      <w:r>
        <w:rPr>
          <w:spacing w:val="1"/>
        </w:rPr>
        <w:t> </w:t>
      </w:r>
      <w:r>
        <w:rPr/>
        <w:t>PHARMACEUTICS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spacing w:before="230"/>
        <w:ind w:left="657" w:right="943" w:firstLine="0"/>
        <w:jc w:val="center"/>
        <w:rPr>
          <w:b/>
          <w:sz w:val="24"/>
        </w:rPr>
      </w:pPr>
      <w:r>
        <w:rPr>
          <w:b/>
          <w:sz w:val="24"/>
        </w:rPr>
        <w:t>DEPARTMENT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PHARMACEUTICS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INDUSTRIAL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PHARMACY,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FACULTY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PHARMACEUTICAL SCIENCES,</w:t>
      </w:r>
    </w:p>
    <w:p>
      <w:pPr>
        <w:pStyle w:val="Heading3"/>
        <w:spacing w:before="1"/>
        <w:ind w:left="3091" w:right="3372"/>
        <w:jc w:val="center"/>
      </w:pPr>
      <w:r>
        <w:rPr/>
        <w:t>AHMADU BELLO UNIVERSITY,</w:t>
      </w:r>
      <w:r>
        <w:rPr>
          <w:spacing w:val="-57"/>
        </w:rPr>
        <w:t> </w:t>
      </w:r>
      <w:r>
        <w:rPr/>
        <w:t>ZARIA,</w:t>
      </w:r>
      <w:r>
        <w:rPr>
          <w:spacing w:val="1"/>
        </w:rPr>
        <w:t> </w:t>
      </w:r>
      <w:r>
        <w:rPr/>
        <w:t>NIGERIA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spacing w:before="184"/>
        <w:ind w:left="661" w:right="943" w:firstLine="0"/>
        <w:jc w:val="center"/>
        <w:rPr>
          <w:b/>
          <w:sz w:val="24"/>
        </w:rPr>
      </w:pPr>
      <w:r>
        <w:rPr>
          <w:b/>
          <w:sz w:val="24"/>
        </w:rPr>
        <w:t>APRIL 2021</w:t>
      </w:r>
    </w:p>
    <w:p>
      <w:pPr>
        <w:spacing w:after="0"/>
        <w:jc w:val="center"/>
        <w:rPr>
          <w:sz w:val="24"/>
        </w:rPr>
        <w:sectPr>
          <w:footerReference w:type="default" r:id="rId6"/>
          <w:footerReference w:type="even" r:id="rId7"/>
          <w:pgSz w:w="11910" w:h="16840"/>
          <w:pgMar w:footer="467" w:header="0" w:top="1580" w:bottom="660" w:left="1340" w:right="480"/>
          <w:pgNumType w:start="1"/>
        </w:sectPr>
      </w:pPr>
    </w:p>
    <w:p>
      <w:pPr>
        <w:pStyle w:val="Heading3"/>
        <w:spacing w:before="78"/>
        <w:ind w:left="661" w:right="943"/>
        <w:jc w:val="center"/>
      </w:pPr>
      <w:bookmarkStart w:name="_TOC_250090" w:id="1"/>
      <w:bookmarkEnd w:id="1"/>
      <w:r>
        <w:rPr/>
        <w:t>DECLARATION</w:t>
      </w:r>
    </w:p>
    <w:p>
      <w:pPr>
        <w:pStyle w:val="BodyText"/>
        <w:spacing w:before="1"/>
        <w:rPr>
          <w:b/>
          <w:sz w:val="34"/>
        </w:rPr>
      </w:pPr>
    </w:p>
    <w:p>
      <w:pPr>
        <w:spacing w:line="480" w:lineRule="auto" w:before="0"/>
        <w:ind w:left="676" w:right="955" w:firstLine="0"/>
        <w:jc w:val="both"/>
        <w:rPr>
          <w:sz w:val="24"/>
        </w:rPr>
      </w:pPr>
      <w:r>
        <w:rPr>
          <w:sz w:val="24"/>
        </w:rPr>
        <w:t>I declare that the work in this Dissertation entitled</w:t>
      </w:r>
      <w:r>
        <w:rPr>
          <w:b/>
          <w:sz w:val="24"/>
        </w:rPr>
        <w:t>, “Development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aFiller-Binder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Disintegrant for Direct Compression Tableting by Co-Processing Microcrystalline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Cellulose</w:t>
      </w:r>
      <w:r>
        <w:rPr>
          <w:b/>
          <w:spacing w:val="5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7"/>
          <w:sz w:val="24"/>
        </w:rPr>
        <w:t> </w:t>
      </w:r>
      <w:r>
        <w:rPr>
          <w:b/>
          <w:sz w:val="24"/>
        </w:rPr>
        <w:t>Crospovidone”</w:t>
      </w:r>
      <w:r>
        <w:rPr>
          <w:b/>
          <w:spacing w:val="7"/>
          <w:sz w:val="24"/>
        </w:rPr>
        <w:t> </w:t>
      </w:r>
      <w:r>
        <w:rPr>
          <w:sz w:val="24"/>
        </w:rPr>
        <w:t>was carried out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-3"/>
          <w:sz w:val="24"/>
        </w:rPr>
        <w:t> </w:t>
      </w:r>
      <w:r>
        <w:rPr>
          <w:sz w:val="24"/>
        </w:rPr>
        <w:t>me</w:t>
      </w:r>
      <w:r>
        <w:rPr>
          <w:spacing w:val="6"/>
          <w:sz w:val="24"/>
        </w:rPr>
        <w:t> </w:t>
      </w:r>
      <w:r>
        <w:rPr>
          <w:sz w:val="24"/>
        </w:rPr>
        <w:t>under</w:t>
      </w:r>
      <w:r>
        <w:rPr>
          <w:spacing w:val="6"/>
          <w:sz w:val="24"/>
        </w:rPr>
        <w:t> </w:t>
      </w:r>
      <w:r>
        <w:rPr>
          <w:sz w:val="24"/>
        </w:rPr>
        <w:t>the</w:t>
      </w:r>
      <w:r>
        <w:rPr>
          <w:spacing w:val="6"/>
          <w:sz w:val="24"/>
        </w:rPr>
        <w:t> </w:t>
      </w:r>
      <w:r>
        <w:rPr>
          <w:sz w:val="24"/>
        </w:rPr>
        <w:t>supervision</w:t>
      </w:r>
      <w:r>
        <w:rPr>
          <w:spacing w:val="6"/>
          <w:sz w:val="24"/>
        </w:rPr>
        <w:t> </w:t>
      </w:r>
      <w:r>
        <w:rPr>
          <w:sz w:val="24"/>
        </w:rPr>
        <w:t>of</w:t>
      </w:r>
      <w:r>
        <w:rPr>
          <w:spacing w:val="6"/>
          <w:sz w:val="24"/>
        </w:rPr>
        <w:t> </w:t>
      </w:r>
      <w:r>
        <w:rPr>
          <w:sz w:val="24"/>
        </w:rPr>
        <w:t>Prof.</w:t>
      </w:r>
      <w:r>
        <w:rPr>
          <w:spacing w:val="9"/>
          <w:sz w:val="24"/>
        </w:rPr>
        <w:t> </w:t>
      </w:r>
      <w:r>
        <w:rPr>
          <w:sz w:val="24"/>
        </w:rPr>
        <w:t>A.</w:t>
      </w:r>
    </w:p>
    <w:p>
      <w:pPr>
        <w:pStyle w:val="BodyText"/>
        <w:spacing w:line="480" w:lineRule="auto"/>
        <w:ind w:left="676" w:right="956"/>
        <w:jc w:val="both"/>
      </w:pPr>
      <w:r>
        <w:rPr/>
        <w:t>R.</w:t>
      </w:r>
      <w:r>
        <w:rPr>
          <w:spacing w:val="1"/>
        </w:rPr>
        <w:t> </w:t>
      </w:r>
      <w:r>
        <w:rPr/>
        <w:t>Oyi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Dr.</w:t>
      </w:r>
      <w:r>
        <w:rPr>
          <w:spacing w:val="1"/>
        </w:rPr>
        <w:t> </w:t>
      </w:r>
      <w:r>
        <w:rPr/>
        <w:t>Y.</w:t>
      </w:r>
      <w:r>
        <w:rPr>
          <w:spacing w:val="1"/>
        </w:rPr>
        <w:t> </w:t>
      </w:r>
      <w:r>
        <w:rPr/>
        <w:t>E.</w:t>
      </w:r>
      <w:r>
        <w:rPr>
          <w:spacing w:val="1"/>
        </w:rPr>
        <w:t> </w:t>
      </w:r>
      <w:r>
        <w:rPr/>
        <w:t>Apeji</w:t>
      </w:r>
      <w:r>
        <w:rPr>
          <w:spacing w:val="1"/>
        </w:rPr>
        <w:t> </w:t>
      </w:r>
      <w:r>
        <w:rPr/>
        <w:t>in the Department of Pharmaceutics and Industrial</w:t>
      </w:r>
      <w:r>
        <w:rPr>
          <w:spacing w:val="1"/>
        </w:rPr>
        <w:t> </w:t>
      </w:r>
      <w:r>
        <w:rPr/>
        <w:t>Pharmacy,</w:t>
      </w:r>
      <w:r>
        <w:rPr>
          <w:spacing w:val="-1"/>
        </w:rPr>
        <w:t> </w:t>
      </w:r>
      <w:r>
        <w:rPr/>
        <w:t>Ahmadu</w:t>
      </w:r>
      <w:r>
        <w:rPr>
          <w:spacing w:val="2"/>
        </w:rPr>
        <w:t> </w:t>
      </w:r>
      <w:r>
        <w:rPr/>
        <w:t>Bello University,</w:t>
      </w:r>
      <w:r>
        <w:rPr>
          <w:spacing w:val="2"/>
        </w:rPr>
        <w:t> </w:t>
      </w:r>
      <w:r>
        <w:rPr/>
        <w:t>Zaria.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 w:before="1"/>
        <w:ind w:left="676" w:right="955"/>
        <w:jc w:val="both"/>
      </w:pPr>
      <w:r>
        <w:rPr/>
        <w:t>The information derived from the literature have been duly acknowledged in the text</w:t>
      </w:r>
      <w:r>
        <w:rPr>
          <w:spacing w:val="1"/>
        </w:rPr>
        <w:t> </w:t>
      </w:r>
      <w:r>
        <w:rPr/>
        <w:t>and a list of references provided. No part of this dissertation was previously presented</w:t>
      </w:r>
      <w:r>
        <w:rPr>
          <w:spacing w:val="1"/>
        </w:rPr>
        <w:t> </w:t>
      </w:r>
      <w:r>
        <w:rPr/>
        <w:t>for</w:t>
      </w:r>
      <w:r>
        <w:rPr>
          <w:spacing w:val="-2"/>
        </w:rPr>
        <w:t> </w:t>
      </w:r>
      <w:r>
        <w:rPr/>
        <w:t>another</w:t>
      </w:r>
      <w:r>
        <w:rPr>
          <w:spacing w:val="-2"/>
        </w:rPr>
        <w:t> </w:t>
      </w:r>
      <w:r>
        <w:rPr/>
        <w:t>degree</w:t>
      </w:r>
      <w:r>
        <w:rPr>
          <w:spacing w:val="-1"/>
        </w:rPr>
        <w:t> </w:t>
      </w:r>
      <w:r>
        <w:rPr/>
        <w:t>or diploma at this or any</w:t>
      </w:r>
      <w:r>
        <w:rPr>
          <w:spacing w:val="-5"/>
        </w:rPr>
        <w:t> </w:t>
      </w:r>
      <w:r>
        <w:rPr/>
        <w:t>other Institution.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1"/>
        </w:rPr>
      </w:pPr>
    </w:p>
    <w:tbl>
      <w:tblPr>
        <w:tblW w:w="0" w:type="auto"/>
        <w:jc w:val="left"/>
        <w:tblInd w:w="6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59"/>
        <w:gridCol w:w="3465"/>
        <w:gridCol w:w="2151"/>
      </w:tblGrid>
      <w:tr>
        <w:trPr>
          <w:trHeight w:val="270" w:hRule="atLeast"/>
        </w:trPr>
        <w:tc>
          <w:tcPr>
            <w:tcW w:w="2459" w:type="dxa"/>
          </w:tcPr>
          <w:p>
            <w:pPr>
              <w:pStyle w:val="TableParagraph"/>
              <w:spacing w:line="251" w:lineRule="exact" w:before="0"/>
              <w:ind w:left="50"/>
              <w:rPr>
                <w:sz w:val="24"/>
              </w:rPr>
            </w:pPr>
            <w:r>
              <w:rPr>
                <w:sz w:val="24"/>
                <w:u w:val="single"/>
              </w:rPr>
              <w:t>Fatima</w:t>
            </w:r>
            <w:r>
              <w:rPr>
                <w:spacing w:val="-2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Haruna</w:t>
            </w:r>
          </w:p>
        </w:tc>
        <w:tc>
          <w:tcPr>
            <w:tcW w:w="3465" w:type="dxa"/>
          </w:tcPr>
          <w:p>
            <w:pPr>
              <w:pStyle w:val="TableParagraph"/>
              <w:spacing w:line="251" w:lineRule="exact" w:before="0"/>
              <w:ind w:left="805" w:right="879"/>
              <w:jc w:val="center"/>
              <w:rPr>
                <w:sz w:val="24"/>
              </w:rPr>
            </w:pPr>
            <w:r>
              <w:rPr>
                <w:sz w:val="24"/>
              </w:rPr>
              <w:t>………………….</w:t>
            </w:r>
          </w:p>
        </w:tc>
        <w:tc>
          <w:tcPr>
            <w:tcW w:w="2151" w:type="dxa"/>
          </w:tcPr>
          <w:p>
            <w:pPr>
              <w:pStyle w:val="TableParagraph"/>
              <w:spacing w:line="251" w:lineRule="exact" w:before="0"/>
              <w:ind w:left="899"/>
              <w:rPr>
                <w:sz w:val="24"/>
              </w:rPr>
            </w:pPr>
            <w:r>
              <w:rPr>
                <w:sz w:val="24"/>
              </w:rPr>
              <w:t>……………</w:t>
            </w:r>
          </w:p>
        </w:tc>
      </w:tr>
      <w:tr>
        <w:trPr>
          <w:trHeight w:val="270" w:hRule="atLeast"/>
        </w:trPr>
        <w:tc>
          <w:tcPr>
            <w:tcW w:w="2459" w:type="dxa"/>
          </w:tcPr>
          <w:p>
            <w:pPr>
              <w:pStyle w:val="TableParagraph"/>
              <w:spacing w:line="251" w:lineRule="exact" w:before="0"/>
              <w:ind w:left="50"/>
              <w:rPr>
                <w:sz w:val="24"/>
              </w:rPr>
            </w:pPr>
            <w:r>
              <w:rPr>
                <w:sz w:val="24"/>
              </w:rPr>
              <w:t>Name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student</w:t>
            </w:r>
          </w:p>
        </w:tc>
        <w:tc>
          <w:tcPr>
            <w:tcW w:w="3465" w:type="dxa"/>
          </w:tcPr>
          <w:p>
            <w:pPr>
              <w:pStyle w:val="TableParagraph"/>
              <w:spacing w:line="251" w:lineRule="exact" w:before="0"/>
              <w:ind w:left="717" w:right="879"/>
              <w:jc w:val="center"/>
              <w:rPr>
                <w:sz w:val="24"/>
              </w:rPr>
            </w:pPr>
            <w:r>
              <w:rPr>
                <w:sz w:val="24"/>
              </w:rPr>
              <w:t>Signature</w:t>
            </w:r>
          </w:p>
        </w:tc>
        <w:tc>
          <w:tcPr>
            <w:tcW w:w="2151" w:type="dxa"/>
          </w:tcPr>
          <w:p>
            <w:pPr>
              <w:pStyle w:val="TableParagraph"/>
              <w:spacing w:line="251" w:lineRule="exact" w:before="0"/>
              <w:ind w:left="1327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</w:tr>
    </w:tbl>
    <w:p>
      <w:pPr>
        <w:spacing w:after="0" w:line="251" w:lineRule="exact"/>
        <w:rPr>
          <w:sz w:val="24"/>
        </w:rPr>
        <w:sectPr>
          <w:pgSz w:w="11910" w:h="16840"/>
          <w:pgMar w:header="0" w:footer="467" w:top="1340" w:bottom="660" w:left="1340" w:right="480"/>
        </w:sectPr>
      </w:pPr>
    </w:p>
    <w:p>
      <w:pPr>
        <w:pStyle w:val="Heading3"/>
        <w:spacing w:before="78"/>
        <w:ind w:left="660" w:right="943"/>
        <w:jc w:val="center"/>
      </w:pPr>
      <w:bookmarkStart w:name="_TOC_250089" w:id="2"/>
      <w:bookmarkEnd w:id="2"/>
      <w:r>
        <w:rPr/>
        <w:t>CERTIFICATION</w:t>
      </w:r>
    </w:p>
    <w:p>
      <w:pPr>
        <w:pStyle w:val="BodyText"/>
        <w:spacing w:before="1"/>
        <w:rPr>
          <w:b/>
          <w:sz w:val="34"/>
        </w:rPr>
      </w:pPr>
    </w:p>
    <w:p>
      <w:pPr>
        <w:spacing w:line="480" w:lineRule="auto" w:before="0"/>
        <w:ind w:left="676" w:right="958" w:firstLine="0"/>
        <w:jc w:val="both"/>
        <w:rPr>
          <w:sz w:val="24"/>
        </w:rPr>
      </w:pPr>
      <w:r>
        <w:rPr>
          <w:sz w:val="24"/>
        </w:rPr>
        <w:t>This Dissertation entitled </w:t>
      </w:r>
      <w:r>
        <w:rPr>
          <w:b/>
          <w:sz w:val="24"/>
        </w:rPr>
        <w:t>“Development of a Filler-Binder Disintegrant for Direct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Compression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Tableting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by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Co-Processing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Microcrystalline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Cellulose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Crospovidone</w:t>
      </w:r>
      <w:r>
        <w:rPr>
          <w:sz w:val="24"/>
        </w:rPr>
        <w:t>‖by Fatima Haruna meets the requirements for the award of the degreeof</w:t>
      </w:r>
      <w:r>
        <w:rPr>
          <w:spacing w:val="1"/>
          <w:sz w:val="24"/>
        </w:rPr>
        <w:t> </w:t>
      </w:r>
      <w:r>
        <w:rPr>
          <w:sz w:val="24"/>
        </w:rPr>
        <w:t>Masterof Science in Pharmaceutics of the Ahmadu Bello University and was approved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committee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its contribution to knowledge</w:t>
      </w:r>
      <w:r>
        <w:rPr>
          <w:spacing w:val="-1"/>
          <w:sz w:val="24"/>
        </w:rPr>
        <w:t> </w:t>
      </w:r>
      <w:r>
        <w:rPr>
          <w:sz w:val="24"/>
        </w:rPr>
        <w:t>and literary</w:t>
      </w:r>
      <w:r>
        <w:rPr>
          <w:spacing w:val="-5"/>
          <w:sz w:val="24"/>
        </w:rPr>
        <w:t> </w:t>
      </w:r>
      <w:r>
        <w:rPr>
          <w:sz w:val="24"/>
        </w:rPr>
        <w:t>presentation.</w:t>
      </w:r>
    </w:p>
    <w:p>
      <w:pPr>
        <w:pStyle w:val="BodyText"/>
        <w:tabs>
          <w:tab w:pos="4843" w:val="left" w:leader="none"/>
          <w:tab w:pos="7663" w:val="left" w:leader="none"/>
        </w:tabs>
        <w:spacing w:before="121"/>
        <w:ind w:left="676"/>
        <w:jc w:val="both"/>
      </w:pPr>
      <w:r>
        <w:rPr>
          <w:u w:val="single"/>
        </w:rPr>
        <w:t>Prof.</w:t>
      </w:r>
      <w:r>
        <w:rPr>
          <w:spacing w:val="-2"/>
          <w:u w:val="single"/>
        </w:rPr>
        <w:t> </w:t>
      </w:r>
      <w:r>
        <w:rPr>
          <w:u w:val="single"/>
        </w:rPr>
        <w:t>A.</w:t>
      </w:r>
      <w:r>
        <w:rPr>
          <w:spacing w:val="-1"/>
          <w:u w:val="single"/>
        </w:rPr>
        <w:t> </w:t>
      </w:r>
      <w:r>
        <w:rPr>
          <w:u w:val="single"/>
        </w:rPr>
        <w:t>R.</w:t>
      </w:r>
      <w:r>
        <w:rPr>
          <w:spacing w:val="-1"/>
          <w:u w:val="single"/>
        </w:rPr>
        <w:t> </w:t>
      </w:r>
      <w:r>
        <w:rPr>
          <w:u w:val="single"/>
        </w:rPr>
        <w:t>Oyi</w:t>
      </w:r>
      <w:r>
        <w:rPr/>
        <w:tab/>
        <w:t>…………….</w:t>
        <w:tab/>
        <w:t>……………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tabs>
          <w:tab w:pos="4997" w:val="left" w:leader="none"/>
          <w:tab w:pos="7877" w:val="left" w:leader="none"/>
        </w:tabs>
        <w:spacing w:before="1"/>
        <w:ind w:left="676"/>
        <w:jc w:val="both"/>
      </w:pPr>
      <w:r>
        <w:rPr/>
        <w:t>Chairman, Supervisory</w:t>
      </w:r>
      <w:r>
        <w:rPr>
          <w:spacing w:val="-6"/>
        </w:rPr>
        <w:t> </w:t>
      </w:r>
      <w:r>
        <w:rPr/>
        <w:t>Committee</w:t>
        <w:tab/>
        <w:t>Signature</w:t>
        <w:tab/>
        <w:t>Date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35"/>
        </w:rPr>
      </w:pPr>
    </w:p>
    <w:p>
      <w:pPr>
        <w:pStyle w:val="BodyText"/>
        <w:tabs>
          <w:tab w:pos="4783" w:val="left" w:leader="none"/>
          <w:tab w:pos="7603" w:val="left" w:leader="none"/>
        </w:tabs>
        <w:ind w:left="676"/>
        <w:jc w:val="both"/>
      </w:pPr>
      <w:r>
        <w:rPr>
          <w:u w:val="single"/>
        </w:rPr>
        <w:t>Dr</w:t>
      </w:r>
      <w:r>
        <w:rPr>
          <w:spacing w:val="-3"/>
          <w:u w:val="single"/>
        </w:rPr>
        <w:t> </w:t>
      </w:r>
      <w:r>
        <w:rPr>
          <w:u w:val="single"/>
        </w:rPr>
        <w:t>Y.</w:t>
      </w:r>
      <w:r>
        <w:rPr>
          <w:spacing w:val="-1"/>
          <w:u w:val="single"/>
        </w:rPr>
        <w:t> </w:t>
      </w:r>
      <w:r>
        <w:rPr>
          <w:u w:val="single"/>
        </w:rPr>
        <w:t>E. Apeji</w:t>
      </w:r>
      <w:r>
        <w:rPr/>
        <w:tab/>
        <w:t>…………….</w:t>
        <w:tab/>
        <w:t>……………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tabs>
          <w:tab w:pos="4997" w:val="left" w:leader="none"/>
          <w:tab w:pos="7877" w:val="left" w:leader="none"/>
        </w:tabs>
        <w:ind w:left="676"/>
        <w:jc w:val="both"/>
      </w:pPr>
      <w:r>
        <w:rPr/>
        <w:t>Member, Supervisory</w:t>
      </w:r>
      <w:r>
        <w:rPr>
          <w:spacing w:val="-3"/>
        </w:rPr>
        <w:t> </w:t>
      </w:r>
      <w:r>
        <w:rPr/>
        <w:t>committee</w:t>
        <w:tab/>
        <w:t>Signature</w:t>
        <w:tab/>
        <w:t>Date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35"/>
        </w:rPr>
      </w:pPr>
    </w:p>
    <w:p>
      <w:pPr>
        <w:pStyle w:val="BodyText"/>
        <w:tabs>
          <w:tab w:pos="4951" w:val="left" w:leader="none"/>
          <w:tab w:pos="7771" w:val="left" w:leader="none"/>
        </w:tabs>
        <w:ind w:left="676"/>
        <w:jc w:val="both"/>
      </w:pPr>
      <w:r>
        <w:rPr>
          <w:u w:val="single"/>
        </w:rPr>
        <w:t>Prof.</w:t>
      </w:r>
      <w:r>
        <w:rPr>
          <w:spacing w:val="-1"/>
          <w:u w:val="single"/>
        </w:rPr>
        <w:t> </w:t>
      </w:r>
      <w:r>
        <w:rPr>
          <w:u w:val="single"/>
        </w:rPr>
        <w:t>A.</w:t>
      </w:r>
      <w:r>
        <w:rPr>
          <w:spacing w:val="-1"/>
          <w:u w:val="single"/>
        </w:rPr>
        <w:t> </w:t>
      </w:r>
      <w:r>
        <w:rPr>
          <w:u w:val="single"/>
        </w:rPr>
        <w:t>K. Olowosulu</w:t>
      </w:r>
      <w:r>
        <w:rPr/>
        <w:tab/>
        <w:t>…………….</w:t>
        <w:tab/>
        <w:t>……………</w:t>
      </w:r>
    </w:p>
    <w:p>
      <w:pPr>
        <w:pStyle w:val="BodyText"/>
      </w:pPr>
    </w:p>
    <w:p>
      <w:pPr>
        <w:pStyle w:val="BodyText"/>
        <w:tabs>
          <w:tab w:pos="4997" w:val="left" w:leader="none"/>
          <w:tab w:pos="7877" w:val="left" w:leader="none"/>
        </w:tabs>
        <w:ind w:left="676" w:right="1754"/>
      </w:pPr>
      <w:r>
        <w:rPr/>
        <w:t>Head</w:t>
      </w:r>
      <w:r>
        <w:rPr>
          <w:spacing w:val="-2"/>
        </w:rPr>
        <w:t> </w:t>
      </w:r>
      <w:r>
        <w:rPr/>
        <w:t>of Department</w:t>
        <w:tab/>
        <w:t>Signature</w:t>
        <w:tab/>
      </w:r>
      <w:r>
        <w:rPr>
          <w:spacing w:val="-1"/>
        </w:rPr>
        <w:t>Date</w:t>
      </w:r>
      <w:r>
        <w:rPr>
          <w:spacing w:val="-57"/>
        </w:rPr>
        <w:t> </w:t>
      </w:r>
      <w:r>
        <w:rPr/>
        <w:t>Pharmaceutics</w:t>
      </w:r>
      <w:r>
        <w:rPr>
          <w:spacing w:val="1"/>
        </w:rPr>
        <w:t> </w:t>
      </w:r>
      <w:r>
        <w:rPr/>
        <w:t>and</w:t>
      </w:r>
      <w:r>
        <w:rPr>
          <w:spacing w:val="2"/>
        </w:rPr>
        <w:t> </w:t>
      </w:r>
      <w:r>
        <w:rPr/>
        <w:t>Industrial Pharmacy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7"/>
        </w:rPr>
      </w:pPr>
    </w:p>
    <w:p>
      <w:pPr>
        <w:pStyle w:val="BodyText"/>
        <w:tabs>
          <w:tab w:pos="4817" w:val="left" w:leader="none"/>
          <w:tab w:pos="7637" w:val="left" w:leader="none"/>
        </w:tabs>
        <w:spacing w:before="1"/>
        <w:ind w:left="676"/>
      </w:pPr>
      <w:r>
        <w:rPr>
          <w:u w:val="single"/>
        </w:rPr>
        <w:t>Prof.</w:t>
      </w:r>
      <w:r>
        <w:rPr>
          <w:spacing w:val="-1"/>
          <w:u w:val="single"/>
        </w:rPr>
        <w:t> </w:t>
      </w:r>
      <w:r>
        <w:rPr>
          <w:u w:val="single"/>
        </w:rPr>
        <w:t>S.</w:t>
      </w:r>
      <w:r>
        <w:rPr>
          <w:spacing w:val="-1"/>
          <w:u w:val="single"/>
        </w:rPr>
        <w:t> </w:t>
      </w:r>
      <w:r>
        <w:rPr>
          <w:u w:val="single"/>
        </w:rPr>
        <w:t>A.</w:t>
      </w:r>
      <w:r>
        <w:rPr>
          <w:spacing w:val="-1"/>
          <w:u w:val="single"/>
        </w:rPr>
        <w:t> </w:t>
      </w:r>
      <w:r>
        <w:rPr>
          <w:u w:val="single"/>
        </w:rPr>
        <w:t>Abdullahi</w:t>
      </w:r>
      <w:r>
        <w:rPr/>
        <w:tab/>
        <w:t>…………….</w:t>
        <w:tab/>
        <w:t>……………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tabs>
          <w:tab w:pos="4997" w:val="left" w:leader="none"/>
          <w:tab w:pos="7877" w:val="left" w:leader="none"/>
        </w:tabs>
        <w:spacing w:before="1"/>
        <w:ind w:left="676" w:right="1754"/>
      </w:pPr>
      <w:r>
        <w:rPr/>
        <w:t>Dean,</w:t>
      </w:r>
      <w:r>
        <w:rPr>
          <w:spacing w:val="-1"/>
        </w:rPr>
        <w:t> </w:t>
      </w:r>
      <w:r>
        <w:rPr/>
        <w:t>School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Postgraduate Studies</w:t>
        <w:tab/>
        <w:t>Signature</w:t>
        <w:tab/>
      </w:r>
      <w:r>
        <w:rPr>
          <w:spacing w:val="-1"/>
        </w:rPr>
        <w:t>Date</w:t>
      </w:r>
      <w:r>
        <w:rPr>
          <w:spacing w:val="-57"/>
        </w:rPr>
        <w:t> </w:t>
      </w:r>
      <w:r>
        <w:rPr/>
        <w:t>Ahmadu</w:t>
      </w:r>
      <w:r>
        <w:rPr>
          <w:spacing w:val="-1"/>
        </w:rPr>
        <w:t> </w:t>
      </w:r>
      <w:r>
        <w:rPr/>
        <w:t>Bello University,</w:t>
      </w:r>
      <w:r>
        <w:rPr>
          <w:spacing w:val="4"/>
        </w:rPr>
        <w:t> </w:t>
      </w:r>
      <w:r>
        <w:rPr/>
        <w:t>Zaria</w:t>
      </w:r>
    </w:p>
    <w:p>
      <w:pPr>
        <w:spacing w:after="0"/>
        <w:sectPr>
          <w:pgSz w:w="11910" w:h="16840"/>
          <w:pgMar w:header="0" w:footer="467" w:top="1340" w:bottom="660" w:left="1340" w:right="480"/>
        </w:sectPr>
      </w:pPr>
    </w:p>
    <w:p>
      <w:pPr>
        <w:pStyle w:val="Heading3"/>
        <w:spacing w:before="78"/>
        <w:ind w:left="661" w:right="943"/>
        <w:jc w:val="center"/>
      </w:pPr>
      <w:bookmarkStart w:name="_TOC_250088" w:id="3"/>
      <w:bookmarkEnd w:id="3"/>
      <w:r>
        <w:rPr/>
        <w:t>DEDICATION</w:t>
      </w:r>
    </w:p>
    <w:p>
      <w:pPr>
        <w:pStyle w:val="BodyText"/>
        <w:spacing w:before="1"/>
        <w:rPr>
          <w:b/>
          <w:sz w:val="34"/>
        </w:rPr>
      </w:pPr>
    </w:p>
    <w:p>
      <w:pPr>
        <w:pStyle w:val="BodyText"/>
        <w:spacing w:line="480" w:lineRule="auto"/>
        <w:ind w:left="676" w:right="957"/>
        <w:jc w:val="both"/>
      </w:pPr>
      <w:r>
        <w:rPr/>
        <w:t>This work is dedicated to my late grandfather Pa Peter Omar Ishaku who inspired me to</w:t>
      </w:r>
      <w:r>
        <w:rPr>
          <w:spacing w:val="-57"/>
        </w:rPr>
        <w:t> </w:t>
      </w:r>
      <w:r>
        <w:rPr/>
        <w:t>become a Pharmacist,</w:t>
      </w:r>
      <w:r>
        <w:rPr>
          <w:spacing w:val="1"/>
        </w:rPr>
        <w:t> </w:t>
      </w:r>
      <w:r>
        <w:rPr/>
        <w:t>my husband, John James for his encouragement and to our</w:t>
      </w:r>
      <w:r>
        <w:rPr>
          <w:spacing w:val="1"/>
        </w:rPr>
        <w:t> </w:t>
      </w:r>
      <w:r>
        <w:rPr/>
        <w:t>children:</w:t>
      </w:r>
      <w:r>
        <w:rPr>
          <w:spacing w:val="-1"/>
        </w:rPr>
        <w:t> </w:t>
      </w:r>
      <w:r>
        <w:rPr/>
        <w:t>Winnie</w:t>
      </w:r>
      <w:r>
        <w:rPr>
          <w:spacing w:val="-1"/>
        </w:rPr>
        <w:t> </w:t>
      </w:r>
      <w:r>
        <w:rPr/>
        <w:t>and Joseph.</w:t>
      </w:r>
    </w:p>
    <w:p>
      <w:pPr>
        <w:spacing w:after="0" w:line="480" w:lineRule="auto"/>
        <w:jc w:val="both"/>
        <w:sectPr>
          <w:pgSz w:w="11910" w:h="16840"/>
          <w:pgMar w:header="0" w:footer="467" w:top="1340" w:bottom="660" w:left="1340" w:right="480"/>
        </w:sectPr>
      </w:pPr>
    </w:p>
    <w:p>
      <w:pPr>
        <w:pStyle w:val="Heading3"/>
        <w:spacing w:before="78"/>
        <w:ind w:left="661" w:right="943"/>
        <w:jc w:val="center"/>
      </w:pPr>
      <w:bookmarkStart w:name="_TOC_250087" w:id="4"/>
      <w:bookmarkEnd w:id="4"/>
      <w:r>
        <w:rPr/>
        <w:t>ACKNOWLEDGEMENTS</w:t>
      </w:r>
    </w:p>
    <w:p>
      <w:pPr>
        <w:pStyle w:val="BodyText"/>
        <w:spacing w:before="1"/>
        <w:rPr>
          <w:b/>
          <w:sz w:val="34"/>
        </w:rPr>
      </w:pPr>
    </w:p>
    <w:p>
      <w:pPr>
        <w:pStyle w:val="BodyText"/>
        <w:spacing w:line="480" w:lineRule="auto"/>
        <w:ind w:left="676" w:right="962"/>
        <w:jc w:val="both"/>
      </w:pPr>
      <w:r>
        <w:rPr/>
        <w:t>My sincere gratitude and praise goes to the Almighty God, who granted me grace,</w:t>
      </w:r>
      <w:r>
        <w:rPr>
          <w:spacing w:val="1"/>
        </w:rPr>
        <w:t> </w:t>
      </w:r>
      <w:r>
        <w:rPr/>
        <w:t>health, strength and wisdom by His mercies to accomplish this work. To Him alone is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glory.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/>
        <w:ind w:left="676" w:right="963"/>
        <w:jc w:val="both"/>
      </w:pPr>
      <w:r>
        <w:rPr/>
        <w:t>I wish to express my deep appreciation to my supervisors, Prof. A. R. Oyi and Dr Y. E.</w:t>
      </w:r>
      <w:r>
        <w:rPr>
          <w:spacing w:val="1"/>
        </w:rPr>
        <w:t> </w:t>
      </w:r>
      <w:r>
        <w:rPr/>
        <w:t>Apeji for their support, time, guidance, patience and contributions; they played a major</w:t>
      </w:r>
      <w:r>
        <w:rPr>
          <w:spacing w:val="1"/>
        </w:rPr>
        <w:t> </w:t>
      </w:r>
      <w:r>
        <w:rPr/>
        <w:t>role not just as supervisors but as academic mentors to ensure the completion of this</w:t>
      </w:r>
      <w:r>
        <w:rPr>
          <w:spacing w:val="1"/>
        </w:rPr>
        <w:t> </w:t>
      </w:r>
      <w:r>
        <w:rPr/>
        <w:t>work.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 w:before="1"/>
        <w:ind w:left="676" w:right="962"/>
        <w:jc w:val="both"/>
      </w:pPr>
      <w:r>
        <w:rPr/>
        <w:t>I</w:t>
      </w:r>
      <w:r>
        <w:rPr>
          <w:spacing w:val="1"/>
        </w:rPr>
        <w:t> </w:t>
      </w:r>
      <w:r>
        <w:rPr/>
        <w:t>appreciate</w:t>
      </w:r>
      <w:r>
        <w:rPr>
          <w:spacing w:val="1"/>
        </w:rPr>
        <w:t> </w:t>
      </w:r>
      <w:r>
        <w:rPr/>
        <w:t>Gamlen</w:t>
      </w:r>
      <w:r>
        <w:rPr>
          <w:spacing w:val="1"/>
        </w:rPr>
        <w:t> </w:t>
      </w:r>
      <w:r>
        <w:rPr/>
        <w:t>Tableting</w:t>
      </w:r>
      <w:r>
        <w:rPr>
          <w:spacing w:val="1"/>
        </w:rPr>
        <w:t> </w:t>
      </w:r>
      <w:r>
        <w:rPr/>
        <w:t>London,</w:t>
      </w:r>
      <w:r>
        <w:rPr>
          <w:spacing w:val="1"/>
        </w:rPr>
        <w:t> </w:t>
      </w:r>
      <w:r>
        <w:rPr/>
        <w:t>United</w:t>
      </w:r>
      <w:r>
        <w:rPr>
          <w:spacing w:val="1"/>
        </w:rPr>
        <w:t> </w:t>
      </w:r>
      <w:r>
        <w:rPr/>
        <w:t>Kingdom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assisting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compaction analysis and Prof. A. K. Bansal of National Institute for Pharmaceutical</w:t>
      </w:r>
      <w:r>
        <w:rPr>
          <w:spacing w:val="1"/>
        </w:rPr>
        <w:t> </w:t>
      </w:r>
      <w:r>
        <w:rPr/>
        <w:t>Education and Research (NIPER), Mohali, India and his team for assisting with the</w:t>
      </w:r>
      <w:r>
        <w:rPr>
          <w:spacing w:val="1"/>
        </w:rPr>
        <w:t> </w:t>
      </w:r>
      <w:r>
        <w:rPr/>
        <w:t>PXRD</w:t>
      </w:r>
      <w:r>
        <w:rPr>
          <w:spacing w:val="-1"/>
        </w:rPr>
        <w:t> </w:t>
      </w:r>
      <w:r>
        <w:rPr/>
        <w:t>and DSC analysis.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/>
        <w:ind w:left="676" w:right="959"/>
        <w:jc w:val="both"/>
      </w:pPr>
      <w:r>
        <w:rPr/>
        <w:t>I am grateful to God for my parents, Mr. and</w:t>
      </w:r>
      <w:r>
        <w:rPr>
          <w:spacing w:val="60"/>
        </w:rPr>
        <w:t> </w:t>
      </w:r>
      <w:r>
        <w:rPr/>
        <w:t>Mrs. I. R. Ishaku who initiated this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investing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my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pursuit,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support,</w:t>
      </w:r>
      <w:r>
        <w:rPr>
          <w:spacing w:val="1"/>
        </w:rPr>
        <w:t> </w:t>
      </w:r>
      <w:r>
        <w:rPr/>
        <w:t>prayers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encouragement.</w:t>
      </w:r>
      <w:r>
        <w:rPr>
          <w:spacing w:val="1"/>
        </w:rPr>
        <w:t> </w:t>
      </w:r>
      <w:r>
        <w:rPr/>
        <w:t>My siblings</w:t>
      </w:r>
      <w:r>
        <w:rPr>
          <w:spacing w:val="1"/>
        </w:rPr>
        <w:t> </w:t>
      </w:r>
      <w:r>
        <w:rPr/>
        <w:t>Omar,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wife</w:t>
      </w:r>
      <w:r>
        <w:rPr>
          <w:spacing w:val="1"/>
        </w:rPr>
        <w:t> </w:t>
      </w:r>
      <w:r>
        <w:rPr/>
        <w:t>Alaba,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children</w:t>
      </w:r>
      <w:r>
        <w:rPr>
          <w:spacing w:val="1"/>
        </w:rPr>
        <w:t> </w:t>
      </w:r>
      <w:r>
        <w:rPr/>
        <w:t>(Elijah,</w:t>
      </w:r>
      <w:r>
        <w:rPr>
          <w:spacing w:val="1"/>
        </w:rPr>
        <w:t> </w:t>
      </w:r>
      <w:r>
        <w:rPr/>
        <w:t>Nathan,</w:t>
      </w:r>
      <w:r>
        <w:rPr>
          <w:spacing w:val="1"/>
        </w:rPr>
        <w:t> </w:t>
      </w:r>
      <w:r>
        <w:rPr/>
        <w:t>Esther) and Musa Ishaku who contributed in various ways to the success of this work. I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want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appreciate</w:t>
      </w:r>
      <w:r>
        <w:rPr>
          <w:spacing w:val="1"/>
        </w:rPr>
        <w:t> </w:t>
      </w:r>
      <w:r>
        <w:rPr/>
        <w:t>my</w:t>
      </w:r>
      <w:r>
        <w:rPr>
          <w:spacing w:val="1"/>
        </w:rPr>
        <w:t> </w:t>
      </w:r>
      <w:r>
        <w:rPr/>
        <w:t>uncle,</w:t>
      </w:r>
      <w:r>
        <w:rPr>
          <w:spacing w:val="1"/>
        </w:rPr>
        <w:t> </w:t>
      </w:r>
      <w:r>
        <w:rPr/>
        <w:t>Prof</w:t>
      </w:r>
      <w:r>
        <w:rPr>
          <w:spacing w:val="1"/>
        </w:rPr>
        <w:t> </w:t>
      </w:r>
      <w:r>
        <w:rPr/>
        <w:t>M.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Ibrahim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guidance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encouragement.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480" w:lineRule="auto"/>
        <w:ind w:left="676" w:right="958"/>
        <w:jc w:val="both"/>
      </w:pPr>
      <w:r>
        <w:rPr/>
        <w:t>I want to sincerely thank the entire staff of the Department of Pharmaceutics and</w:t>
      </w:r>
      <w:r>
        <w:rPr>
          <w:spacing w:val="1"/>
        </w:rPr>
        <w:t> </w:t>
      </w:r>
      <w:r>
        <w:rPr/>
        <w:t>Industrial</w:t>
      </w:r>
      <w:r>
        <w:rPr>
          <w:spacing w:val="1"/>
        </w:rPr>
        <w:t> </w:t>
      </w:r>
      <w:r>
        <w:rPr/>
        <w:t>Pharmacy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contributed</w:t>
      </w:r>
      <w:r>
        <w:rPr>
          <w:spacing w:val="1"/>
        </w:rPr>
        <w:t> </w:t>
      </w:r>
      <w:r>
        <w:rPr/>
        <w:t>directly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indirectly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work.</w:t>
      </w:r>
      <w:r>
        <w:rPr>
          <w:spacing w:val="1"/>
        </w:rPr>
        <w:t> </w:t>
      </w:r>
      <w:r>
        <w:rPr/>
        <w:t>My</w:t>
      </w:r>
      <w:r>
        <w:rPr>
          <w:spacing w:val="1"/>
        </w:rPr>
        <w:t> </w:t>
      </w:r>
      <w:r>
        <w:rPr/>
        <w:t>appreciation goes especially to Mr. Michael Ainoje for his fatherly role, Mr. Godwin</w:t>
      </w:r>
      <w:r>
        <w:rPr>
          <w:spacing w:val="1"/>
        </w:rPr>
        <w:t> </w:t>
      </w:r>
      <w:r>
        <w:rPr/>
        <w:t>Ugwu, Mr. Innocent Agbo, and Sanusi Yakubu for their assistance in carrying out the</w:t>
      </w:r>
      <w:r>
        <w:rPr>
          <w:spacing w:val="1"/>
        </w:rPr>
        <w:t> </w:t>
      </w:r>
      <w:r>
        <w:rPr/>
        <w:t>work.</w:t>
      </w:r>
    </w:p>
    <w:p>
      <w:pPr>
        <w:spacing w:after="0" w:line="480" w:lineRule="auto"/>
        <w:jc w:val="both"/>
        <w:sectPr>
          <w:pgSz w:w="11910" w:h="16840"/>
          <w:pgMar w:header="0" w:footer="467" w:top="1340" w:bottom="660" w:left="1340" w:right="480"/>
        </w:sectPr>
      </w:pPr>
    </w:p>
    <w:p>
      <w:pPr>
        <w:pStyle w:val="BodyText"/>
        <w:spacing w:line="480" w:lineRule="auto" w:before="74"/>
        <w:ind w:left="676" w:right="961"/>
        <w:jc w:val="both"/>
      </w:pPr>
      <w:r>
        <w:rPr/>
        <w:t>I would like to thank all my colleagues in the M. Sc class of 2016/2017 academic</w:t>
      </w:r>
      <w:r>
        <w:rPr>
          <w:spacing w:val="1"/>
        </w:rPr>
        <w:t> </w:t>
      </w:r>
      <w:r>
        <w:rPr/>
        <w:t>session for their cooperation and support; we stood by each other and special thanks to</w:t>
      </w:r>
      <w:r>
        <w:rPr>
          <w:spacing w:val="1"/>
        </w:rPr>
        <w:t> </w:t>
      </w:r>
      <w:r>
        <w:rPr/>
        <w:t>Pharm</w:t>
      </w:r>
      <w:r>
        <w:rPr>
          <w:spacing w:val="-1"/>
        </w:rPr>
        <w:t> </w:t>
      </w:r>
      <w:r>
        <w:rPr/>
        <w:t>Susan Agbo</w:t>
      </w:r>
      <w:r>
        <w:rPr>
          <w:spacing w:val="2"/>
        </w:rPr>
        <w:t> </w:t>
      </w:r>
      <w:r>
        <w:rPr/>
        <w:t>and Pharm Judith</w:t>
      </w:r>
      <w:r>
        <w:rPr>
          <w:spacing w:val="-3"/>
        </w:rPr>
        <w:t> </w:t>
      </w:r>
      <w:r>
        <w:rPr/>
        <w:t>John my, reading</w:t>
      </w:r>
      <w:r>
        <w:rPr>
          <w:spacing w:val="-2"/>
        </w:rPr>
        <w:t> </w:t>
      </w:r>
      <w:r>
        <w:rPr/>
        <w:t>mates.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/>
        <w:ind w:left="676" w:right="960"/>
        <w:jc w:val="both"/>
      </w:pPr>
      <w:r>
        <w:rPr/>
        <w:t>I wish to appreciate the Permanent Secretary, Federal Capital Territory, Mr. C.C. Ohaa;</w:t>
      </w:r>
      <w:r>
        <w:rPr>
          <w:spacing w:val="-57"/>
        </w:rPr>
        <w:t> </w:t>
      </w:r>
      <w:r>
        <w:rPr/>
        <w:t>and</w:t>
      </w:r>
      <w:r>
        <w:rPr>
          <w:spacing w:val="24"/>
        </w:rPr>
        <w:t> </w:t>
      </w:r>
      <w:r>
        <w:rPr/>
        <w:t>the</w:t>
      </w:r>
      <w:r>
        <w:rPr>
          <w:spacing w:val="26"/>
        </w:rPr>
        <w:t> </w:t>
      </w:r>
      <w:r>
        <w:rPr/>
        <w:t>Director,</w:t>
      </w:r>
      <w:r>
        <w:rPr>
          <w:spacing w:val="24"/>
        </w:rPr>
        <w:t> </w:t>
      </w:r>
      <w:r>
        <w:rPr/>
        <w:t>Pharmaceutical</w:t>
      </w:r>
      <w:r>
        <w:rPr>
          <w:spacing w:val="24"/>
        </w:rPr>
        <w:t> </w:t>
      </w:r>
      <w:r>
        <w:rPr/>
        <w:t>services</w:t>
      </w:r>
      <w:r>
        <w:rPr>
          <w:spacing w:val="26"/>
        </w:rPr>
        <w:t> </w:t>
      </w:r>
      <w:r>
        <w:rPr/>
        <w:t>(Hospital</w:t>
      </w:r>
      <w:r>
        <w:rPr>
          <w:spacing w:val="29"/>
        </w:rPr>
        <w:t> </w:t>
      </w:r>
      <w:r>
        <w:rPr/>
        <w:t>Management</w:t>
      </w:r>
      <w:r>
        <w:rPr>
          <w:spacing w:val="27"/>
        </w:rPr>
        <w:t> </w:t>
      </w:r>
      <w:r>
        <w:rPr/>
        <w:t>Board),</w:t>
      </w:r>
      <w:r>
        <w:rPr>
          <w:spacing w:val="25"/>
        </w:rPr>
        <w:t> </w:t>
      </w:r>
      <w:r>
        <w:rPr/>
        <w:t>Pharm</w:t>
      </w:r>
      <w:r>
        <w:rPr>
          <w:spacing w:val="24"/>
        </w:rPr>
        <w:t> </w:t>
      </w:r>
      <w:r>
        <w:rPr/>
        <w:t>(Dr)</w:t>
      </w:r>
    </w:p>
    <w:p>
      <w:pPr>
        <w:pStyle w:val="BodyText"/>
        <w:spacing w:line="480" w:lineRule="auto"/>
        <w:ind w:left="676" w:right="961"/>
        <w:jc w:val="both"/>
      </w:pPr>
      <w:r>
        <w:rPr/>
        <w:t>C. Asuelimen for their support and permission. I also wish to thank Pharm Munir Elelu,</w:t>
      </w:r>
      <w:r>
        <w:rPr>
          <w:spacing w:val="-57"/>
        </w:rPr>
        <w:t> </w:t>
      </w:r>
      <w:r>
        <w:rPr/>
        <w:t>Pharm</w:t>
      </w:r>
      <w:r>
        <w:rPr>
          <w:spacing w:val="-1"/>
        </w:rPr>
        <w:t> </w:t>
      </w:r>
      <w:r>
        <w:rPr/>
        <w:t>C.O. Anoke</w:t>
      </w:r>
      <w:r>
        <w:rPr>
          <w:spacing w:val="-2"/>
        </w:rPr>
        <w:t> </w:t>
      </w:r>
      <w:r>
        <w:rPr/>
        <w:t>and the</w:t>
      </w:r>
      <w:r>
        <w:rPr>
          <w:spacing w:val="-1"/>
        </w:rPr>
        <w:t> </w:t>
      </w:r>
      <w:r>
        <w:rPr/>
        <w:t>entire</w:t>
      </w:r>
      <w:r>
        <w:rPr>
          <w:spacing w:val="-2"/>
        </w:rPr>
        <w:t> </w:t>
      </w:r>
      <w:r>
        <w:rPr/>
        <w:t>Maitama District</w:t>
      </w:r>
      <w:r>
        <w:rPr>
          <w:spacing w:val="-1"/>
        </w:rPr>
        <w:t> </w:t>
      </w:r>
      <w:r>
        <w:rPr/>
        <w:t>Hospital staff.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 w:before="1"/>
        <w:ind w:left="676" w:right="959"/>
        <w:jc w:val="both"/>
      </w:pPr>
      <w:r>
        <w:rPr/>
        <w:t>Finally, my love and appreciation go to my darling husband, Pharm J. J. Haruna for his</w:t>
      </w:r>
      <w:r>
        <w:rPr>
          <w:spacing w:val="1"/>
        </w:rPr>
        <w:t> </w:t>
      </w:r>
      <w:r>
        <w:rPr/>
        <w:t>unflinching support, patience, love and encouragement and to our children Winnie and</w:t>
      </w:r>
      <w:r>
        <w:rPr>
          <w:spacing w:val="1"/>
        </w:rPr>
        <w:t> </w:t>
      </w:r>
      <w:r>
        <w:rPr/>
        <w:t>Joseph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their</w:t>
      </w:r>
      <w:r>
        <w:rPr>
          <w:spacing w:val="-1"/>
        </w:rPr>
        <w:t> </w:t>
      </w:r>
      <w:r>
        <w:rPr/>
        <w:t>sacrifice</w:t>
      </w:r>
      <w:r>
        <w:rPr>
          <w:spacing w:val="1"/>
        </w:rPr>
        <w:t> </w:t>
      </w:r>
      <w:r>
        <w:rPr/>
        <w:t>during</w:t>
      </w:r>
      <w:r>
        <w:rPr>
          <w:spacing w:val="-3"/>
        </w:rPr>
        <w:t> </w:t>
      </w:r>
      <w:r>
        <w:rPr/>
        <w:t>this work.</w:t>
      </w:r>
    </w:p>
    <w:p>
      <w:pPr>
        <w:spacing w:after="0" w:line="480" w:lineRule="auto"/>
        <w:jc w:val="both"/>
        <w:sectPr>
          <w:pgSz w:w="11910" w:h="16840"/>
          <w:pgMar w:header="0" w:footer="467" w:top="1340" w:bottom="660" w:left="1340" w:right="480"/>
        </w:sectPr>
      </w:pPr>
    </w:p>
    <w:p>
      <w:pPr>
        <w:pStyle w:val="Heading3"/>
        <w:spacing w:before="78"/>
        <w:ind w:left="663" w:right="943"/>
        <w:jc w:val="center"/>
      </w:pPr>
      <w:bookmarkStart w:name="_TOC_250086" w:id="5"/>
      <w:bookmarkEnd w:id="5"/>
      <w:r>
        <w:rPr/>
        <w:t>ABSTRACT</w:t>
      </w:r>
    </w:p>
    <w:p>
      <w:pPr>
        <w:pStyle w:val="BodyText"/>
        <w:spacing w:before="1"/>
        <w:rPr>
          <w:b/>
          <w:sz w:val="34"/>
        </w:rPr>
      </w:pPr>
    </w:p>
    <w:p>
      <w:pPr>
        <w:pStyle w:val="BodyText"/>
        <w:spacing w:line="480" w:lineRule="auto"/>
        <w:ind w:left="676" w:right="955"/>
        <w:jc w:val="both"/>
      </w:pPr>
      <w:r>
        <w:rPr/>
        <w:t>The aim of the study was to improve the disintegration functionality of microcrystalline</w:t>
      </w:r>
      <w:r>
        <w:rPr>
          <w:spacing w:val="-57"/>
        </w:rPr>
        <w:t> </w:t>
      </w:r>
      <w:r>
        <w:rPr/>
        <w:t>cellulose</w:t>
      </w:r>
      <w:r>
        <w:rPr>
          <w:spacing w:val="1"/>
        </w:rPr>
        <w:t> </w:t>
      </w:r>
      <w:r>
        <w:rPr/>
        <w:t>(MCC)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direct</w:t>
      </w:r>
      <w:r>
        <w:rPr>
          <w:spacing w:val="1"/>
        </w:rPr>
        <w:t> </w:t>
      </w:r>
      <w:r>
        <w:rPr/>
        <w:t>compression</w:t>
      </w:r>
      <w:r>
        <w:rPr>
          <w:spacing w:val="1"/>
        </w:rPr>
        <w:t> </w:t>
      </w:r>
      <w:r>
        <w:rPr/>
        <w:t>excipient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tablet</w:t>
      </w:r>
      <w:r>
        <w:rPr>
          <w:spacing w:val="1"/>
        </w:rPr>
        <w:t> </w:t>
      </w:r>
      <w:r>
        <w:rPr/>
        <w:t>formulation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co-</w:t>
      </w:r>
      <w:r>
        <w:rPr>
          <w:spacing w:val="1"/>
        </w:rPr>
        <w:t> </w:t>
      </w:r>
      <w:r>
        <w:rPr/>
        <w:t>processing MCCwith crospovidone (CPV), a superdisintegrant. Design of Experiment</w:t>
      </w:r>
      <w:r>
        <w:rPr>
          <w:spacing w:val="1"/>
        </w:rPr>
        <w:t> </w:t>
      </w:r>
      <w:r>
        <w:rPr/>
        <w:t>(DoE) approach was adopted to optimize the composition of the co-processed excipient</w:t>
      </w:r>
      <w:r>
        <w:rPr>
          <w:spacing w:val="-57"/>
        </w:rPr>
        <w:t> </w:t>
      </w:r>
      <w:r>
        <w:rPr/>
        <w:t>(CPE). The optimized CPE containing MCC (99 %) and CPV (1 %) was prepared using</w:t>
      </w:r>
      <w:r>
        <w:rPr>
          <w:spacing w:val="-57"/>
        </w:rPr>
        <w:t> </w:t>
      </w:r>
      <w:r>
        <w:rPr/>
        <w:t>wet massing technique. Solid-state properties of CPE were characterized in comparison</w:t>
      </w:r>
      <w:r>
        <w:rPr>
          <w:spacing w:val="-57"/>
        </w:rPr>
        <w:t> </w:t>
      </w:r>
      <w:r>
        <w:rPr/>
        <w:t>to MCC and CPV using optical and scanning electron microscopy (SEM), Powder X-</w:t>
      </w:r>
      <w:r>
        <w:rPr>
          <w:spacing w:val="1"/>
        </w:rPr>
        <w:t> </w:t>
      </w:r>
      <w:r>
        <w:rPr/>
        <w:t>Ray</w:t>
      </w:r>
      <w:r>
        <w:rPr>
          <w:spacing w:val="1"/>
        </w:rPr>
        <w:t> </w:t>
      </w:r>
      <w:r>
        <w:rPr/>
        <w:t>Diffraction</w:t>
      </w:r>
      <w:r>
        <w:rPr>
          <w:spacing w:val="1"/>
        </w:rPr>
        <w:t> </w:t>
      </w:r>
      <w:r>
        <w:rPr/>
        <w:t>(PXRD),</w:t>
      </w:r>
      <w:r>
        <w:rPr>
          <w:spacing w:val="1"/>
        </w:rPr>
        <w:t> </w:t>
      </w:r>
      <w:r>
        <w:rPr/>
        <w:t>Differential</w:t>
      </w:r>
      <w:r>
        <w:rPr>
          <w:spacing w:val="1"/>
        </w:rPr>
        <w:t> </w:t>
      </w:r>
      <w:r>
        <w:rPr/>
        <w:t>Scanning</w:t>
      </w:r>
      <w:r>
        <w:rPr>
          <w:spacing w:val="1"/>
        </w:rPr>
        <w:t> </w:t>
      </w:r>
      <w:r>
        <w:rPr/>
        <w:t>Calorimetry</w:t>
      </w:r>
      <w:r>
        <w:rPr>
          <w:spacing w:val="1"/>
        </w:rPr>
        <w:t> </w:t>
      </w:r>
      <w:r>
        <w:rPr/>
        <w:t>(DSC)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Fourier</w:t>
      </w:r>
      <w:r>
        <w:rPr>
          <w:spacing w:val="1"/>
        </w:rPr>
        <w:t> </w:t>
      </w:r>
      <w:r>
        <w:rPr/>
        <w:t>Transform</w:t>
      </w:r>
      <w:r>
        <w:rPr>
          <w:spacing w:val="1"/>
        </w:rPr>
        <w:t> </w:t>
      </w:r>
      <w:r>
        <w:rPr/>
        <w:t>Infra-red</w:t>
      </w:r>
      <w:r>
        <w:rPr>
          <w:spacing w:val="1"/>
        </w:rPr>
        <w:t> </w:t>
      </w:r>
      <w:r>
        <w:rPr/>
        <w:t>spectroscopy</w:t>
      </w:r>
      <w:r>
        <w:rPr>
          <w:spacing w:val="1"/>
        </w:rPr>
        <w:t> </w:t>
      </w:r>
      <w:r>
        <w:rPr/>
        <w:t>(FT-IR).</w:t>
      </w:r>
      <w:r>
        <w:rPr>
          <w:spacing w:val="1"/>
        </w:rPr>
        <w:t> </w:t>
      </w:r>
      <w:r>
        <w:rPr/>
        <w:t>Powder</w:t>
      </w:r>
      <w:r>
        <w:rPr>
          <w:spacing w:val="1"/>
        </w:rPr>
        <w:t> </w:t>
      </w:r>
      <w:r>
        <w:rPr/>
        <w:t>properties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flowability,</w:t>
      </w:r>
      <w:r>
        <w:rPr>
          <w:spacing w:val="1"/>
        </w:rPr>
        <w:t> </w:t>
      </w:r>
      <w:r>
        <w:rPr/>
        <w:t>compressibility, moisture sorption capacity, moisture content, dilution potential and</w:t>
      </w:r>
      <w:r>
        <w:rPr>
          <w:spacing w:val="1"/>
        </w:rPr>
        <w:t> </w:t>
      </w:r>
      <w:r>
        <w:rPr/>
        <w:t>lubricant</w:t>
      </w:r>
      <w:r>
        <w:rPr>
          <w:spacing w:val="1"/>
        </w:rPr>
        <w:t> </w:t>
      </w:r>
      <w:r>
        <w:rPr/>
        <w:t>sensitivity</w:t>
      </w:r>
      <w:r>
        <w:rPr>
          <w:spacing w:val="1"/>
        </w:rPr>
        <w:t> </w:t>
      </w:r>
      <w:r>
        <w:rPr/>
        <w:t>ratio</w:t>
      </w:r>
      <w:r>
        <w:rPr>
          <w:spacing w:val="1"/>
        </w:rPr>
        <w:t> </w:t>
      </w:r>
      <w:r>
        <w:rPr/>
        <w:t>(LSR)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evaluated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standard</w:t>
      </w:r>
      <w:r>
        <w:rPr>
          <w:spacing w:val="1"/>
        </w:rPr>
        <w:t> </w:t>
      </w:r>
      <w:r>
        <w:rPr/>
        <w:t>techniques.</w:t>
      </w:r>
      <w:r>
        <w:rPr>
          <w:spacing w:val="1"/>
        </w:rPr>
        <w:t> </w:t>
      </w:r>
      <w:r>
        <w:rPr/>
        <w:t>Compaction studies were carried out using Heckel and Kawakita equations as well as</w:t>
      </w:r>
      <w:r>
        <w:rPr>
          <w:spacing w:val="1"/>
        </w:rPr>
        <w:t> </w:t>
      </w:r>
      <w:r>
        <w:rPr/>
        <w:t>compressibility-tabletability-compactibility (CTC) profiling. Tablets were formulated</w:t>
      </w:r>
      <w:r>
        <w:rPr>
          <w:spacing w:val="1"/>
        </w:rPr>
        <w:t> </w:t>
      </w:r>
      <w:r>
        <w:rPr/>
        <w:t>by direct compression incorporating metronidazole as the model drug and properties of</w:t>
      </w:r>
      <w:r>
        <w:rPr>
          <w:spacing w:val="1"/>
        </w:rPr>
        <w:t> </w:t>
      </w:r>
      <w:r>
        <w:rPr/>
        <w:t>tablets</w:t>
      </w:r>
      <w:r>
        <w:rPr>
          <w:spacing w:val="-1"/>
        </w:rPr>
        <w:t> </w:t>
      </w:r>
      <w:r>
        <w:rPr/>
        <w:t>evaluated.</w:t>
      </w:r>
    </w:p>
    <w:p>
      <w:pPr>
        <w:pStyle w:val="BodyText"/>
        <w:rPr>
          <w:sz w:val="21"/>
        </w:rPr>
      </w:pPr>
    </w:p>
    <w:p>
      <w:pPr>
        <w:pStyle w:val="BodyText"/>
        <w:spacing w:line="480" w:lineRule="auto"/>
        <w:ind w:left="676" w:right="954"/>
        <w:jc w:val="both"/>
      </w:pPr>
      <w:r>
        <w:rPr/>
        <w:t>The study revealed an increase in particle size which enhanced the flowability of MCC</w:t>
      </w:r>
      <w:r>
        <w:rPr>
          <w:spacing w:val="1"/>
        </w:rPr>
        <w:t> </w:t>
      </w:r>
      <w:r>
        <w:rPr/>
        <w:t>as a co-processed excipient. Solid state properties of CPE revealed a material consisting</w:t>
      </w:r>
      <w:r>
        <w:rPr>
          <w:spacing w:val="-57"/>
        </w:rPr>
        <w:t> </w:t>
      </w:r>
      <w:r>
        <w:rPr/>
        <w:t>of irregular shaped fibrous particles characterized by a rough texture. PXRD and DSC</w:t>
      </w:r>
      <w:r>
        <w:rPr>
          <w:spacing w:val="1"/>
        </w:rPr>
        <w:t> </w:t>
      </w:r>
      <w:r>
        <w:rPr/>
        <w:t>scans</w:t>
      </w:r>
      <w:r>
        <w:rPr>
          <w:spacing w:val="1"/>
        </w:rPr>
        <w:t> </w:t>
      </w:r>
      <w:r>
        <w:rPr/>
        <w:t>presented</w:t>
      </w:r>
      <w:r>
        <w:rPr>
          <w:spacing w:val="1"/>
        </w:rPr>
        <w:t> </w:t>
      </w:r>
      <w:r>
        <w:rPr/>
        <w:t>a material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semi-crystalline in</w:t>
      </w:r>
      <w:r>
        <w:rPr>
          <w:spacing w:val="1"/>
        </w:rPr>
        <w:t> </w:t>
      </w:r>
      <w:r>
        <w:rPr/>
        <w:t>nature.</w:t>
      </w:r>
      <w:r>
        <w:rPr>
          <w:spacing w:val="1"/>
        </w:rPr>
        <w:t> </w:t>
      </w:r>
      <w:r>
        <w:rPr/>
        <w:t>Moisture</w:t>
      </w:r>
      <w:r>
        <w:rPr>
          <w:spacing w:val="1"/>
        </w:rPr>
        <w:t> </w:t>
      </w:r>
      <w:r>
        <w:rPr/>
        <w:t>content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moisture sorption capacity of MCC was found to decrease as a result of co-processing.</w:t>
      </w:r>
      <w:r>
        <w:rPr>
          <w:spacing w:val="1"/>
        </w:rPr>
        <w:t> </w:t>
      </w:r>
      <w:r>
        <w:rPr/>
        <w:t>The extent of plastic deformation was reduced in MCC when co-processed with CPV</w:t>
      </w:r>
      <w:r>
        <w:rPr>
          <w:spacing w:val="1"/>
        </w:rPr>
        <w:t> </w:t>
      </w:r>
      <w:r>
        <w:rPr/>
        <w:t>and this translated to a reduction in the tabletability of MCC. Tablets formulated with</w:t>
      </w:r>
      <w:r>
        <w:rPr>
          <w:spacing w:val="1"/>
        </w:rPr>
        <w:t> </w:t>
      </w:r>
      <w:r>
        <w:rPr/>
        <w:t>CPE disintegrated at 11.48mins as compared to MCC tablets that disintegrated at 26.88</w:t>
      </w:r>
      <w:r>
        <w:rPr>
          <w:spacing w:val="1"/>
        </w:rPr>
        <w:t> </w:t>
      </w:r>
      <w:r>
        <w:rPr/>
        <w:t>mins</w:t>
      </w:r>
      <w:r>
        <w:rPr>
          <w:spacing w:val="2"/>
        </w:rPr>
        <w:t> </w:t>
      </w:r>
      <w:r>
        <w:rPr/>
        <w:t>and</w:t>
      </w:r>
      <w:r>
        <w:rPr>
          <w:spacing w:val="2"/>
        </w:rPr>
        <w:t> </w:t>
      </w:r>
      <w:r>
        <w:rPr/>
        <w:t>this</w:t>
      </w:r>
      <w:r>
        <w:rPr>
          <w:spacing w:val="2"/>
        </w:rPr>
        <w:t> </w:t>
      </w:r>
      <w:r>
        <w:rPr/>
        <w:t>was</w:t>
      </w:r>
      <w:r>
        <w:rPr>
          <w:spacing w:val="2"/>
        </w:rPr>
        <w:t> </w:t>
      </w:r>
      <w:r>
        <w:rPr/>
        <w:t>reflected</w:t>
      </w:r>
      <w:r>
        <w:rPr>
          <w:spacing w:val="1"/>
        </w:rPr>
        <w:t> </w:t>
      </w:r>
      <w:r>
        <w:rPr/>
        <w:t>in</w:t>
      </w:r>
      <w:r>
        <w:rPr>
          <w:spacing w:val="2"/>
        </w:rPr>
        <w:t> </w:t>
      </w:r>
      <w:r>
        <w:rPr/>
        <w:t>the</w:t>
      </w:r>
      <w:r>
        <w:rPr>
          <w:spacing w:val="2"/>
        </w:rPr>
        <w:t> </w:t>
      </w:r>
      <w:r>
        <w:rPr>
          <w:i/>
        </w:rPr>
        <w:t>in</w:t>
      </w:r>
      <w:r>
        <w:rPr>
          <w:i/>
          <w:spacing w:val="5"/>
        </w:rPr>
        <w:t> </w:t>
      </w:r>
      <w:r>
        <w:rPr>
          <w:i/>
        </w:rPr>
        <w:t>vitro</w:t>
      </w:r>
      <w:r>
        <w:rPr>
          <w:i/>
          <w:spacing w:val="3"/>
        </w:rPr>
        <w:t> </w:t>
      </w:r>
      <w:r>
        <w:rPr/>
        <w:t>drug</w:t>
      </w:r>
      <w:r>
        <w:rPr>
          <w:spacing w:val="58"/>
        </w:rPr>
        <w:t> </w:t>
      </w:r>
      <w:r>
        <w:rPr/>
        <w:t>release</w:t>
      </w:r>
      <w:r>
        <w:rPr>
          <w:spacing w:val="1"/>
        </w:rPr>
        <w:t> </w:t>
      </w:r>
      <w:r>
        <w:rPr/>
        <w:t>profile</w:t>
      </w:r>
      <w:r>
        <w:rPr>
          <w:spacing w:val="3"/>
        </w:rPr>
        <w:t> </w:t>
      </w:r>
      <w:r>
        <w:rPr/>
        <w:t>with</w:t>
      </w:r>
      <w:r>
        <w:rPr>
          <w:spacing w:val="2"/>
        </w:rPr>
        <w:t> </w:t>
      </w:r>
      <w:r>
        <w:rPr/>
        <w:t>CPE</w:t>
      </w:r>
      <w:r>
        <w:rPr>
          <w:spacing w:val="1"/>
        </w:rPr>
        <w:t> </w:t>
      </w:r>
      <w:r>
        <w:rPr/>
        <w:t>tablets</w:t>
      </w:r>
    </w:p>
    <w:p>
      <w:pPr>
        <w:spacing w:after="0" w:line="480" w:lineRule="auto"/>
        <w:jc w:val="both"/>
        <w:sectPr>
          <w:pgSz w:w="11910" w:h="16840"/>
          <w:pgMar w:header="0" w:footer="467" w:top="1340" w:bottom="660" w:left="1340" w:right="480"/>
        </w:sectPr>
      </w:pPr>
    </w:p>
    <w:p>
      <w:pPr>
        <w:pStyle w:val="BodyText"/>
        <w:spacing w:line="480" w:lineRule="auto" w:before="74"/>
        <w:ind w:left="676" w:right="955"/>
        <w:jc w:val="both"/>
      </w:pPr>
      <w:r>
        <w:rPr/>
        <w:t>attaining maximum drug release at 20mins compared to MCC tablets that attained</w:t>
      </w:r>
      <w:r>
        <w:rPr>
          <w:spacing w:val="1"/>
        </w:rPr>
        <w:t> </w:t>
      </w:r>
      <w:r>
        <w:rPr/>
        <w:t>maximum drug release at 60mins. Thus, the functionality of MCC as a disintegrating</w:t>
      </w:r>
      <w:r>
        <w:rPr>
          <w:spacing w:val="1"/>
        </w:rPr>
        <w:t> </w:t>
      </w:r>
      <w:r>
        <w:rPr/>
        <w:t>filler</w:t>
      </w:r>
      <w:r>
        <w:rPr>
          <w:spacing w:val="1"/>
        </w:rPr>
        <w:t> </w:t>
      </w:r>
      <w:r>
        <w:rPr/>
        <w:t>binder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direct</w:t>
      </w:r>
      <w:r>
        <w:rPr>
          <w:spacing w:val="1"/>
        </w:rPr>
        <w:t> </w:t>
      </w:r>
      <w:r>
        <w:rPr/>
        <w:t>compression</w:t>
      </w:r>
      <w:r>
        <w:rPr>
          <w:spacing w:val="1"/>
        </w:rPr>
        <w:t> </w:t>
      </w:r>
      <w:r>
        <w:rPr/>
        <w:t>tableting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improved</w:t>
      </w:r>
      <w:r>
        <w:rPr>
          <w:spacing w:val="1"/>
        </w:rPr>
        <w:t> </w:t>
      </w:r>
      <w:r>
        <w:rPr/>
        <w:t>by co-processing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crospovidone.</w:t>
      </w:r>
    </w:p>
    <w:p>
      <w:pPr>
        <w:spacing w:after="0" w:line="480" w:lineRule="auto"/>
        <w:jc w:val="both"/>
        <w:sectPr>
          <w:pgSz w:w="11910" w:h="16840"/>
          <w:pgMar w:header="0" w:footer="467" w:top="1340" w:bottom="660" w:left="1340" w:right="480"/>
        </w:sectPr>
      </w:pPr>
    </w:p>
    <w:p>
      <w:pPr>
        <w:pStyle w:val="Heading3"/>
        <w:spacing w:before="78"/>
        <w:ind w:left="1774" w:right="2058"/>
        <w:jc w:val="center"/>
      </w:pPr>
      <w:bookmarkStart w:name="_TOC_250085" w:id="6"/>
      <w:r>
        <w:rPr/>
        <w:t>TABLE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bookmarkEnd w:id="6"/>
      <w:r>
        <w:rPr/>
        <w:t>CONTENTS</w:t>
      </w:r>
    </w:p>
    <w:p>
      <w:pPr>
        <w:spacing w:after="0"/>
        <w:jc w:val="center"/>
        <w:sectPr>
          <w:pgSz w:w="11910" w:h="16840"/>
          <w:pgMar w:header="0" w:footer="467" w:top="1340" w:bottom="1754" w:left="1340" w:right="480"/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2"/>
            <w:tabs>
              <w:tab w:pos="9949" w:val="right" w:leader="none"/>
            </w:tabs>
            <w:spacing w:before="392"/>
            <w:rPr>
              <w:b w:val="0"/>
              <w:i w:val="0"/>
              <w:sz w:val="24"/>
            </w:rPr>
          </w:pPr>
          <w:hyperlink w:history="true" w:anchor="_TOC_250090">
            <w:r>
              <w:rPr>
                <w:i w:val="0"/>
                <w:sz w:val="24"/>
              </w:rPr>
              <w:t>DECLARATION </w:t>
            </w:r>
            <w:r>
              <w:rPr>
                <w:b w:val="0"/>
                <w:i w:val="0"/>
                <w:sz w:val="24"/>
              </w:rPr>
              <w:t>……………………………………………………………………</w:t>
              <w:tab/>
              <w:t>ii</w:t>
            </w:r>
          </w:hyperlink>
        </w:p>
        <w:p>
          <w:pPr>
            <w:pStyle w:val="TOC2"/>
            <w:tabs>
              <w:tab w:pos="9951" w:val="right" w:leader="none"/>
            </w:tabs>
            <w:rPr>
              <w:b w:val="0"/>
              <w:i w:val="0"/>
              <w:sz w:val="24"/>
            </w:rPr>
          </w:pPr>
          <w:hyperlink w:history="true" w:anchor="_TOC_250089">
            <w:r>
              <w:rPr>
                <w:i w:val="0"/>
                <w:sz w:val="24"/>
              </w:rPr>
              <w:t>CERTIFICATION </w:t>
            </w:r>
            <w:r>
              <w:rPr>
                <w:b w:val="0"/>
                <w:i w:val="0"/>
                <w:sz w:val="24"/>
              </w:rPr>
              <w:t>…………………………………………………………………</w:t>
              <w:tab/>
              <w:t>iii</w:t>
            </w:r>
          </w:hyperlink>
        </w:p>
        <w:p>
          <w:pPr>
            <w:pStyle w:val="TOC2"/>
            <w:tabs>
              <w:tab w:pos="9949" w:val="right" w:leader="none"/>
            </w:tabs>
            <w:rPr>
              <w:b w:val="0"/>
              <w:i w:val="0"/>
              <w:sz w:val="24"/>
            </w:rPr>
          </w:pPr>
          <w:hyperlink w:history="true" w:anchor="_TOC_250088">
            <w:r>
              <w:rPr>
                <w:i w:val="0"/>
                <w:sz w:val="24"/>
              </w:rPr>
              <w:t>DEDICATION </w:t>
            </w:r>
            <w:r>
              <w:rPr>
                <w:b w:val="0"/>
                <w:i w:val="0"/>
                <w:sz w:val="24"/>
              </w:rPr>
              <w:t>………………………………………………………………………</w:t>
              <w:tab/>
              <w:t>iv</w:t>
            </w:r>
          </w:hyperlink>
        </w:p>
        <w:p>
          <w:pPr>
            <w:pStyle w:val="TOC2"/>
            <w:tabs>
              <w:tab w:pos="9949" w:val="right" w:leader="none"/>
            </w:tabs>
            <w:rPr>
              <w:b w:val="0"/>
              <w:i w:val="0"/>
              <w:sz w:val="24"/>
            </w:rPr>
          </w:pPr>
          <w:hyperlink w:history="true" w:anchor="_TOC_250087">
            <w:r>
              <w:rPr>
                <w:i w:val="0"/>
                <w:sz w:val="24"/>
              </w:rPr>
              <w:t>ACKNOWLEDGEMENTS</w:t>
            </w:r>
            <w:r>
              <w:rPr>
                <w:i w:val="0"/>
                <w:spacing w:val="2"/>
                <w:sz w:val="24"/>
              </w:rPr>
              <w:t> </w:t>
            </w:r>
            <w:r>
              <w:rPr>
                <w:b w:val="0"/>
                <w:i w:val="0"/>
                <w:sz w:val="24"/>
              </w:rPr>
              <w:t>……………………………………..…………………</w:t>
              <w:tab/>
              <w:t>v</w:t>
            </w:r>
          </w:hyperlink>
        </w:p>
        <w:p>
          <w:pPr>
            <w:pStyle w:val="TOC2"/>
            <w:tabs>
              <w:tab w:pos="9949" w:val="right" w:leader="none"/>
            </w:tabs>
            <w:rPr>
              <w:b w:val="0"/>
              <w:i w:val="0"/>
              <w:sz w:val="24"/>
            </w:rPr>
          </w:pPr>
          <w:hyperlink w:history="true" w:anchor="_TOC_250086">
            <w:r>
              <w:rPr>
                <w:i w:val="0"/>
                <w:sz w:val="24"/>
              </w:rPr>
              <w:t>ABSTRACT</w:t>
            </w:r>
            <w:r>
              <w:rPr>
                <w:i w:val="0"/>
                <w:spacing w:val="-1"/>
                <w:sz w:val="24"/>
              </w:rPr>
              <w:t> </w:t>
            </w:r>
            <w:r>
              <w:rPr>
                <w:b w:val="0"/>
                <w:i w:val="0"/>
                <w:sz w:val="24"/>
              </w:rPr>
              <w:t>…………………………………………………………………………</w:t>
              <w:tab/>
              <w:t>vii</w:t>
            </w:r>
          </w:hyperlink>
        </w:p>
        <w:p>
          <w:pPr>
            <w:pStyle w:val="TOC2"/>
            <w:tabs>
              <w:tab w:pos="9949" w:val="right" w:leader="none"/>
            </w:tabs>
            <w:rPr>
              <w:b w:val="0"/>
              <w:i w:val="0"/>
              <w:sz w:val="24"/>
            </w:rPr>
          </w:pPr>
          <w:hyperlink w:history="true" w:anchor="_TOC_250085">
            <w:r>
              <w:rPr>
                <w:i w:val="0"/>
                <w:sz w:val="24"/>
              </w:rPr>
              <w:t>TABLE</w:t>
            </w:r>
            <w:r>
              <w:rPr>
                <w:i w:val="0"/>
                <w:spacing w:val="-1"/>
                <w:sz w:val="24"/>
              </w:rPr>
              <w:t> </w:t>
            </w:r>
            <w:r>
              <w:rPr>
                <w:i w:val="0"/>
                <w:sz w:val="24"/>
              </w:rPr>
              <w:t>OF</w:t>
            </w:r>
            <w:r>
              <w:rPr>
                <w:i w:val="0"/>
                <w:spacing w:val="-3"/>
                <w:sz w:val="24"/>
              </w:rPr>
              <w:t> </w:t>
            </w:r>
            <w:r>
              <w:rPr>
                <w:i w:val="0"/>
                <w:sz w:val="24"/>
              </w:rPr>
              <w:t>CONTENTS</w:t>
            </w:r>
            <w:r>
              <w:rPr>
                <w:i w:val="0"/>
                <w:spacing w:val="2"/>
                <w:sz w:val="24"/>
              </w:rPr>
              <w:t> </w:t>
            </w:r>
            <w:r>
              <w:rPr>
                <w:b w:val="0"/>
                <w:i w:val="0"/>
                <w:sz w:val="24"/>
              </w:rPr>
              <w:t>………………………………………………………….</w:t>
              <w:tab/>
              <w:t>ix</w:t>
            </w:r>
          </w:hyperlink>
        </w:p>
        <w:p>
          <w:pPr>
            <w:pStyle w:val="TOC2"/>
            <w:tabs>
              <w:tab w:pos="9950" w:val="right" w:leader="none"/>
            </w:tabs>
            <w:rPr>
              <w:b w:val="0"/>
              <w:i w:val="0"/>
              <w:sz w:val="24"/>
            </w:rPr>
          </w:pPr>
          <w:hyperlink w:history="true" w:anchor="_TOC_250084">
            <w:r>
              <w:rPr>
                <w:i w:val="0"/>
                <w:sz w:val="24"/>
              </w:rPr>
              <w:t>LIST</w:t>
            </w:r>
            <w:r>
              <w:rPr>
                <w:i w:val="0"/>
                <w:spacing w:val="-1"/>
                <w:sz w:val="24"/>
              </w:rPr>
              <w:t> </w:t>
            </w:r>
            <w:r>
              <w:rPr>
                <w:i w:val="0"/>
                <w:sz w:val="24"/>
              </w:rPr>
              <w:t>OF</w:t>
            </w:r>
            <w:r>
              <w:rPr>
                <w:i w:val="0"/>
                <w:spacing w:val="-3"/>
                <w:sz w:val="24"/>
              </w:rPr>
              <w:t> </w:t>
            </w:r>
            <w:r>
              <w:rPr>
                <w:i w:val="0"/>
                <w:sz w:val="24"/>
              </w:rPr>
              <w:t>FIGURES</w:t>
            </w:r>
            <w:r>
              <w:rPr>
                <w:i w:val="0"/>
                <w:spacing w:val="2"/>
                <w:sz w:val="24"/>
              </w:rPr>
              <w:t> </w:t>
            </w:r>
            <w:r>
              <w:rPr>
                <w:b w:val="0"/>
                <w:i w:val="0"/>
                <w:sz w:val="24"/>
              </w:rPr>
              <w:t>………………………………………………………………..</w:t>
              <w:tab/>
              <w:t>xii</w:t>
            </w:r>
          </w:hyperlink>
        </w:p>
        <w:p>
          <w:pPr>
            <w:pStyle w:val="TOC2"/>
            <w:tabs>
              <w:tab w:pos="9951" w:val="right" w:leader="none"/>
            </w:tabs>
            <w:rPr>
              <w:b w:val="0"/>
              <w:i w:val="0"/>
              <w:sz w:val="24"/>
            </w:rPr>
          </w:pPr>
          <w:hyperlink w:history="true" w:anchor="_TOC_250083">
            <w:r>
              <w:rPr>
                <w:i w:val="0"/>
                <w:sz w:val="24"/>
              </w:rPr>
              <w:t>LIST</w:t>
            </w:r>
            <w:r>
              <w:rPr>
                <w:i w:val="0"/>
                <w:spacing w:val="-1"/>
                <w:sz w:val="24"/>
              </w:rPr>
              <w:t> </w:t>
            </w:r>
            <w:r>
              <w:rPr>
                <w:i w:val="0"/>
                <w:sz w:val="24"/>
              </w:rPr>
              <w:t>OF</w:t>
            </w:r>
            <w:r>
              <w:rPr>
                <w:i w:val="0"/>
                <w:spacing w:val="-3"/>
                <w:sz w:val="24"/>
              </w:rPr>
              <w:t> </w:t>
            </w:r>
            <w:r>
              <w:rPr>
                <w:i w:val="0"/>
                <w:sz w:val="24"/>
              </w:rPr>
              <w:t>TABLES</w:t>
            </w:r>
            <w:r>
              <w:rPr>
                <w:i w:val="0"/>
                <w:spacing w:val="2"/>
                <w:sz w:val="24"/>
              </w:rPr>
              <w:t> </w:t>
            </w:r>
            <w:r>
              <w:rPr>
                <w:b w:val="0"/>
                <w:i w:val="0"/>
                <w:sz w:val="24"/>
              </w:rPr>
              <w:t>……………………………………………………………….…</w:t>
              <w:tab/>
              <w:t>xiii</w:t>
            </w:r>
          </w:hyperlink>
        </w:p>
        <w:p>
          <w:pPr>
            <w:pStyle w:val="TOC2"/>
            <w:tabs>
              <w:tab w:pos="9954" w:val="right" w:leader="none"/>
            </w:tabs>
            <w:rPr>
              <w:b w:val="0"/>
              <w:i w:val="0"/>
              <w:sz w:val="24"/>
            </w:rPr>
          </w:pPr>
          <w:r>
            <w:rPr>
              <w:i w:val="0"/>
              <w:sz w:val="24"/>
            </w:rPr>
            <w:t>LIST OF</w:t>
          </w:r>
          <w:r>
            <w:rPr>
              <w:i w:val="0"/>
              <w:spacing w:val="-3"/>
              <w:sz w:val="24"/>
            </w:rPr>
            <w:t> </w:t>
          </w:r>
          <w:r>
            <w:rPr>
              <w:i w:val="0"/>
              <w:sz w:val="24"/>
            </w:rPr>
            <w:t>APPENDICES</w:t>
          </w:r>
          <w:r>
            <w:rPr>
              <w:i w:val="0"/>
              <w:spacing w:val="3"/>
              <w:sz w:val="24"/>
            </w:rPr>
            <w:t> </w:t>
          </w:r>
          <w:r>
            <w:rPr>
              <w:b w:val="0"/>
              <w:i w:val="0"/>
              <w:sz w:val="24"/>
            </w:rPr>
            <w:t>………………………………………………………….</w:t>
            <w:tab/>
            <w:t>xv</w:t>
          </w:r>
        </w:p>
        <w:p>
          <w:pPr>
            <w:pStyle w:val="TOC2"/>
            <w:tabs>
              <w:tab w:pos="9951" w:val="right" w:leader="none"/>
            </w:tabs>
            <w:rPr>
              <w:b w:val="0"/>
              <w:i w:val="0"/>
              <w:sz w:val="24"/>
            </w:rPr>
          </w:pPr>
          <w:hyperlink w:history="true" w:anchor="_TOC_250082">
            <w:r>
              <w:rPr>
                <w:i w:val="0"/>
                <w:sz w:val="24"/>
              </w:rPr>
              <w:t>ABBREVIATIONS </w:t>
            </w:r>
            <w:r>
              <w:rPr>
                <w:b w:val="0"/>
                <w:i w:val="0"/>
                <w:sz w:val="24"/>
              </w:rPr>
              <w:t>……………………………………………………………….</w:t>
              <w:tab/>
              <w:t>xvi</w:t>
            </w:r>
          </w:hyperlink>
        </w:p>
        <w:p>
          <w:pPr>
            <w:pStyle w:val="TOC2"/>
            <w:tabs>
              <w:tab w:pos="9949" w:val="right" w:leader="none"/>
            </w:tabs>
            <w:rPr>
              <w:b w:val="0"/>
              <w:i w:val="0"/>
              <w:sz w:val="24"/>
            </w:rPr>
          </w:pPr>
          <w:hyperlink w:history="true" w:anchor="_TOC_250081">
            <w:r>
              <w:rPr>
                <w:i w:val="0"/>
                <w:sz w:val="24"/>
              </w:rPr>
              <w:t>CHAPTER</w:t>
            </w:r>
            <w:r>
              <w:rPr>
                <w:i w:val="0"/>
                <w:spacing w:val="-1"/>
                <w:sz w:val="24"/>
              </w:rPr>
              <w:t> </w:t>
            </w:r>
            <w:r>
              <w:rPr>
                <w:i w:val="0"/>
                <w:sz w:val="24"/>
              </w:rPr>
              <w:t>ONE</w:t>
            </w:r>
            <w:r>
              <w:rPr>
                <w:i w:val="0"/>
                <w:spacing w:val="1"/>
                <w:sz w:val="24"/>
              </w:rPr>
              <w:t> </w:t>
            </w:r>
            <w:r>
              <w:rPr>
                <w:b w:val="0"/>
                <w:i w:val="0"/>
                <w:sz w:val="24"/>
              </w:rPr>
              <w:t>…………………………………………………..………………..</w:t>
              <w:tab/>
              <w:t>21</w:t>
            </w:r>
          </w:hyperlink>
        </w:p>
        <w:p>
          <w:pPr>
            <w:pStyle w:val="TOC2"/>
            <w:tabs>
              <w:tab w:pos="1276" w:val="left" w:leader="none"/>
              <w:tab w:pos="9949" w:val="right" w:leader="none"/>
            </w:tabs>
            <w:spacing w:before="121"/>
            <w:rPr>
              <w:b w:val="0"/>
              <w:i w:val="0"/>
              <w:sz w:val="24"/>
            </w:rPr>
          </w:pPr>
          <w:hyperlink w:history="true" w:anchor="_TOC_250080">
            <w:r>
              <w:rPr>
                <w:i w:val="0"/>
                <w:sz w:val="24"/>
              </w:rPr>
              <w:t>1.0</w:t>
              <w:tab/>
              <w:t>INTRODUCTION </w:t>
            </w:r>
            <w:r>
              <w:rPr>
                <w:b w:val="0"/>
                <w:i w:val="0"/>
                <w:sz w:val="24"/>
              </w:rPr>
              <w:t>…………………………………………….……………</w:t>
              <w:tab/>
              <w:t>21</w:t>
            </w:r>
          </w:hyperlink>
        </w:p>
        <w:p>
          <w:pPr>
            <w:pStyle w:val="TOC1"/>
            <w:tabs>
              <w:tab w:pos="1276" w:val="left" w:leader="none"/>
              <w:tab w:pos="9949" w:val="right" w:leader="none"/>
            </w:tabs>
            <w:spacing w:before="120"/>
          </w:pPr>
          <w:hyperlink w:history="true" w:anchor="_TOC_250079">
            <w:r>
              <w:rPr/>
              <w:t>1.1</w:t>
              <w:tab/>
              <w:t>Solid</w:t>
            </w:r>
            <w:r>
              <w:rPr>
                <w:spacing w:val="-1"/>
              </w:rPr>
              <w:t> </w:t>
            </w:r>
            <w:r>
              <w:rPr/>
              <w:t>Dosage</w:t>
            </w:r>
            <w:r>
              <w:rPr>
                <w:spacing w:val="1"/>
              </w:rPr>
              <w:t> </w:t>
            </w:r>
            <w:r>
              <w:rPr/>
              <w:t>Forms</w:t>
            </w:r>
            <w:r>
              <w:rPr>
                <w:spacing w:val="2"/>
              </w:rPr>
              <w:t> </w:t>
            </w:r>
            <w:r>
              <w:rPr/>
              <w:t>…………………………………………………………..</w:t>
              <w:tab/>
              <w:t>21</w:t>
            </w:r>
          </w:hyperlink>
        </w:p>
        <w:p>
          <w:pPr>
            <w:pStyle w:val="TOC1"/>
            <w:tabs>
              <w:tab w:pos="1276" w:val="left" w:leader="none"/>
              <w:tab w:pos="9949" w:val="right" w:leader="none"/>
            </w:tabs>
            <w:spacing w:before="120"/>
          </w:pPr>
          <w:hyperlink w:history="true" w:anchor="_TOC_250078">
            <w:r>
              <w:rPr/>
              <w:t>1.2</w:t>
              <w:tab/>
              <w:t>Excipients</w:t>
            </w:r>
            <w:r>
              <w:rPr>
                <w:spacing w:val="-1"/>
              </w:rPr>
              <w:t> </w:t>
            </w:r>
            <w:r>
              <w:rPr/>
              <w:t>……………………………………………………………………..</w:t>
              <w:tab/>
              <w:t>21</w:t>
            </w:r>
          </w:hyperlink>
        </w:p>
        <w:p>
          <w:pPr>
            <w:pStyle w:val="TOC1"/>
            <w:tabs>
              <w:tab w:pos="1276" w:val="left" w:leader="none"/>
              <w:tab w:pos="9949" w:val="right" w:leader="none"/>
            </w:tabs>
            <w:spacing w:before="120"/>
          </w:pPr>
          <w:hyperlink w:history="true" w:anchor="_TOC_250077">
            <w:r>
              <w:rPr/>
              <w:t>1.3</w:t>
              <w:tab/>
              <w:t>Direct</w:t>
            </w:r>
            <w:r>
              <w:rPr>
                <w:spacing w:val="-1"/>
              </w:rPr>
              <w:t> </w:t>
            </w:r>
            <w:r>
              <w:rPr/>
              <w:t>Compression (DC)</w:t>
            </w:r>
            <w:r>
              <w:rPr>
                <w:spacing w:val="1"/>
              </w:rPr>
              <w:t> </w:t>
            </w:r>
            <w:r>
              <w:rPr/>
              <w:t>…………………………………………………….</w:t>
              <w:tab/>
              <w:t>22</w:t>
            </w:r>
          </w:hyperlink>
        </w:p>
        <w:p>
          <w:pPr>
            <w:pStyle w:val="TOC1"/>
            <w:numPr>
              <w:ilvl w:val="2"/>
              <w:numId w:val="1"/>
            </w:numPr>
            <w:tabs>
              <w:tab w:pos="1277" w:val="left" w:leader="none"/>
              <w:tab w:pos="9949" w:val="right" w:leader="none"/>
            </w:tabs>
            <w:spacing w:line="240" w:lineRule="auto" w:before="120" w:after="0"/>
            <w:ind w:left="1276" w:right="0" w:hanging="601"/>
            <w:jc w:val="left"/>
          </w:pPr>
          <w:hyperlink w:history="true" w:anchor="_TOC_250076">
            <w:r>
              <w:rPr/>
              <w:t>Advantages</w:t>
            </w:r>
            <w:r>
              <w:rPr>
                <w:spacing w:val="-1"/>
              </w:rPr>
              <w:t> </w:t>
            </w:r>
            <w:r>
              <w:rPr/>
              <w:t>of direct compression</w:t>
            </w:r>
            <w:r>
              <w:rPr>
                <w:spacing w:val="2"/>
              </w:rPr>
              <w:t> </w:t>
            </w:r>
            <w:r>
              <w:rPr/>
              <w:t>……………………………………………</w:t>
              <w:tab/>
              <w:t>22</w:t>
            </w:r>
          </w:hyperlink>
        </w:p>
        <w:p>
          <w:pPr>
            <w:pStyle w:val="TOC1"/>
            <w:numPr>
              <w:ilvl w:val="2"/>
              <w:numId w:val="1"/>
            </w:numPr>
            <w:tabs>
              <w:tab w:pos="1219" w:val="left" w:leader="none"/>
              <w:tab w:pos="9949" w:val="right" w:leader="none"/>
            </w:tabs>
            <w:spacing w:line="240" w:lineRule="auto" w:before="120" w:after="0"/>
            <w:ind w:left="1218" w:right="0" w:hanging="543"/>
            <w:jc w:val="left"/>
          </w:pPr>
          <w:hyperlink w:history="true" w:anchor="_TOC_250075">
            <w:r>
              <w:rPr/>
              <w:t>Limitations</w:t>
            </w:r>
            <w:r>
              <w:rPr>
                <w:spacing w:val="-1"/>
              </w:rPr>
              <w:t> </w:t>
            </w:r>
            <w:r>
              <w:rPr/>
              <w:t>of direct</w:t>
            </w:r>
            <w:r>
              <w:rPr>
                <w:spacing w:val="-1"/>
              </w:rPr>
              <w:t> </w:t>
            </w:r>
            <w:r>
              <w:rPr/>
              <w:t>compression</w:t>
            </w:r>
            <w:r>
              <w:rPr>
                <w:spacing w:val="2"/>
              </w:rPr>
              <w:t> </w:t>
            </w:r>
            <w:r>
              <w:rPr/>
              <w:t>……………………………………….……</w:t>
              <w:tab/>
              <w:t>23</w:t>
            </w:r>
          </w:hyperlink>
        </w:p>
        <w:p>
          <w:pPr>
            <w:pStyle w:val="TOC1"/>
            <w:tabs>
              <w:tab w:pos="1276" w:val="left" w:leader="none"/>
              <w:tab w:pos="9949" w:val="right" w:leader="none"/>
            </w:tabs>
            <w:spacing w:before="120"/>
          </w:pPr>
          <w:hyperlink w:history="true" w:anchor="_TOC_250074">
            <w:r>
              <w:rPr/>
              <w:t>1.4</w:t>
              <w:tab/>
              <w:t>Statement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Research Problem</w:t>
            </w:r>
            <w:r>
              <w:rPr>
                <w:spacing w:val="2"/>
              </w:rPr>
              <w:t> </w:t>
            </w:r>
            <w:r>
              <w:rPr/>
              <w:t>…………………………………………..…...</w:t>
              <w:tab/>
              <w:t>25</w:t>
            </w:r>
          </w:hyperlink>
        </w:p>
        <w:p>
          <w:pPr>
            <w:pStyle w:val="TOC1"/>
            <w:tabs>
              <w:tab w:pos="1216" w:val="left" w:leader="none"/>
              <w:tab w:pos="9949" w:val="right" w:leader="none"/>
            </w:tabs>
            <w:spacing w:before="120"/>
          </w:pPr>
          <w:hyperlink w:history="true" w:anchor="_TOC_250073">
            <w:r>
              <w:rPr/>
              <w:t>1.5</w:t>
              <w:tab/>
              <w:t>Justification for the</w:t>
            </w:r>
            <w:r>
              <w:rPr>
                <w:spacing w:val="1"/>
              </w:rPr>
              <w:t> </w:t>
            </w:r>
            <w:r>
              <w:rPr/>
              <w:t>Study</w:t>
            </w:r>
            <w:r>
              <w:rPr>
                <w:spacing w:val="-8"/>
              </w:rPr>
              <w:t> </w:t>
            </w:r>
            <w:r>
              <w:rPr/>
              <w:t>………………………………………………..……</w:t>
              <w:tab/>
              <w:t>25</w:t>
            </w:r>
          </w:hyperlink>
        </w:p>
        <w:p>
          <w:pPr>
            <w:pStyle w:val="TOC1"/>
            <w:tabs>
              <w:tab w:pos="1276" w:val="left" w:leader="none"/>
              <w:tab w:pos="9949" w:val="right" w:leader="none"/>
            </w:tabs>
            <w:spacing w:before="120"/>
          </w:pPr>
          <w:hyperlink w:history="true" w:anchor="_TOC_250072">
            <w:r>
              <w:rPr/>
              <w:t>1.6</w:t>
              <w:tab/>
              <w:t>Aim</w:t>
            </w:r>
            <w:r>
              <w:rPr>
                <w:spacing w:val="-2"/>
              </w:rPr>
              <w:t> </w:t>
            </w:r>
            <w:r>
              <w:rPr/>
              <w:t>………………………………………………………………………..…..</w:t>
              <w:tab/>
              <w:t>26</w:t>
            </w:r>
          </w:hyperlink>
        </w:p>
        <w:p>
          <w:pPr>
            <w:pStyle w:val="TOC1"/>
            <w:tabs>
              <w:tab w:pos="9949" w:val="right" w:leader="none"/>
            </w:tabs>
            <w:spacing w:before="120"/>
          </w:pPr>
          <w:hyperlink w:history="true" w:anchor="_TOC_250071">
            <w:r>
              <w:rPr/>
              <w:t>1.6.1</w:t>
            </w:r>
            <w:r>
              <w:rPr>
                <w:spacing w:val="59"/>
              </w:rPr>
              <w:t> </w:t>
            </w:r>
            <w:r>
              <w:rPr/>
              <w:t>Specific objectives</w:t>
            </w:r>
            <w:r>
              <w:rPr>
                <w:spacing w:val="1"/>
              </w:rPr>
              <w:t> </w:t>
            </w:r>
            <w:r>
              <w:rPr/>
              <w:t>include ……………………………………………..……..</w:t>
              <w:tab/>
              <w:t>26</w:t>
            </w:r>
          </w:hyperlink>
        </w:p>
        <w:p>
          <w:pPr>
            <w:pStyle w:val="TOC1"/>
            <w:tabs>
              <w:tab w:pos="1216" w:val="left" w:leader="none"/>
              <w:tab w:pos="9949" w:val="right" w:leader="none"/>
            </w:tabs>
            <w:spacing w:before="120"/>
          </w:pPr>
          <w:hyperlink w:history="true" w:anchor="_TOC_250070">
            <w:r>
              <w:rPr/>
              <w:t>1.7</w:t>
              <w:tab/>
              <w:t>Hypothesis</w:t>
            </w:r>
            <w:r>
              <w:rPr>
                <w:spacing w:val="-1"/>
              </w:rPr>
              <w:t> </w:t>
            </w:r>
            <w:r>
              <w:rPr/>
              <w:t>……………………………………………………………….……</w:t>
              <w:tab/>
              <w:t>26</w:t>
            </w:r>
          </w:hyperlink>
        </w:p>
        <w:p>
          <w:pPr>
            <w:pStyle w:val="TOC1"/>
            <w:tabs>
              <w:tab w:pos="9949" w:val="right" w:leader="none"/>
            </w:tabs>
            <w:spacing w:before="121"/>
          </w:pPr>
          <w:hyperlink w:history="true" w:anchor="_TOC_250069">
            <w:r>
              <w:rPr/>
              <w:t>1.7.1</w:t>
            </w:r>
            <w:r>
              <w:rPr>
                <w:spacing w:val="59"/>
              </w:rPr>
              <w:t> </w:t>
            </w:r>
            <w:r>
              <w:rPr/>
              <w:t>Null hypothesis</w:t>
            </w:r>
            <w:r>
              <w:rPr>
                <w:spacing w:val="1"/>
              </w:rPr>
              <w:t> </w:t>
            </w:r>
            <w:r>
              <w:rPr/>
              <w:t>…………………………………………………………..……</w:t>
              <w:tab/>
              <w:t>26</w:t>
            </w:r>
          </w:hyperlink>
        </w:p>
        <w:p>
          <w:pPr>
            <w:pStyle w:val="TOC1"/>
            <w:tabs>
              <w:tab w:pos="9949" w:val="right" w:leader="none"/>
            </w:tabs>
            <w:spacing w:before="120"/>
          </w:pPr>
          <w:hyperlink w:history="true" w:anchor="_TOC_250068">
            <w:r>
              <w:rPr/>
              <w:t>1.7.2</w:t>
            </w:r>
            <w:r>
              <w:rPr>
                <w:spacing w:val="59"/>
              </w:rPr>
              <w:t> </w:t>
            </w:r>
            <w:r>
              <w:rPr/>
              <w:t>Alternate hypothesis ………………………………………………………..…</w:t>
              <w:tab/>
              <w:t>26</w:t>
            </w:r>
          </w:hyperlink>
        </w:p>
        <w:p>
          <w:pPr>
            <w:pStyle w:val="TOC2"/>
            <w:tabs>
              <w:tab w:pos="9949" w:val="right" w:leader="none"/>
            </w:tabs>
            <w:rPr>
              <w:b w:val="0"/>
              <w:i w:val="0"/>
              <w:sz w:val="24"/>
            </w:rPr>
          </w:pPr>
          <w:hyperlink w:history="true" w:anchor="_TOC_250067">
            <w:r>
              <w:rPr>
                <w:i w:val="0"/>
                <w:sz w:val="24"/>
              </w:rPr>
              <w:t>CHAPTER</w:t>
            </w:r>
            <w:r>
              <w:rPr>
                <w:i w:val="0"/>
                <w:spacing w:val="-1"/>
                <w:sz w:val="24"/>
              </w:rPr>
              <w:t> </w:t>
            </w:r>
            <w:r>
              <w:rPr>
                <w:i w:val="0"/>
                <w:sz w:val="24"/>
              </w:rPr>
              <w:t>TWO</w:t>
            </w:r>
            <w:r>
              <w:rPr>
                <w:i w:val="0"/>
                <w:spacing w:val="1"/>
                <w:sz w:val="24"/>
              </w:rPr>
              <w:t> </w:t>
            </w:r>
            <w:r>
              <w:rPr>
                <w:b w:val="0"/>
                <w:i w:val="0"/>
                <w:sz w:val="24"/>
              </w:rPr>
              <w:t>…………………………………………………………….……..</w:t>
              <w:tab/>
              <w:t>27</w:t>
            </w:r>
          </w:hyperlink>
        </w:p>
        <w:p>
          <w:pPr>
            <w:pStyle w:val="TOC2"/>
            <w:tabs>
              <w:tab w:pos="1216" w:val="left" w:leader="none"/>
              <w:tab w:pos="9949" w:val="right" w:leader="none"/>
            </w:tabs>
            <w:rPr>
              <w:b w:val="0"/>
              <w:i w:val="0"/>
              <w:sz w:val="24"/>
            </w:rPr>
          </w:pPr>
          <w:hyperlink w:history="true" w:anchor="_TOC_250066">
            <w:r>
              <w:rPr>
                <w:b w:val="0"/>
                <w:i w:val="0"/>
                <w:sz w:val="24"/>
              </w:rPr>
              <w:t>2.0</w:t>
              <w:tab/>
            </w:r>
            <w:r>
              <w:rPr>
                <w:i w:val="0"/>
                <w:sz w:val="24"/>
              </w:rPr>
              <w:t>LITERATURE</w:t>
            </w:r>
            <w:r>
              <w:rPr>
                <w:i w:val="0"/>
                <w:spacing w:val="-1"/>
                <w:sz w:val="24"/>
              </w:rPr>
              <w:t> </w:t>
            </w:r>
            <w:r>
              <w:rPr>
                <w:i w:val="0"/>
                <w:sz w:val="24"/>
              </w:rPr>
              <w:t>REVIEW</w:t>
            </w:r>
            <w:r>
              <w:rPr>
                <w:i w:val="0"/>
                <w:spacing w:val="2"/>
                <w:sz w:val="24"/>
              </w:rPr>
              <w:t> </w:t>
            </w:r>
            <w:r>
              <w:rPr>
                <w:b w:val="0"/>
                <w:i w:val="0"/>
                <w:sz w:val="24"/>
              </w:rPr>
              <w:t>…………………………………………………..</w:t>
              <w:tab/>
              <w:t>27</w:t>
            </w:r>
          </w:hyperlink>
        </w:p>
        <w:p>
          <w:pPr>
            <w:pStyle w:val="TOC1"/>
            <w:tabs>
              <w:tab w:pos="1216" w:val="left" w:leader="none"/>
              <w:tab w:pos="9949" w:val="right" w:leader="none"/>
            </w:tabs>
            <w:spacing w:before="120"/>
          </w:pPr>
          <w:hyperlink w:history="true" w:anchor="_TOC_250065">
            <w:r>
              <w:rPr/>
              <w:t>2.1</w:t>
              <w:tab/>
              <w:t>Oral</w:t>
            </w:r>
            <w:r>
              <w:rPr>
                <w:spacing w:val="-1"/>
              </w:rPr>
              <w:t> </w:t>
            </w:r>
            <w:r>
              <w:rPr/>
              <w:t>Solid Dosage</w:t>
            </w:r>
            <w:r>
              <w:rPr>
                <w:spacing w:val="1"/>
              </w:rPr>
              <w:t> </w:t>
            </w:r>
            <w:r>
              <w:rPr/>
              <w:t>Forms</w:t>
            </w:r>
            <w:r>
              <w:rPr>
                <w:spacing w:val="2"/>
              </w:rPr>
              <w:t> </w:t>
            </w:r>
            <w:r>
              <w:rPr/>
              <w:t>……………………………………………………..</w:t>
              <w:tab/>
              <w:t>27</w:t>
            </w:r>
          </w:hyperlink>
        </w:p>
        <w:p>
          <w:pPr>
            <w:pStyle w:val="TOC1"/>
            <w:tabs>
              <w:tab w:pos="1216" w:val="left" w:leader="none"/>
              <w:tab w:pos="9949" w:val="right" w:leader="none"/>
            </w:tabs>
            <w:spacing w:before="120"/>
          </w:pPr>
          <w:hyperlink w:history="true" w:anchor="_TOC_250064">
            <w:r>
              <w:rPr/>
              <w:t>2.2</w:t>
              <w:tab/>
              <w:t>Excipients ……………………………………………………………………...</w:t>
              <w:tab/>
              <w:t>27</w:t>
            </w:r>
          </w:hyperlink>
        </w:p>
        <w:p>
          <w:pPr>
            <w:pStyle w:val="TOC1"/>
            <w:tabs>
              <w:tab w:pos="9949" w:val="right" w:leader="none"/>
            </w:tabs>
            <w:spacing w:before="120"/>
          </w:pPr>
          <w:hyperlink w:history="true" w:anchor="_TOC_250063">
            <w:r>
              <w:rPr/>
              <w:t>2.2.1</w:t>
            </w:r>
            <w:r>
              <w:rPr>
                <w:spacing w:val="1"/>
              </w:rPr>
              <w:t> </w:t>
            </w:r>
            <w:r>
              <w:rPr/>
              <w:t>Ideal properties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1"/>
              </w:rPr>
              <w:t> </w:t>
            </w:r>
            <w:r>
              <w:rPr/>
              <w:t>an excipient ………………………………………………..</w:t>
              <w:tab/>
              <w:t>28</w:t>
            </w:r>
          </w:hyperlink>
        </w:p>
        <w:p>
          <w:pPr>
            <w:pStyle w:val="TOC1"/>
            <w:tabs>
              <w:tab w:pos="9949" w:val="right" w:leader="none"/>
            </w:tabs>
            <w:spacing w:before="120"/>
          </w:pPr>
          <w:hyperlink w:history="true" w:anchor="_TOC_250062">
            <w:r>
              <w:rPr/>
              <w:t>2.2.2</w:t>
            </w:r>
            <w:r>
              <w:rPr>
                <w:spacing w:val="-1"/>
              </w:rPr>
              <w:t> </w:t>
            </w:r>
            <w:r>
              <w:rPr/>
              <w:t>Types of excipients</w:t>
            </w:r>
            <w:r>
              <w:rPr>
                <w:spacing w:val="2"/>
              </w:rPr>
              <w:t> </w:t>
            </w:r>
            <w:r>
              <w:rPr/>
              <w:t>…………………………………………………………….</w:t>
              <w:tab/>
              <w:t>29</w:t>
            </w:r>
          </w:hyperlink>
        </w:p>
        <w:p>
          <w:pPr>
            <w:pStyle w:val="TOC1"/>
            <w:numPr>
              <w:ilvl w:val="1"/>
              <w:numId w:val="2"/>
            </w:numPr>
            <w:tabs>
              <w:tab w:pos="1216" w:val="left" w:leader="none"/>
              <w:tab w:pos="1217" w:val="left" w:leader="none"/>
              <w:tab w:pos="9949" w:val="right" w:leader="none"/>
            </w:tabs>
            <w:spacing w:line="240" w:lineRule="auto" w:before="120" w:after="0"/>
            <w:ind w:left="1216" w:right="0" w:hanging="541"/>
            <w:jc w:val="left"/>
          </w:pPr>
          <w:hyperlink w:history="true" w:anchor="_TOC_250061">
            <w:r>
              <w:rPr/>
              <w:t>The</w:t>
            </w:r>
            <w:r>
              <w:rPr>
                <w:spacing w:val="-3"/>
              </w:rPr>
              <w:t> </w:t>
            </w:r>
            <w:r>
              <w:rPr/>
              <w:t>Need for</w:t>
            </w:r>
            <w:r>
              <w:rPr>
                <w:spacing w:val="-2"/>
              </w:rPr>
              <w:t> </w:t>
            </w:r>
            <w:r>
              <w:rPr/>
              <w:t>Co-processed Excipients</w:t>
            </w:r>
            <w:r>
              <w:rPr>
                <w:spacing w:val="2"/>
              </w:rPr>
              <w:t> </w:t>
            </w:r>
            <w:r>
              <w:rPr/>
              <w:t>………………………………………..</w:t>
              <w:tab/>
              <w:t>31</w:t>
            </w:r>
          </w:hyperlink>
        </w:p>
        <w:p>
          <w:pPr>
            <w:pStyle w:val="TOC1"/>
            <w:numPr>
              <w:ilvl w:val="1"/>
              <w:numId w:val="2"/>
            </w:numPr>
            <w:tabs>
              <w:tab w:pos="1216" w:val="left" w:leader="none"/>
              <w:tab w:pos="1217" w:val="left" w:leader="none"/>
              <w:tab w:pos="9949" w:val="right" w:leader="none"/>
            </w:tabs>
            <w:spacing w:line="240" w:lineRule="auto" w:before="120" w:after="0"/>
            <w:ind w:left="1216" w:right="0" w:hanging="541"/>
            <w:jc w:val="left"/>
          </w:pPr>
          <w:hyperlink w:history="true" w:anchor="_TOC_250060">
            <w:r>
              <w:rPr/>
              <w:t>Factors</w:t>
            </w:r>
            <w:r>
              <w:rPr>
                <w:spacing w:val="-1"/>
              </w:rPr>
              <w:t> </w:t>
            </w:r>
            <w:r>
              <w:rPr/>
              <w:t>to be</w:t>
            </w:r>
            <w:r>
              <w:rPr>
                <w:spacing w:val="-1"/>
              </w:rPr>
              <w:t> </w:t>
            </w:r>
            <w:r>
              <w:rPr/>
              <w:t>considered when</w:t>
            </w:r>
            <w:r>
              <w:rPr>
                <w:spacing w:val="-1"/>
              </w:rPr>
              <w:t> </w:t>
            </w:r>
            <w:r>
              <w:rPr/>
              <w:t>selecting</w:t>
            </w:r>
            <w:r>
              <w:rPr>
                <w:spacing w:val="-3"/>
              </w:rPr>
              <w:t> </w:t>
            </w:r>
            <w:r>
              <w:rPr/>
              <w:t>Excipients for</w:t>
            </w:r>
            <w:r>
              <w:rPr>
                <w:spacing w:val="-1"/>
              </w:rPr>
              <w:t> </w:t>
            </w:r>
            <w:r>
              <w:rPr/>
              <w:t>Co-Processing</w:t>
            </w:r>
            <w:r>
              <w:rPr>
                <w:spacing w:val="-2"/>
              </w:rPr>
              <w:t> </w:t>
            </w:r>
            <w:r>
              <w:rPr/>
              <w:t>………</w:t>
              <w:tab/>
              <w:t>33</w:t>
            </w:r>
          </w:hyperlink>
        </w:p>
        <w:p>
          <w:pPr>
            <w:pStyle w:val="TOC1"/>
            <w:numPr>
              <w:ilvl w:val="2"/>
              <w:numId w:val="2"/>
            </w:numPr>
            <w:tabs>
              <w:tab w:pos="1217" w:val="left" w:leader="none"/>
              <w:tab w:pos="9949" w:val="right" w:leader="none"/>
            </w:tabs>
            <w:spacing w:line="240" w:lineRule="auto" w:before="120" w:after="29"/>
            <w:ind w:left="1216" w:right="0" w:hanging="541"/>
            <w:jc w:val="left"/>
          </w:pPr>
          <w:hyperlink w:history="true" w:anchor="_TOC_250059">
            <w:r>
              <w:rPr/>
              <w:t>Advantages</w:t>
            </w:r>
            <w:r>
              <w:rPr>
                <w:spacing w:val="-1"/>
              </w:rPr>
              <w:t> </w:t>
            </w:r>
            <w:r>
              <w:rPr/>
              <w:t>of Co-Processed</w:t>
            </w:r>
            <w:r>
              <w:rPr>
                <w:spacing w:val="-1"/>
              </w:rPr>
              <w:t> </w:t>
            </w:r>
            <w:r>
              <w:rPr/>
              <w:t>Excipient</w:t>
            </w:r>
            <w:r>
              <w:rPr>
                <w:spacing w:val="1"/>
              </w:rPr>
              <w:t> </w:t>
            </w:r>
            <w:r>
              <w:rPr/>
              <w:t>……………………………………….</w:t>
              <w:tab/>
              <w:t>35</w:t>
            </w:r>
          </w:hyperlink>
        </w:p>
        <w:p>
          <w:pPr>
            <w:pStyle w:val="TOC1"/>
            <w:numPr>
              <w:ilvl w:val="2"/>
              <w:numId w:val="2"/>
            </w:numPr>
            <w:tabs>
              <w:tab w:pos="1219" w:val="left" w:leader="none"/>
              <w:tab w:pos="9949" w:val="right" w:leader="none"/>
            </w:tabs>
            <w:spacing w:line="240" w:lineRule="auto" w:before="74" w:after="0"/>
            <w:ind w:left="1218" w:right="0" w:hanging="543"/>
            <w:jc w:val="left"/>
          </w:pPr>
          <w:hyperlink w:history="true" w:anchor="_TOC_250058">
            <w:r>
              <w:rPr/>
              <w:t>Limitations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Co-Processed Excipients</w:t>
            </w:r>
            <w:r>
              <w:rPr>
                <w:spacing w:val="1"/>
              </w:rPr>
              <w:t> </w:t>
            </w:r>
            <w:r>
              <w:rPr/>
              <w:t>………………………………………</w:t>
              <w:tab/>
              <w:t>39</w:t>
            </w:r>
          </w:hyperlink>
        </w:p>
        <w:p>
          <w:pPr>
            <w:pStyle w:val="TOC1"/>
            <w:tabs>
              <w:tab w:pos="1216" w:val="left" w:leader="none"/>
              <w:tab w:pos="9949" w:val="right" w:leader="none"/>
            </w:tabs>
            <w:spacing w:before="120"/>
          </w:pPr>
          <w:hyperlink w:history="true" w:anchor="_TOC_250057">
            <w:r>
              <w:rPr/>
              <w:t>2.5</w:t>
              <w:tab/>
              <w:t>Methods of</w:t>
            </w:r>
            <w:r>
              <w:rPr>
                <w:spacing w:val="-1"/>
              </w:rPr>
              <w:t> </w:t>
            </w:r>
            <w:r>
              <w:rPr/>
              <w:t>Co-processing</w:t>
            </w:r>
            <w:r>
              <w:rPr>
                <w:spacing w:val="-3"/>
              </w:rPr>
              <w:t> </w:t>
            </w:r>
            <w:r>
              <w:rPr/>
              <w:t>…………………………………………………….</w:t>
              <w:tab/>
              <w:t>40</w:t>
            </w:r>
          </w:hyperlink>
        </w:p>
        <w:p>
          <w:pPr>
            <w:pStyle w:val="TOC1"/>
            <w:tabs>
              <w:tab w:pos="9949" w:val="right" w:leader="none"/>
            </w:tabs>
            <w:spacing w:before="120"/>
          </w:pPr>
          <w:hyperlink w:history="true" w:anchor="_TOC_250056">
            <w:r>
              <w:rPr/>
              <w:t>2.5.1 Spray</w:t>
            </w:r>
            <w:r>
              <w:rPr>
                <w:spacing w:val="-5"/>
              </w:rPr>
              <w:t> </w:t>
            </w:r>
            <w:r>
              <w:rPr/>
              <w:t>drying</w:t>
            </w:r>
            <w:r>
              <w:rPr>
                <w:spacing w:val="-1"/>
              </w:rPr>
              <w:t> </w:t>
            </w:r>
            <w:r>
              <w:rPr/>
              <w:t>…………………………………………………………………..</w:t>
              <w:tab/>
              <w:t>40</w:t>
            </w:r>
          </w:hyperlink>
        </w:p>
        <w:p>
          <w:pPr>
            <w:pStyle w:val="TOC1"/>
            <w:tabs>
              <w:tab w:pos="9949" w:val="right" w:leader="none"/>
            </w:tabs>
            <w:spacing w:before="120"/>
          </w:pPr>
          <w:hyperlink w:history="true" w:anchor="_TOC_250055">
            <w:r>
              <w:rPr/>
              <w:t>2.5.2 Co-spray</w:t>
            </w:r>
            <w:r>
              <w:rPr>
                <w:spacing w:val="-5"/>
              </w:rPr>
              <w:t> </w:t>
            </w:r>
            <w:r>
              <w:rPr/>
              <w:t>drying</w:t>
            </w:r>
            <w:r>
              <w:rPr>
                <w:spacing w:val="-2"/>
              </w:rPr>
              <w:t> </w:t>
            </w:r>
            <w:r>
              <w:rPr/>
              <w:t>……………………………………………………………….</w:t>
              <w:tab/>
              <w:t>41</w:t>
            </w:r>
          </w:hyperlink>
        </w:p>
        <w:p>
          <w:pPr>
            <w:pStyle w:val="TOC1"/>
            <w:tabs>
              <w:tab w:pos="9949" w:val="right" w:leader="none"/>
            </w:tabs>
            <w:spacing w:before="120"/>
          </w:pPr>
          <w:hyperlink w:history="true" w:anchor="_TOC_250054">
            <w:r>
              <w:rPr/>
              <w:t>2.5.3</w:t>
            </w:r>
            <w:r>
              <w:rPr>
                <w:spacing w:val="-1"/>
              </w:rPr>
              <w:t> </w:t>
            </w:r>
            <w:r>
              <w:rPr/>
              <w:t>Crystallization</w:t>
            </w:r>
            <w:r>
              <w:rPr>
                <w:spacing w:val="2"/>
              </w:rPr>
              <w:t> </w:t>
            </w:r>
            <w:r>
              <w:rPr/>
              <w:t>…………………………………………………………………</w:t>
              <w:tab/>
              <w:t>41</w:t>
            </w:r>
          </w:hyperlink>
        </w:p>
        <w:p>
          <w:pPr>
            <w:pStyle w:val="TOC1"/>
            <w:tabs>
              <w:tab w:pos="9949" w:val="right" w:leader="none"/>
            </w:tabs>
            <w:spacing w:before="122"/>
          </w:pPr>
          <w:hyperlink w:history="true" w:anchor="_TOC_250053">
            <w:r>
              <w:rPr/>
              <w:t>2.5.4</w:t>
            </w:r>
            <w:r>
              <w:rPr>
                <w:spacing w:val="-1"/>
              </w:rPr>
              <w:t> </w:t>
            </w:r>
            <w:r>
              <w:rPr/>
              <w:t>Melt extrusion</w:t>
            </w:r>
            <w:r>
              <w:rPr>
                <w:spacing w:val="1"/>
              </w:rPr>
              <w:t> </w:t>
            </w:r>
            <w:r>
              <w:rPr/>
              <w:t>…………………………………………………………………</w:t>
              <w:tab/>
              <w:t>42</w:t>
            </w:r>
          </w:hyperlink>
        </w:p>
        <w:p>
          <w:pPr>
            <w:pStyle w:val="TOC1"/>
            <w:tabs>
              <w:tab w:pos="9949" w:val="right" w:leader="none"/>
            </w:tabs>
          </w:pPr>
          <w:hyperlink w:history="true" w:anchor="_TOC_250052">
            <w:r>
              <w:rPr/>
              <w:t>2.5.5</w:t>
            </w:r>
            <w:r>
              <w:rPr>
                <w:spacing w:val="-1"/>
              </w:rPr>
              <w:t> </w:t>
            </w:r>
            <w:r>
              <w:rPr/>
              <w:t>Wet granulation</w:t>
            </w:r>
            <w:r>
              <w:rPr>
                <w:spacing w:val="1"/>
              </w:rPr>
              <w:t> </w:t>
            </w:r>
            <w:r>
              <w:rPr/>
              <w:t>……………………………………………………………….</w:t>
              <w:tab/>
              <w:t>43</w:t>
            </w:r>
          </w:hyperlink>
        </w:p>
        <w:p>
          <w:pPr>
            <w:pStyle w:val="TOC1"/>
            <w:tabs>
              <w:tab w:pos="9949" w:val="right" w:leader="none"/>
            </w:tabs>
          </w:pPr>
          <w:hyperlink w:history="true" w:anchor="_TOC_250051">
            <w:r>
              <w:rPr/>
              <w:t>2.5.6 Dry</w:t>
            </w:r>
            <w:r>
              <w:rPr>
                <w:spacing w:val="-3"/>
              </w:rPr>
              <w:t> </w:t>
            </w:r>
            <w:r>
              <w:rPr/>
              <w:t>granulation</w:t>
            </w:r>
            <w:r>
              <w:rPr>
                <w:spacing w:val="1"/>
              </w:rPr>
              <w:t> </w:t>
            </w:r>
            <w:r>
              <w:rPr/>
              <w:t>………………………………………………………………..</w:t>
              <w:tab/>
              <w:t>43</w:t>
            </w:r>
          </w:hyperlink>
        </w:p>
        <w:p>
          <w:pPr>
            <w:pStyle w:val="TOC1"/>
            <w:tabs>
              <w:tab w:pos="9949" w:val="right" w:leader="none"/>
            </w:tabs>
            <w:spacing w:before="164"/>
          </w:pPr>
          <w:hyperlink w:history="true" w:anchor="_TOC_250050">
            <w:r>
              <w:rPr/>
              <w:t>2.5.7</w:t>
            </w:r>
            <w:r>
              <w:rPr>
                <w:spacing w:val="-1"/>
              </w:rPr>
              <w:t> </w:t>
            </w:r>
            <w:r>
              <w:rPr/>
              <w:t>Melt granulation</w:t>
            </w:r>
            <w:r>
              <w:rPr>
                <w:spacing w:val="1"/>
              </w:rPr>
              <w:t> </w:t>
            </w:r>
            <w:r>
              <w:rPr/>
              <w:t>……………………………………………………………….</w:t>
              <w:tab/>
              <w:t>44</w:t>
            </w:r>
          </w:hyperlink>
        </w:p>
        <w:p>
          <w:pPr>
            <w:pStyle w:val="TOC1"/>
            <w:tabs>
              <w:tab w:pos="9949" w:val="right" w:leader="none"/>
            </w:tabs>
            <w:spacing w:before="160"/>
          </w:pPr>
          <w:hyperlink w:history="true" w:anchor="_TOC_250049">
            <w:r>
              <w:rPr/>
              <w:t>2.5.8</w:t>
            </w:r>
            <w:r>
              <w:rPr>
                <w:spacing w:val="-1"/>
              </w:rPr>
              <w:t> </w:t>
            </w:r>
            <w:r>
              <w:rPr/>
              <w:t>Fluid bed spray</w:t>
            </w:r>
            <w:r>
              <w:rPr>
                <w:spacing w:val="-3"/>
              </w:rPr>
              <w:t> </w:t>
            </w:r>
            <w:r>
              <w:rPr/>
              <w:t>granulation (FBSG)</w:t>
            </w:r>
            <w:r>
              <w:rPr>
                <w:spacing w:val="1"/>
              </w:rPr>
              <w:t> </w:t>
            </w:r>
            <w:r>
              <w:rPr/>
              <w:t>…………………………………………..</w:t>
              <w:tab/>
              <w:t>45</w:t>
            </w:r>
          </w:hyperlink>
        </w:p>
        <w:p>
          <w:pPr>
            <w:pStyle w:val="TOC1"/>
            <w:tabs>
              <w:tab w:pos="9949" w:val="right" w:leader="none"/>
            </w:tabs>
          </w:pPr>
          <w:hyperlink w:history="true" w:anchor="_TOC_250048">
            <w:r>
              <w:rPr/>
              <w:t>2.5.9</w:t>
            </w:r>
            <w:r>
              <w:rPr>
                <w:spacing w:val="119"/>
              </w:rPr>
              <w:t> </w:t>
            </w:r>
            <w:r>
              <w:rPr/>
              <w:t>Roller drying</w:t>
            </w:r>
            <w:r>
              <w:rPr>
                <w:spacing w:val="-1"/>
              </w:rPr>
              <w:t> </w:t>
            </w:r>
            <w:r>
              <w:rPr/>
              <w:t>……………………………………………………………..….</w:t>
              <w:tab/>
              <w:t>45</w:t>
            </w:r>
          </w:hyperlink>
        </w:p>
        <w:p>
          <w:pPr>
            <w:pStyle w:val="TOC1"/>
            <w:tabs>
              <w:tab w:pos="9949" w:val="right" w:leader="none"/>
            </w:tabs>
          </w:pPr>
          <w:hyperlink w:history="true" w:anchor="_TOC_250047">
            <w:r>
              <w:rPr/>
              <w:t>2.5.10 Milling</w:t>
            </w:r>
            <w:r>
              <w:rPr>
                <w:spacing w:val="-2"/>
              </w:rPr>
              <w:t> </w:t>
            </w:r>
            <w:r>
              <w:rPr/>
              <w:t>………………………………………………………………………</w:t>
              <w:tab/>
              <w:t>46</w:t>
            </w:r>
          </w:hyperlink>
        </w:p>
        <w:p>
          <w:pPr>
            <w:pStyle w:val="TOC1"/>
            <w:tabs>
              <w:tab w:pos="9949" w:val="right" w:leader="none"/>
            </w:tabs>
            <w:spacing w:before="163"/>
          </w:pPr>
          <w:hyperlink w:history="true" w:anchor="_TOC_250046">
            <w:r>
              <w:rPr/>
              <w:t>2.5.11</w:t>
            </w:r>
            <w:r>
              <w:rPr>
                <w:spacing w:val="-1"/>
              </w:rPr>
              <w:t> </w:t>
            </w:r>
            <w:r>
              <w:rPr/>
              <w:t>Co-grinding</w:t>
            </w:r>
            <w:r>
              <w:rPr>
                <w:spacing w:val="-3"/>
              </w:rPr>
              <w:t> </w:t>
            </w:r>
            <w:r>
              <w:rPr/>
              <w:t>(physical mixtures)</w:t>
            </w:r>
            <w:r>
              <w:rPr>
                <w:spacing w:val="1"/>
              </w:rPr>
              <w:t> </w:t>
            </w:r>
            <w:r>
              <w:rPr/>
              <w:t>………………………………………………</w:t>
              <w:tab/>
              <w:t>46</w:t>
            </w:r>
          </w:hyperlink>
        </w:p>
        <w:p>
          <w:pPr>
            <w:pStyle w:val="TOC1"/>
            <w:tabs>
              <w:tab w:pos="9949" w:val="right" w:leader="none"/>
            </w:tabs>
          </w:pPr>
          <w:hyperlink w:history="true" w:anchor="_TOC_250045">
            <w:r>
              <w:rPr/>
              <w:t>2.5.12</w:t>
            </w:r>
            <w:r>
              <w:rPr>
                <w:spacing w:val="-1"/>
              </w:rPr>
              <w:t> </w:t>
            </w:r>
            <w:r>
              <w:rPr/>
              <w:t>Co-precipitation</w:t>
            </w:r>
            <w:r>
              <w:rPr>
                <w:spacing w:val="1"/>
              </w:rPr>
              <w:t> </w:t>
            </w:r>
            <w:r>
              <w:rPr/>
              <w:t>……………………………………………………………….</w:t>
              <w:tab/>
              <w:t>47</w:t>
            </w:r>
          </w:hyperlink>
        </w:p>
        <w:p>
          <w:pPr>
            <w:pStyle w:val="TOC1"/>
            <w:tabs>
              <w:tab w:pos="9949" w:val="right" w:leader="none"/>
            </w:tabs>
          </w:pPr>
          <w:hyperlink w:history="true" w:anchor="_TOC_250044">
            <w:r>
              <w:rPr/>
              <w:t>2.5.13</w:t>
            </w:r>
            <w:r>
              <w:rPr>
                <w:spacing w:val="-1"/>
              </w:rPr>
              <w:t> </w:t>
            </w:r>
            <w:r>
              <w:rPr/>
              <w:t>Co-fusion ……………………………………………………………………</w:t>
              <w:tab/>
              <w:t>47</w:t>
            </w:r>
          </w:hyperlink>
        </w:p>
        <w:p>
          <w:pPr>
            <w:pStyle w:val="TOC1"/>
            <w:tabs>
              <w:tab w:pos="9949" w:val="right" w:leader="none"/>
            </w:tabs>
          </w:pPr>
          <w:hyperlink w:history="true" w:anchor="_TOC_250043">
            <w:r>
              <w:rPr/>
              <w:t>2.5.14</w:t>
            </w:r>
            <w:r>
              <w:rPr>
                <w:spacing w:val="-1"/>
              </w:rPr>
              <w:t> </w:t>
            </w:r>
            <w:r>
              <w:rPr/>
              <w:t>Crystal coating</w:t>
            </w:r>
            <w:r>
              <w:rPr>
                <w:spacing w:val="-1"/>
              </w:rPr>
              <w:t> </w:t>
            </w:r>
            <w:r>
              <w:rPr/>
              <w:t>…………………………………………………………………</w:t>
              <w:tab/>
              <w:t>48</w:t>
            </w:r>
          </w:hyperlink>
        </w:p>
        <w:p>
          <w:pPr>
            <w:pStyle w:val="TOC1"/>
            <w:numPr>
              <w:ilvl w:val="1"/>
              <w:numId w:val="3"/>
            </w:numPr>
            <w:tabs>
              <w:tab w:pos="1336" w:val="left" w:leader="none"/>
              <w:tab w:pos="1337" w:val="left" w:leader="none"/>
              <w:tab w:pos="9949" w:val="right" w:leader="none"/>
            </w:tabs>
            <w:spacing w:line="240" w:lineRule="auto" w:before="163" w:after="0"/>
            <w:ind w:left="1336" w:right="0" w:hanging="661"/>
            <w:jc w:val="left"/>
          </w:pPr>
          <w:hyperlink w:history="true" w:anchor="_TOC_250042">
            <w:r>
              <w:rPr/>
              <w:t>Microcrystalline</w:t>
            </w:r>
            <w:r>
              <w:rPr>
                <w:spacing w:val="-2"/>
              </w:rPr>
              <w:t> </w:t>
            </w:r>
            <w:r>
              <w:rPr/>
              <w:t>cellulose (MCC)</w:t>
            </w:r>
            <w:r>
              <w:rPr>
                <w:spacing w:val="-1"/>
              </w:rPr>
              <w:t> </w:t>
            </w:r>
            <w:r>
              <w:rPr/>
              <w:t>as a tableting</w:t>
            </w:r>
            <w:r>
              <w:rPr>
                <w:spacing w:val="-4"/>
              </w:rPr>
              <w:t> </w:t>
            </w:r>
            <w:r>
              <w:rPr/>
              <w:t>excipient</w:t>
            </w:r>
            <w:r>
              <w:rPr>
                <w:spacing w:val="5"/>
              </w:rPr>
              <w:t> </w:t>
            </w:r>
            <w:r>
              <w:rPr/>
              <w:t>…………………</w:t>
              <w:tab/>
              <w:t>48</w:t>
            </w:r>
          </w:hyperlink>
        </w:p>
        <w:p>
          <w:pPr>
            <w:pStyle w:val="TOC1"/>
            <w:numPr>
              <w:ilvl w:val="2"/>
              <w:numId w:val="3"/>
            </w:numPr>
            <w:tabs>
              <w:tab w:pos="1337" w:val="left" w:leader="none"/>
              <w:tab w:pos="9949" w:val="right" w:leader="none"/>
            </w:tabs>
            <w:spacing w:line="240" w:lineRule="auto" w:before="161" w:after="0"/>
            <w:ind w:left="1336" w:right="0" w:hanging="661"/>
            <w:jc w:val="left"/>
          </w:pPr>
          <w:hyperlink w:history="true" w:anchor="_TOC_250041">
            <w:r>
              <w:rPr/>
              <w:t>Microcrystalline</w:t>
            </w:r>
            <w:r>
              <w:rPr>
                <w:spacing w:val="-2"/>
              </w:rPr>
              <w:t> </w:t>
            </w:r>
            <w:r>
              <w:rPr/>
              <w:t>cellulose based</w:t>
            </w:r>
            <w:r>
              <w:rPr>
                <w:spacing w:val="-1"/>
              </w:rPr>
              <w:t> </w:t>
            </w:r>
            <w:r>
              <w:rPr/>
              <w:t>co-processed excipients</w:t>
            </w:r>
            <w:r>
              <w:rPr>
                <w:spacing w:val="1"/>
              </w:rPr>
              <w:t> </w:t>
            </w:r>
            <w:r>
              <w:rPr/>
              <w:t>………………….</w:t>
              <w:tab/>
              <w:t>50</w:t>
            </w:r>
          </w:hyperlink>
        </w:p>
        <w:p>
          <w:pPr>
            <w:pStyle w:val="TOC1"/>
            <w:tabs>
              <w:tab w:pos="1336" w:val="left" w:leader="none"/>
              <w:tab w:pos="9949" w:val="right" w:leader="none"/>
            </w:tabs>
          </w:pPr>
          <w:hyperlink w:history="true" w:anchor="_TOC_250040">
            <w:r>
              <w:rPr/>
              <w:t>2.7</w:t>
              <w:tab/>
              <w:t>Disintegrants</w:t>
            </w:r>
            <w:r>
              <w:rPr>
                <w:spacing w:val="1"/>
              </w:rPr>
              <w:t> </w:t>
            </w:r>
            <w:r>
              <w:rPr/>
              <w:t>………………………………………………………………..</w:t>
              <w:tab/>
              <w:t>52</w:t>
            </w:r>
          </w:hyperlink>
        </w:p>
        <w:p>
          <w:pPr>
            <w:pStyle w:val="TOC1"/>
            <w:tabs>
              <w:tab w:pos="9949" w:val="right" w:leader="none"/>
            </w:tabs>
          </w:pPr>
          <w:hyperlink w:history="true" w:anchor="_TOC_250039">
            <w:r>
              <w:rPr/>
              <w:t>2.7.1</w:t>
            </w:r>
            <w:r>
              <w:rPr>
                <w:spacing w:val="119"/>
              </w:rPr>
              <w:t> </w:t>
            </w:r>
            <w:r>
              <w:rPr/>
              <w:t>Superdisintegrants</w:t>
            </w:r>
            <w:r>
              <w:rPr>
                <w:spacing w:val="1"/>
              </w:rPr>
              <w:t> </w:t>
            </w:r>
            <w:r>
              <w:rPr/>
              <w:t>…………………………………………………………….</w:t>
              <w:tab/>
              <w:t>52</w:t>
            </w:r>
          </w:hyperlink>
        </w:p>
        <w:p>
          <w:pPr>
            <w:pStyle w:val="TOC1"/>
            <w:numPr>
              <w:ilvl w:val="2"/>
              <w:numId w:val="4"/>
            </w:numPr>
            <w:tabs>
              <w:tab w:pos="1337" w:val="left" w:leader="none"/>
              <w:tab w:pos="9949" w:val="right" w:leader="none"/>
            </w:tabs>
            <w:spacing w:line="240" w:lineRule="auto" w:before="163" w:after="0"/>
            <w:ind w:left="1336" w:right="0" w:hanging="661"/>
            <w:jc w:val="left"/>
          </w:pPr>
          <w:hyperlink w:history="true" w:anchor="_TOC_250038">
            <w:r>
              <w:rPr/>
              <w:t>Co-processed excipients</w:t>
            </w:r>
            <w:r>
              <w:rPr>
                <w:spacing w:val="-1"/>
              </w:rPr>
              <w:t> </w:t>
            </w:r>
            <w:r>
              <w:rPr/>
              <w:t>incorporated with</w:t>
            </w:r>
            <w:r>
              <w:rPr>
                <w:spacing w:val="1"/>
              </w:rPr>
              <w:t> </w:t>
            </w:r>
            <w:r>
              <w:rPr/>
              <w:t>superdisintegrants</w:t>
            </w:r>
            <w:r>
              <w:rPr>
                <w:spacing w:val="3"/>
              </w:rPr>
              <w:t> </w:t>
            </w:r>
            <w:r>
              <w:rPr/>
              <w:t>………………</w:t>
              <w:tab/>
              <w:t>54</w:t>
            </w:r>
          </w:hyperlink>
        </w:p>
        <w:p>
          <w:pPr>
            <w:pStyle w:val="TOC1"/>
            <w:numPr>
              <w:ilvl w:val="2"/>
              <w:numId w:val="4"/>
            </w:numPr>
            <w:tabs>
              <w:tab w:pos="1337" w:val="left" w:leader="none"/>
              <w:tab w:pos="9949" w:val="right" w:leader="none"/>
            </w:tabs>
            <w:spacing w:line="240" w:lineRule="auto" w:before="161" w:after="0"/>
            <w:ind w:left="1336" w:right="0" w:hanging="661"/>
            <w:jc w:val="left"/>
          </w:pPr>
          <w:hyperlink w:history="true" w:anchor="_TOC_250037">
            <w:r>
              <w:rPr/>
              <w:t>Co-processed</w:t>
            </w:r>
            <w:r>
              <w:rPr>
                <w:spacing w:val="-1"/>
              </w:rPr>
              <w:t> </w:t>
            </w:r>
            <w:r>
              <w:rPr/>
              <w:t>superdisintegrants</w:t>
            </w:r>
            <w:r>
              <w:rPr>
                <w:spacing w:val="2"/>
              </w:rPr>
              <w:t> </w:t>
            </w:r>
            <w:r>
              <w:rPr/>
              <w:t>…………………………………………..</w:t>
              <w:tab/>
              <w:t>55</w:t>
            </w:r>
          </w:hyperlink>
        </w:p>
        <w:p>
          <w:pPr>
            <w:pStyle w:val="TOC1"/>
            <w:tabs>
              <w:tab w:pos="1336" w:val="left" w:leader="none"/>
              <w:tab w:pos="9949" w:val="right" w:leader="none"/>
            </w:tabs>
          </w:pPr>
          <w:hyperlink w:history="true" w:anchor="_TOC_250036">
            <w:r>
              <w:rPr/>
              <w:t>2.8</w:t>
              <w:tab/>
              <w:t>Quality</w:t>
            </w:r>
            <w:r>
              <w:rPr>
                <w:spacing w:val="-5"/>
              </w:rPr>
              <w:t> </w:t>
            </w:r>
            <w:r>
              <w:rPr/>
              <w:t>by</w:t>
            </w:r>
            <w:r>
              <w:rPr>
                <w:spacing w:val="-5"/>
              </w:rPr>
              <w:t> </w:t>
            </w:r>
            <w:r>
              <w:rPr/>
              <w:t>Design</w:t>
            </w:r>
            <w:r>
              <w:rPr>
                <w:spacing w:val="2"/>
              </w:rPr>
              <w:t> </w:t>
            </w:r>
            <w:r>
              <w:rPr/>
              <w:t>(QbD)</w:t>
            </w:r>
            <w:r>
              <w:rPr>
                <w:spacing w:val="1"/>
              </w:rPr>
              <w:t> </w:t>
            </w:r>
            <w:r>
              <w:rPr/>
              <w:t>…………………………………………………….</w:t>
              <w:tab/>
              <w:t>56</w:t>
            </w:r>
          </w:hyperlink>
        </w:p>
        <w:p>
          <w:pPr>
            <w:pStyle w:val="TOC1"/>
            <w:tabs>
              <w:tab w:pos="9949" w:val="right" w:leader="none"/>
            </w:tabs>
          </w:pPr>
          <w:hyperlink w:history="true" w:anchor="_TOC_250035">
            <w:r>
              <w:rPr/>
              <w:t>2.8.1</w:t>
            </w:r>
            <w:r>
              <w:rPr>
                <w:spacing w:val="119"/>
              </w:rPr>
              <w:t> </w:t>
            </w:r>
            <w:r>
              <w:rPr/>
              <w:t>Design of Experiments (DoE) ………………………………………………..</w:t>
              <w:tab/>
              <w:t>57</w:t>
            </w:r>
          </w:hyperlink>
        </w:p>
        <w:p>
          <w:pPr>
            <w:pStyle w:val="TOC1"/>
            <w:tabs>
              <w:tab w:pos="1336" w:val="left" w:leader="none"/>
              <w:tab w:pos="9949" w:val="right" w:leader="none"/>
            </w:tabs>
          </w:pPr>
          <w:hyperlink w:history="true" w:anchor="_TOC_250034">
            <w:r>
              <w:rPr/>
              <w:t>2.9</w:t>
              <w:tab/>
              <w:t>Metronidazole</w:t>
            </w:r>
            <w:r>
              <w:rPr>
                <w:spacing w:val="-1"/>
              </w:rPr>
              <w:t> </w:t>
            </w:r>
            <w:r>
              <w:rPr/>
              <w:t>…………………………………………………………………</w:t>
              <w:tab/>
              <w:t>58</w:t>
            </w:r>
          </w:hyperlink>
        </w:p>
        <w:p>
          <w:pPr>
            <w:pStyle w:val="TOC2"/>
            <w:tabs>
              <w:tab w:pos="9949" w:val="right" w:leader="none"/>
            </w:tabs>
            <w:spacing w:before="163"/>
            <w:rPr>
              <w:b w:val="0"/>
              <w:i w:val="0"/>
              <w:sz w:val="24"/>
            </w:rPr>
          </w:pPr>
          <w:hyperlink w:history="true" w:anchor="_TOC_250033">
            <w:r>
              <w:rPr>
                <w:i w:val="0"/>
                <w:sz w:val="24"/>
              </w:rPr>
              <w:t>CHAPTER</w:t>
            </w:r>
            <w:r>
              <w:rPr>
                <w:i w:val="0"/>
                <w:spacing w:val="-1"/>
                <w:sz w:val="24"/>
              </w:rPr>
              <w:t> </w:t>
            </w:r>
            <w:r>
              <w:rPr>
                <w:i w:val="0"/>
                <w:sz w:val="24"/>
              </w:rPr>
              <w:t>THREE</w:t>
            </w:r>
            <w:r>
              <w:rPr>
                <w:i w:val="0"/>
                <w:spacing w:val="2"/>
                <w:sz w:val="24"/>
              </w:rPr>
              <w:t> </w:t>
            </w:r>
            <w:r>
              <w:rPr>
                <w:b w:val="0"/>
                <w:i w:val="0"/>
                <w:sz w:val="24"/>
              </w:rPr>
              <w:t>………………………………………………………………...</w:t>
              <w:tab/>
              <w:t>60</w:t>
            </w:r>
          </w:hyperlink>
        </w:p>
        <w:p>
          <w:pPr>
            <w:pStyle w:val="TOC2"/>
            <w:tabs>
              <w:tab w:pos="1336" w:val="left" w:leader="none"/>
              <w:tab w:pos="9949" w:val="right" w:leader="none"/>
            </w:tabs>
            <w:spacing w:before="161"/>
            <w:rPr>
              <w:b w:val="0"/>
              <w:i w:val="0"/>
              <w:sz w:val="24"/>
            </w:rPr>
          </w:pPr>
          <w:hyperlink w:history="true" w:anchor="_TOC_250032">
            <w:r>
              <w:rPr>
                <w:b w:val="0"/>
                <w:i w:val="0"/>
                <w:sz w:val="24"/>
              </w:rPr>
              <w:t>3.0</w:t>
              <w:tab/>
            </w:r>
            <w:r>
              <w:rPr>
                <w:i w:val="0"/>
                <w:sz w:val="24"/>
              </w:rPr>
              <w:t>MATERIALS</w:t>
            </w:r>
            <w:r>
              <w:rPr>
                <w:i w:val="0"/>
                <w:spacing w:val="-1"/>
                <w:sz w:val="24"/>
              </w:rPr>
              <w:t> </w:t>
            </w:r>
            <w:r>
              <w:rPr>
                <w:i w:val="0"/>
                <w:sz w:val="24"/>
              </w:rPr>
              <w:t>AND METHODS</w:t>
            </w:r>
            <w:r>
              <w:rPr>
                <w:i w:val="0"/>
                <w:spacing w:val="3"/>
                <w:sz w:val="24"/>
              </w:rPr>
              <w:t> </w:t>
            </w:r>
            <w:r>
              <w:rPr>
                <w:b w:val="0"/>
                <w:i w:val="0"/>
                <w:sz w:val="24"/>
              </w:rPr>
              <w:t>……………………………………………</w:t>
              <w:tab/>
              <w:t>60</w:t>
            </w:r>
          </w:hyperlink>
        </w:p>
        <w:p>
          <w:pPr>
            <w:pStyle w:val="TOC1"/>
            <w:tabs>
              <w:tab w:pos="1336" w:val="left" w:leader="none"/>
              <w:tab w:pos="9949" w:val="right" w:leader="none"/>
            </w:tabs>
          </w:pPr>
          <w:hyperlink w:history="true" w:anchor="_TOC_250031">
            <w:r>
              <w:rPr/>
              <w:t>3.1</w:t>
              <w:tab/>
              <w:t>Materials ………………………………………………………………………</w:t>
              <w:tab/>
              <w:t>60</w:t>
            </w:r>
          </w:hyperlink>
        </w:p>
        <w:p>
          <w:pPr>
            <w:pStyle w:val="TOC1"/>
            <w:tabs>
              <w:tab w:pos="9949" w:val="right" w:leader="none"/>
            </w:tabs>
          </w:pPr>
          <w:hyperlink w:history="true" w:anchor="_TOC_250030">
            <w:r>
              <w:rPr/>
              <w:t>3.1.1</w:t>
            </w:r>
            <w:r>
              <w:rPr>
                <w:spacing w:val="119"/>
              </w:rPr>
              <w:t> </w:t>
            </w:r>
            <w:r>
              <w:rPr/>
              <w:t>Drugs</w:t>
            </w:r>
            <w:r>
              <w:rPr>
                <w:spacing w:val="-1"/>
              </w:rPr>
              <w:t> </w:t>
            </w:r>
            <w:r>
              <w:rPr/>
              <w:t>………………………………………………………………………….</w:t>
              <w:tab/>
              <w:t>60</w:t>
            </w:r>
          </w:hyperlink>
        </w:p>
        <w:p>
          <w:pPr>
            <w:pStyle w:val="TOC1"/>
            <w:tabs>
              <w:tab w:pos="9949" w:val="right" w:leader="none"/>
            </w:tabs>
            <w:spacing w:before="163"/>
          </w:pPr>
          <w:hyperlink w:history="true" w:anchor="_TOC_250029">
            <w:r>
              <w:rPr/>
              <w:t>3.1.2</w:t>
            </w:r>
            <w:r>
              <w:rPr>
                <w:spacing w:val="119"/>
              </w:rPr>
              <w:t> </w:t>
            </w:r>
            <w:r>
              <w:rPr/>
              <w:t>Excipients</w:t>
            </w:r>
            <w:r>
              <w:rPr>
                <w:spacing w:val="1"/>
              </w:rPr>
              <w:t> </w:t>
            </w:r>
            <w:r>
              <w:rPr/>
              <w:t>……………………………………………………………………..</w:t>
              <w:tab/>
              <w:t>60</w:t>
            </w:r>
          </w:hyperlink>
        </w:p>
        <w:p>
          <w:pPr>
            <w:pStyle w:val="TOC1"/>
            <w:tabs>
              <w:tab w:pos="9949" w:val="right" w:leader="none"/>
            </w:tabs>
          </w:pPr>
          <w:hyperlink w:history="true" w:anchor="_TOC_250028">
            <w:r>
              <w:rPr/>
              <w:t>3.1.3   Solvent ………………………………………………………………………...</w:t>
              <w:tab/>
              <w:t>60</w:t>
            </w:r>
          </w:hyperlink>
        </w:p>
        <w:p>
          <w:pPr>
            <w:pStyle w:val="TOC1"/>
            <w:tabs>
              <w:tab w:pos="1336" w:val="left" w:leader="none"/>
              <w:tab w:pos="9949" w:val="right" w:leader="none"/>
            </w:tabs>
            <w:spacing w:after="20"/>
          </w:pPr>
          <w:hyperlink w:history="true" w:anchor="_TOC_250027">
            <w:r>
              <w:rPr/>
              <w:t>3.2</w:t>
              <w:tab/>
              <w:t>Methods ……………………………………………………………………….</w:t>
              <w:tab/>
              <w:t>60</w:t>
            </w:r>
          </w:hyperlink>
        </w:p>
        <w:p>
          <w:pPr>
            <w:pStyle w:val="TOC1"/>
            <w:numPr>
              <w:ilvl w:val="2"/>
              <w:numId w:val="5"/>
            </w:numPr>
            <w:tabs>
              <w:tab w:pos="1337" w:val="left" w:leader="none"/>
            </w:tabs>
            <w:spacing w:line="240" w:lineRule="auto" w:before="76" w:after="0"/>
            <w:ind w:left="1336" w:right="0" w:hanging="661"/>
            <w:jc w:val="left"/>
          </w:pPr>
          <w:r>
            <w:rPr/>
            <w:t>Experimental</w:t>
          </w:r>
          <w:r>
            <w:rPr>
              <w:spacing w:val="-1"/>
            </w:rPr>
            <w:t> </w:t>
          </w:r>
          <w:r>
            <w:rPr/>
            <w:t>design</w:t>
          </w:r>
          <w:r>
            <w:rPr>
              <w:spacing w:val="-1"/>
            </w:rPr>
            <w:t> </w:t>
          </w:r>
          <w:r>
            <w:rPr/>
            <w:t>for optimization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-1"/>
            </w:rPr>
            <w:t> </w:t>
          </w:r>
          <w:r>
            <w:rPr/>
            <w:t>the</w:t>
          </w:r>
          <w:r>
            <w:rPr>
              <w:spacing w:val="-2"/>
            </w:rPr>
            <w:t> </w:t>
          </w:r>
          <w:r>
            <w:rPr/>
            <w:t>composition of</w:t>
          </w:r>
          <w:r>
            <w:rPr>
              <w:spacing w:val="-1"/>
            </w:rPr>
            <w:t> </w:t>
          </w:r>
          <w:r>
            <w:rPr/>
            <w:t>co-processed</w:t>
          </w:r>
        </w:p>
        <w:p>
          <w:pPr>
            <w:pStyle w:val="TOC1"/>
            <w:tabs>
              <w:tab w:pos="9709" w:val="left" w:leader="none"/>
            </w:tabs>
          </w:pPr>
          <w:r>
            <w:rPr/>
            <w:t>excipient ……………………………………………………………………..</w:t>
            <w:tab/>
            <w:t>60</w:t>
          </w:r>
        </w:p>
        <w:p>
          <w:pPr>
            <w:pStyle w:val="TOC1"/>
            <w:numPr>
              <w:ilvl w:val="2"/>
              <w:numId w:val="5"/>
            </w:numPr>
            <w:tabs>
              <w:tab w:pos="1337" w:val="left" w:leader="none"/>
              <w:tab w:pos="9709" w:val="left" w:leader="none"/>
            </w:tabs>
            <w:spacing w:line="240" w:lineRule="auto" w:before="161" w:after="0"/>
            <w:ind w:left="1336" w:right="0" w:hanging="661"/>
            <w:jc w:val="left"/>
          </w:pPr>
          <w:hyperlink w:history="true" w:anchor="_TOC_250026">
            <w:r>
              <w:rPr/>
              <w:t>Preparation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2"/>
              </w:rPr>
              <w:t> </w:t>
            </w:r>
            <w:r>
              <w:rPr/>
              <w:t>the co-processed</w:t>
            </w:r>
            <w:r>
              <w:rPr>
                <w:spacing w:val="-1"/>
              </w:rPr>
              <w:t> </w:t>
            </w:r>
            <w:r>
              <w:rPr/>
              <w:t>excipient</w:t>
            </w:r>
            <w:r>
              <w:rPr>
                <w:spacing w:val="-1"/>
              </w:rPr>
              <w:t> </w:t>
            </w:r>
            <w:r>
              <w:rPr/>
              <w:t>(CPE) …………………………..</w:t>
              <w:tab/>
              <w:t>63</w:t>
            </w:r>
          </w:hyperlink>
        </w:p>
        <w:p>
          <w:pPr>
            <w:pStyle w:val="TOC1"/>
            <w:tabs>
              <w:tab w:pos="9709" w:val="left" w:leader="none"/>
            </w:tabs>
            <w:spacing w:before="163"/>
          </w:pPr>
          <w:hyperlink w:history="true" w:anchor="_TOC_250025">
            <w:r>
              <w:rPr/>
              <w:t>3.2.3</w:t>
            </w:r>
            <w:r>
              <w:rPr>
                <w:spacing w:val="116"/>
              </w:rPr>
              <w:t> </w:t>
            </w:r>
            <w:r>
              <w:rPr/>
              <w:t>Powder</w:t>
            </w:r>
            <w:r>
              <w:rPr>
                <w:spacing w:val="-1"/>
              </w:rPr>
              <w:t> </w:t>
            </w:r>
            <w:r>
              <w:rPr/>
              <w:t>characterization</w:t>
            </w:r>
            <w:r>
              <w:rPr>
                <w:spacing w:val="1"/>
              </w:rPr>
              <w:t> </w:t>
            </w:r>
            <w:r>
              <w:rPr/>
              <w:t>………………………………………………………</w:t>
              <w:tab/>
              <w:t>63</w:t>
            </w:r>
          </w:hyperlink>
        </w:p>
        <w:p>
          <w:pPr>
            <w:pStyle w:val="TOC1"/>
            <w:tabs>
              <w:tab w:pos="9709" w:val="left" w:leader="none"/>
            </w:tabs>
          </w:pPr>
          <w:hyperlink w:history="true" w:anchor="_TOC_250024">
            <w:r>
              <w:rPr/>
              <w:t>3.2.4</w:t>
            </w:r>
            <w:r>
              <w:rPr>
                <w:spacing w:val="118"/>
              </w:rPr>
              <w:t> </w:t>
            </w:r>
            <w:r>
              <w:rPr/>
              <w:t>Tablet formulation …………………………………………………………….</w:t>
              <w:tab/>
              <w:t>70</w:t>
            </w:r>
          </w:hyperlink>
        </w:p>
        <w:p>
          <w:pPr>
            <w:pStyle w:val="TOC1"/>
            <w:tabs>
              <w:tab w:pos="9709" w:val="left" w:leader="none"/>
            </w:tabs>
          </w:pPr>
          <w:hyperlink w:history="true" w:anchor="_TOC_250023">
            <w:r>
              <w:rPr/>
              <w:t>3.2.5</w:t>
            </w:r>
            <w:r>
              <w:rPr>
                <w:spacing w:val="118"/>
              </w:rPr>
              <w:t> </w:t>
            </w:r>
            <w:r>
              <w:rPr/>
              <w:t>Evaluation of physical</w:t>
            </w:r>
            <w:r>
              <w:rPr>
                <w:spacing w:val="-1"/>
              </w:rPr>
              <w:t> </w:t>
            </w:r>
            <w:r>
              <w:rPr/>
              <w:t>properties of</w:t>
            </w:r>
            <w:r>
              <w:rPr>
                <w:spacing w:val="-2"/>
              </w:rPr>
              <w:t> </w:t>
            </w:r>
            <w:r>
              <w:rPr/>
              <w:t>tablets</w:t>
            </w:r>
            <w:r>
              <w:rPr>
                <w:spacing w:val="3"/>
              </w:rPr>
              <w:t> </w:t>
            </w:r>
            <w:r>
              <w:rPr/>
              <w:t>…………………………………..</w:t>
              <w:tab/>
              <w:t>72</w:t>
            </w:r>
          </w:hyperlink>
        </w:p>
        <w:p>
          <w:pPr>
            <w:pStyle w:val="TOC1"/>
            <w:tabs>
              <w:tab w:pos="9709" w:val="left" w:leader="none"/>
            </w:tabs>
            <w:spacing w:before="160"/>
          </w:pPr>
          <w:hyperlink w:history="true" w:anchor="_TOC_250022">
            <w:r>
              <w:rPr/>
              <w:t>3.2.6</w:t>
            </w:r>
            <w:r>
              <w:rPr>
                <w:spacing w:val="117"/>
              </w:rPr>
              <w:t> </w:t>
            </w:r>
            <w:r>
              <w:rPr/>
              <w:t>Statistical</w:t>
            </w:r>
            <w:r>
              <w:rPr>
                <w:spacing w:val="-1"/>
              </w:rPr>
              <w:t> </w:t>
            </w:r>
            <w:r>
              <w:rPr/>
              <w:t>analysis</w:t>
            </w:r>
            <w:r>
              <w:rPr>
                <w:spacing w:val="3"/>
              </w:rPr>
              <w:t> </w:t>
            </w:r>
            <w:r>
              <w:rPr/>
              <w:t>………………………………………………………….</w:t>
              <w:tab/>
              <w:t>74</w:t>
            </w:r>
          </w:hyperlink>
        </w:p>
        <w:p>
          <w:pPr>
            <w:pStyle w:val="TOC2"/>
            <w:tabs>
              <w:tab w:pos="9709" w:val="left" w:leader="none"/>
            </w:tabs>
            <w:spacing w:before="164"/>
            <w:rPr>
              <w:b w:val="0"/>
              <w:i w:val="0"/>
              <w:sz w:val="24"/>
            </w:rPr>
          </w:pPr>
          <w:hyperlink w:history="true" w:anchor="_TOC_250021">
            <w:r>
              <w:rPr>
                <w:i w:val="0"/>
                <w:sz w:val="24"/>
              </w:rPr>
              <w:t>CHAPTER</w:t>
            </w:r>
            <w:r>
              <w:rPr>
                <w:i w:val="0"/>
                <w:spacing w:val="-1"/>
                <w:sz w:val="24"/>
              </w:rPr>
              <w:t> </w:t>
            </w:r>
            <w:r>
              <w:rPr>
                <w:i w:val="0"/>
                <w:sz w:val="24"/>
              </w:rPr>
              <w:t>FOUR</w:t>
            </w:r>
            <w:r>
              <w:rPr>
                <w:i w:val="0"/>
                <w:spacing w:val="-1"/>
                <w:sz w:val="24"/>
              </w:rPr>
              <w:t> </w:t>
            </w:r>
            <w:r>
              <w:rPr>
                <w:b w:val="0"/>
                <w:i w:val="0"/>
                <w:sz w:val="24"/>
              </w:rPr>
              <w:t>………………………………………………………………..</w:t>
              <w:tab/>
              <w:t>75</w:t>
            </w:r>
          </w:hyperlink>
        </w:p>
        <w:p>
          <w:pPr>
            <w:pStyle w:val="TOC1"/>
            <w:tabs>
              <w:tab w:pos="1336" w:val="left" w:leader="none"/>
              <w:tab w:pos="9709" w:val="left" w:leader="none"/>
            </w:tabs>
          </w:pPr>
          <w:hyperlink w:history="true" w:anchor="_TOC_250020">
            <w:r>
              <w:rPr/>
              <w:t>4.0</w:t>
              <w:tab/>
            </w:r>
            <w:r>
              <w:rPr>
                <w:b/>
              </w:rPr>
              <w:t>RESULTS</w:t>
            </w:r>
            <w:r>
              <w:rPr>
                <w:b/>
                <w:spacing w:val="1"/>
              </w:rPr>
              <w:t> </w:t>
            </w:r>
            <w:r>
              <w:rPr/>
              <w:t>…………………………………………………………………….</w:t>
              <w:tab/>
              <w:t>75</w:t>
            </w:r>
          </w:hyperlink>
        </w:p>
        <w:p>
          <w:pPr>
            <w:pStyle w:val="TOC1"/>
            <w:numPr>
              <w:ilvl w:val="1"/>
              <w:numId w:val="6"/>
            </w:numPr>
            <w:tabs>
              <w:tab w:pos="1336" w:val="left" w:leader="none"/>
              <w:tab w:pos="1337" w:val="left" w:leader="none"/>
              <w:tab w:pos="9709" w:val="left" w:leader="none"/>
            </w:tabs>
            <w:spacing w:line="240" w:lineRule="auto" w:before="161" w:after="0"/>
            <w:ind w:left="1336" w:right="0" w:hanging="661"/>
            <w:jc w:val="left"/>
          </w:pPr>
          <w:hyperlink w:history="true" w:anchor="_TOC_250019">
            <w:r>
              <w:rPr/>
              <w:t>Preliminary</w:t>
            </w:r>
            <w:r>
              <w:rPr>
                <w:spacing w:val="-6"/>
              </w:rPr>
              <w:t> </w:t>
            </w:r>
            <w:r>
              <w:rPr/>
              <w:t>results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experimental</w:t>
            </w:r>
            <w:r>
              <w:rPr>
                <w:spacing w:val="-1"/>
              </w:rPr>
              <w:t> </w:t>
            </w:r>
            <w:r>
              <w:rPr/>
              <w:t>design</w:t>
            </w:r>
            <w:r>
              <w:rPr>
                <w:spacing w:val="4"/>
              </w:rPr>
              <w:t> </w:t>
            </w:r>
            <w:r>
              <w:rPr/>
              <w:t>…………………………………...</w:t>
              <w:tab/>
              <w:t>75</w:t>
            </w:r>
          </w:hyperlink>
        </w:p>
        <w:p>
          <w:pPr>
            <w:pStyle w:val="TOC1"/>
            <w:numPr>
              <w:ilvl w:val="1"/>
              <w:numId w:val="6"/>
            </w:numPr>
            <w:tabs>
              <w:tab w:pos="1336" w:val="left" w:leader="none"/>
              <w:tab w:pos="1337" w:val="left" w:leader="none"/>
              <w:tab w:pos="9709" w:val="left" w:leader="none"/>
            </w:tabs>
            <w:spacing w:line="240" w:lineRule="auto" w:before="161" w:after="0"/>
            <w:ind w:left="1336" w:right="0" w:hanging="661"/>
            <w:jc w:val="left"/>
          </w:pPr>
          <w:hyperlink w:history="true" w:anchor="_TOC_250018">
            <w:r>
              <w:rPr/>
              <w:t>Model</w:t>
            </w:r>
            <w:r>
              <w:rPr>
                <w:spacing w:val="-2"/>
              </w:rPr>
              <w:t> </w:t>
            </w:r>
            <w:r>
              <w:rPr/>
              <w:t>Fitting</w:t>
            </w:r>
            <w:r>
              <w:rPr>
                <w:spacing w:val="-4"/>
              </w:rPr>
              <w:t> </w:t>
            </w:r>
            <w:r>
              <w:rPr/>
              <w:t>and</w:t>
            </w:r>
            <w:r>
              <w:rPr>
                <w:spacing w:val="1"/>
              </w:rPr>
              <w:t> </w:t>
            </w:r>
            <w:r>
              <w:rPr/>
              <w:t>Statistical</w:t>
            </w:r>
            <w:r>
              <w:rPr>
                <w:spacing w:val="-1"/>
              </w:rPr>
              <w:t> </w:t>
            </w:r>
            <w:r>
              <w:rPr/>
              <w:t>analysis</w:t>
            </w:r>
            <w:r>
              <w:rPr>
                <w:spacing w:val="2"/>
              </w:rPr>
              <w:t> </w:t>
            </w:r>
            <w:r>
              <w:rPr/>
              <w:t>…………………………………………</w:t>
              <w:tab/>
              <w:t>77</w:t>
            </w:r>
          </w:hyperlink>
        </w:p>
        <w:p>
          <w:pPr>
            <w:pStyle w:val="TOC1"/>
            <w:numPr>
              <w:ilvl w:val="1"/>
              <w:numId w:val="6"/>
            </w:numPr>
            <w:tabs>
              <w:tab w:pos="1336" w:val="left" w:leader="none"/>
              <w:tab w:pos="1337" w:val="left" w:leader="none"/>
              <w:tab w:pos="9709" w:val="left" w:leader="none"/>
            </w:tabs>
            <w:spacing w:line="240" w:lineRule="auto" w:before="163" w:after="0"/>
            <w:ind w:left="1336" w:right="0" w:hanging="661"/>
            <w:jc w:val="left"/>
          </w:pPr>
          <w:hyperlink w:history="true" w:anchor="_TOC_250017">
            <w:r>
              <w:rPr/>
              <w:t>Solid</w:t>
            </w:r>
            <w:r>
              <w:rPr>
                <w:spacing w:val="-2"/>
              </w:rPr>
              <w:t> </w:t>
            </w:r>
            <w:r>
              <w:rPr/>
              <w:t>State</w:t>
            </w:r>
            <w:r>
              <w:rPr>
                <w:spacing w:val="-2"/>
              </w:rPr>
              <w:t> </w:t>
            </w:r>
            <w:r>
              <w:rPr/>
              <w:t>Characterization …………………………………………………..</w:t>
              <w:tab/>
              <w:t>82</w:t>
            </w:r>
          </w:hyperlink>
        </w:p>
        <w:p>
          <w:pPr>
            <w:pStyle w:val="TOC1"/>
            <w:tabs>
              <w:tab w:pos="9709" w:val="left" w:leader="none"/>
            </w:tabs>
          </w:pPr>
          <w:hyperlink w:history="true" w:anchor="_TOC_250016">
            <w:r>
              <w:rPr/>
              <w:t>4.3.1 </w:t>
            </w:r>
            <w:r>
              <w:rPr>
                <w:spacing w:val="59"/>
              </w:rPr>
              <w:t> </w:t>
            </w:r>
            <w:r>
              <w:rPr/>
              <w:t>Particle</w:t>
            </w:r>
            <w:r>
              <w:rPr>
                <w:spacing w:val="-2"/>
              </w:rPr>
              <w:t> </w:t>
            </w:r>
            <w:r>
              <w:rPr/>
              <w:t>size</w:t>
            </w:r>
            <w:r>
              <w:rPr>
                <w:spacing w:val="-1"/>
              </w:rPr>
              <w:t> </w:t>
            </w:r>
            <w:r>
              <w:rPr/>
              <w:t>analysis</w:t>
            </w:r>
            <w:r>
              <w:rPr>
                <w:spacing w:val="2"/>
              </w:rPr>
              <w:t> </w:t>
            </w:r>
            <w:r>
              <w:rPr/>
              <w:t>………………………………………………………….</w:t>
              <w:tab/>
              <w:t>82</w:t>
            </w:r>
          </w:hyperlink>
        </w:p>
        <w:p>
          <w:pPr>
            <w:pStyle w:val="TOC1"/>
            <w:numPr>
              <w:ilvl w:val="2"/>
              <w:numId w:val="7"/>
            </w:numPr>
            <w:tabs>
              <w:tab w:pos="1337" w:val="left" w:leader="none"/>
              <w:tab w:pos="9709" w:val="left" w:leader="none"/>
            </w:tabs>
            <w:spacing w:line="240" w:lineRule="auto" w:before="161" w:after="0"/>
            <w:ind w:left="1336" w:right="0" w:hanging="661"/>
            <w:jc w:val="left"/>
          </w:pPr>
          <w:hyperlink w:history="true" w:anchor="_TOC_250015">
            <w:r>
              <w:rPr/>
              <w:t>Scanning</w:t>
            </w:r>
            <w:r>
              <w:rPr>
                <w:spacing w:val="-1"/>
              </w:rPr>
              <w:t> </w:t>
            </w:r>
            <w:r>
              <w:rPr/>
              <w:t>electron microscopy</w:t>
            </w:r>
            <w:r>
              <w:rPr>
                <w:spacing w:val="-5"/>
              </w:rPr>
              <w:t> </w:t>
            </w:r>
            <w:r>
              <w:rPr/>
              <w:t>(SEM) ………………………………………..</w:t>
              <w:tab/>
              <w:t>83</w:t>
            </w:r>
          </w:hyperlink>
        </w:p>
        <w:p>
          <w:pPr>
            <w:pStyle w:val="TOC1"/>
            <w:numPr>
              <w:ilvl w:val="2"/>
              <w:numId w:val="7"/>
            </w:numPr>
            <w:tabs>
              <w:tab w:pos="1337" w:val="left" w:leader="none"/>
              <w:tab w:pos="9709" w:val="left" w:leader="none"/>
            </w:tabs>
            <w:spacing w:line="240" w:lineRule="auto" w:before="160" w:after="0"/>
            <w:ind w:left="1336" w:right="0" w:hanging="661"/>
            <w:jc w:val="left"/>
          </w:pPr>
          <w:hyperlink w:history="true" w:anchor="_TOC_250014">
            <w:r>
              <w:rPr/>
              <w:t>Powder x-ray</w:t>
            </w:r>
            <w:r>
              <w:rPr>
                <w:spacing w:val="-5"/>
              </w:rPr>
              <w:t> </w:t>
            </w:r>
            <w:r>
              <w:rPr/>
              <w:t>diffraction (PXRD) ……………………………………………</w:t>
              <w:tab/>
              <w:t>84</w:t>
            </w:r>
          </w:hyperlink>
        </w:p>
        <w:p>
          <w:pPr>
            <w:pStyle w:val="TOC1"/>
            <w:numPr>
              <w:ilvl w:val="2"/>
              <w:numId w:val="7"/>
            </w:numPr>
            <w:tabs>
              <w:tab w:pos="1337" w:val="left" w:leader="none"/>
              <w:tab w:pos="9709" w:val="left" w:leader="none"/>
            </w:tabs>
            <w:spacing w:line="240" w:lineRule="auto" w:before="164" w:after="0"/>
            <w:ind w:left="1336" w:right="0" w:hanging="661"/>
            <w:jc w:val="left"/>
          </w:pPr>
          <w:hyperlink w:history="true" w:anchor="_TOC_250013">
            <w:r>
              <w:rPr/>
              <w:t>Differential Scanning</w:t>
            </w:r>
            <w:r>
              <w:rPr>
                <w:spacing w:val="-2"/>
              </w:rPr>
              <w:t> </w:t>
            </w:r>
            <w:r>
              <w:rPr/>
              <w:t>Calorimetry</w:t>
            </w:r>
            <w:r>
              <w:rPr>
                <w:spacing w:val="-5"/>
              </w:rPr>
              <w:t> </w:t>
            </w:r>
            <w:r>
              <w:rPr/>
              <w:t>(DSC)</w:t>
            </w:r>
            <w:r>
              <w:rPr>
                <w:spacing w:val="1"/>
              </w:rPr>
              <w:t> </w:t>
            </w:r>
            <w:r>
              <w:rPr/>
              <w:t>……………………………………</w:t>
              <w:tab/>
              <w:t>85</w:t>
            </w:r>
          </w:hyperlink>
        </w:p>
        <w:p>
          <w:pPr>
            <w:pStyle w:val="TOC1"/>
            <w:numPr>
              <w:ilvl w:val="2"/>
              <w:numId w:val="7"/>
            </w:numPr>
            <w:tabs>
              <w:tab w:pos="1337" w:val="left" w:leader="none"/>
              <w:tab w:pos="9709" w:val="left" w:leader="none"/>
            </w:tabs>
            <w:spacing w:line="240" w:lineRule="auto" w:before="161" w:after="0"/>
            <w:ind w:left="1336" w:right="0" w:hanging="661"/>
            <w:jc w:val="left"/>
          </w:pPr>
          <w:hyperlink w:history="true" w:anchor="_TOC_250012">
            <w:r>
              <w:rPr/>
              <w:t>Fourier</w:t>
            </w:r>
            <w:r>
              <w:rPr>
                <w:spacing w:val="-1"/>
              </w:rPr>
              <w:t> </w:t>
            </w:r>
            <w:r>
              <w:rPr/>
              <w:t>transform</w:t>
            </w:r>
            <w:r>
              <w:rPr>
                <w:spacing w:val="1"/>
              </w:rPr>
              <w:t> </w:t>
            </w:r>
            <w:r>
              <w:rPr/>
              <w:t>infrared spectroscopy</w:t>
            </w:r>
            <w:r>
              <w:rPr>
                <w:spacing w:val="-6"/>
              </w:rPr>
              <w:t> </w:t>
            </w:r>
            <w:r>
              <w:rPr/>
              <w:t>(FT-IR)</w:t>
            </w:r>
            <w:r>
              <w:rPr>
                <w:spacing w:val="-1"/>
              </w:rPr>
              <w:t> </w:t>
            </w:r>
            <w:r>
              <w:rPr/>
              <w:t>…………………………….</w:t>
              <w:tab/>
              <w:t>86</w:t>
            </w:r>
          </w:hyperlink>
        </w:p>
        <w:p>
          <w:pPr>
            <w:pStyle w:val="TOC1"/>
            <w:tabs>
              <w:tab w:pos="1336" w:val="left" w:leader="none"/>
              <w:tab w:pos="9709" w:val="left" w:leader="none"/>
            </w:tabs>
          </w:pPr>
          <w:hyperlink w:history="true" w:anchor="_TOC_250011">
            <w:r>
              <w:rPr/>
              <w:t>4.4</w:t>
              <w:tab/>
              <w:t>Powder</w:t>
            </w:r>
            <w:r>
              <w:rPr>
                <w:spacing w:val="-2"/>
              </w:rPr>
              <w:t> </w:t>
            </w:r>
            <w:r>
              <w:rPr/>
              <w:t>Properties</w:t>
            </w:r>
            <w:r>
              <w:rPr>
                <w:spacing w:val="1"/>
              </w:rPr>
              <w:t> </w:t>
            </w:r>
            <w:r>
              <w:rPr/>
              <w:t>…………………………………………………………….</w:t>
              <w:tab/>
              <w:t>88</w:t>
            </w:r>
          </w:hyperlink>
        </w:p>
        <w:p>
          <w:pPr>
            <w:pStyle w:val="TOC1"/>
            <w:tabs>
              <w:tab w:pos="1336" w:val="left" w:leader="none"/>
              <w:tab w:pos="9709" w:val="left" w:leader="none"/>
            </w:tabs>
            <w:spacing w:before="160"/>
          </w:pPr>
          <w:hyperlink w:history="true" w:anchor="_TOC_250010">
            <w:r>
              <w:rPr/>
              <w:t>4.5</w:t>
              <w:tab/>
              <w:t>Compaction</w:t>
            </w:r>
            <w:r>
              <w:rPr>
                <w:spacing w:val="-2"/>
              </w:rPr>
              <w:t> </w:t>
            </w:r>
            <w:r>
              <w:rPr/>
              <w:t>Studies …………………………………………………………..</w:t>
              <w:tab/>
              <w:t>92</w:t>
            </w:r>
          </w:hyperlink>
        </w:p>
        <w:p>
          <w:pPr>
            <w:pStyle w:val="TOC1"/>
            <w:tabs>
              <w:tab w:pos="9709" w:val="left" w:leader="none"/>
            </w:tabs>
            <w:spacing w:before="164"/>
          </w:pPr>
          <w:hyperlink w:history="true" w:anchor="_TOC_250009">
            <w:r>
              <w:rPr/>
              <w:t>4.6</w:t>
            </w:r>
            <w:r>
              <w:rPr>
                <w:spacing w:val="119"/>
              </w:rPr>
              <w:t> </w:t>
            </w:r>
            <w:r>
              <w:rPr/>
              <w:t>Tablet</w:t>
            </w:r>
            <w:r>
              <w:rPr>
                <w:spacing w:val="-1"/>
              </w:rPr>
              <w:t> </w:t>
            </w:r>
            <w:r>
              <w:rPr/>
              <w:t>Properties ……………………………………………………………….</w:t>
              <w:tab/>
              <w:t>97</w:t>
            </w:r>
          </w:hyperlink>
        </w:p>
        <w:p>
          <w:pPr>
            <w:pStyle w:val="TOC2"/>
            <w:tabs>
              <w:tab w:pos="9589" w:val="left" w:leader="none"/>
            </w:tabs>
            <w:spacing w:before="161"/>
            <w:rPr>
              <w:b w:val="0"/>
              <w:i w:val="0"/>
              <w:sz w:val="24"/>
            </w:rPr>
          </w:pPr>
          <w:hyperlink w:history="true" w:anchor="_TOC_250008">
            <w:r>
              <w:rPr>
                <w:i w:val="0"/>
                <w:sz w:val="24"/>
              </w:rPr>
              <w:t>CHAPTER</w:t>
            </w:r>
            <w:r>
              <w:rPr>
                <w:i w:val="0"/>
                <w:spacing w:val="-1"/>
                <w:sz w:val="24"/>
              </w:rPr>
              <w:t> </w:t>
            </w:r>
            <w:r>
              <w:rPr>
                <w:i w:val="0"/>
                <w:sz w:val="24"/>
              </w:rPr>
              <w:t>FIVE </w:t>
            </w:r>
            <w:r>
              <w:rPr>
                <w:b w:val="0"/>
                <w:i w:val="0"/>
                <w:sz w:val="24"/>
              </w:rPr>
              <w:t>…………………………………………………………………..</w:t>
              <w:tab/>
              <w:t>100</w:t>
            </w:r>
          </w:hyperlink>
        </w:p>
        <w:p>
          <w:pPr>
            <w:pStyle w:val="TOC2"/>
            <w:tabs>
              <w:tab w:pos="1216" w:val="left" w:leader="none"/>
              <w:tab w:pos="9589" w:val="left" w:leader="none"/>
            </w:tabs>
            <w:spacing w:before="160"/>
            <w:rPr>
              <w:b w:val="0"/>
              <w:i w:val="0"/>
              <w:sz w:val="24"/>
            </w:rPr>
          </w:pPr>
          <w:hyperlink w:history="true" w:anchor="_TOC_250007">
            <w:r>
              <w:rPr>
                <w:b w:val="0"/>
                <w:i w:val="0"/>
                <w:sz w:val="24"/>
              </w:rPr>
              <w:t>5.0</w:t>
              <w:tab/>
            </w:r>
            <w:r>
              <w:rPr>
                <w:i w:val="0"/>
                <w:sz w:val="24"/>
              </w:rPr>
              <w:t>DISCUSSION </w:t>
            </w:r>
            <w:r>
              <w:rPr>
                <w:b w:val="0"/>
                <w:i w:val="0"/>
                <w:sz w:val="24"/>
              </w:rPr>
              <w:t>………………………………………………………………..</w:t>
              <w:tab/>
              <w:t>100</w:t>
            </w:r>
          </w:hyperlink>
        </w:p>
        <w:p>
          <w:pPr>
            <w:pStyle w:val="TOC2"/>
            <w:tabs>
              <w:tab w:pos="9589" w:val="left" w:leader="none"/>
            </w:tabs>
            <w:spacing w:before="162"/>
            <w:rPr>
              <w:b w:val="0"/>
              <w:i w:val="0"/>
              <w:sz w:val="24"/>
            </w:rPr>
          </w:pPr>
          <w:hyperlink w:history="true" w:anchor="_TOC_250006">
            <w:r>
              <w:rPr>
                <w:i w:val="0"/>
                <w:sz w:val="24"/>
              </w:rPr>
              <w:t>CHAPTER</w:t>
            </w:r>
            <w:r>
              <w:rPr>
                <w:i w:val="0"/>
                <w:spacing w:val="-1"/>
                <w:sz w:val="24"/>
              </w:rPr>
              <w:t> </w:t>
            </w:r>
            <w:r>
              <w:rPr>
                <w:i w:val="0"/>
                <w:sz w:val="24"/>
              </w:rPr>
              <w:t>SIX </w:t>
            </w:r>
            <w:r>
              <w:rPr>
                <w:b w:val="0"/>
                <w:i w:val="0"/>
                <w:sz w:val="24"/>
              </w:rPr>
              <w:t>……………………………………………………………………</w:t>
              <w:tab/>
              <w:t>114</w:t>
            </w:r>
          </w:hyperlink>
        </w:p>
        <w:p>
          <w:pPr>
            <w:pStyle w:val="TOC2"/>
            <w:tabs>
              <w:tab w:pos="1216" w:val="left" w:leader="none"/>
              <w:tab w:pos="9589" w:val="left" w:leader="none"/>
            </w:tabs>
            <w:spacing w:before="161"/>
            <w:rPr>
              <w:b w:val="0"/>
              <w:i w:val="0"/>
              <w:sz w:val="24"/>
            </w:rPr>
          </w:pPr>
          <w:hyperlink w:history="true" w:anchor="_TOC_250005">
            <w:r>
              <w:rPr>
                <w:b w:val="0"/>
                <w:i w:val="0"/>
                <w:sz w:val="24"/>
              </w:rPr>
              <w:t>6.0</w:t>
              <w:tab/>
            </w:r>
            <w:r>
              <w:rPr>
                <w:i w:val="0"/>
                <w:sz w:val="24"/>
              </w:rPr>
              <w:t>SUMMARY,</w:t>
            </w:r>
            <w:r>
              <w:rPr>
                <w:i w:val="0"/>
                <w:spacing w:val="-1"/>
                <w:sz w:val="24"/>
              </w:rPr>
              <w:t> </w:t>
            </w:r>
            <w:r>
              <w:rPr>
                <w:i w:val="0"/>
                <w:sz w:val="24"/>
              </w:rPr>
              <w:t>CONCLUSION</w:t>
            </w:r>
            <w:r>
              <w:rPr>
                <w:i w:val="0"/>
                <w:spacing w:val="-1"/>
                <w:sz w:val="24"/>
              </w:rPr>
              <w:t> </w:t>
            </w:r>
            <w:r>
              <w:rPr>
                <w:i w:val="0"/>
                <w:sz w:val="24"/>
              </w:rPr>
              <w:t>AND</w:t>
            </w:r>
            <w:r>
              <w:rPr>
                <w:i w:val="0"/>
                <w:spacing w:val="-3"/>
                <w:sz w:val="24"/>
              </w:rPr>
              <w:t> </w:t>
            </w:r>
            <w:r>
              <w:rPr>
                <w:i w:val="0"/>
                <w:sz w:val="24"/>
              </w:rPr>
              <w:t>RECOMMENDATIONS</w:t>
            </w:r>
            <w:r>
              <w:rPr>
                <w:i w:val="0"/>
                <w:spacing w:val="3"/>
                <w:sz w:val="24"/>
              </w:rPr>
              <w:t> </w:t>
            </w:r>
            <w:r>
              <w:rPr>
                <w:b w:val="0"/>
                <w:i w:val="0"/>
                <w:sz w:val="24"/>
              </w:rPr>
              <w:t>…………..</w:t>
              <w:tab/>
              <w:t>114</w:t>
            </w:r>
          </w:hyperlink>
        </w:p>
        <w:p>
          <w:pPr>
            <w:pStyle w:val="TOC1"/>
            <w:tabs>
              <w:tab w:pos="1216" w:val="left" w:leader="none"/>
              <w:tab w:pos="9589" w:val="left" w:leader="none"/>
            </w:tabs>
            <w:spacing w:before="163"/>
          </w:pPr>
          <w:hyperlink w:history="true" w:anchor="_TOC_250004">
            <w:r>
              <w:rPr/>
              <w:t>6.1</w:t>
              <w:tab/>
              <w:t>Summary</w:t>
            </w:r>
            <w:r>
              <w:rPr>
                <w:spacing w:val="-4"/>
              </w:rPr>
              <w:t> </w:t>
            </w:r>
            <w:r>
              <w:rPr/>
              <w:t>………………………………………………………………………</w:t>
              <w:tab/>
              <w:t>114</w:t>
            </w:r>
          </w:hyperlink>
        </w:p>
        <w:p>
          <w:pPr>
            <w:pStyle w:val="TOC1"/>
            <w:tabs>
              <w:tab w:pos="1216" w:val="left" w:leader="none"/>
              <w:tab w:pos="9589" w:val="left" w:leader="none"/>
            </w:tabs>
          </w:pPr>
          <w:hyperlink w:history="true" w:anchor="_TOC_250003">
            <w:r>
              <w:rPr/>
              <w:t>6.2</w:t>
              <w:tab/>
              <w:t>Conclusion …………………………………………………………………….</w:t>
              <w:tab/>
              <w:t>115</w:t>
            </w:r>
          </w:hyperlink>
        </w:p>
        <w:p>
          <w:pPr>
            <w:pStyle w:val="TOC1"/>
            <w:tabs>
              <w:tab w:pos="1216" w:val="left" w:leader="none"/>
              <w:tab w:pos="9589" w:val="left" w:leader="none"/>
            </w:tabs>
            <w:spacing w:before="160"/>
          </w:pPr>
          <w:hyperlink w:history="true" w:anchor="_TOC_250002">
            <w:r>
              <w:rPr/>
              <w:t>6.3</w:t>
              <w:tab/>
              <w:t>Recommendations</w:t>
            </w:r>
            <w:r>
              <w:rPr>
                <w:spacing w:val="-2"/>
              </w:rPr>
              <w:t> </w:t>
            </w:r>
            <w:r>
              <w:rPr/>
              <w:t>……………………………………………………………..</w:t>
              <w:tab/>
              <w:t>115</w:t>
            </w:r>
          </w:hyperlink>
        </w:p>
        <w:p>
          <w:pPr>
            <w:pStyle w:val="TOC2"/>
            <w:tabs>
              <w:tab w:pos="9589" w:val="left" w:leader="none"/>
            </w:tabs>
            <w:spacing w:before="161"/>
            <w:rPr>
              <w:b w:val="0"/>
              <w:i w:val="0"/>
              <w:sz w:val="24"/>
            </w:rPr>
          </w:pPr>
          <w:hyperlink w:history="true" w:anchor="_TOC_250001">
            <w:r>
              <w:rPr>
                <w:i w:val="0"/>
                <w:sz w:val="24"/>
              </w:rPr>
              <w:t>REFERENCES </w:t>
            </w:r>
            <w:r>
              <w:rPr>
                <w:b w:val="0"/>
                <w:i w:val="0"/>
                <w:sz w:val="24"/>
              </w:rPr>
              <w:t>…………………………………………………………………..</w:t>
              <w:tab/>
              <w:t>116</w:t>
            </w:r>
          </w:hyperlink>
        </w:p>
        <w:p>
          <w:pPr>
            <w:pStyle w:val="TOC2"/>
            <w:tabs>
              <w:tab w:pos="8751" w:val="left" w:leader="dot"/>
            </w:tabs>
            <w:spacing w:before="41"/>
            <w:rPr>
              <w:b w:val="0"/>
              <w:i w:val="0"/>
              <w:sz w:val="24"/>
            </w:rPr>
          </w:pPr>
          <w:hyperlink w:history="true" w:anchor="_TOC_250000">
            <w:r>
              <w:rPr>
                <w:i w:val="0"/>
                <w:sz w:val="24"/>
              </w:rPr>
              <w:t>APPENDICES</w:t>
              <w:tab/>
            </w:r>
            <w:r>
              <w:rPr>
                <w:b w:val="0"/>
                <w:i w:val="0"/>
                <w:sz w:val="24"/>
              </w:rPr>
              <w:t>130</w:t>
            </w:r>
          </w:hyperlink>
        </w:p>
      </w:sdtContent>
    </w:sdt>
    <w:p>
      <w:pPr>
        <w:spacing w:after="0"/>
        <w:rPr>
          <w:sz w:val="24"/>
        </w:rPr>
        <w:sectPr>
          <w:type w:val="continuous"/>
          <w:pgSz w:w="11910" w:h="16840"/>
          <w:pgMar w:top="1359" w:bottom="1754" w:left="1340" w:right="480"/>
        </w:sectPr>
      </w:pPr>
    </w:p>
    <w:p>
      <w:pPr>
        <w:pStyle w:val="Heading3"/>
        <w:spacing w:before="78"/>
        <w:ind w:left="661" w:right="943"/>
        <w:jc w:val="center"/>
      </w:pPr>
      <w:bookmarkStart w:name="_TOC_250084" w:id="7"/>
      <w:r>
        <w:rPr/>
        <w:t>LIST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bookmarkEnd w:id="7"/>
      <w:r>
        <w:rPr/>
        <w:t>FIGURES</w:t>
      </w:r>
    </w:p>
    <w:p>
      <w:pPr>
        <w:pStyle w:val="ListParagraph"/>
        <w:numPr>
          <w:ilvl w:val="1"/>
          <w:numId w:val="8"/>
        </w:numPr>
        <w:tabs>
          <w:tab w:pos="1037" w:val="left" w:leader="none"/>
          <w:tab w:pos="8744" w:val="left" w:leader="dot"/>
        </w:tabs>
        <w:spacing w:line="240" w:lineRule="auto" w:before="116" w:after="0"/>
        <w:ind w:left="1036" w:right="0" w:hanging="361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sequence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co-processing</w:t>
        <w:tab/>
        <w:t>35</w:t>
      </w:r>
    </w:p>
    <w:p>
      <w:pPr>
        <w:pStyle w:val="BodyText"/>
      </w:pPr>
    </w:p>
    <w:p>
      <w:pPr>
        <w:pStyle w:val="ListParagraph"/>
        <w:numPr>
          <w:ilvl w:val="1"/>
          <w:numId w:val="8"/>
        </w:numPr>
        <w:tabs>
          <w:tab w:pos="1037" w:val="left" w:leader="none"/>
          <w:tab w:pos="8717" w:val="left" w:leader="dot"/>
        </w:tabs>
        <w:spacing w:line="240" w:lineRule="auto" w:before="0" w:after="0"/>
        <w:ind w:left="1036" w:right="0" w:hanging="361"/>
        <w:jc w:val="left"/>
        <w:rPr>
          <w:sz w:val="24"/>
        </w:rPr>
      </w:pPr>
      <w:r>
        <w:rPr>
          <w:sz w:val="24"/>
        </w:rPr>
        <w:t>Chemical</w:t>
      </w:r>
      <w:r>
        <w:rPr>
          <w:spacing w:val="-3"/>
          <w:sz w:val="24"/>
        </w:rPr>
        <w:t> </w:t>
      </w:r>
      <w:r>
        <w:rPr>
          <w:sz w:val="24"/>
        </w:rPr>
        <w:t>structure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Microcrystalline</w:t>
      </w:r>
      <w:r>
        <w:rPr>
          <w:spacing w:val="-4"/>
          <w:sz w:val="24"/>
        </w:rPr>
        <w:t> </w:t>
      </w:r>
      <w:r>
        <w:rPr>
          <w:sz w:val="24"/>
        </w:rPr>
        <w:t>cellulose</w:t>
      </w:r>
      <w:r>
        <w:rPr>
          <w:spacing w:val="-2"/>
          <w:sz w:val="24"/>
        </w:rPr>
        <w:t> </w:t>
      </w:r>
      <w:r>
        <w:rPr>
          <w:sz w:val="24"/>
        </w:rPr>
        <w:t>(MCC)</w:t>
        <w:tab/>
        <w:t>49</w:t>
      </w:r>
    </w:p>
    <w:p>
      <w:pPr>
        <w:pStyle w:val="BodyText"/>
      </w:pPr>
    </w:p>
    <w:p>
      <w:pPr>
        <w:pStyle w:val="ListParagraph"/>
        <w:numPr>
          <w:ilvl w:val="1"/>
          <w:numId w:val="8"/>
        </w:numPr>
        <w:tabs>
          <w:tab w:pos="1037" w:val="left" w:leader="none"/>
          <w:tab w:pos="8749" w:val="left" w:leader="dot"/>
        </w:tabs>
        <w:spacing w:line="240" w:lineRule="auto" w:before="0" w:after="0"/>
        <w:ind w:left="1036" w:right="0" w:hanging="361"/>
        <w:jc w:val="left"/>
        <w:rPr>
          <w:sz w:val="24"/>
        </w:rPr>
      </w:pPr>
      <w:r>
        <w:rPr>
          <w:sz w:val="24"/>
        </w:rPr>
        <w:t>Chemical</w:t>
      </w:r>
      <w:r>
        <w:rPr>
          <w:spacing w:val="-2"/>
          <w:sz w:val="24"/>
        </w:rPr>
        <w:t> </w:t>
      </w:r>
      <w:r>
        <w:rPr>
          <w:sz w:val="24"/>
        </w:rPr>
        <w:t>structure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Crospovidone</w:t>
      </w:r>
      <w:r>
        <w:rPr>
          <w:spacing w:val="-2"/>
          <w:sz w:val="24"/>
        </w:rPr>
        <w:t> </w:t>
      </w:r>
      <w:r>
        <w:rPr>
          <w:sz w:val="24"/>
        </w:rPr>
        <w:t>(CPV)</w:t>
        <w:tab/>
        <w:t>53</w:t>
      </w:r>
    </w:p>
    <w:p>
      <w:pPr>
        <w:pStyle w:val="BodyText"/>
      </w:pPr>
    </w:p>
    <w:p>
      <w:pPr>
        <w:pStyle w:val="ListParagraph"/>
        <w:numPr>
          <w:ilvl w:val="1"/>
          <w:numId w:val="8"/>
        </w:numPr>
        <w:tabs>
          <w:tab w:pos="1037" w:val="left" w:leader="none"/>
          <w:tab w:pos="8717" w:val="left" w:leader="dot"/>
        </w:tabs>
        <w:spacing w:line="240" w:lineRule="auto" w:before="0" w:after="0"/>
        <w:ind w:left="1036" w:right="0" w:hanging="361"/>
        <w:jc w:val="left"/>
        <w:rPr>
          <w:sz w:val="24"/>
        </w:rPr>
      </w:pPr>
      <w:r>
        <w:rPr>
          <w:sz w:val="24"/>
        </w:rPr>
        <w:t>Chemical</w:t>
      </w:r>
      <w:r>
        <w:rPr>
          <w:spacing w:val="-2"/>
          <w:sz w:val="24"/>
        </w:rPr>
        <w:t> </w:t>
      </w:r>
      <w:r>
        <w:rPr>
          <w:sz w:val="24"/>
        </w:rPr>
        <w:t>structure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Metronidazole</w:t>
        <w:tab/>
        <w:t>59</w:t>
      </w:r>
    </w:p>
    <w:p>
      <w:pPr>
        <w:pStyle w:val="BodyText"/>
      </w:pPr>
    </w:p>
    <w:p>
      <w:pPr>
        <w:pStyle w:val="ListParagraph"/>
        <w:numPr>
          <w:ilvl w:val="1"/>
          <w:numId w:val="9"/>
        </w:numPr>
        <w:tabs>
          <w:tab w:pos="1037" w:val="left" w:leader="none"/>
        </w:tabs>
        <w:spacing w:line="240" w:lineRule="auto" w:before="0" w:after="0"/>
        <w:ind w:left="1036" w:right="0" w:hanging="361"/>
        <w:jc w:val="left"/>
        <w:rPr>
          <w:sz w:val="24"/>
        </w:rPr>
      </w:pPr>
      <w:r>
        <w:rPr>
          <w:sz w:val="24"/>
        </w:rPr>
        <w:t>Two</w:t>
      </w:r>
      <w:r>
        <w:rPr>
          <w:spacing w:val="-1"/>
          <w:sz w:val="24"/>
        </w:rPr>
        <w:t> </w:t>
      </w:r>
      <w:r>
        <w:rPr>
          <w:sz w:val="24"/>
        </w:rPr>
        <w:t>component</w:t>
      </w:r>
      <w:r>
        <w:rPr>
          <w:spacing w:val="-1"/>
          <w:sz w:val="24"/>
        </w:rPr>
        <w:t> </w:t>
      </w:r>
      <w:r>
        <w:rPr>
          <w:sz w:val="24"/>
        </w:rPr>
        <w:t>mix</w:t>
      </w:r>
      <w:r>
        <w:rPr>
          <w:spacing w:val="-1"/>
          <w:sz w:val="24"/>
        </w:rPr>
        <w:t> </w:t>
      </w:r>
      <w:r>
        <w:rPr>
          <w:sz w:val="24"/>
        </w:rPr>
        <w:t>plot</w:t>
      </w:r>
      <w:r>
        <w:rPr>
          <w:spacing w:val="-1"/>
          <w:sz w:val="24"/>
        </w:rPr>
        <w:t> </w:t>
      </w:r>
      <w:r>
        <w:rPr>
          <w:sz w:val="24"/>
        </w:rPr>
        <w:t>showing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effect of</w:t>
      </w:r>
      <w:r>
        <w:rPr>
          <w:spacing w:val="-1"/>
          <w:sz w:val="24"/>
        </w:rPr>
        <w:t> </w:t>
      </w:r>
      <w:r>
        <w:rPr>
          <w:sz w:val="24"/>
        </w:rPr>
        <w:t>changing</w:t>
      </w:r>
      <w:r>
        <w:rPr>
          <w:spacing w:val="-3"/>
          <w:sz w:val="24"/>
        </w:rPr>
        <w:t> </w:t>
      </w:r>
      <w:r>
        <w:rPr>
          <w:sz w:val="24"/>
        </w:rPr>
        <w:t>proportions</w:t>
      </w:r>
      <w:r>
        <w:rPr>
          <w:spacing w:val="-1"/>
          <w:sz w:val="24"/>
        </w:rPr>
        <w:t> </w:t>
      </w:r>
      <w:r>
        <w:rPr>
          <w:sz w:val="24"/>
        </w:rPr>
        <w:t>of</w:t>
      </w:r>
    </w:p>
    <w:p>
      <w:pPr>
        <w:pStyle w:val="BodyText"/>
      </w:pPr>
    </w:p>
    <w:p>
      <w:pPr>
        <w:pStyle w:val="BodyText"/>
        <w:tabs>
          <w:tab w:pos="8717" w:val="left" w:leader="none"/>
        </w:tabs>
        <w:ind w:left="676"/>
      </w:pPr>
      <w:r>
        <w:rPr/>
        <w:t>MCC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CPV on</w:t>
      </w:r>
      <w:r>
        <w:rPr>
          <w:spacing w:val="-1"/>
        </w:rPr>
        <w:t> </w:t>
      </w:r>
      <w:r>
        <w:rPr/>
        <w:t>TS</w:t>
      </w:r>
      <w:r>
        <w:rPr>
          <w:spacing w:val="2"/>
        </w:rPr>
        <w:t> </w:t>
      </w:r>
      <w:r>
        <w:rPr/>
        <w:t>………………………………………………………….</w:t>
        <w:tab/>
        <w:t>80</w:t>
      </w:r>
    </w:p>
    <w:p>
      <w:pPr>
        <w:pStyle w:val="BodyText"/>
      </w:pPr>
    </w:p>
    <w:p>
      <w:pPr>
        <w:pStyle w:val="ListParagraph"/>
        <w:numPr>
          <w:ilvl w:val="1"/>
          <w:numId w:val="9"/>
        </w:numPr>
        <w:tabs>
          <w:tab w:pos="1037" w:val="left" w:leader="none"/>
        </w:tabs>
        <w:spacing w:line="240" w:lineRule="auto" w:before="1" w:after="0"/>
        <w:ind w:left="1036" w:right="0" w:hanging="361"/>
        <w:jc w:val="left"/>
        <w:rPr>
          <w:sz w:val="24"/>
        </w:rPr>
      </w:pPr>
      <w:r>
        <w:rPr>
          <w:sz w:val="24"/>
        </w:rPr>
        <w:t>Two</w:t>
      </w:r>
      <w:r>
        <w:rPr>
          <w:spacing w:val="-2"/>
          <w:sz w:val="24"/>
        </w:rPr>
        <w:t> </w:t>
      </w:r>
      <w:r>
        <w:rPr>
          <w:sz w:val="24"/>
        </w:rPr>
        <w:t>component mix</w:t>
      </w:r>
      <w:r>
        <w:rPr>
          <w:spacing w:val="-2"/>
          <w:sz w:val="24"/>
        </w:rPr>
        <w:t> </w:t>
      </w:r>
      <w:r>
        <w:rPr>
          <w:sz w:val="24"/>
        </w:rPr>
        <w:t>plot showing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effect of</w:t>
      </w:r>
      <w:r>
        <w:rPr>
          <w:spacing w:val="-1"/>
          <w:sz w:val="24"/>
        </w:rPr>
        <w:t> </w:t>
      </w:r>
      <w:r>
        <w:rPr>
          <w:sz w:val="24"/>
        </w:rPr>
        <w:t>changing</w:t>
      </w:r>
      <w:r>
        <w:rPr>
          <w:spacing w:val="-3"/>
          <w:sz w:val="24"/>
        </w:rPr>
        <w:t> </w:t>
      </w:r>
      <w:r>
        <w:rPr>
          <w:sz w:val="24"/>
        </w:rPr>
        <w:t>proportions of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tabs>
          <w:tab w:pos="8717" w:val="left" w:leader="none"/>
        </w:tabs>
        <w:ind w:left="676"/>
      </w:pPr>
      <w:r>
        <w:rPr/>
        <w:t>MCC</w:t>
      </w:r>
      <w:r>
        <w:rPr>
          <w:spacing w:val="-1"/>
        </w:rPr>
        <w:t> </w:t>
      </w:r>
      <w:r>
        <w:rPr/>
        <w:t>and CPV on DT</w:t>
      </w:r>
      <w:r>
        <w:rPr>
          <w:spacing w:val="1"/>
        </w:rPr>
        <w:t> </w:t>
      </w:r>
      <w:r>
        <w:rPr/>
        <w:t>…………………………………………………………</w:t>
        <w:tab/>
        <w:t>81</w:t>
      </w:r>
    </w:p>
    <w:p>
      <w:pPr>
        <w:pStyle w:val="BodyText"/>
      </w:pPr>
    </w:p>
    <w:p>
      <w:pPr>
        <w:pStyle w:val="ListParagraph"/>
        <w:numPr>
          <w:ilvl w:val="1"/>
          <w:numId w:val="9"/>
        </w:numPr>
        <w:tabs>
          <w:tab w:pos="1037" w:val="left" w:leader="none"/>
          <w:tab w:pos="8717" w:val="left" w:leader="dot"/>
        </w:tabs>
        <w:spacing w:line="240" w:lineRule="auto" w:before="0" w:after="0"/>
        <w:ind w:left="1036" w:right="0" w:hanging="361"/>
        <w:jc w:val="left"/>
        <w:rPr>
          <w:sz w:val="24"/>
        </w:rPr>
      </w:pPr>
      <w:r>
        <w:rPr>
          <w:sz w:val="24"/>
        </w:rPr>
        <w:t>PXRD</w:t>
      </w:r>
      <w:r>
        <w:rPr>
          <w:spacing w:val="-1"/>
          <w:sz w:val="24"/>
        </w:rPr>
        <w:t> </w:t>
      </w:r>
      <w:r>
        <w:rPr>
          <w:sz w:val="24"/>
        </w:rPr>
        <w:t>patterns of</w:t>
      </w:r>
      <w:r>
        <w:rPr>
          <w:spacing w:val="-2"/>
          <w:sz w:val="24"/>
        </w:rPr>
        <w:t> </w:t>
      </w:r>
      <w:r>
        <w:rPr>
          <w:sz w:val="24"/>
        </w:rPr>
        <w:t>CPV, MCC, and</w:t>
      </w:r>
      <w:r>
        <w:rPr>
          <w:spacing w:val="-1"/>
          <w:sz w:val="24"/>
        </w:rPr>
        <w:t> </w:t>
      </w:r>
      <w:r>
        <w:rPr>
          <w:sz w:val="24"/>
        </w:rPr>
        <w:t>CPE</w:t>
        <w:tab/>
        <w:t>84</w:t>
      </w:r>
    </w:p>
    <w:p>
      <w:pPr>
        <w:pStyle w:val="BodyText"/>
      </w:pPr>
    </w:p>
    <w:p>
      <w:pPr>
        <w:pStyle w:val="ListParagraph"/>
        <w:numPr>
          <w:ilvl w:val="1"/>
          <w:numId w:val="9"/>
        </w:numPr>
        <w:tabs>
          <w:tab w:pos="1037" w:val="left" w:leader="none"/>
          <w:tab w:pos="8717" w:val="left" w:leader="dot"/>
        </w:tabs>
        <w:spacing w:line="240" w:lineRule="auto" w:before="0" w:after="0"/>
        <w:ind w:left="1036" w:right="0" w:hanging="361"/>
        <w:jc w:val="left"/>
        <w:rPr>
          <w:sz w:val="24"/>
        </w:rPr>
      </w:pPr>
      <w:r>
        <w:rPr>
          <w:sz w:val="24"/>
        </w:rPr>
        <w:t>DSC</w:t>
      </w:r>
      <w:r>
        <w:rPr>
          <w:spacing w:val="-1"/>
          <w:sz w:val="24"/>
        </w:rPr>
        <w:t> </w:t>
      </w:r>
      <w:r>
        <w:rPr>
          <w:sz w:val="24"/>
        </w:rPr>
        <w:t>overlay</w:t>
      </w:r>
      <w:r>
        <w:rPr>
          <w:spacing w:val="-5"/>
          <w:sz w:val="24"/>
        </w:rPr>
        <w:t> </w:t>
      </w:r>
      <w:r>
        <w:rPr>
          <w:sz w:val="24"/>
        </w:rPr>
        <w:t>showing</w:t>
      </w:r>
      <w:r>
        <w:rPr>
          <w:spacing w:val="-3"/>
          <w:sz w:val="24"/>
        </w:rPr>
        <w:t> </w:t>
      </w:r>
      <w:r>
        <w:rPr>
          <w:sz w:val="24"/>
        </w:rPr>
        <w:t>thermograms of</w:t>
      </w:r>
      <w:r>
        <w:rPr>
          <w:spacing w:val="-1"/>
          <w:sz w:val="24"/>
        </w:rPr>
        <w:t> </w:t>
      </w:r>
      <w:r>
        <w:rPr>
          <w:sz w:val="24"/>
        </w:rPr>
        <w:t>CPE, CPV and MCC</w:t>
        <w:tab/>
        <w:t>85</w:t>
      </w:r>
    </w:p>
    <w:p>
      <w:pPr>
        <w:pStyle w:val="BodyText"/>
      </w:pPr>
    </w:p>
    <w:p>
      <w:pPr>
        <w:pStyle w:val="ListParagraph"/>
        <w:numPr>
          <w:ilvl w:val="1"/>
          <w:numId w:val="9"/>
        </w:numPr>
        <w:tabs>
          <w:tab w:pos="1037" w:val="left" w:leader="none"/>
          <w:tab w:pos="8717" w:val="left" w:leader="dot"/>
        </w:tabs>
        <w:spacing w:line="240" w:lineRule="auto" w:before="0" w:after="0"/>
        <w:ind w:left="1036" w:right="0" w:hanging="361"/>
        <w:jc w:val="left"/>
        <w:rPr>
          <w:sz w:val="24"/>
        </w:rPr>
      </w:pPr>
      <w:r>
        <w:rPr>
          <w:sz w:val="24"/>
        </w:rPr>
        <w:t>FT-IR</w:t>
      </w:r>
      <w:r>
        <w:rPr>
          <w:spacing w:val="-1"/>
          <w:sz w:val="24"/>
        </w:rPr>
        <w:t> </w:t>
      </w:r>
      <w:r>
        <w:rPr>
          <w:sz w:val="24"/>
        </w:rPr>
        <w:t>spectra</w:t>
      </w:r>
      <w:r>
        <w:rPr>
          <w:spacing w:val="-3"/>
          <w:sz w:val="24"/>
        </w:rPr>
        <w:t> </w:t>
      </w:r>
      <w:r>
        <w:rPr>
          <w:sz w:val="24"/>
        </w:rPr>
        <w:t>of CPE,</w:t>
      </w:r>
      <w:r>
        <w:rPr>
          <w:spacing w:val="-1"/>
          <w:sz w:val="24"/>
        </w:rPr>
        <w:t> </w:t>
      </w:r>
      <w:r>
        <w:rPr>
          <w:sz w:val="24"/>
        </w:rPr>
        <w:t>CPV,</w:t>
      </w:r>
      <w:r>
        <w:rPr>
          <w:spacing w:val="-1"/>
          <w:sz w:val="24"/>
        </w:rPr>
        <w:t> </w:t>
      </w:r>
      <w:r>
        <w:rPr>
          <w:sz w:val="24"/>
        </w:rPr>
        <w:t>and MCC</w:t>
        <w:tab/>
        <w:t>86</w:t>
      </w:r>
    </w:p>
    <w:p>
      <w:pPr>
        <w:pStyle w:val="BodyText"/>
      </w:pPr>
    </w:p>
    <w:p>
      <w:pPr>
        <w:pStyle w:val="ListParagraph"/>
        <w:numPr>
          <w:ilvl w:val="1"/>
          <w:numId w:val="9"/>
        </w:numPr>
        <w:tabs>
          <w:tab w:pos="1037" w:val="left" w:leader="none"/>
          <w:tab w:pos="8734" w:val="left" w:leader="dot"/>
        </w:tabs>
        <w:spacing w:line="240" w:lineRule="auto" w:before="1" w:after="0"/>
        <w:ind w:left="1036" w:right="0" w:hanging="361"/>
        <w:jc w:val="left"/>
        <w:rPr>
          <w:sz w:val="24"/>
        </w:rPr>
      </w:pPr>
      <w:r>
        <w:rPr>
          <w:sz w:val="24"/>
        </w:rPr>
        <w:t>FT-IR</w:t>
      </w:r>
      <w:r>
        <w:rPr>
          <w:spacing w:val="-2"/>
          <w:sz w:val="24"/>
        </w:rPr>
        <w:t> </w:t>
      </w:r>
      <w:r>
        <w:rPr>
          <w:sz w:val="24"/>
        </w:rPr>
        <w:t>spectra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CPE,</w:t>
      </w:r>
      <w:r>
        <w:rPr>
          <w:spacing w:val="-1"/>
          <w:sz w:val="24"/>
        </w:rPr>
        <w:t> </w:t>
      </w:r>
      <w:r>
        <w:rPr>
          <w:sz w:val="24"/>
        </w:rPr>
        <w:t>MTZ, and</w:t>
      </w:r>
      <w:r>
        <w:rPr>
          <w:spacing w:val="-1"/>
          <w:sz w:val="24"/>
        </w:rPr>
        <w:t> </w:t>
      </w:r>
      <w:r>
        <w:rPr>
          <w:sz w:val="24"/>
        </w:rPr>
        <w:t>MTZ+CPE</w:t>
        <w:tab/>
        <w:t>87</w:t>
      </w:r>
    </w:p>
    <w:p>
      <w:pPr>
        <w:pStyle w:val="BodyText"/>
      </w:pPr>
    </w:p>
    <w:p>
      <w:pPr>
        <w:pStyle w:val="ListParagraph"/>
        <w:numPr>
          <w:ilvl w:val="1"/>
          <w:numId w:val="9"/>
        </w:numPr>
        <w:tabs>
          <w:tab w:pos="1037" w:val="left" w:leader="none"/>
        </w:tabs>
        <w:spacing w:line="240" w:lineRule="auto" w:before="0" w:after="0"/>
        <w:ind w:left="1036" w:right="0" w:hanging="361"/>
        <w:jc w:val="left"/>
        <w:rPr>
          <w:sz w:val="24"/>
        </w:rPr>
      </w:pPr>
      <w:r>
        <w:rPr>
          <w:sz w:val="24"/>
        </w:rPr>
        <w:t>Moisture</w:t>
      </w:r>
      <w:r>
        <w:rPr>
          <w:spacing w:val="-2"/>
          <w:sz w:val="24"/>
        </w:rPr>
        <w:t> </w:t>
      </w:r>
      <w:r>
        <w:rPr>
          <w:sz w:val="24"/>
        </w:rPr>
        <w:t>sorption capacity</w:t>
      </w:r>
      <w:r>
        <w:rPr>
          <w:spacing w:val="-6"/>
          <w:sz w:val="24"/>
        </w:rPr>
        <w:t> </w:t>
      </w:r>
      <w:r>
        <w:rPr>
          <w:sz w:val="24"/>
        </w:rPr>
        <w:t>showing</w:t>
      </w:r>
      <w:r>
        <w:rPr>
          <w:spacing w:val="-3"/>
          <w:sz w:val="24"/>
        </w:rPr>
        <w:t> </w:t>
      </w:r>
      <w:r>
        <w:rPr>
          <w:sz w:val="24"/>
        </w:rPr>
        <w:t>the %</w:t>
      </w:r>
      <w:r>
        <w:rPr>
          <w:spacing w:val="-1"/>
          <w:sz w:val="24"/>
        </w:rPr>
        <w:t> </w:t>
      </w:r>
      <w:r>
        <w:rPr>
          <w:sz w:val="24"/>
        </w:rPr>
        <w:t>weight</w:t>
      </w:r>
      <w:r>
        <w:rPr>
          <w:spacing w:val="2"/>
          <w:sz w:val="24"/>
        </w:rPr>
        <w:t> </w:t>
      </w:r>
      <w:r>
        <w:rPr>
          <w:sz w:val="24"/>
        </w:rPr>
        <w:t>gain</w:t>
      </w:r>
      <w:r>
        <w:rPr>
          <w:spacing w:val="-1"/>
          <w:sz w:val="24"/>
        </w:rPr>
        <w:t> </w:t>
      </w:r>
      <w:r>
        <w:rPr>
          <w:sz w:val="24"/>
        </w:rPr>
        <w:t>as a</w:t>
      </w:r>
      <w:r>
        <w:rPr>
          <w:spacing w:val="-1"/>
          <w:sz w:val="24"/>
        </w:rPr>
        <w:t> </w:t>
      </w:r>
      <w:r>
        <w:rPr>
          <w:sz w:val="24"/>
        </w:rPr>
        <w:t>result of</w:t>
      </w:r>
    </w:p>
    <w:p>
      <w:pPr>
        <w:pStyle w:val="BodyText"/>
      </w:pPr>
    </w:p>
    <w:p>
      <w:pPr>
        <w:pStyle w:val="BodyText"/>
        <w:tabs>
          <w:tab w:pos="8717" w:val="left" w:leader="none"/>
        </w:tabs>
        <w:ind w:left="676"/>
      </w:pPr>
      <w:r>
        <w:rPr/>
        <w:t>absorbed</w:t>
      </w:r>
      <w:r>
        <w:rPr>
          <w:spacing w:val="-1"/>
        </w:rPr>
        <w:t> </w:t>
      </w:r>
      <w:r>
        <w:rPr/>
        <w:t>moisture</w:t>
      </w:r>
      <w:r>
        <w:rPr>
          <w:spacing w:val="-1"/>
        </w:rPr>
        <w:t> </w:t>
      </w:r>
      <w:r>
        <w:rPr/>
        <w:t>with</w:t>
      </w:r>
      <w:r>
        <w:rPr>
          <w:spacing w:val="-1"/>
        </w:rPr>
        <w:t> </w:t>
      </w:r>
      <w:r>
        <w:rPr/>
        <w:t>time ………………………………………………...</w:t>
        <w:tab/>
        <w:t>90</w:t>
      </w:r>
    </w:p>
    <w:p>
      <w:pPr>
        <w:pStyle w:val="BodyText"/>
      </w:pPr>
    </w:p>
    <w:p>
      <w:pPr>
        <w:pStyle w:val="ListParagraph"/>
        <w:numPr>
          <w:ilvl w:val="1"/>
          <w:numId w:val="9"/>
        </w:numPr>
        <w:tabs>
          <w:tab w:pos="1037" w:val="left" w:leader="none"/>
          <w:tab w:pos="8717" w:val="left" w:leader="none"/>
        </w:tabs>
        <w:spacing w:line="480" w:lineRule="auto" w:before="0" w:after="0"/>
        <w:ind w:left="676" w:right="1126" w:firstLine="0"/>
        <w:jc w:val="left"/>
        <w:rPr>
          <w:sz w:val="24"/>
        </w:rPr>
      </w:pPr>
      <w:r>
        <w:rPr>
          <w:sz w:val="24"/>
        </w:rPr>
        <w:t>Dilution potential plot showing the relationship between tensile strength and %</w:t>
      </w:r>
      <w:r>
        <w:rPr>
          <w:spacing w:val="1"/>
          <w:sz w:val="24"/>
        </w:rPr>
        <w:t> </w:t>
      </w:r>
      <w:r>
        <w:rPr>
          <w:sz w:val="24"/>
        </w:rPr>
        <w:t>composition of excipient in the formulation. (a) using PCM as model drug, (b)</w:t>
      </w:r>
      <w:r>
        <w:rPr>
          <w:spacing w:val="1"/>
          <w:sz w:val="24"/>
        </w:rPr>
        <w:t> </w:t>
      </w:r>
      <w:r>
        <w:rPr>
          <w:sz w:val="24"/>
        </w:rPr>
        <w:t>usingMTZ</w:t>
      </w:r>
      <w:r>
        <w:rPr>
          <w:spacing w:val="-4"/>
          <w:sz w:val="24"/>
        </w:rPr>
        <w:t> </w:t>
      </w:r>
      <w:r>
        <w:rPr>
          <w:sz w:val="24"/>
        </w:rPr>
        <w:t>as model drug</w:t>
      </w:r>
      <w:r>
        <w:rPr>
          <w:spacing w:val="1"/>
          <w:sz w:val="24"/>
        </w:rPr>
        <w:t> </w:t>
      </w:r>
      <w:r>
        <w:rPr>
          <w:sz w:val="24"/>
        </w:rPr>
        <w:t>…………………………………………………….</w:t>
        <w:tab/>
      </w:r>
      <w:r>
        <w:rPr>
          <w:spacing w:val="-1"/>
          <w:sz w:val="24"/>
        </w:rPr>
        <w:t>91</w:t>
      </w:r>
    </w:p>
    <w:p>
      <w:pPr>
        <w:pStyle w:val="ListParagraph"/>
        <w:numPr>
          <w:ilvl w:val="1"/>
          <w:numId w:val="9"/>
        </w:numPr>
        <w:tabs>
          <w:tab w:pos="1037" w:val="left" w:leader="none"/>
          <w:tab w:pos="8717" w:val="left" w:leader="dot"/>
        </w:tabs>
        <w:spacing w:line="240" w:lineRule="auto" w:before="1" w:after="0"/>
        <w:ind w:left="1036" w:right="0" w:hanging="361"/>
        <w:jc w:val="left"/>
        <w:rPr>
          <w:sz w:val="24"/>
        </w:rPr>
      </w:pPr>
      <w:r>
        <w:rPr>
          <w:sz w:val="24"/>
        </w:rPr>
        <w:t>(a)</w:t>
      </w:r>
      <w:r>
        <w:rPr>
          <w:spacing w:val="-1"/>
          <w:sz w:val="24"/>
        </w:rPr>
        <w:t> </w:t>
      </w:r>
      <w:r>
        <w:rPr>
          <w:sz w:val="24"/>
        </w:rPr>
        <w:t>Heckel</w:t>
      </w:r>
      <w:r>
        <w:rPr>
          <w:spacing w:val="-1"/>
          <w:sz w:val="24"/>
        </w:rPr>
        <w:t> </w:t>
      </w:r>
      <w:r>
        <w:rPr>
          <w:sz w:val="24"/>
        </w:rPr>
        <w:t>Plot</w:t>
      </w:r>
      <w:r>
        <w:rPr>
          <w:spacing w:val="-1"/>
          <w:sz w:val="24"/>
        </w:rPr>
        <w:t> </w:t>
      </w:r>
      <w:r>
        <w:rPr>
          <w:sz w:val="24"/>
        </w:rPr>
        <w:t>and (b)</w:t>
      </w:r>
      <w:r>
        <w:rPr>
          <w:spacing w:val="-2"/>
          <w:sz w:val="24"/>
        </w:rPr>
        <w:t> </w:t>
      </w:r>
      <w:r>
        <w:rPr>
          <w:sz w:val="24"/>
        </w:rPr>
        <w:t>Kawakita</w:t>
      </w:r>
      <w:r>
        <w:rPr>
          <w:spacing w:val="-2"/>
          <w:sz w:val="24"/>
        </w:rPr>
        <w:t> </w:t>
      </w:r>
      <w:r>
        <w:rPr>
          <w:sz w:val="24"/>
        </w:rPr>
        <w:t>Plot</w:t>
        <w:tab/>
        <w:t>92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1"/>
          <w:numId w:val="9"/>
        </w:numPr>
        <w:tabs>
          <w:tab w:pos="1157" w:val="left" w:leader="none"/>
        </w:tabs>
        <w:spacing w:line="240" w:lineRule="auto" w:before="0" w:after="0"/>
        <w:ind w:left="1156" w:right="0" w:hanging="481"/>
        <w:jc w:val="left"/>
        <w:rPr>
          <w:sz w:val="24"/>
        </w:rPr>
      </w:pPr>
      <w:r>
        <w:rPr>
          <w:sz w:val="24"/>
        </w:rPr>
        <w:t>(a)</w:t>
      </w:r>
      <w:r>
        <w:rPr>
          <w:spacing w:val="-1"/>
          <w:sz w:val="24"/>
        </w:rPr>
        <w:t> </w:t>
      </w:r>
      <w:r>
        <w:rPr>
          <w:sz w:val="24"/>
        </w:rPr>
        <w:t>Compressibility</w:t>
      </w:r>
      <w:r>
        <w:rPr>
          <w:spacing w:val="-3"/>
          <w:sz w:val="24"/>
        </w:rPr>
        <w:t> </w:t>
      </w:r>
      <w:r>
        <w:rPr>
          <w:sz w:val="24"/>
        </w:rPr>
        <w:t>Plot, (b)</w:t>
      </w:r>
      <w:r>
        <w:rPr>
          <w:spacing w:val="-1"/>
          <w:sz w:val="24"/>
        </w:rPr>
        <w:t> </w:t>
      </w:r>
      <w:r>
        <w:rPr>
          <w:sz w:val="24"/>
        </w:rPr>
        <w:t>Compactibility</w:t>
      </w:r>
      <w:r>
        <w:rPr>
          <w:spacing w:val="-6"/>
          <w:sz w:val="24"/>
        </w:rPr>
        <w:t> </w:t>
      </w:r>
      <w:r>
        <w:rPr>
          <w:sz w:val="24"/>
        </w:rPr>
        <w:t>Plot, and (c) Tabletability</w:t>
      </w:r>
      <w:r>
        <w:rPr>
          <w:spacing w:val="-3"/>
          <w:sz w:val="24"/>
        </w:rPr>
        <w:t> </w:t>
      </w:r>
      <w:r>
        <w:rPr>
          <w:sz w:val="24"/>
        </w:rPr>
        <w:t>Plot</w:t>
      </w:r>
      <w:r>
        <w:rPr>
          <w:spacing w:val="2"/>
          <w:sz w:val="24"/>
        </w:rPr>
        <w:t> </w:t>
      </w:r>
      <w:r>
        <w:rPr>
          <w:sz w:val="24"/>
        </w:rPr>
        <w:t>…</w:t>
      </w:r>
      <w:r>
        <w:rPr>
          <w:spacing w:val="19"/>
          <w:sz w:val="24"/>
        </w:rPr>
        <w:t> </w:t>
      </w:r>
      <w:r>
        <w:rPr>
          <w:sz w:val="24"/>
        </w:rPr>
        <w:t>96</w:t>
      </w:r>
    </w:p>
    <w:p>
      <w:pPr>
        <w:pStyle w:val="BodyText"/>
      </w:pPr>
    </w:p>
    <w:p>
      <w:pPr>
        <w:pStyle w:val="ListParagraph"/>
        <w:numPr>
          <w:ilvl w:val="1"/>
          <w:numId w:val="9"/>
        </w:numPr>
        <w:tabs>
          <w:tab w:pos="1157" w:val="left" w:leader="none"/>
          <w:tab w:pos="8717" w:val="left" w:leader="dot"/>
        </w:tabs>
        <w:spacing w:line="480" w:lineRule="auto" w:before="0" w:after="0"/>
        <w:ind w:left="676" w:right="1126" w:firstLine="0"/>
        <w:jc w:val="left"/>
        <w:rPr>
          <w:sz w:val="24"/>
        </w:rPr>
      </w:pPr>
      <w:r>
        <w:rPr>
          <w:sz w:val="24"/>
        </w:rPr>
        <w:t>Dissolution plots for tablets formulated with either MCC, CPE, PEM or</w:t>
      </w:r>
      <w:r>
        <w:rPr>
          <w:spacing w:val="1"/>
          <w:sz w:val="24"/>
        </w:rPr>
        <w:t> </w:t>
      </w:r>
      <w:r>
        <w:rPr>
          <w:sz w:val="24"/>
        </w:rPr>
        <w:t>Prosolv</w:t>
      </w:r>
      <w:r>
        <w:rPr>
          <w:sz w:val="24"/>
          <w:vertAlign w:val="superscript"/>
        </w:rPr>
        <w:t>®</w:t>
      </w:r>
      <w:r>
        <w:rPr>
          <w:sz w:val="24"/>
          <w:vertAlign w:val="baseline"/>
        </w:rPr>
        <w:t>as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DC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excipients</w:t>
        <w:tab/>
      </w:r>
      <w:r>
        <w:rPr>
          <w:spacing w:val="-1"/>
          <w:sz w:val="24"/>
          <w:vertAlign w:val="baseline"/>
        </w:rPr>
        <w:t>99</w:t>
      </w:r>
    </w:p>
    <w:p>
      <w:pPr>
        <w:spacing w:after="0" w:line="480" w:lineRule="auto"/>
        <w:jc w:val="left"/>
        <w:rPr>
          <w:sz w:val="24"/>
        </w:rPr>
        <w:sectPr>
          <w:pgSz w:w="11910" w:h="16840"/>
          <w:pgMar w:header="0" w:footer="467" w:top="1340" w:bottom="660" w:left="1340" w:right="480"/>
        </w:sectPr>
      </w:pPr>
    </w:p>
    <w:p>
      <w:pPr>
        <w:pStyle w:val="Heading3"/>
        <w:spacing w:line="274" w:lineRule="exact" w:before="78"/>
        <w:ind w:left="1774" w:right="2053"/>
        <w:jc w:val="center"/>
      </w:pPr>
      <w:bookmarkStart w:name="_TOC_250083" w:id="8"/>
      <w:r>
        <w:rPr/>
        <w:t>LIST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bookmarkEnd w:id="8"/>
      <w:r>
        <w:rPr/>
        <w:t>TABLES</w:t>
      </w:r>
    </w:p>
    <w:p>
      <w:pPr>
        <w:pStyle w:val="ListParagraph"/>
        <w:numPr>
          <w:ilvl w:val="1"/>
          <w:numId w:val="10"/>
        </w:numPr>
        <w:tabs>
          <w:tab w:pos="1037" w:val="left" w:leader="none"/>
        </w:tabs>
        <w:spacing w:line="274" w:lineRule="exact" w:before="0" w:after="0"/>
        <w:ind w:left="1036" w:right="0" w:hanging="361"/>
        <w:jc w:val="both"/>
        <w:rPr>
          <w:sz w:val="24"/>
        </w:rPr>
      </w:pPr>
      <w:r>
        <w:rPr>
          <w:sz w:val="24"/>
        </w:rPr>
        <w:t>Compositions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mixture</w:t>
      </w:r>
      <w:r>
        <w:rPr>
          <w:spacing w:val="-3"/>
          <w:sz w:val="24"/>
        </w:rPr>
        <w:t> </w:t>
      </w:r>
      <w:r>
        <w:rPr>
          <w:sz w:val="24"/>
        </w:rPr>
        <w:t>design</w:t>
      </w:r>
      <w:r>
        <w:rPr>
          <w:spacing w:val="2"/>
          <w:sz w:val="24"/>
        </w:rPr>
        <w:t> </w:t>
      </w:r>
      <w:r>
        <w:rPr>
          <w:sz w:val="24"/>
        </w:rPr>
        <w:t>experiments</w:t>
      </w:r>
      <w:r>
        <w:rPr>
          <w:spacing w:val="-1"/>
          <w:sz w:val="24"/>
        </w:rPr>
        <w:t> </w:t>
      </w:r>
      <w:r>
        <w:rPr>
          <w:sz w:val="24"/>
        </w:rPr>
        <w:t>showing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relative</w:t>
      </w:r>
    </w:p>
    <w:p>
      <w:pPr>
        <w:pStyle w:val="BodyText"/>
        <w:spacing w:before="276"/>
        <w:ind w:left="676"/>
        <w:jc w:val="both"/>
      </w:pPr>
      <w:r>
        <w:rPr/>
        <w:t>proportions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MCC and</w:t>
      </w:r>
      <w:r>
        <w:rPr>
          <w:spacing w:val="-1"/>
        </w:rPr>
        <w:t> </w:t>
      </w:r>
      <w:r>
        <w:rPr/>
        <w:t>CPV in the</w:t>
      </w:r>
      <w:r>
        <w:rPr>
          <w:spacing w:val="-1"/>
        </w:rPr>
        <w:t> </w:t>
      </w:r>
      <w:r>
        <w:rPr/>
        <w:t>co-processed</w:t>
      </w:r>
      <w:r>
        <w:rPr>
          <w:spacing w:val="2"/>
        </w:rPr>
        <w:t> </w:t>
      </w:r>
      <w:r>
        <w:rPr/>
        <w:t>excipient</w:t>
      </w:r>
      <w:r>
        <w:rPr>
          <w:spacing w:val="1"/>
        </w:rPr>
        <w:t> </w:t>
      </w:r>
      <w:r>
        <w:rPr/>
        <w:t>………………..          </w:t>
      </w:r>
      <w:r>
        <w:rPr>
          <w:spacing w:val="8"/>
        </w:rPr>
        <w:t> </w:t>
      </w:r>
      <w:r>
        <w:rPr/>
        <w:t>62</w:t>
      </w:r>
    </w:p>
    <w:p>
      <w:pPr>
        <w:pStyle w:val="ListParagraph"/>
        <w:numPr>
          <w:ilvl w:val="1"/>
          <w:numId w:val="10"/>
        </w:numPr>
        <w:tabs>
          <w:tab w:pos="1037" w:val="left" w:leader="none"/>
          <w:tab w:pos="8717" w:val="left" w:leader="none"/>
        </w:tabs>
        <w:spacing w:line="480" w:lineRule="auto" w:before="276" w:after="0"/>
        <w:ind w:left="676" w:right="1126" w:firstLine="0"/>
        <w:jc w:val="both"/>
        <w:rPr>
          <w:sz w:val="24"/>
        </w:rPr>
      </w:pPr>
      <w:r>
        <w:rPr>
          <w:sz w:val="24"/>
        </w:rPr>
        <w:t>Formula for</w:t>
      </w:r>
      <w:r>
        <w:rPr>
          <w:spacing w:val="2"/>
          <w:sz w:val="24"/>
        </w:rPr>
        <w:t> </w:t>
      </w:r>
      <w:r>
        <w:rPr>
          <w:sz w:val="24"/>
        </w:rPr>
        <w:t>preparing</w:t>
      </w:r>
      <w:r>
        <w:rPr>
          <w:spacing w:val="-1"/>
          <w:sz w:val="24"/>
        </w:rPr>
        <w:t> </w:t>
      </w:r>
      <w:r>
        <w:rPr>
          <w:sz w:val="24"/>
        </w:rPr>
        <w:t>tablets</w:t>
      </w:r>
      <w:r>
        <w:rPr>
          <w:spacing w:val="2"/>
          <w:sz w:val="24"/>
        </w:rPr>
        <w:t> </w:t>
      </w:r>
      <w:r>
        <w:rPr>
          <w:sz w:val="24"/>
        </w:rPr>
        <w:t>containing</w:t>
      </w:r>
      <w:r>
        <w:rPr>
          <w:spacing w:val="-1"/>
          <w:sz w:val="24"/>
        </w:rPr>
        <w:t> </w:t>
      </w:r>
      <w:r>
        <w:rPr>
          <w:sz w:val="24"/>
        </w:rPr>
        <w:t>metronidazole</w:t>
      </w:r>
      <w:r>
        <w:rPr>
          <w:spacing w:val="2"/>
          <w:sz w:val="24"/>
        </w:rPr>
        <w:t> </w:t>
      </w:r>
      <w:r>
        <w:rPr>
          <w:sz w:val="24"/>
        </w:rPr>
        <w:t>as</w:t>
      </w:r>
      <w:r>
        <w:rPr>
          <w:spacing w:val="2"/>
          <w:sz w:val="24"/>
        </w:rPr>
        <w:t> </w:t>
      </w:r>
      <w:r>
        <w:rPr>
          <w:sz w:val="24"/>
        </w:rPr>
        <w:t>model</w:t>
      </w:r>
      <w:r>
        <w:rPr>
          <w:spacing w:val="2"/>
          <w:sz w:val="24"/>
        </w:rPr>
        <w:t> </w:t>
      </w:r>
      <w:r>
        <w:rPr>
          <w:sz w:val="24"/>
        </w:rPr>
        <w:t>drug</w:t>
      </w:r>
      <w:r>
        <w:rPr>
          <w:spacing w:val="1"/>
          <w:sz w:val="24"/>
        </w:rPr>
        <w:t> </w:t>
      </w:r>
      <w:r>
        <w:rPr>
          <w:sz w:val="24"/>
        </w:rPr>
        <w:t>using</w:t>
      </w:r>
      <w:r>
        <w:rPr>
          <w:spacing w:val="1"/>
          <w:sz w:val="24"/>
        </w:rPr>
        <w:t> </w:t>
      </w:r>
      <w:r>
        <w:rPr>
          <w:sz w:val="24"/>
        </w:rPr>
        <w:t>MCC,</w:t>
      </w:r>
      <w:r>
        <w:rPr>
          <w:spacing w:val="-1"/>
          <w:sz w:val="24"/>
        </w:rPr>
        <w:t> </w:t>
      </w:r>
      <w:r>
        <w:rPr>
          <w:sz w:val="24"/>
        </w:rPr>
        <w:t>CPE,PME and Prosolv</w:t>
      </w:r>
      <w:r>
        <w:rPr>
          <w:sz w:val="24"/>
          <w:vertAlign w:val="superscript"/>
        </w:rPr>
        <w:t>®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as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directly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compressible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excipients</w:t>
      </w:r>
      <w:r>
        <w:rPr>
          <w:spacing w:val="4"/>
          <w:sz w:val="24"/>
          <w:vertAlign w:val="baseline"/>
        </w:rPr>
        <w:t> </w:t>
      </w:r>
      <w:r>
        <w:rPr>
          <w:sz w:val="24"/>
          <w:vertAlign w:val="baseline"/>
        </w:rPr>
        <w:t>……...</w:t>
        <w:tab/>
      </w:r>
      <w:r>
        <w:rPr>
          <w:spacing w:val="-1"/>
          <w:sz w:val="24"/>
          <w:vertAlign w:val="baseline"/>
        </w:rPr>
        <w:t>71</w:t>
      </w:r>
    </w:p>
    <w:p>
      <w:pPr>
        <w:pStyle w:val="ListParagraph"/>
        <w:numPr>
          <w:ilvl w:val="1"/>
          <w:numId w:val="11"/>
        </w:numPr>
        <w:tabs>
          <w:tab w:pos="1037" w:val="left" w:leader="none"/>
        </w:tabs>
        <w:spacing w:line="480" w:lineRule="auto" w:before="1" w:after="0"/>
        <w:ind w:left="676" w:right="2372" w:firstLine="0"/>
        <w:jc w:val="both"/>
        <w:rPr>
          <w:sz w:val="24"/>
        </w:rPr>
      </w:pPr>
      <w:r>
        <w:rPr>
          <w:sz w:val="24"/>
        </w:rPr>
        <w:t>Compositions of the mixture design experiments showing the relative</w:t>
      </w:r>
      <w:r>
        <w:rPr>
          <w:spacing w:val="-57"/>
          <w:sz w:val="24"/>
        </w:rPr>
        <w:t> </w:t>
      </w:r>
      <w:r>
        <w:rPr>
          <w:sz w:val="24"/>
        </w:rPr>
        <w:t>proportions ofmicrocrystalline cellulose (MCC) and crospovidone (CPV)</w:t>
      </w:r>
      <w:r>
        <w:rPr>
          <w:spacing w:val="-57"/>
          <w:sz w:val="24"/>
        </w:rPr>
        <w:t> </w:t>
      </w:r>
      <w:r>
        <w:rPr>
          <w:sz w:val="24"/>
        </w:rPr>
        <w:t>for</w:t>
      </w:r>
      <w:r>
        <w:rPr>
          <w:spacing w:val="-4"/>
          <w:sz w:val="24"/>
        </w:rPr>
        <w:t> </w:t>
      </w:r>
      <w:r>
        <w:rPr>
          <w:sz w:val="24"/>
        </w:rPr>
        <w:t>each</w:t>
      </w:r>
      <w:r>
        <w:rPr>
          <w:spacing w:val="-1"/>
          <w:sz w:val="24"/>
        </w:rPr>
        <w:t> </w:t>
      </w:r>
      <w:r>
        <w:rPr>
          <w:sz w:val="24"/>
        </w:rPr>
        <w:t>formulation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theresultant</w:t>
      </w:r>
      <w:r>
        <w:rPr>
          <w:spacing w:val="-2"/>
          <w:sz w:val="24"/>
        </w:rPr>
        <w:t> </w:t>
      </w:r>
      <w:r>
        <w:rPr>
          <w:sz w:val="24"/>
        </w:rPr>
        <w:t>tablet</w:t>
      </w:r>
      <w:r>
        <w:rPr>
          <w:spacing w:val="-1"/>
          <w:sz w:val="24"/>
        </w:rPr>
        <w:t> </w:t>
      </w:r>
      <w:r>
        <w:rPr>
          <w:sz w:val="24"/>
        </w:rPr>
        <w:t>properties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tensile</w:t>
      </w:r>
      <w:r>
        <w:rPr>
          <w:spacing w:val="-3"/>
          <w:sz w:val="24"/>
        </w:rPr>
        <w:t> </w:t>
      </w:r>
      <w:r>
        <w:rPr>
          <w:sz w:val="24"/>
        </w:rPr>
        <w:t>strength</w:t>
      </w:r>
    </w:p>
    <w:p>
      <w:pPr>
        <w:pStyle w:val="BodyText"/>
        <w:ind w:left="676"/>
        <w:jc w:val="both"/>
      </w:pPr>
      <w:r>
        <w:rPr/>
        <w:t>(TS)</w:t>
      </w:r>
      <w:r>
        <w:rPr>
          <w:spacing w:val="-1"/>
        </w:rPr>
        <w:t> </w:t>
      </w:r>
      <w:r>
        <w:rPr/>
        <w:t>and disintegration</w:t>
      </w:r>
      <w:r>
        <w:rPr>
          <w:spacing w:val="-1"/>
        </w:rPr>
        <w:t> </w:t>
      </w:r>
      <w:r>
        <w:rPr/>
        <w:t>time (DT)</w:t>
      </w:r>
      <w:r>
        <w:rPr>
          <w:spacing w:val="-1"/>
        </w:rPr>
        <w:t> </w:t>
      </w:r>
      <w:r>
        <w:rPr/>
        <w:t>…………………………………….………        </w:t>
      </w:r>
      <w:r>
        <w:rPr>
          <w:spacing w:val="44"/>
        </w:rPr>
        <w:t> </w:t>
      </w:r>
      <w:r>
        <w:rPr/>
        <w:t>76</w:t>
      </w:r>
    </w:p>
    <w:p>
      <w:pPr>
        <w:pStyle w:val="ListParagraph"/>
        <w:numPr>
          <w:ilvl w:val="1"/>
          <w:numId w:val="11"/>
        </w:numPr>
        <w:tabs>
          <w:tab w:pos="1037" w:val="left" w:leader="none"/>
          <w:tab w:pos="8717" w:val="left" w:leader="dot"/>
        </w:tabs>
        <w:spacing w:line="240" w:lineRule="auto" w:before="276" w:after="0"/>
        <w:ind w:left="1036" w:right="0" w:hanging="361"/>
        <w:jc w:val="left"/>
        <w:rPr>
          <w:sz w:val="24"/>
        </w:rPr>
      </w:pPr>
      <w:r>
        <w:rPr>
          <w:sz w:val="24"/>
        </w:rPr>
        <w:t>ANOVA</w:t>
      </w:r>
      <w:r>
        <w:rPr>
          <w:spacing w:val="-2"/>
          <w:sz w:val="24"/>
        </w:rPr>
        <w:t> </w:t>
      </w:r>
      <w:r>
        <w:rPr>
          <w:sz w:val="24"/>
        </w:rPr>
        <w:t>data generated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Simple Lattice</w:t>
      </w:r>
      <w:r>
        <w:rPr>
          <w:spacing w:val="-3"/>
          <w:sz w:val="24"/>
        </w:rPr>
        <w:t> </w:t>
      </w:r>
      <w:r>
        <w:rPr>
          <w:sz w:val="24"/>
        </w:rPr>
        <w:t>Mixture</w:t>
      </w:r>
      <w:r>
        <w:rPr>
          <w:spacing w:val="-3"/>
          <w:sz w:val="24"/>
        </w:rPr>
        <w:t> </w:t>
      </w:r>
      <w:r>
        <w:rPr>
          <w:sz w:val="24"/>
        </w:rPr>
        <w:t>Design</w:t>
      </w:r>
      <w:r>
        <w:rPr>
          <w:spacing w:val="-1"/>
          <w:sz w:val="24"/>
        </w:rPr>
        <w:t> </w:t>
      </w:r>
      <w:r>
        <w:rPr>
          <w:sz w:val="24"/>
        </w:rPr>
        <w:t>studies</w:t>
        <w:tab/>
        <w:t>78</w:t>
      </w:r>
    </w:p>
    <w:p>
      <w:pPr>
        <w:pStyle w:val="ListParagraph"/>
        <w:numPr>
          <w:ilvl w:val="1"/>
          <w:numId w:val="11"/>
        </w:numPr>
        <w:tabs>
          <w:tab w:pos="1037" w:val="left" w:leader="none"/>
          <w:tab w:pos="8717" w:val="left" w:leader="dot"/>
        </w:tabs>
        <w:spacing w:line="240" w:lineRule="auto" w:before="276" w:after="0"/>
        <w:ind w:left="1036" w:right="0" w:hanging="361"/>
        <w:jc w:val="left"/>
        <w:rPr>
          <w:sz w:val="24"/>
        </w:rPr>
      </w:pPr>
      <w:r>
        <w:rPr>
          <w:sz w:val="24"/>
        </w:rPr>
        <w:t>Particle</w:t>
      </w:r>
      <w:r>
        <w:rPr>
          <w:spacing w:val="-3"/>
          <w:sz w:val="24"/>
        </w:rPr>
        <w:t> </w:t>
      </w:r>
      <w:r>
        <w:rPr>
          <w:sz w:val="24"/>
        </w:rPr>
        <w:t>size</w:t>
      </w:r>
      <w:r>
        <w:rPr>
          <w:spacing w:val="-2"/>
          <w:sz w:val="24"/>
        </w:rPr>
        <w:t> </w:t>
      </w:r>
      <w:r>
        <w:rPr>
          <w:sz w:val="24"/>
        </w:rPr>
        <w:t>analysis</w:t>
      </w:r>
      <w:r>
        <w:rPr>
          <w:spacing w:val="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CPV, MCC</w:t>
      </w:r>
      <w:r>
        <w:rPr>
          <w:spacing w:val="-1"/>
          <w:sz w:val="24"/>
        </w:rPr>
        <w:t> </w:t>
      </w:r>
      <w:r>
        <w:rPr>
          <w:sz w:val="24"/>
        </w:rPr>
        <w:t>and CPE</w:t>
        <w:tab/>
        <w:t>82</w:t>
      </w:r>
    </w:p>
    <w:p>
      <w:pPr>
        <w:pStyle w:val="ListParagraph"/>
        <w:numPr>
          <w:ilvl w:val="1"/>
          <w:numId w:val="11"/>
        </w:numPr>
        <w:tabs>
          <w:tab w:pos="1037" w:val="left" w:leader="none"/>
          <w:tab w:pos="8717" w:val="left" w:leader="dot"/>
        </w:tabs>
        <w:spacing w:line="240" w:lineRule="auto" w:before="276" w:after="0"/>
        <w:ind w:left="1036" w:right="0" w:hanging="361"/>
        <w:jc w:val="left"/>
        <w:rPr>
          <w:sz w:val="24"/>
        </w:rPr>
      </w:pPr>
      <w:r>
        <w:rPr>
          <w:sz w:val="24"/>
        </w:rPr>
        <w:t>Powder</w:t>
      </w:r>
      <w:r>
        <w:rPr>
          <w:spacing w:val="-1"/>
          <w:sz w:val="24"/>
        </w:rPr>
        <w:t> </w:t>
      </w:r>
      <w:r>
        <w:rPr>
          <w:sz w:val="24"/>
        </w:rPr>
        <w:t>Properties of</w:t>
      </w:r>
      <w:r>
        <w:rPr>
          <w:spacing w:val="-1"/>
          <w:sz w:val="24"/>
        </w:rPr>
        <w:t> </w:t>
      </w:r>
      <w:r>
        <w:rPr>
          <w:sz w:val="24"/>
        </w:rPr>
        <w:t>MCC, CPV,</w:t>
      </w:r>
      <w:r>
        <w:rPr>
          <w:spacing w:val="-1"/>
          <w:sz w:val="24"/>
        </w:rPr>
        <w:t> </w:t>
      </w:r>
      <w:r>
        <w:rPr>
          <w:sz w:val="24"/>
        </w:rPr>
        <w:t>and CPE</w:t>
      </w:r>
      <w:r>
        <w:rPr>
          <w:spacing w:val="-1"/>
          <w:sz w:val="24"/>
        </w:rPr>
        <w:t> </w:t>
      </w:r>
      <w:r>
        <w:rPr>
          <w:sz w:val="24"/>
        </w:rPr>
        <w:t>(n</w:t>
      </w:r>
      <w:r>
        <w:rPr>
          <w:spacing w:val="-3"/>
          <w:sz w:val="24"/>
        </w:rPr>
        <w:t> </w:t>
      </w:r>
      <w:r>
        <w:rPr>
          <w:sz w:val="24"/>
        </w:rPr>
        <w:t>=</w:t>
      </w:r>
      <w:r>
        <w:rPr>
          <w:spacing w:val="-2"/>
          <w:sz w:val="24"/>
        </w:rPr>
        <w:t> </w:t>
      </w:r>
      <w:r>
        <w:rPr>
          <w:sz w:val="24"/>
        </w:rPr>
        <w:t>3)</w:t>
        <w:tab/>
        <w:t>89</w:t>
      </w:r>
    </w:p>
    <w:p>
      <w:pPr>
        <w:pStyle w:val="ListParagraph"/>
        <w:numPr>
          <w:ilvl w:val="1"/>
          <w:numId w:val="11"/>
        </w:numPr>
        <w:tabs>
          <w:tab w:pos="1037" w:val="left" w:leader="none"/>
          <w:tab w:pos="8717" w:val="left" w:leader="dot"/>
        </w:tabs>
        <w:spacing w:line="240" w:lineRule="auto" w:before="277" w:after="0"/>
        <w:ind w:left="1036" w:right="0" w:hanging="361"/>
        <w:jc w:val="left"/>
        <w:rPr>
          <w:sz w:val="24"/>
        </w:rPr>
      </w:pPr>
      <w:r>
        <w:rPr>
          <w:sz w:val="24"/>
        </w:rPr>
        <w:t>Heckel and</w:t>
      </w:r>
      <w:r>
        <w:rPr>
          <w:spacing w:val="-1"/>
          <w:sz w:val="24"/>
        </w:rPr>
        <w:t> </w:t>
      </w:r>
      <w:r>
        <w:rPr>
          <w:sz w:val="24"/>
        </w:rPr>
        <w:t>Kawakita</w:t>
      </w:r>
      <w:r>
        <w:rPr>
          <w:spacing w:val="2"/>
          <w:sz w:val="24"/>
        </w:rPr>
        <w:t> </w:t>
      </w:r>
      <w:r>
        <w:rPr>
          <w:sz w:val="24"/>
        </w:rPr>
        <w:t>Parameters for</w:t>
      </w:r>
      <w:r>
        <w:rPr>
          <w:spacing w:val="-3"/>
          <w:sz w:val="24"/>
        </w:rPr>
        <w:t> </w:t>
      </w:r>
      <w:r>
        <w:rPr>
          <w:sz w:val="24"/>
        </w:rPr>
        <w:t>MCC,</w:t>
      </w:r>
      <w:r>
        <w:rPr>
          <w:spacing w:val="-1"/>
          <w:sz w:val="24"/>
        </w:rPr>
        <w:t> </w:t>
      </w:r>
      <w:r>
        <w:rPr>
          <w:sz w:val="24"/>
        </w:rPr>
        <w:t>CPV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CPE</w:t>
        <w:tab/>
        <w:t>94</w:t>
      </w:r>
    </w:p>
    <w:p>
      <w:pPr>
        <w:pStyle w:val="ListParagraph"/>
        <w:numPr>
          <w:ilvl w:val="1"/>
          <w:numId w:val="11"/>
        </w:numPr>
        <w:tabs>
          <w:tab w:pos="1037" w:val="left" w:leader="none"/>
          <w:tab w:pos="8717" w:val="left" w:leader="dot"/>
        </w:tabs>
        <w:spacing w:line="240" w:lineRule="auto" w:before="276" w:after="0"/>
        <w:ind w:left="1036" w:right="0" w:hanging="361"/>
        <w:jc w:val="left"/>
        <w:rPr>
          <w:sz w:val="24"/>
        </w:rPr>
      </w:pPr>
      <w:r>
        <w:rPr>
          <w:sz w:val="24"/>
        </w:rPr>
        <w:t>Tableting</w:t>
      </w:r>
      <w:r>
        <w:rPr>
          <w:spacing w:val="-4"/>
          <w:sz w:val="24"/>
        </w:rPr>
        <w:t> </w:t>
      </w:r>
      <w:r>
        <w:rPr>
          <w:sz w:val="24"/>
        </w:rPr>
        <w:t>properties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Formulations</w:t>
      </w:r>
      <w:r>
        <w:rPr>
          <w:spacing w:val="1"/>
          <w:sz w:val="24"/>
        </w:rPr>
        <w:t> </w:t>
      </w:r>
      <w:r>
        <w:rPr>
          <w:sz w:val="24"/>
        </w:rPr>
        <w:t>I</w:t>
      </w:r>
      <w:r>
        <w:rPr>
          <w:spacing w:val="-3"/>
          <w:sz w:val="24"/>
        </w:rPr>
        <w:t> </w:t>
      </w:r>
      <w:r>
        <w:rPr>
          <w:sz w:val="24"/>
        </w:rPr>
        <w:t>– IV</w:t>
        <w:tab/>
        <w:t>98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0" w:footer="467" w:top="1340" w:bottom="660" w:left="1340" w:right="480"/>
        </w:sectPr>
      </w:pPr>
    </w:p>
    <w:p>
      <w:pPr>
        <w:pStyle w:val="Heading3"/>
        <w:spacing w:before="78"/>
        <w:ind w:left="1774" w:right="2058"/>
        <w:jc w:val="center"/>
      </w:pPr>
      <w:r>
        <w:rPr/>
        <w:t>LIST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PLATES</w:t>
      </w:r>
    </w:p>
    <w:p>
      <w:pPr>
        <w:pStyle w:val="BodyText"/>
        <w:tabs>
          <w:tab w:pos="8717" w:val="left" w:leader="dot"/>
        </w:tabs>
        <w:spacing w:before="512"/>
        <w:ind w:left="676"/>
      </w:pPr>
      <w:r>
        <w:rPr/>
        <w:t>I.</w:t>
      </w:r>
      <w:r>
        <w:rPr>
          <w:spacing w:val="-1"/>
        </w:rPr>
        <w:t> </w:t>
      </w:r>
      <w:r>
        <w:rPr/>
        <w:t>SEM</w:t>
      </w:r>
      <w:r>
        <w:rPr>
          <w:spacing w:val="-1"/>
        </w:rPr>
        <w:t> </w:t>
      </w:r>
      <w:r>
        <w:rPr/>
        <w:t>images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(a) CPV,</w:t>
      </w:r>
      <w:r>
        <w:rPr>
          <w:spacing w:val="-1"/>
        </w:rPr>
        <w:t> </w:t>
      </w:r>
      <w:r>
        <w:rPr/>
        <w:t>(b)</w:t>
      </w:r>
      <w:r>
        <w:rPr>
          <w:spacing w:val="-2"/>
        </w:rPr>
        <w:t> </w:t>
      </w:r>
      <w:r>
        <w:rPr/>
        <w:t>MCC,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(c) CPE</w:t>
      </w:r>
      <w:r>
        <w:rPr>
          <w:spacing w:val="-1"/>
        </w:rPr>
        <w:t> </w:t>
      </w:r>
      <w:r>
        <w:rPr/>
        <w:t>(300</w:t>
      </w:r>
      <w:r>
        <w:rPr>
          <w:spacing w:val="-1"/>
        </w:rPr>
        <w:t> </w:t>
      </w:r>
      <w:r>
        <w:rPr/>
        <w:t>×)</w:t>
        <w:tab/>
        <w:t>83</w:t>
      </w:r>
    </w:p>
    <w:p>
      <w:pPr>
        <w:spacing w:after="0"/>
        <w:sectPr>
          <w:pgSz w:w="11910" w:h="16840"/>
          <w:pgMar w:header="0" w:footer="467" w:top="1340" w:bottom="660" w:left="1340" w:right="480"/>
        </w:sectPr>
      </w:pPr>
    </w:p>
    <w:p>
      <w:pPr>
        <w:pStyle w:val="Heading3"/>
        <w:spacing w:before="78"/>
        <w:ind w:left="1774" w:right="2058"/>
        <w:jc w:val="center"/>
      </w:pPr>
      <w:r>
        <w:rPr/>
        <w:t>LIST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APPENDICES</w:t>
      </w:r>
    </w:p>
    <w:p>
      <w:pPr>
        <w:pStyle w:val="BodyText"/>
        <w:tabs>
          <w:tab w:pos="8758" w:val="left" w:leader="dot"/>
        </w:tabs>
        <w:spacing w:before="392"/>
        <w:ind w:left="676"/>
      </w:pPr>
      <w:r>
        <w:rPr/>
        <w:t>Appendix</w:t>
      </w:r>
      <w:r>
        <w:rPr>
          <w:spacing w:val="61"/>
        </w:rPr>
        <w:t> </w:t>
      </w:r>
      <w:r>
        <w:rPr/>
        <w:t>I.</w:t>
      </w:r>
      <w:r>
        <w:rPr>
          <w:spacing w:val="-2"/>
        </w:rPr>
        <w:t> </w:t>
      </w:r>
      <w:r>
        <w:rPr/>
        <w:t>Particle</w:t>
      </w:r>
      <w:r>
        <w:rPr>
          <w:spacing w:val="-3"/>
        </w:rPr>
        <w:t> </w:t>
      </w:r>
      <w:r>
        <w:rPr/>
        <w:t>size</w:t>
      </w:r>
      <w:r>
        <w:rPr>
          <w:spacing w:val="-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for</w:t>
      </w:r>
      <w:r>
        <w:rPr>
          <w:spacing w:val="-4"/>
        </w:rPr>
        <w:t> </w:t>
      </w:r>
      <w:r>
        <w:rPr/>
        <w:t>CPE</w:t>
        <w:tab/>
        <w:t>110</w:t>
      </w:r>
    </w:p>
    <w:p>
      <w:pPr>
        <w:pStyle w:val="BodyText"/>
        <w:tabs>
          <w:tab w:pos="8758" w:val="left" w:leader="dot"/>
        </w:tabs>
        <w:spacing w:before="120"/>
        <w:ind w:left="676"/>
      </w:pPr>
      <w:r>
        <w:rPr/>
        <w:t>Appendix</w:t>
      </w:r>
      <w:r>
        <w:rPr>
          <w:spacing w:val="61"/>
        </w:rPr>
        <w:t> </w:t>
      </w:r>
      <w:r>
        <w:rPr/>
        <w:t>II.</w:t>
      </w:r>
      <w:r>
        <w:rPr>
          <w:spacing w:val="-1"/>
        </w:rPr>
        <w:t> </w:t>
      </w:r>
      <w:r>
        <w:rPr/>
        <w:t>Particle</w:t>
      </w:r>
      <w:r>
        <w:rPr>
          <w:spacing w:val="-3"/>
        </w:rPr>
        <w:t> </w:t>
      </w:r>
      <w:r>
        <w:rPr/>
        <w:t>size</w:t>
      </w:r>
      <w:r>
        <w:rPr>
          <w:spacing w:val="-1"/>
        </w:rPr>
        <w:t> </w:t>
      </w:r>
      <w:r>
        <w:rPr/>
        <w:t>analysis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MCC</w:t>
        <w:tab/>
        <w:t>110</w:t>
      </w:r>
    </w:p>
    <w:p>
      <w:pPr>
        <w:pStyle w:val="BodyText"/>
        <w:tabs>
          <w:tab w:pos="8758" w:val="left" w:leader="dot"/>
        </w:tabs>
        <w:spacing w:before="120"/>
        <w:ind w:left="676"/>
      </w:pPr>
      <w:r>
        <w:rPr/>
        <w:t>Appendix</w:t>
      </w:r>
      <w:r>
        <w:rPr>
          <w:spacing w:val="61"/>
        </w:rPr>
        <w:t> </w:t>
      </w:r>
      <w:r>
        <w:rPr/>
        <w:t>III.</w:t>
      </w:r>
      <w:r>
        <w:rPr>
          <w:spacing w:val="-2"/>
        </w:rPr>
        <w:t> </w:t>
      </w:r>
      <w:r>
        <w:rPr/>
        <w:t>Particle</w:t>
      </w:r>
      <w:r>
        <w:rPr>
          <w:spacing w:val="-3"/>
        </w:rPr>
        <w:t> </w:t>
      </w:r>
      <w:r>
        <w:rPr/>
        <w:t>size</w:t>
      </w:r>
      <w:r>
        <w:rPr>
          <w:spacing w:val="-2"/>
        </w:rPr>
        <w:t> </w:t>
      </w:r>
      <w:r>
        <w:rPr/>
        <w:t>analysis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CPV</w:t>
        <w:tab/>
        <w:t>110</w:t>
      </w:r>
    </w:p>
    <w:p>
      <w:pPr>
        <w:pStyle w:val="BodyText"/>
        <w:tabs>
          <w:tab w:pos="8758" w:val="left" w:leader="dot"/>
        </w:tabs>
        <w:spacing w:before="120"/>
        <w:ind w:left="676"/>
      </w:pPr>
      <w:r>
        <w:rPr/>
        <w:t>Appendix</w:t>
      </w:r>
      <w:r>
        <w:rPr>
          <w:spacing w:val="61"/>
        </w:rPr>
        <w:t> </w:t>
      </w:r>
      <w:r>
        <w:rPr/>
        <w:t>IV.</w:t>
      </w:r>
      <w:r>
        <w:rPr>
          <w:spacing w:val="-2"/>
        </w:rPr>
        <w:t> </w:t>
      </w:r>
      <w:r>
        <w:rPr/>
        <w:t>Dissolution</w:t>
      </w:r>
      <w:r>
        <w:rPr>
          <w:spacing w:val="-1"/>
        </w:rPr>
        <w:t> </w:t>
      </w:r>
      <w:r>
        <w:rPr/>
        <w:t>data</w:t>
      </w:r>
      <w:r>
        <w:rPr>
          <w:spacing w:val="-1"/>
        </w:rPr>
        <w:t> </w:t>
      </w:r>
      <w:r>
        <w:rPr/>
        <w:t>for</w:t>
      </w:r>
      <w:r>
        <w:rPr>
          <w:spacing w:val="-3"/>
        </w:rPr>
        <w:t> </w:t>
      </w:r>
      <w:r>
        <w:rPr/>
        <w:t>MCC</w:t>
        <w:tab/>
        <w:t>111</w:t>
      </w:r>
    </w:p>
    <w:p>
      <w:pPr>
        <w:pStyle w:val="BodyText"/>
        <w:tabs>
          <w:tab w:pos="8758" w:val="left" w:leader="dot"/>
        </w:tabs>
        <w:spacing w:before="120"/>
        <w:ind w:left="676"/>
      </w:pPr>
      <w:r>
        <w:rPr/>
        <w:t>Appendix</w:t>
      </w:r>
      <w:r>
        <w:rPr>
          <w:spacing w:val="59"/>
        </w:rPr>
        <w:t> </w:t>
      </w:r>
      <w:r>
        <w:rPr/>
        <w:t>V.</w:t>
      </w:r>
      <w:r>
        <w:rPr>
          <w:spacing w:val="-2"/>
        </w:rPr>
        <w:t> </w:t>
      </w:r>
      <w:r>
        <w:rPr/>
        <w:t>Dissolution data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CPE</w:t>
        <w:tab/>
        <w:t>111</w:t>
      </w:r>
    </w:p>
    <w:p>
      <w:pPr>
        <w:pStyle w:val="BodyText"/>
        <w:tabs>
          <w:tab w:pos="8758" w:val="left" w:leader="dot"/>
        </w:tabs>
        <w:spacing w:before="120"/>
        <w:ind w:left="676"/>
      </w:pPr>
      <w:r>
        <w:rPr/>
        <w:t>Appendix</w:t>
      </w:r>
      <w:r>
        <w:rPr>
          <w:spacing w:val="59"/>
        </w:rPr>
        <w:t> </w:t>
      </w:r>
      <w:r>
        <w:rPr/>
        <w:t>VI.</w:t>
      </w:r>
      <w:r>
        <w:rPr>
          <w:spacing w:val="-1"/>
        </w:rPr>
        <w:t> </w:t>
      </w:r>
      <w:r>
        <w:rPr/>
        <w:t>Dissolution</w:t>
      </w:r>
      <w:r>
        <w:rPr>
          <w:spacing w:val="-2"/>
        </w:rPr>
        <w:t> </w:t>
      </w:r>
      <w:r>
        <w:rPr/>
        <w:t>data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PME</w:t>
        <w:tab/>
        <w:t>112</w:t>
      </w:r>
    </w:p>
    <w:p>
      <w:pPr>
        <w:pStyle w:val="BodyText"/>
        <w:tabs>
          <w:tab w:pos="8758" w:val="left" w:leader="dot"/>
        </w:tabs>
        <w:spacing w:before="120"/>
        <w:ind w:left="676"/>
      </w:pPr>
      <w:r>
        <w:rPr/>
        <w:t>Appendix</w:t>
      </w:r>
      <w:r>
        <w:rPr>
          <w:spacing w:val="59"/>
        </w:rPr>
        <w:t> </w:t>
      </w:r>
      <w:r>
        <w:rPr/>
        <w:t>VII. Dissolution</w:t>
      </w:r>
      <w:r>
        <w:rPr>
          <w:spacing w:val="-1"/>
        </w:rPr>
        <w:t> </w:t>
      </w:r>
      <w:r>
        <w:rPr/>
        <w:t>data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Prosolv</w:t>
      </w:r>
      <w:r>
        <w:rPr>
          <w:vertAlign w:val="superscript"/>
        </w:rPr>
        <w:t>®</w:t>
      </w:r>
      <w:r>
        <w:rPr>
          <w:spacing w:val="-1"/>
          <w:vertAlign w:val="baseline"/>
        </w:rPr>
        <w:t> </w:t>
      </w:r>
      <w:r>
        <w:rPr>
          <w:vertAlign w:val="baseline"/>
        </w:rPr>
        <w:t>Tablets</w:t>
        <w:tab/>
        <w:t>112</w:t>
      </w:r>
    </w:p>
    <w:p>
      <w:pPr>
        <w:pStyle w:val="BodyText"/>
        <w:tabs>
          <w:tab w:pos="8758" w:val="left" w:leader="dot"/>
        </w:tabs>
        <w:spacing w:before="120"/>
        <w:ind w:left="676"/>
      </w:pPr>
      <w:r>
        <w:rPr/>
        <w:t>Appendix</w:t>
      </w:r>
      <w:r>
        <w:rPr>
          <w:spacing w:val="59"/>
        </w:rPr>
        <w:t> </w:t>
      </w:r>
      <w:r>
        <w:rPr/>
        <w:t>VIII. Compaction</w:t>
      </w:r>
      <w:r>
        <w:rPr>
          <w:spacing w:val="-1"/>
        </w:rPr>
        <w:t> </w:t>
      </w:r>
      <w:r>
        <w:rPr/>
        <w:t>data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CPE</w:t>
        <w:tab/>
        <w:t>113</w:t>
      </w:r>
    </w:p>
    <w:p>
      <w:pPr>
        <w:pStyle w:val="BodyText"/>
        <w:tabs>
          <w:tab w:pos="8758" w:val="left" w:leader="dot"/>
        </w:tabs>
        <w:spacing w:before="120"/>
        <w:ind w:left="676"/>
      </w:pPr>
      <w:r>
        <w:rPr/>
        <w:t>Appendix</w:t>
      </w:r>
      <w:r>
        <w:rPr>
          <w:spacing w:val="61"/>
        </w:rPr>
        <w:t> </w:t>
      </w:r>
      <w:r>
        <w:rPr/>
        <w:t>IX.</w:t>
      </w:r>
      <w:r>
        <w:rPr>
          <w:spacing w:val="-1"/>
        </w:rPr>
        <w:t> </w:t>
      </w:r>
      <w:r>
        <w:rPr/>
        <w:t>Compaction</w:t>
      </w:r>
      <w:r>
        <w:rPr>
          <w:spacing w:val="-2"/>
        </w:rPr>
        <w:t> </w:t>
      </w:r>
      <w:r>
        <w:rPr/>
        <w:t>data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MCC</w:t>
        <w:tab/>
        <w:t>113</w:t>
      </w:r>
    </w:p>
    <w:p>
      <w:pPr>
        <w:pStyle w:val="BodyText"/>
        <w:tabs>
          <w:tab w:pos="8758" w:val="left" w:leader="dot"/>
        </w:tabs>
        <w:spacing w:before="120"/>
        <w:ind w:left="676"/>
      </w:pPr>
      <w:r>
        <w:rPr/>
        <w:t>Appendix</w:t>
      </w:r>
      <w:r>
        <w:rPr>
          <w:spacing w:val="59"/>
        </w:rPr>
        <w:t> </w:t>
      </w:r>
      <w:r>
        <w:rPr/>
        <w:t>X.</w:t>
      </w:r>
      <w:r>
        <w:rPr>
          <w:spacing w:val="-1"/>
        </w:rPr>
        <w:t> </w:t>
      </w:r>
      <w:r>
        <w:rPr/>
        <w:t>Compaction</w:t>
      </w:r>
      <w:r>
        <w:rPr>
          <w:spacing w:val="-2"/>
        </w:rPr>
        <w:t> </w:t>
      </w:r>
      <w:r>
        <w:rPr/>
        <w:t>data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CPV</w:t>
        <w:tab/>
        <w:t>113</w:t>
      </w:r>
    </w:p>
    <w:p>
      <w:pPr>
        <w:spacing w:after="0"/>
        <w:sectPr>
          <w:pgSz w:w="11910" w:h="16840"/>
          <w:pgMar w:header="0" w:footer="467" w:top="1340" w:bottom="660" w:left="1340" w:right="480"/>
        </w:sectPr>
      </w:pPr>
    </w:p>
    <w:p>
      <w:pPr>
        <w:pStyle w:val="Heading3"/>
        <w:spacing w:before="78"/>
        <w:ind w:left="665" w:right="943"/>
        <w:jc w:val="center"/>
      </w:pPr>
      <w:bookmarkStart w:name="_TOC_250082" w:id="9"/>
      <w:bookmarkEnd w:id="9"/>
      <w:r>
        <w:rPr/>
        <w:t>ABBREVIATIONS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1"/>
        <w:rPr>
          <w:b/>
          <w:sz w:val="14"/>
        </w:rPr>
      </w:pPr>
    </w:p>
    <w:tbl>
      <w:tblPr>
        <w:tblW w:w="0" w:type="auto"/>
        <w:jc w:val="left"/>
        <w:tblInd w:w="6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02"/>
        <w:gridCol w:w="4215"/>
      </w:tblGrid>
      <w:tr>
        <w:trPr>
          <w:trHeight w:val="408" w:hRule="atLeast"/>
        </w:trPr>
        <w:tc>
          <w:tcPr>
            <w:tcW w:w="1202" w:type="dxa"/>
          </w:tcPr>
          <w:p>
            <w:pPr>
              <w:pStyle w:val="TableParagraph"/>
              <w:spacing w:line="266" w:lineRule="exact" w:before="0"/>
              <w:ind w:left="50"/>
              <w:rPr>
                <w:sz w:val="24"/>
              </w:rPr>
            </w:pPr>
            <w:r>
              <w:rPr>
                <w:sz w:val="24"/>
              </w:rPr>
              <w:t>ABU</w:t>
            </w:r>
          </w:p>
        </w:tc>
        <w:tc>
          <w:tcPr>
            <w:tcW w:w="4215" w:type="dxa"/>
          </w:tcPr>
          <w:p>
            <w:pPr>
              <w:pStyle w:val="TableParagraph"/>
              <w:spacing w:line="266" w:lineRule="exact" w:before="0"/>
              <w:ind w:left="288"/>
              <w:rPr>
                <w:sz w:val="24"/>
              </w:rPr>
            </w:pPr>
            <w:r>
              <w:rPr>
                <w:sz w:val="24"/>
              </w:rPr>
              <w:t>Ahmadu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Bello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University</w:t>
            </w:r>
          </w:p>
        </w:tc>
      </w:tr>
      <w:tr>
        <w:trPr>
          <w:trHeight w:val="552" w:hRule="atLeast"/>
        </w:trPr>
        <w:tc>
          <w:tcPr>
            <w:tcW w:w="1202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API</w:t>
            </w:r>
          </w:p>
        </w:tc>
        <w:tc>
          <w:tcPr>
            <w:tcW w:w="4215" w:type="dxa"/>
          </w:tcPr>
          <w:p>
            <w:pPr>
              <w:pStyle w:val="TableParagraph"/>
              <w:spacing w:before="133"/>
              <w:ind w:left="288"/>
              <w:rPr>
                <w:sz w:val="24"/>
              </w:rPr>
            </w:pPr>
            <w:r>
              <w:rPr>
                <w:sz w:val="24"/>
              </w:rPr>
              <w:t>Active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pharmaceutical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ingredients</w:t>
            </w:r>
          </w:p>
        </w:tc>
      </w:tr>
      <w:tr>
        <w:trPr>
          <w:trHeight w:val="551" w:hRule="atLeast"/>
        </w:trPr>
        <w:tc>
          <w:tcPr>
            <w:tcW w:w="1202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ANOVA</w:t>
            </w:r>
          </w:p>
        </w:tc>
        <w:tc>
          <w:tcPr>
            <w:tcW w:w="4215" w:type="dxa"/>
          </w:tcPr>
          <w:p>
            <w:pPr>
              <w:pStyle w:val="TableParagraph"/>
              <w:spacing w:before="133"/>
              <w:ind w:left="288"/>
              <w:rPr>
                <w:sz w:val="24"/>
              </w:rPr>
            </w:pPr>
            <w:r>
              <w:rPr>
                <w:sz w:val="24"/>
              </w:rPr>
              <w:t>Analysis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variance</w:t>
            </w:r>
          </w:p>
        </w:tc>
      </w:tr>
      <w:tr>
        <w:trPr>
          <w:trHeight w:val="551" w:hRule="atLeast"/>
        </w:trPr>
        <w:tc>
          <w:tcPr>
            <w:tcW w:w="1202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BCS</w:t>
            </w:r>
          </w:p>
        </w:tc>
        <w:tc>
          <w:tcPr>
            <w:tcW w:w="4215" w:type="dxa"/>
          </w:tcPr>
          <w:p>
            <w:pPr>
              <w:pStyle w:val="TableParagraph"/>
              <w:spacing w:before="133"/>
              <w:ind w:left="288"/>
              <w:rPr>
                <w:sz w:val="24"/>
              </w:rPr>
            </w:pPr>
            <w:r>
              <w:rPr>
                <w:sz w:val="24"/>
              </w:rPr>
              <w:t>Biopharmaceutics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Classification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System</w:t>
            </w:r>
          </w:p>
        </w:tc>
      </w:tr>
      <w:tr>
        <w:trPr>
          <w:trHeight w:val="552" w:hRule="atLeast"/>
        </w:trPr>
        <w:tc>
          <w:tcPr>
            <w:tcW w:w="1202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BD</w:t>
            </w:r>
          </w:p>
        </w:tc>
        <w:tc>
          <w:tcPr>
            <w:tcW w:w="4215" w:type="dxa"/>
          </w:tcPr>
          <w:p>
            <w:pPr>
              <w:pStyle w:val="TableParagraph"/>
              <w:spacing w:before="133"/>
              <w:ind w:left="288"/>
              <w:rPr>
                <w:sz w:val="24"/>
              </w:rPr>
            </w:pPr>
            <w:r>
              <w:rPr>
                <w:sz w:val="24"/>
              </w:rPr>
              <w:t>Bulk density</w:t>
            </w:r>
          </w:p>
        </w:tc>
      </w:tr>
      <w:tr>
        <w:trPr>
          <w:trHeight w:val="552" w:hRule="atLeast"/>
        </w:trPr>
        <w:tc>
          <w:tcPr>
            <w:tcW w:w="1202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BP</w:t>
            </w:r>
          </w:p>
        </w:tc>
        <w:tc>
          <w:tcPr>
            <w:tcW w:w="4215" w:type="dxa"/>
          </w:tcPr>
          <w:p>
            <w:pPr>
              <w:pStyle w:val="TableParagraph"/>
              <w:spacing w:before="133"/>
              <w:ind w:left="288"/>
              <w:rPr>
                <w:sz w:val="24"/>
              </w:rPr>
            </w:pPr>
            <w:r>
              <w:rPr>
                <w:sz w:val="24"/>
              </w:rPr>
              <w:t>British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Pharmacopoeia</w:t>
            </w:r>
          </w:p>
        </w:tc>
      </w:tr>
      <w:tr>
        <w:trPr>
          <w:trHeight w:val="552" w:hRule="atLeast"/>
        </w:trPr>
        <w:tc>
          <w:tcPr>
            <w:tcW w:w="1202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CI</w:t>
            </w:r>
          </w:p>
        </w:tc>
        <w:tc>
          <w:tcPr>
            <w:tcW w:w="4215" w:type="dxa"/>
          </w:tcPr>
          <w:p>
            <w:pPr>
              <w:pStyle w:val="TableParagraph"/>
              <w:spacing w:before="133"/>
              <w:ind w:left="288"/>
              <w:rPr>
                <w:sz w:val="24"/>
              </w:rPr>
            </w:pPr>
            <w:r>
              <w:rPr>
                <w:sz w:val="24"/>
              </w:rPr>
              <w:t>Carr‘s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Index</w:t>
            </w:r>
          </w:p>
        </w:tc>
      </w:tr>
      <w:tr>
        <w:trPr>
          <w:trHeight w:val="551" w:hRule="atLeast"/>
        </w:trPr>
        <w:tc>
          <w:tcPr>
            <w:tcW w:w="1202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CSD</w:t>
            </w:r>
          </w:p>
        </w:tc>
        <w:tc>
          <w:tcPr>
            <w:tcW w:w="4215" w:type="dxa"/>
          </w:tcPr>
          <w:p>
            <w:pPr>
              <w:pStyle w:val="TableParagraph"/>
              <w:spacing w:before="133"/>
              <w:ind w:left="288"/>
              <w:rPr>
                <w:sz w:val="24"/>
              </w:rPr>
            </w:pPr>
            <w:r>
              <w:rPr>
                <w:sz w:val="24"/>
              </w:rPr>
              <w:t>Colloidal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silicon dioxide</w:t>
            </w:r>
          </w:p>
        </w:tc>
      </w:tr>
      <w:tr>
        <w:trPr>
          <w:trHeight w:val="552" w:hRule="atLeast"/>
        </w:trPr>
        <w:tc>
          <w:tcPr>
            <w:tcW w:w="1202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CPE</w:t>
            </w:r>
          </w:p>
        </w:tc>
        <w:tc>
          <w:tcPr>
            <w:tcW w:w="4215" w:type="dxa"/>
          </w:tcPr>
          <w:p>
            <w:pPr>
              <w:pStyle w:val="TableParagraph"/>
              <w:spacing w:before="133"/>
              <w:ind w:left="288"/>
              <w:rPr>
                <w:sz w:val="24"/>
              </w:rPr>
            </w:pPr>
            <w:r>
              <w:rPr>
                <w:sz w:val="24"/>
              </w:rPr>
              <w:t>Co-processed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excipient</w:t>
            </w:r>
          </w:p>
        </w:tc>
      </w:tr>
      <w:tr>
        <w:trPr>
          <w:trHeight w:val="552" w:hRule="atLeast"/>
        </w:trPr>
        <w:tc>
          <w:tcPr>
            <w:tcW w:w="1202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CPP</w:t>
            </w:r>
          </w:p>
        </w:tc>
        <w:tc>
          <w:tcPr>
            <w:tcW w:w="4215" w:type="dxa"/>
          </w:tcPr>
          <w:p>
            <w:pPr>
              <w:pStyle w:val="TableParagraph"/>
              <w:spacing w:before="133"/>
              <w:ind w:left="288"/>
              <w:rPr>
                <w:sz w:val="24"/>
              </w:rPr>
            </w:pPr>
            <w:r>
              <w:rPr>
                <w:sz w:val="24"/>
              </w:rPr>
              <w:t>Critical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Process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Parameter</w:t>
            </w:r>
          </w:p>
        </w:tc>
      </w:tr>
      <w:tr>
        <w:trPr>
          <w:trHeight w:val="552" w:hRule="atLeast"/>
        </w:trPr>
        <w:tc>
          <w:tcPr>
            <w:tcW w:w="1202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CPV</w:t>
            </w:r>
          </w:p>
        </w:tc>
        <w:tc>
          <w:tcPr>
            <w:tcW w:w="4215" w:type="dxa"/>
          </w:tcPr>
          <w:p>
            <w:pPr>
              <w:pStyle w:val="TableParagraph"/>
              <w:spacing w:before="133"/>
              <w:ind w:left="288"/>
              <w:rPr>
                <w:sz w:val="24"/>
              </w:rPr>
            </w:pPr>
            <w:r>
              <w:rPr>
                <w:sz w:val="24"/>
              </w:rPr>
              <w:t>Crospovidone</w:t>
            </w:r>
          </w:p>
        </w:tc>
      </w:tr>
      <w:tr>
        <w:trPr>
          <w:trHeight w:val="551" w:hRule="atLeast"/>
        </w:trPr>
        <w:tc>
          <w:tcPr>
            <w:tcW w:w="1202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CQA</w:t>
            </w:r>
          </w:p>
        </w:tc>
        <w:tc>
          <w:tcPr>
            <w:tcW w:w="4215" w:type="dxa"/>
          </w:tcPr>
          <w:p>
            <w:pPr>
              <w:pStyle w:val="TableParagraph"/>
              <w:spacing w:before="133"/>
              <w:ind w:left="288"/>
              <w:rPr>
                <w:sz w:val="24"/>
              </w:rPr>
            </w:pPr>
            <w:r>
              <w:rPr>
                <w:sz w:val="24"/>
              </w:rPr>
              <w:t>Critical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Quality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Attribute</w:t>
            </w:r>
          </w:p>
        </w:tc>
      </w:tr>
      <w:tr>
        <w:trPr>
          <w:trHeight w:val="552" w:hRule="atLeast"/>
        </w:trPr>
        <w:tc>
          <w:tcPr>
            <w:tcW w:w="1202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</w:tc>
        <w:tc>
          <w:tcPr>
            <w:tcW w:w="4215" w:type="dxa"/>
          </w:tcPr>
          <w:p>
            <w:pPr>
              <w:pStyle w:val="TableParagraph"/>
              <w:spacing w:before="133"/>
              <w:ind w:left="288"/>
              <w:rPr>
                <w:sz w:val="24"/>
              </w:rPr>
            </w:pPr>
            <w:r>
              <w:rPr>
                <w:sz w:val="24"/>
              </w:rPr>
              <w:t>Relative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Density</w:t>
            </w:r>
          </w:p>
        </w:tc>
      </w:tr>
      <w:tr>
        <w:trPr>
          <w:trHeight w:val="551" w:hRule="atLeast"/>
        </w:trPr>
        <w:tc>
          <w:tcPr>
            <w:tcW w:w="1202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DC</w:t>
            </w:r>
          </w:p>
        </w:tc>
        <w:tc>
          <w:tcPr>
            <w:tcW w:w="4215" w:type="dxa"/>
          </w:tcPr>
          <w:p>
            <w:pPr>
              <w:pStyle w:val="TableParagraph"/>
              <w:spacing w:before="133"/>
              <w:ind w:left="288"/>
              <w:rPr>
                <w:sz w:val="24"/>
              </w:rPr>
            </w:pPr>
            <w:r>
              <w:rPr>
                <w:sz w:val="24"/>
              </w:rPr>
              <w:t>Direct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Compression</w:t>
            </w:r>
          </w:p>
        </w:tc>
      </w:tr>
      <w:tr>
        <w:trPr>
          <w:trHeight w:val="552" w:hRule="atLeast"/>
        </w:trPr>
        <w:tc>
          <w:tcPr>
            <w:tcW w:w="1202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DCE</w:t>
            </w:r>
          </w:p>
        </w:tc>
        <w:tc>
          <w:tcPr>
            <w:tcW w:w="4215" w:type="dxa"/>
          </w:tcPr>
          <w:p>
            <w:pPr>
              <w:pStyle w:val="TableParagraph"/>
              <w:spacing w:before="133"/>
              <w:ind w:left="288"/>
              <w:rPr>
                <w:sz w:val="24"/>
              </w:rPr>
            </w:pPr>
            <w:r>
              <w:rPr>
                <w:sz w:val="24"/>
              </w:rPr>
              <w:t>Directly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compressible excipients</w:t>
            </w:r>
          </w:p>
        </w:tc>
      </w:tr>
      <w:tr>
        <w:trPr>
          <w:trHeight w:val="552" w:hRule="atLeast"/>
        </w:trPr>
        <w:tc>
          <w:tcPr>
            <w:tcW w:w="1202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DNA</w:t>
            </w:r>
          </w:p>
        </w:tc>
        <w:tc>
          <w:tcPr>
            <w:tcW w:w="4215" w:type="dxa"/>
          </w:tcPr>
          <w:p>
            <w:pPr>
              <w:pStyle w:val="TableParagraph"/>
              <w:spacing w:before="133"/>
              <w:ind w:left="288"/>
              <w:rPr>
                <w:sz w:val="24"/>
              </w:rPr>
            </w:pPr>
            <w:r>
              <w:rPr>
                <w:sz w:val="24"/>
              </w:rPr>
              <w:t>Deoxyribonucleic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Acid</w:t>
            </w:r>
          </w:p>
        </w:tc>
      </w:tr>
      <w:tr>
        <w:trPr>
          <w:trHeight w:val="552" w:hRule="atLeast"/>
        </w:trPr>
        <w:tc>
          <w:tcPr>
            <w:tcW w:w="1202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DoE</w:t>
            </w:r>
          </w:p>
        </w:tc>
        <w:tc>
          <w:tcPr>
            <w:tcW w:w="4215" w:type="dxa"/>
          </w:tcPr>
          <w:p>
            <w:pPr>
              <w:pStyle w:val="TableParagraph"/>
              <w:spacing w:before="133"/>
              <w:ind w:left="288"/>
              <w:rPr>
                <w:sz w:val="24"/>
              </w:rPr>
            </w:pPr>
            <w:r>
              <w:rPr>
                <w:sz w:val="24"/>
              </w:rPr>
              <w:t>Design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Experiments</w:t>
            </w:r>
          </w:p>
        </w:tc>
      </w:tr>
      <w:tr>
        <w:trPr>
          <w:trHeight w:val="551" w:hRule="atLeast"/>
        </w:trPr>
        <w:tc>
          <w:tcPr>
            <w:tcW w:w="1202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DSC</w:t>
            </w:r>
          </w:p>
        </w:tc>
        <w:tc>
          <w:tcPr>
            <w:tcW w:w="4215" w:type="dxa"/>
          </w:tcPr>
          <w:p>
            <w:pPr>
              <w:pStyle w:val="TableParagraph"/>
              <w:spacing w:before="133"/>
              <w:ind w:left="288"/>
              <w:rPr>
                <w:sz w:val="24"/>
              </w:rPr>
            </w:pPr>
            <w:r>
              <w:rPr>
                <w:sz w:val="24"/>
              </w:rPr>
              <w:t>Differential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Scanning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Calorimetry</w:t>
            </w:r>
          </w:p>
        </w:tc>
      </w:tr>
      <w:tr>
        <w:trPr>
          <w:trHeight w:val="552" w:hRule="atLeast"/>
        </w:trPr>
        <w:tc>
          <w:tcPr>
            <w:tcW w:w="1202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FBSG</w:t>
            </w:r>
          </w:p>
        </w:tc>
        <w:tc>
          <w:tcPr>
            <w:tcW w:w="4215" w:type="dxa"/>
          </w:tcPr>
          <w:p>
            <w:pPr>
              <w:pStyle w:val="TableParagraph"/>
              <w:spacing w:before="133"/>
              <w:ind w:left="288"/>
              <w:rPr>
                <w:sz w:val="24"/>
              </w:rPr>
            </w:pPr>
            <w:r>
              <w:rPr>
                <w:sz w:val="24"/>
              </w:rPr>
              <w:t>Fluidized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Bed Spray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Granulation</w:t>
            </w:r>
          </w:p>
        </w:tc>
      </w:tr>
      <w:tr>
        <w:trPr>
          <w:trHeight w:val="551" w:hRule="atLeast"/>
        </w:trPr>
        <w:tc>
          <w:tcPr>
            <w:tcW w:w="1202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FDA</w:t>
            </w:r>
          </w:p>
        </w:tc>
        <w:tc>
          <w:tcPr>
            <w:tcW w:w="4215" w:type="dxa"/>
          </w:tcPr>
          <w:p>
            <w:pPr>
              <w:pStyle w:val="TableParagraph"/>
              <w:spacing w:before="133"/>
              <w:ind w:left="288"/>
              <w:rPr>
                <w:sz w:val="24"/>
              </w:rPr>
            </w:pPr>
            <w:r>
              <w:rPr>
                <w:sz w:val="24"/>
              </w:rPr>
              <w:t>Food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 Drug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Administration</w:t>
            </w:r>
          </w:p>
        </w:tc>
      </w:tr>
      <w:tr>
        <w:trPr>
          <w:trHeight w:val="551" w:hRule="atLeast"/>
        </w:trPr>
        <w:tc>
          <w:tcPr>
            <w:tcW w:w="1202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FMC</w:t>
            </w:r>
          </w:p>
        </w:tc>
        <w:tc>
          <w:tcPr>
            <w:tcW w:w="4215" w:type="dxa"/>
          </w:tcPr>
          <w:p>
            <w:pPr>
              <w:pStyle w:val="TableParagraph"/>
              <w:spacing w:before="133"/>
              <w:ind w:left="288"/>
              <w:rPr>
                <w:sz w:val="24"/>
              </w:rPr>
            </w:pPr>
            <w:r>
              <w:rPr>
                <w:sz w:val="24"/>
              </w:rPr>
              <w:t>Federal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Manufacturing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Corporation</w:t>
            </w:r>
          </w:p>
        </w:tc>
      </w:tr>
      <w:tr>
        <w:trPr>
          <w:trHeight w:val="552" w:hRule="atLeast"/>
        </w:trPr>
        <w:tc>
          <w:tcPr>
            <w:tcW w:w="1202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color w:val="111111"/>
                <w:sz w:val="24"/>
              </w:rPr>
              <w:t>FIN</w:t>
            </w:r>
          </w:p>
        </w:tc>
        <w:tc>
          <w:tcPr>
            <w:tcW w:w="4215" w:type="dxa"/>
          </w:tcPr>
          <w:p>
            <w:pPr>
              <w:pStyle w:val="TableParagraph"/>
              <w:spacing w:before="133"/>
              <w:ind w:left="288"/>
              <w:rPr>
                <w:sz w:val="24"/>
              </w:rPr>
            </w:pPr>
            <w:r>
              <w:rPr>
                <w:color w:val="111111"/>
                <w:sz w:val="24"/>
              </w:rPr>
              <w:t>Finasteride</w:t>
            </w:r>
          </w:p>
        </w:tc>
      </w:tr>
      <w:tr>
        <w:trPr>
          <w:trHeight w:val="552" w:hRule="atLeast"/>
        </w:trPr>
        <w:tc>
          <w:tcPr>
            <w:tcW w:w="1202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FTIR</w:t>
            </w:r>
          </w:p>
        </w:tc>
        <w:tc>
          <w:tcPr>
            <w:tcW w:w="4215" w:type="dxa"/>
          </w:tcPr>
          <w:p>
            <w:pPr>
              <w:pStyle w:val="TableParagraph"/>
              <w:spacing w:before="133"/>
              <w:ind w:left="288"/>
              <w:rPr>
                <w:sz w:val="24"/>
              </w:rPr>
            </w:pPr>
            <w:r>
              <w:rPr>
                <w:sz w:val="24"/>
              </w:rPr>
              <w:t>Fourier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Transform Infrared</w:t>
            </w:r>
          </w:p>
        </w:tc>
      </w:tr>
      <w:tr>
        <w:trPr>
          <w:trHeight w:val="408" w:hRule="atLeast"/>
        </w:trPr>
        <w:tc>
          <w:tcPr>
            <w:tcW w:w="1202" w:type="dxa"/>
          </w:tcPr>
          <w:p>
            <w:pPr>
              <w:pStyle w:val="TableParagraph"/>
              <w:spacing w:line="256" w:lineRule="exact" w:before="133"/>
              <w:ind w:left="50"/>
              <w:rPr>
                <w:sz w:val="24"/>
              </w:rPr>
            </w:pPr>
            <w:r>
              <w:rPr>
                <w:sz w:val="24"/>
              </w:rPr>
              <w:t>GSH</w:t>
            </w:r>
          </w:p>
        </w:tc>
        <w:tc>
          <w:tcPr>
            <w:tcW w:w="4215" w:type="dxa"/>
          </w:tcPr>
          <w:p>
            <w:pPr>
              <w:pStyle w:val="TableParagraph"/>
              <w:spacing w:line="256" w:lineRule="exact" w:before="133"/>
              <w:ind w:left="288"/>
              <w:rPr>
                <w:sz w:val="24"/>
              </w:rPr>
            </w:pPr>
            <w:r>
              <w:rPr>
                <w:sz w:val="24"/>
              </w:rPr>
              <w:t>Granisetron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HCl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1910" w:h="16840"/>
          <w:pgMar w:header="0" w:footer="467" w:top="1340" w:bottom="660" w:left="1340" w:right="480"/>
        </w:sectPr>
      </w:pPr>
    </w:p>
    <w:p>
      <w:pPr>
        <w:pStyle w:val="BodyText"/>
        <w:tabs>
          <w:tab w:pos="1396" w:val="left" w:leader="none"/>
        </w:tabs>
        <w:spacing w:before="74"/>
        <w:ind w:left="676"/>
      </w:pPr>
      <w:r>
        <w:rPr/>
        <w:t>HCL</w:t>
        <w:tab/>
        <w:t>Hydrochloric</w:t>
      </w:r>
      <w:r>
        <w:rPr>
          <w:spacing w:val="-2"/>
        </w:rPr>
        <w:t> </w:t>
      </w:r>
      <w:r>
        <w:rPr/>
        <w:t>acid</w:t>
      </w:r>
    </w:p>
    <w:p>
      <w:pPr>
        <w:pStyle w:val="BodyText"/>
        <w:spacing w:before="10"/>
      </w:pPr>
    </w:p>
    <w:tbl>
      <w:tblPr>
        <w:tblW w:w="0" w:type="auto"/>
        <w:jc w:val="left"/>
        <w:tblInd w:w="6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17"/>
        <w:gridCol w:w="4890"/>
      </w:tblGrid>
      <w:tr>
        <w:trPr>
          <w:trHeight w:val="408" w:hRule="atLeast"/>
        </w:trPr>
        <w:tc>
          <w:tcPr>
            <w:tcW w:w="1217" w:type="dxa"/>
          </w:tcPr>
          <w:p>
            <w:pPr>
              <w:pStyle w:val="TableParagraph"/>
              <w:spacing w:line="266" w:lineRule="exact" w:before="0"/>
              <w:ind w:left="50"/>
              <w:rPr>
                <w:sz w:val="24"/>
              </w:rPr>
            </w:pPr>
            <w:r>
              <w:rPr>
                <w:sz w:val="24"/>
              </w:rPr>
              <w:t>HPMC</w:t>
            </w:r>
          </w:p>
        </w:tc>
        <w:tc>
          <w:tcPr>
            <w:tcW w:w="4890" w:type="dxa"/>
          </w:tcPr>
          <w:p>
            <w:pPr>
              <w:pStyle w:val="TableParagraph"/>
              <w:spacing w:line="266" w:lineRule="exact" w:before="0"/>
              <w:ind w:left="273"/>
              <w:rPr>
                <w:sz w:val="24"/>
              </w:rPr>
            </w:pPr>
            <w:r>
              <w:rPr>
                <w:sz w:val="24"/>
              </w:rPr>
              <w:t>Hydroxypropyl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methylcellulose</w:t>
            </w:r>
          </w:p>
        </w:tc>
      </w:tr>
      <w:tr>
        <w:trPr>
          <w:trHeight w:val="552" w:hRule="atLeast"/>
        </w:trPr>
        <w:tc>
          <w:tcPr>
            <w:tcW w:w="1217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HR</w:t>
            </w:r>
          </w:p>
        </w:tc>
        <w:tc>
          <w:tcPr>
            <w:tcW w:w="4890" w:type="dxa"/>
          </w:tcPr>
          <w:p>
            <w:pPr>
              <w:pStyle w:val="TableParagraph"/>
              <w:spacing w:before="133"/>
              <w:ind w:left="273"/>
              <w:rPr>
                <w:sz w:val="24"/>
              </w:rPr>
            </w:pPr>
            <w:r>
              <w:rPr>
                <w:sz w:val="24"/>
              </w:rPr>
              <w:t>Hausner‘s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Ratio</w:t>
            </w:r>
          </w:p>
        </w:tc>
      </w:tr>
      <w:tr>
        <w:trPr>
          <w:trHeight w:val="551" w:hRule="atLeast"/>
        </w:trPr>
        <w:tc>
          <w:tcPr>
            <w:tcW w:w="1217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ICH</w:t>
            </w:r>
          </w:p>
        </w:tc>
        <w:tc>
          <w:tcPr>
            <w:tcW w:w="4890" w:type="dxa"/>
          </w:tcPr>
          <w:p>
            <w:pPr>
              <w:pStyle w:val="TableParagraph"/>
              <w:spacing w:before="133"/>
              <w:ind w:left="273"/>
              <w:rPr>
                <w:sz w:val="24"/>
              </w:rPr>
            </w:pPr>
            <w:r>
              <w:rPr>
                <w:sz w:val="24"/>
              </w:rPr>
              <w:t>International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Conference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Harmonization</w:t>
            </w:r>
          </w:p>
        </w:tc>
      </w:tr>
      <w:tr>
        <w:trPr>
          <w:trHeight w:val="551" w:hRule="atLeast"/>
        </w:trPr>
        <w:tc>
          <w:tcPr>
            <w:tcW w:w="1217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IPEC</w:t>
            </w:r>
          </w:p>
        </w:tc>
        <w:tc>
          <w:tcPr>
            <w:tcW w:w="4890" w:type="dxa"/>
          </w:tcPr>
          <w:p>
            <w:pPr>
              <w:pStyle w:val="TableParagraph"/>
              <w:spacing w:before="133"/>
              <w:ind w:left="273"/>
              <w:rPr>
                <w:sz w:val="24"/>
              </w:rPr>
            </w:pPr>
            <w:r>
              <w:rPr>
                <w:sz w:val="24"/>
              </w:rPr>
              <w:t>International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Pharmaceutical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Excipient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Council</w:t>
            </w:r>
          </w:p>
        </w:tc>
      </w:tr>
      <w:tr>
        <w:trPr>
          <w:trHeight w:val="552" w:hRule="atLeast"/>
        </w:trPr>
        <w:tc>
          <w:tcPr>
            <w:tcW w:w="1217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IID</w:t>
            </w:r>
          </w:p>
        </w:tc>
        <w:tc>
          <w:tcPr>
            <w:tcW w:w="4890" w:type="dxa"/>
          </w:tcPr>
          <w:p>
            <w:pPr>
              <w:pStyle w:val="TableParagraph"/>
              <w:spacing w:before="133"/>
              <w:ind w:left="273"/>
              <w:rPr>
                <w:sz w:val="24"/>
              </w:rPr>
            </w:pPr>
            <w:r>
              <w:rPr>
                <w:sz w:val="24"/>
              </w:rPr>
              <w:t>Inactive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Ingredient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Database</w:t>
            </w:r>
          </w:p>
        </w:tc>
      </w:tr>
      <w:tr>
        <w:trPr>
          <w:trHeight w:val="552" w:hRule="atLeast"/>
        </w:trPr>
        <w:tc>
          <w:tcPr>
            <w:tcW w:w="1217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color w:val="221F1F"/>
                <w:sz w:val="24"/>
              </w:rPr>
              <w:t>IR</w:t>
            </w:r>
          </w:p>
        </w:tc>
        <w:tc>
          <w:tcPr>
            <w:tcW w:w="4890" w:type="dxa"/>
          </w:tcPr>
          <w:p>
            <w:pPr>
              <w:pStyle w:val="TableParagraph"/>
              <w:spacing w:before="133"/>
              <w:ind w:left="273"/>
              <w:rPr>
                <w:sz w:val="24"/>
              </w:rPr>
            </w:pPr>
            <w:r>
              <w:rPr>
                <w:color w:val="221F1F"/>
                <w:sz w:val="24"/>
              </w:rPr>
              <w:t>Infra-red</w:t>
            </w:r>
          </w:p>
        </w:tc>
      </w:tr>
      <w:tr>
        <w:trPr>
          <w:trHeight w:val="552" w:hRule="atLeast"/>
        </w:trPr>
        <w:tc>
          <w:tcPr>
            <w:tcW w:w="1217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KN</w:t>
            </w:r>
          </w:p>
        </w:tc>
        <w:tc>
          <w:tcPr>
            <w:tcW w:w="4890" w:type="dxa"/>
          </w:tcPr>
          <w:p>
            <w:pPr>
              <w:pStyle w:val="TableParagraph"/>
              <w:spacing w:before="133"/>
              <w:ind w:left="273"/>
              <w:rPr>
                <w:sz w:val="24"/>
              </w:rPr>
            </w:pPr>
            <w:r>
              <w:rPr>
                <w:sz w:val="24"/>
              </w:rPr>
              <w:t>Kilo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Newton</w:t>
            </w:r>
          </w:p>
        </w:tc>
      </w:tr>
      <w:tr>
        <w:trPr>
          <w:trHeight w:val="551" w:hRule="atLeast"/>
        </w:trPr>
        <w:tc>
          <w:tcPr>
            <w:tcW w:w="1217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LSR</w:t>
            </w:r>
          </w:p>
        </w:tc>
        <w:tc>
          <w:tcPr>
            <w:tcW w:w="4890" w:type="dxa"/>
          </w:tcPr>
          <w:p>
            <w:pPr>
              <w:pStyle w:val="TableParagraph"/>
              <w:spacing w:before="133"/>
              <w:ind w:left="273"/>
              <w:rPr>
                <w:sz w:val="24"/>
              </w:rPr>
            </w:pPr>
            <w:r>
              <w:rPr>
                <w:sz w:val="24"/>
              </w:rPr>
              <w:t>Lubricant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Sensitivity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Ratio</w:t>
            </w:r>
          </w:p>
        </w:tc>
      </w:tr>
      <w:tr>
        <w:trPr>
          <w:trHeight w:val="552" w:hRule="atLeast"/>
        </w:trPr>
        <w:tc>
          <w:tcPr>
            <w:tcW w:w="1217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MCC</w:t>
            </w:r>
          </w:p>
        </w:tc>
        <w:tc>
          <w:tcPr>
            <w:tcW w:w="4890" w:type="dxa"/>
          </w:tcPr>
          <w:p>
            <w:pPr>
              <w:pStyle w:val="TableParagraph"/>
              <w:spacing w:before="133"/>
              <w:ind w:left="273"/>
              <w:rPr>
                <w:sz w:val="24"/>
              </w:rPr>
            </w:pPr>
            <w:r>
              <w:rPr>
                <w:sz w:val="24"/>
              </w:rPr>
              <w:t>Microcrystalline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cellulose</w:t>
            </w:r>
          </w:p>
        </w:tc>
      </w:tr>
      <w:tr>
        <w:trPr>
          <w:trHeight w:val="552" w:hRule="atLeast"/>
        </w:trPr>
        <w:tc>
          <w:tcPr>
            <w:tcW w:w="1217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M-CPVP</w:t>
            </w:r>
          </w:p>
        </w:tc>
        <w:tc>
          <w:tcPr>
            <w:tcW w:w="4890" w:type="dxa"/>
          </w:tcPr>
          <w:p>
            <w:pPr>
              <w:pStyle w:val="TableParagraph"/>
              <w:spacing w:before="133"/>
              <w:ind w:left="273"/>
              <w:rPr>
                <w:sz w:val="24"/>
              </w:rPr>
            </w:pPr>
            <w:r>
              <w:rPr>
                <w:sz w:val="24"/>
              </w:rPr>
              <w:t>Micronized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crospovidone</w:t>
            </w:r>
          </w:p>
        </w:tc>
      </w:tr>
      <w:tr>
        <w:trPr>
          <w:trHeight w:val="552" w:hRule="atLeast"/>
        </w:trPr>
        <w:tc>
          <w:tcPr>
            <w:tcW w:w="1217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color w:val="221F1F"/>
                <w:sz w:val="24"/>
              </w:rPr>
              <w:t>NMR</w:t>
            </w:r>
          </w:p>
        </w:tc>
        <w:tc>
          <w:tcPr>
            <w:tcW w:w="4890" w:type="dxa"/>
          </w:tcPr>
          <w:p>
            <w:pPr>
              <w:pStyle w:val="TableParagraph"/>
              <w:spacing w:before="133"/>
              <w:ind w:left="273"/>
              <w:rPr>
                <w:sz w:val="24"/>
              </w:rPr>
            </w:pPr>
            <w:r>
              <w:rPr>
                <w:color w:val="221F1F"/>
                <w:sz w:val="24"/>
              </w:rPr>
              <w:t>Nuclear</w:t>
            </w:r>
            <w:r>
              <w:rPr>
                <w:color w:val="221F1F"/>
                <w:spacing w:val="-3"/>
                <w:sz w:val="24"/>
              </w:rPr>
              <w:t> </w:t>
            </w:r>
            <w:r>
              <w:rPr>
                <w:color w:val="221F1F"/>
                <w:sz w:val="24"/>
              </w:rPr>
              <w:t>Magnetic</w:t>
            </w:r>
            <w:r>
              <w:rPr>
                <w:color w:val="221F1F"/>
                <w:spacing w:val="-3"/>
                <w:sz w:val="24"/>
              </w:rPr>
              <w:t> </w:t>
            </w:r>
            <w:r>
              <w:rPr>
                <w:color w:val="221F1F"/>
                <w:sz w:val="24"/>
              </w:rPr>
              <w:t>Resonance</w:t>
            </w:r>
          </w:p>
        </w:tc>
      </w:tr>
      <w:tr>
        <w:trPr>
          <w:trHeight w:val="552" w:hRule="atLeast"/>
        </w:trPr>
        <w:tc>
          <w:tcPr>
            <w:tcW w:w="1217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NAOH</w:t>
            </w:r>
          </w:p>
        </w:tc>
        <w:tc>
          <w:tcPr>
            <w:tcW w:w="4890" w:type="dxa"/>
          </w:tcPr>
          <w:p>
            <w:pPr>
              <w:pStyle w:val="TableParagraph"/>
              <w:spacing w:before="133"/>
              <w:ind w:left="273"/>
              <w:rPr>
                <w:sz w:val="24"/>
              </w:rPr>
            </w:pPr>
            <w:r>
              <w:rPr>
                <w:sz w:val="24"/>
              </w:rPr>
              <w:t>Sodium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Hydroxide</w:t>
            </w:r>
          </w:p>
        </w:tc>
      </w:tr>
      <w:tr>
        <w:trPr>
          <w:trHeight w:val="552" w:hRule="atLeast"/>
        </w:trPr>
        <w:tc>
          <w:tcPr>
            <w:tcW w:w="1217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OVAT</w:t>
            </w:r>
          </w:p>
        </w:tc>
        <w:tc>
          <w:tcPr>
            <w:tcW w:w="4890" w:type="dxa"/>
          </w:tcPr>
          <w:p>
            <w:pPr>
              <w:pStyle w:val="TableParagraph"/>
              <w:spacing w:before="133"/>
              <w:ind w:left="273"/>
              <w:rPr>
                <w:sz w:val="24"/>
              </w:rPr>
            </w:pPr>
            <w:r>
              <w:rPr>
                <w:sz w:val="24"/>
              </w:rPr>
              <w:t>One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variable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 time</w:t>
            </w:r>
          </w:p>
        </w:tc>
      </w:tr>
      <w:tr>
        <w:trPr>
          <w:trHeight w:val="551" w:hRule="atLeast"/>
        </w:trPr>
        <w:tc>
          <w:tcPr>
            <w:tcW w:w="1217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PME</w:t>
            </w:r>
          </w:p>
        </w:tc>
        <w:tc>
          <w:tcPr>
            <w:tcW w:w="4890" w:type="dxa"/>
          </w:tcPr>
          <w:p>
            <w:pPr>
              <w:pStyle w:val="TableParagraph"/>
              <w:spacing w:before="133"/>
              <w:ind w:left="273"/>
              <w:rPr>
                <w:sz w:val="24"/>
              </w:rPr>
            </w:pPr>
            <w:r>
              <w:rPr>
                <w:sz w:val="24"/>
              </w:rPr>
              <w:t>Physical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mixture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constituent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excipients</w:t>
            </w:r>
          </w:p>
        </w:tc>
      </w:tr>
      <w:tr>
        <w:trPr>
          <w:trHeight w:val="552" w:hRule="atLeast"/>
        </w:trPr>
        <w:tc>
          <w:tcPr>
            <w:tcW w:w="1217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PS</w:t>
            </w:r>
          </w:p>
        </w:tc>
        <w:tc>
          <w:tcPr>
            <w:tcW w:w="4890" w:type="dxa"/>
          </w:tcPr>
          <w:p>
            <w:pPr>
              <w:pStyle w:val="TableParagraph"/>
              <w:spacing w:before="133"/>
              <w:ind w:left="273"/>
              <w:rPr>
                <w:sz w:val="24"/>
              </w:rPr>
            </w:pPr>
            <w:r>
              <w:rPr>
                <w:sz w:val="24"/>
              </w:rPr>
              <w:t>Plantain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starch</w:t>
            </w:r>
          </w:p>
        </w:tc>
      </w:tr>
      <w:tr>
        <w:trPr>
          <w:trHeight w:val="552" w:hRule="atLeast"/>
        </w:trPr>
        <w:tc>
          <w:tcPr>
            <w:tcW w:w="1217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PH</w:t>
            </w:r>
          </w:p>
        </w:tc>
        <w:tc>
          <w:tcPr>
            <w:tcW w:w="4890" w:type="dxa"/>
          </w:tcPr>
          <w:p>
            <w:pPr>
              <w:pStyle w:val="TableParagraph"/>
              <w:spacing w:before="133"/>
              <w:ind w:left="273"/>
              <w:rPr>
                <w:sz w:val="24"/>
              </w:rPr>
            </w:pPr>
            <w:r>
              <w:rPr>
                <w:sz w:val="24"/>
              </w:rPr>
              <w:t>Pharmaceutical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use</w:t>
            </w:r>
          </w:p>
        </w:tc>
      </w:tr>
      <w:tr>
        <w:trPr>
          <w:trHeight w:val="552" w:hRule="atLeast"/>
        </w:trPr>
        <w:tc>
          <w:tcPr>
            <w:tcW w:w="1217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PXRD</w:t>
            </w:r>
          </w:p>
        </w:tc>
        <w:tc>
          <w:tcPr>
            <w:tcW w:w="4890" w:type="dxa"/>
          </w:tcPr>
          <w:p>
            <w:pPr>
              <w:pStyle w:val="TableParagraph"/>
              <w:spacing w:before="133"/>
              <w:ind w:left="273"/>
              <w:rPr>
                <w:sz w:val="24"/>
              </w:rPr>
            </w:pPr>
            <w:r>
              <w:rPr>
                <w:sz w:val="24"/>
              </w:rPr>
              <w:t>Powder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X-Ray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Diffraction</w:t>
            </w:r>
          </w:p>
        </w:tc>
      </w:tr>
      <w:tr>
        <w:trPr>
          <w:trHeight w:val="551" w:hRule="atLeast"/>
        </w:trPr>
        <w:tc>
          <w:tcPr>
            <w:tcW w:w="1217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PVP</w:t>
            </w:r>
          </w:p>
        </w:tc>
        <w:tc>
          <w:tcPr>
            <w:tcW w:w="4890" w:type="dxa"/>
          </w:tcPr>
          <w:p>
            <w:pPr>
              <w:pStyle w:val="TableParagraph"/>
              <w:spacing w:before="133"/>
              <w:ind w:left="273"/>
              <w:rPr>
                <w:sz w:val="24"/>
              </w:rPr>
            </w:pPr>
            <w:r>
              <w:rPr>
                <w:sz w:val="24"/>
              </w:rPr>
              <w:t>Polyvinylpyrrolidone</w:t>
            </w:r>
          </w:p>
        </w:tc>
      </w:tr>
      <w:tr>
        <w:trPr>
          <w:trHeight w:val="552" w:hRule="atLeast"/>
        </w:trPr>
        <w:tc>
          <w:tcPr>
            <w:tcW w:w="1217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QbD</w:t>
            </w:r>
          </w:p>
        </w:tc>
        <w:tc>
          <w:tcPr>
            <w:tcW w:w="4890" w:type="dxa"/>
          </w:tcPr>
          <w:p>
            <w:pPr>
              <w:pStyle w:val="TableParagraph"/>
              <w:spacing w:before="133"/>
              <w:ind w:left="273"/>
              <w:rPr>
                <w:sz w:val="24"/>
              </w:rPr>
            </w:pPr>
            <w:r>
              <w:rPr>
                <w:sz w:val="24"/>
              </w:rPr>
              <w:t>Quality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Design</w:t>
            </w:r>
          </w:p>
        </w:tc>
      </w:tr>
      <w:tr>
        <w:trPr>
          <w:trHeight w:val="551" w:hRule="atLeast"/>
        </w:trPr>
        <w:tc>
          <w:tcPr>
            <w:tcW w:w="1217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RSM</w:t>
            </w:r>
          </w:p>
        </w:tc>
        <w:tc>
          <w:tcPr>
            <w:tcW w:w="4890" w:type="dxa"/>
          </w:tcPr>
          <w:p>
            <w:pPr>
              <w:pStyle w:val="TableParagraph"/>
              <w:spacing w:before="133"/>
              <w:ind w:left="273"/>
              <w:rPr>
                <w:sz w:val="24"/>
              </w:rPr>
            </w:pPr>
            <w:r>
              <w:rPr>
                <w:sz w:val="24"/>
              </w:rPr>
              <w:t>Response surface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methodology</w:t>
            </w:r>
          </w:p>
        </w:tc>
      </w:tr>
      <w:tr>
        <w:trPr>
          <w:trHeight w:val="551" w:hRule="atLeast"/>
        </w:trPr>
        <w:tc>
          <w:tcPr>
            <w:tcW w:w="1217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SEM</w:t>
            </w:r>
          </w:p>
        </w:tc>
        <w:tc>
          <w:tcPr>
            <w:tcW w:w="4890" w:type="dxa"/>
          </w:tcPr>
          <w:p>
            <w:pPr>
              <w:pStyle w:val="TableParagraph"/>
              <w:spacing w:before="133"/>
              <w:ind w:left="273"/>
              <w:rPr>
                <w:sz w:val="24"/>
              </w:rPr>
            </w:pPr>
            <w:r>
              <w:rPr>
                <w:sz w:val="24"/>
              </w:rPr>
              <w:t>Scanning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Electron Microscopy</w:t>
            </w:r>
          </w:p>
        </w:tc>
      </w:tr>
      <w:tr>
        <w:trPr>
          <w:trHeight w:val="552" w:hRule="atLeast"/>
        </w:trPr>
        <w:tc>
          <w:tcPr>
            <w:tcW w:w="1217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SMCC</w:t>
            </w:r>
          </w:p>
        </w:tc>
        <w:tc>
          <w:tcPr>
            <w:tcW w:w="4890" w:type="dxa"/>
          </w:tcPr>
          <w:p>
            <w:pPr>
              <w:pStyle w:val="TableParagraph"/>
              <w:spacing w:before="133"/>
              <w:ind w:left="273"/>
              <w:rPr>
                <w:sz w:val="24"/>
              </w:rPr>
            </w:pPr>
            <w:r>
              <w:rPr>
                <w:sz w:val="24"/>
              </w:rPr>
              <w:t>Silicified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microcrystalline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cellulose</w:t>
            </w:r>
          </w:p>
        </w:tc>
      </w:tr>
      <w:tr>
        <w:trPr>
          <w:trHeight w:val="552" w:hRule="atLeast"/>
        </w:trPr>
        <w:tc>
          <w:tcPr>
            <w:tcW w:w="1217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SD</w:t>
            </w:r>
          </w:p>
        </w:tc>
        <w:tc>
          <w:tcPr>
            <w:tcW w:w="4890" w:type="dxa"/>
          </w:tcPr>
          <w:p>
            <w:pPr>
              <w:pStyle w:val="TableParagraph"/>
              <w:spacing w:before="133"/>
              <w:ind w:left="273"/>
              <w:rPr>
                <w:sz w:val="24"/>
              </w:rPr>
            </w:pPr>
            <w:r>
              <w:rPr>
                <w:sz w:val="24"/>
              </w:rPr>
              <w:t>Standard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deviation</w:t>
            </w:r>
          </w:p>
        </w:tc>
      </w:tr>
      <w:tr>
        <w:trPr>
          <w:trHeight w:val="408" w:hRule="atLeast"/>
        </w:trPr>
        <w:tc>
          <w:tcPr>
            <w:tcW w:w="1217" w:type="dxa"/>
          </w:tcPr>
          <w:p>
            <w:pPr>
              <w:pStyle w:val="TableParagraph"/>
              <w:spacing w:line="256" w:lineRule="exact" w:before="133"/>
              <w:ind w:left="50"/>
              <w:rPr>
                <w:sz w:val="24"/>
              </w:rPr>
            </w:pPr>
            <w:r>
              <w:rPr>
                <w:sz w:val="24"/>
              </w:rPr>
              <w:t>TD</w:t>
            </w:r>
          </w:p>
        </w:tc>
        <w:tc>
          <w:tcPr>
            <w:tcW w:w="4890" w:type="dxa"/>
          </w:tcPr>
          <w:p>
            <w:pPr>
              <w:pStyle w:val="TableParagraph"/>
              <w:spacing w:line="256" w:lineRule="exact" w:before="133"/>
              <w:ind w:left="273"/>
              <w:rPr>
                <w:sz w:val="24"/>
              </w:rPr>
            </w:pPr>
            <w:r>
              <w:rPr>
                <w:sz w:val="24"/>
              </w:rPr>
              <w:t>Tapped density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1910" w:h="16840"/>
          <w:pgMar w:header="0" w:footer="467" w:top="1340" w:bottom="660" w:left="1340" w:right="480"/>
        </w:sectPr>
      </w:pPr>
    </w:p>
    <w:p>
      <w:pPr>
        <w:pStyle w:val="BodyText"/>
        <w:tabs>
          <w:tab w:pos="2116" w:val="left" w:leader="none"/>
        </w:tabs>
        <w:spacing w:line="480" w:lineRule="auto" w:before="74"/>
        <w:ind w:left="676" w:right="5043"/>
      </w:pPr>
      <w:r>
        <w:rPr/>
        <w:t>TPQP</w:t>
        <w:tab/>
        <w:t>Target Product Quality Profile</w:t>
      </w:r>
      <w:r>
        <w:rPr>
          <w:spacing w:val="-57"/>
        </w:rPr>
        <w:t> </w:t>
      </w:r>
      <w:r>
        <w:rPr/>
        <w:t>TS</w:t>
        <w:tab/>
        <w:t>Tensile</w:t>
      </w:r>
      <w:r>
        <w:rPr>
          <w:spacing w:val="-2"/>
        </w:rPr>
        <w:t> </w:t>
      </w:r>
      <w:r>
        <w:rPr/>
        <w:t>Strength</w:t>
      </w:r>
    </w:p>
    <w:p>
      <w:pPr>
        <w:pStyle w:val="BodyText"/>
        <w:tabs>
          <w:tab w:pos="2089" w:val="left" w:leader="none"/>
        </w:tabs>
        <w:ind w:left="676"/>
      </w:pPr>
      <w:r>
        <w:rPr/>
        <w:t>WHO</w:t>
        <w:tab/>
        <w:t>World</w:t>
      </w:r>
      <w:r>
        <w:rPr>
          <w:spacing w:val="-2"/>
        </w:rPr>
        <w:t> </w:t>
      </w:r>
      <w:r>
        <w:rPr/>
        <w:t>Health</w:t>
      </w:r>
      <w:r>
        <w:rPr>
          <w:spacing w:val="-2"/>
        </w:rPr>
        <w:t> </w:t>
      </w:r>
      <w:r>
        <w:rPr/>
        <w:t>Organization</w:t>
      </w:r>
    </w:p>
    <w:p>
      <w:pPr>
        <w:spacing w:after="0"/>
        <w:sectPr>
          <w:pgSz w:w="11910" w:h="16840"/>
          <w:pgMar w:header="0" w:footer="467" w:top="1340" w:bottom="660" w:left="1340" w:right="480"/>
        </w:sectPr>
      </w:pPr>
    </w:p>
    <w:p>
      <w:pPr>
        <w:pStyle w:val="Heading3"/>
        <w:spacing w:before="78"/>
        <w:ind w:left="660" w:right="943"/>
        <w:jc w:val="center"/>
      </w:pPr>
      <w:bookmarkStart w:name="_TOC_250081" w:id="10"/>
      <w:r>
        <w:rPr/>
        <w:t>CHAPTER</w:t>
      </w:r>
      <w:r>
        <w:rPr>
          <w:spacing w:val="-2"/>
        </w:rPr>
        <w:t> </w:t>
      </w:r>
      <w:bookmarkEnd w:id="10"/>
      <w:r>
        <w:rPr/>
        <w:t>ONE</w:t>
      </w:r>
    </w:p>
    <w:p>
      <w:pPr>
        <w:pStyle w:val="BodyText"/>
        <w:spacing w:before="5"/>
        <w:rPr>
          <w:b/>
          <w:sz w:val="34"/>
        </w:rPr>
      </w:pPr>
    </w:p>
    <w:p>
      <w:pPr>
        <w:pStyle w:val="Heading3"/>
        <w:numPr>
          <w:ilvl w:val="1"/>
          <w:numId w:val="12"/>
        </w:numPr>
        <w:tabs>
          <w:tab w:pos="4157" w:val="left" w:leader="none"/>
        </w:tabs>
        <w:spacing w:line="240" w:lineRule="auto" w:before="0" w:after="0"/>
        <w:ind w:left="4157" w:right="0" w:hanging="432"/>
        <w:jc w:val="left"/>
      </w:pPr>
      <w:bookmarkStart w:name="_TOC_250080" w:id="11"/>
      <w:bookmarkEnd w:id="11"/>
      <w:r>
        <w:rPr/>
        <w:t>INTRODUCTION</w:t>
      </w:r>
    </w:p>
    <w:p>
      <w:pPr>
        <w:pStyle w:val="BodyText"/>
        <w:spacing w:before="5"/>
        <w:rPr>
          <w:b/>
          <w:sz w:val="34"/>
        </w:rPr>
      </w:pPr>
    </w:p>
    <w:p>
      <w:pPr>
        <w:pStyle w:val="Heading3"/>
        <w:numPr>
          <w:ilvl w:val="1"/>
          <w:numId w:val="12"/>
        </w:numPr>
        <w:tabs>
          <w:tab w:pos="4168" w:val="left" w:leader="none"/>
          <w:tab w:pos="4169" w:val="left" w:leader="none"/>
        </w:tabs>
        <w:spacing w:line="240" w:lineRule="auto" w:before="1" w:after="0"/>
        <w:ind w:left="4169" w:right="0" w:hanging="576"/>
        <w:jc w:val="left"/>
      </w:pPr>
      <w:bookmarkStart w:name="_TOC_250079" w:id="12"/>
      <w:r>
        <w:rPr/>
        <w:t>Solid</w:t>
      </w:r>
      <w:r>
        <w:rPr>
          <w:spacing w:val="-2"/>
        </w:rPr>
        <w:t> </w:t>
      </w:r>
      <w:r>
        <w:rPr/>
        <w:t>Dosage</w:t>
      </w:r>
      <w:r>
        <w:rPr>
          <w:spacing w:val="-4"/>
        </w:rPr>
        <w:t> </w:t>
      </w:r>
      <w:bookmarkEnd w:id="12"/>
      <w:r>
        <w:rPr/>
        <w:t>Forms</w:t>
      </w:r>
    </w:p>
    <w:p>
      <w:pPr>
        <w:pStyle w:val="BodyText"/>
        <w:rPr>
          <w:b/>
          <w:sz w:val="34"/>
        </w:rPr>
      </w:pPr>
    </w:p>
    <w:p>
      <w:pPr>
        <w:pStyle w:val="BodyText"/>
        <w:spacing w:line="480" w:lineRule="auto"/>
        <w:ind w:left="676" w:right="956"/>
        <w:jc w:val="both"/>
      </w:pPr>
      <w:r>
        <w:rPr/>
        <w:t>Tablets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preferred</w:t>
      </w:r>
      <w:r>
        <w:rPr>
          <w:spacing w:val="1"/>
        </w:rPr>
        <w:t> </w:t>
      </w:r>
      <w:r>
        <w:rPr/>
        <w:t>solid</w:t>
      </w:r>
      <w:r>
        <w:rPr>
          <w:spacing w:val="1"/>
        </w:rPr>
        <w:t> </w:t>
      </w:r>
      <w:r>
        <w:rPr/>
        <w:t>dosage</w:t>
      </w:r>
      <w:r>
        <w:rPr>
          <w:spacing w:val="1"/>
        </w:rPr>
        <w:t> </w:t>
      </w:r>
      <w:r>
        <w:rPr/>
        <w:t>forms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virtue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ease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administration, patient acceptability, availability, low price, and accuracy in dosing and</w:t>
      </w:r>
      <w:r>
        <w:rPr>
          <w:spacing w:val="1"/>
        </w:rPr>
        <w:t> </w:t>
      </w:r>
      <w:r>
        <w:rPr/>
        <w:t>reduction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toxicity</w:t>
      </w:r>
      <w:r>
        <w:rPr>
          <w:spacing w:val="1"/>
        </w:rPr>
        <w:t> </w:t>
      </w:r>
      <w:r>
        <w:rPr/>
        <w:t>associated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parenteral</w:t>
      </w:r>
      <w:r>
        <w:rPr>
          <w:spacing w:val="1"/>
        </w:rPr>
        <w:t> </w:t>
      </w:r>
      <w:r>
        <w:rPr/>
        <w:t>administration.</w:t>
      </w:r>
      <w:r>
        <w:rPr>
          <w:spacing w:val="1"/>
        </w:rPr>
        <w:t> </w:t>
      </w:r>
      <w:r>
        <w:rPr/>
        <w:t>Furthermore,</w:t>
      </w:r>
      <w:r>
        <w:rPr>
          <w:spacing w:val="60"/>
        </w:rPr>
        <w:t> </w:t>
      </w:r>
      <w:r>
        <w:rPr/>
        <w:t>it</w:t>
      </w:r>
      <w:r>
        <w:rPr>
          <w:spacing w:val="-57"/>
        </w:rPr>
        <w:t> </w:t>
      </w:r>
      <w:r>
        <w:rPr/>
        <w:t>offers</w:t>
      </w:r>
      <w:r>
        <w:rPr>
          <w:spacing w:val="1"/>
        </w:rPr>
        <w:t> </w:t>
      </w:r>
      <w:r>
        <w:rPr/>
        <w:t>better</w:t>
      </w:r>
      <w:r>
        <w:rPr>
          <w:spacing w:val="1"/>
        </w:rPr>
        <w:t> </w:t>
      </w:r>
      <w:r>
        <w:rPr/>
        <w:t>stability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heat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moisture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greater</w:t>
      </w:r>
      <w:r>
        <w:rPr>
          <w:spacing w:val="1"/>
        </w:rPr>
        <w:t> </w:t>
      </w:r>
      <w:r>
        <w:rPr/>
        <w:t>resistance</w:t>
      </w:r>
      <w:r>
        <w:rPr>
          <w:spacing w:val="60"/>
        </w:rPr>
        <w:t> </w:t>
      </w:r>
      <w:r>
        <w:rPr/>
        <w:t>to</w:t>
      </w:r>
      <w:r>
        <w:rPr>
          <w:spacing w:val="60"/>
        </w:rPr>
        <w:t> </w:t>
      </w:r>
      <w:r>
        <w:rPr/>
        <w:t>alteration</w:t>
      </w:r>
      <w:r>
        <w:rPr>
          <w:spacing w:val="1"/>
        </w:rPr>
        <w:t> </w:t>
      </w:r>
      <w:r>
        <w:rPr/>
        <w:t>compared to other dosage forms, hence more than 80% of marketed dosage forms are</w:t>
      </w:r>
      <w:r>
        <w:rPr>
          <w:spacing w:val="1"/>
        </w:rPr>
        <w:t> </w:t>
      </w:r>
      <w:r>
        <w:rPr/>
        <w:t>tablets(Camargo,</w:t>
      </w:r>
      <w:r>
        <w:rPr>
          <w:spacing w:val="-1"/>
        </w:rPr>
        <w:t> </w:t>
      </w:r>
      <w:r>
        <w:rPr/>
        <w:t>2011;</w:t>
      </w:r>
      <w:r>
        <w:rPr>
          <w:spacing w:val="3"/>
        </w:rPr>
        <w:t> </w:t>
      </w:r>
      <w:r>
        <w:rPr/>
        <w:t>Mangal </w:t>
      </w:r>
      <w:r>
        <w:rPr>
          <w:i/>
        </w:rPr>
        <w:t>et al., </w:t>
      </w:r>
      <w:r>
        <w:rPr/>
        <w:t>2015;Franc</w:t>
      </w:r>
      <w:r>
        <w:rPr>
          <w:spacing w:val="-2"/>
        </w:rPr>
        <w:t> </w:t>
      </w:r>
      <w:r>
        <w:rPr>
          <w:i/>
        </w:rPr>
        <w:t>et al</w:t>
      </w:r>
      <w:r>
        <w:rPr/>
        <w:t>., 2018).</w:t>
      </w:r>
    </w:p>
    <w:p>
      <w:pPr>
        <w:pStyle w:val="BodyText"/>
        <w:spacing w:before="4"/>
        <w:rPr>
          <w:sz w:val="21"/>
        </w:rPr>
      </w:pPr>
    </w:p>
    <w:p>
      <w:pPr>
        <w:pStyle w:val="Heading3"/>
        <w:numPr>
          <w:ilvl w:val="1"/>
          <w:numId w:val="12"/>
        </w:numPr>
        <w:tabs>
          <w:tab w:pos="4657" w:val="left" w:leader="none"/>
        </w:tabs>
        <w:spacing w:line="240" w:lineRule="auto" w:before="0" w:after="0"/>
        <w:ind w:left="4656" w:right="0" w:hanging="577"/>
        <w:jc w:val="both"/>
      </w:pPr>
      <w:bookmarkStart w:name="_TOC_250078" w:id="13"/>
      <w:bookmarkEnd w:id="13"/>
      <w:r>
        <w:rPr/>
        <w:t>Excipients</w:t>
      </w:r>
    </w:p>
    <w:p>
      <w:pPr>
        <w:pStyle w:val="BodyText"/>
        <w:rPr>
          <w:b/>
          <w:sz w:val="34"/>
        </w:rPr>
      </w:pPr>
    </w:p>
    <w:p>
      <w:pPr>
        <w:pStyle w:val="BodyText"/>
        <w:tabs>
          <w:tab w:pos="2610" w:val="left" w:leader="none"/>
          <w:tab w:pos="3621" w:val="left" w:leader="none"/>
          <w:tab w:pos="7798" w:val="left" w:leader="none"/>
          <w:tab w:pos="8806" w:val="left" w:leader="none"/>
        </w:tabs>
        <w:spacing w:line="480" w:lineRule="auto" w:before="1"/>
        <w:ind w:left="676" w:right="954"/>
        <w:jc w:val="both"/>
      </w:pPr>
      <w:r>
        <w:rPr/>
        <w:t>These are substances other than active pharmaceutical ingredients (APIs) which 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appropriately</w:t>
      </w:r>
      <w:r>
        <w:rPr>
          <w:spacing w:val="1"/>
        </w:rPr>
        <w:t> </w:t>
      </w:r>
      <w:r>
        <w:rPr/>
        <w:t>evaluated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safety</w:t>
      </w:r>
      <w:r>
        <w:rPr>
          <w:spacing w:val="1"/>
        </w:rPr>
        <w:t> </w:t>
      </w:r>
      <w:r>
        <w:rPr/>
        <w:t>andare</w:t>
      </w:r>
      <w:r>
        <w:rPr>
          <w:spacing w:val="1"/>
        </w:rPr>
        <w:t> </w:t>
      </w:r>
      <w:r>
        <w:rPr/>
        <w:t>added</w:t>
      </w:r>
      <w:r>
        <w:rPr>
          <w:spacing w:val="1"/>
        </w:rPr>
        <w:t> </w:t>
      </w:r>
      <w:r>
        <w:rPr/>
        <w:t>intentionally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finished</w:t>
      </w:r>
      <w:r>
        <w:rPr>
          <w:spacing w:val="1"/>
        </w:rPr>
        <w:t> </w:t>
      </w:r>
      <w:r>
        <w:rPr/>
        <w:t>pharmaceutical</w:t>
      </w:r>
      <w:r>
        <w:rPr>
          <w:spacing w:val="1"/>
        </w:rPr>
        <w:t> </w:t>
      </w:r>
      <w:r>
        <w:rPr/>
        <w:t>dosage</w:t>
      </w:r>
      <w:r>
        <w:rPr>
          <w:spacing w:val="1"/>
        </w:rPr>
        <w:t> </w:t>
      </w:r>
      <w:r>
        <w:rPr/>
        <w:t>form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tablet(IPEC,</w:t>
      </w:r>
      <w:r>
        <w:rPr>
          <w:spacing w:val="1"/>
        </w:rPr>
        <w:t> </w:t>
      </w:r>
      <w:r>
        <w:rPr/>
        <w:t>1994).The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excipients</w:t>
      </w:r>
      <w:r>
        <w:rPr>
          <w:spacing w:val="1"/>
        </w:rPr>
        <w:t> </w:t>
      </w:r>
      <w:r>
        <w:rPr/>
        <w:t>inpharmaceutical preparations is to improve powder physical properties, bulking up</w:t>
      </w:r>
      <w:r>
        <w:rPr>
          <w:spacing w:val="1"/>
        </w:rPr>
        <w:t> </w:t>
      </w:r>
      <w:r>
        <w:rPr/>
        <w:t>formulations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handling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poorly</w:t>
      </w:r>
      <w:r>
        <w:rPr>
          <w:spacing w:val="1"/>
        </w:rPr>
        <w:t> </w:t>
      </w:r>
      <w:r>
        <w:rPr/>
        <w:t>compressible</w:t>
      </w:r>
      <w:r>
        <w:rPr>
          <w:spacing w:val="1"/>
        </w:rPr>
        <w:t> </w:t>
      </w:r>
      <w:r>
        <w:rPr/>
        <w:t>APIs(Grobelny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al.,</w:t>
      </w:r>
      <w:r>
        <w:rPr>
          <w:i/>
          <w:spacing w:val="1"/>
        </w:rPr>
        <w:t> </w:t>
      </w:r>
      <w:r>
        <w:rPr/>
        <w:t>2015).The</w:t>
      </w:r>
      <w:r>
        <w:rPr>
          <w:spacing w:val="-57"/>
        </w:rPr>
        <w:t> </w:t>
      </w:r>
      <w:r>
        <w:rPr/>
        <w:t>chemical</w:t>
      </w:r>
      <w:r>
        <w:rPr>
          <w:spacing w:val="1"/>
        </w:rPr>
        <w:t> </w:t>
      </w:r>
      <w:r>
        <w:rPr/>
        <w:t>nature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excipients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solid</w:t>
      </w:r>
      <w:r>
        <w:rPr>
          <w:spacing w:val="1"/>
        </w:rPr>
        <w:t> </w:t>
      </w:r>
      <w:r>
        <w:rPr/>
        <w:t>dosage</w:t>
      </w:r>
      <w:r>
        <w:rPr>
          <w:spacing w:val="1"/>
        </w:rPr>
        <w:t> </w:t>
      </w:r>
      <w:r>
        <w:rPr/>
        <w:t>formulations</w:t>
      </w:r>
      <w:r>
        <w:rPr>
          <w:spacing w:val="1"/>
        </w:rPr>
        <w:t> </w:t>
      </w:r>
      <w:r>
        <w:rPr/>
        <w:t>determines</w:t>
      </w:r>
      <w:r>
        <w:rPr>
          <w:spacing w:val="1"/>
        </w:rPr>
        <w:t> </w:t>
      </w:r>
      <w:r>
        <w:rPr/>
        <w:t>itsclassification as either natural (such as cellulose, starch, chitosan,etc.), inorganic</w:t>
      </w:r>
      <w:r>
        <w:rPr>
          <w:spacing w:val="1"/>
        </w:rPr>
        <w:t> </w:t>
      </w:r>
      <w:r>
        <w:rPr/>
        <w:t>(such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dicalcium</w:t>
      </w:r>
      <w:r>
        <w:rPr>
          <w:spacing w:val="1"/>
        </w:rPr>
        <w:t> </w:t>
      </w:r>
      <w:r>
        <w:rPr/>
        <w:t>phosphate),</w:t>
      </w:r>
      <w:r>
        <w:rPr>
          <w:spacing w:val="1"/>
        </w:rPr>
        <w:t> </w:t>
      </w:r>
      <w:r>
        <w:rPr/>
        <w:t>synthetic</w:t>
      </w:r>
      <w:r>
        <w:rPr>
          <w:spacing w:val="1"/>
        </w:rPr>
        <w:t> </w:t>
      </w:r>
      <w:r>
        <w:rPr/>
        <w:t>(such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polyvinylpyrrolidone)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semi</w:t>
      </w:r>
      <w:r>
        <w:rPr>
          <w:spacing w:val="1"/>
        </w:rPr>
        <w:t> </w:t>
      </w:r>
      <w:r>
        <w:rPr/>
        <w:t>synthetic</w:t>
      </w:r>
      <w:r>
        <w:rPr>
          <w:spacing w:val="1"/>
        </w:rPr>
        <w:t> </w:t>
      </w:r>
      <w:r>
        <w:rPr/>
        <w:t>(such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hydroxypropyl</w:t>
      </w:r>
      <w:r>
        <w:rPr>
          <w:spacing w:val="1"/>
        </w:rPr>
        <w:t> </w:t>
      </w:r>
      <w:r>
        <w:rPr/>
        <w:t>cellulose).Some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frequently</w:t>
      </w:r>
      <w:r>
        <w:rPr>
          <w:spacing w:val="61"/>
        </w:rPr>
        <w:t> </w:t>
      </w:r>
      <w:r>
        <w:rPr/>
        <w:t>employed</w:t>
      </w:r>
      <w:r>
        <w:rPr>
          <w:spacing w:val="-57"/>
        </w:rPr>
        <w:t> </w:t>
      </w:r>
      <w:r>
        <w:rPr/>
        <w:t>excipients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tableting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microcrystalline</w:t>
      </w:r>
      <w:r>
        <w:rPr>
          <w:spacing w:val="1"/>
        </w:rPr>
        <w:t> </w:t>
      </w:r>
      <w:r>
        <w:rPr/>
        <w:t>cellulose,</w:t>
      </w:r>
      <w:r>
        <w:rPr>
          <w:spacing w:val="1"/>
        </w:rPr>
        <w:t> </w:t>
      </w:r>
      <w:r>
        <w:rPr/>
        <w:t>starch,</w:t>
      </w:r>
      <w:r>
        <w:rPr>
          <w:spacing w:val="1"/>
        </w:rPr>
        <w:t> </w:t>
      </w:r>
      <w:r>
        <w:rPr/>
        <w:t>lactose,</w:t>
      </w:r>
      <w:r>
        <w:rPr>
          <w:spacing w:val="1"/>
        </w:rPr>
        <w:t> </w:t>
      </w:r>
      <w:r>
        <w:rPr/>
        <w:t>mannitol,</w:t>
      </w:r>
      <w:r>
        <w:rPr>
          <w:spacing w:val="-57"/>
        </w:rPr>
        <w:t> </w:t>
      </w:r>
      <w:r>
        <w:rPr/>
        <w:t>sorbitol, and dicalcium</w:t>
      </w:r>
      <w:r>
        <w:rPr>
          <w:spacing w:val="1"/>
        </w:rPr>
        <w:t> </w:t>
      </w:r>
      <w:r>
        <w:rPr/>
        <w:t>phosphate.Solid dosage forms are prepared either by direct</w:t>
      </w:r>
      <w:r>
        <w:rPr>
          <w:spacing w:val="1"/>
        </w:rPr>
        <w:t> </w:t>
      </w:r>
      <w:r>
        <w:rPr/>
        <w:t>compression,</w:t>
        <w:tab/>
        <w:t>wet</w:t>
        <w:tab/>
        <w:t>granulation,extrusion/spheronisation</w:t>
        <w:tab/>
        <w:t>and</w:t>
        <w:tab/>
        <w:t>dry</w:t>
      </w:r>
      <w:r>
        <w:rPr>
          <w:spacing w:val="-58"/>
        </w:rPr>
        <w:t> </w:t>
      </w:r>
      <w:r>
        <w:rPr/>
        <w:t>granulationtechniques(Camargo,</w:t>
      </w:r>
      <w:r>
        <w:rPr>
          <w:spacing w:val="-1"/>
        </w:rPr>
        <w:t> </w:t>
      </w:r>
      <w:r>
        <w:rPr/>
        <w:t>2011).</w:t>
      </w:r>
    </w:p>
    <w:p>
      <w:pPr>
        <w:spacing w:after="0" w:line="480" w:lineRule="auto"/>
        <w:jc w:val="both"/>
        <w:sectPr>
          <w:footerReference w:type="default" r:id="rId8"/>
          <w:footerReference w:type="even" r:id="rId9"/>
          <w:pgSz w:w="11910" w:h="16840"/>
          <w:pgMar w:footer="467" w:header="0" w:top="1340" w:bottom="660" w:left="1340" w:right="480"/>
          <w:pgNumType w:start="1"/>
        </w:sectPr>
      </w:pPr>
    </w:p>
    <w:p>
      <w:pPr>
        <w:pStyle w:val="Heading3"/>
        <w:numPr>
          <w:ilvl w:val="1"/>
          <w:numId w:val="12"/>
        </w:numPr>
        <w:tabs>
          <w:tab w:pos="3883" w:val="left" w:leader="none"/>
          <w:tab w:pos="3884" w:val="left" w:leader="none"/>
        </w:tabs>
        <w:spacing w:line="240" w:lineRule="auto" w:before="78" w:after="0"/>
        <w:ind w:left="3883" w:right="0" w:hanging="577"/>
        <w:jc w:val="left"/>
      </w:pPr>
      <w:bookmarkStart w:name="_TOC_250077" w:id="14"/>
      <w:r>
        <w:rPr/>
        <w:t>Direct</w:t>
      </w:r>
      <w:r>
        <w:rPr>
          <w:spacing w:val="-1"/>
        </w:rPr>
        <w:t> </w:t>
      </w:r>
      <w:r>
        <w:rPr/>
        <w:t>Compression</w:t>
      </w:r>
      <w:r>
        <w:rPr>
          <w:spacing w:val="-2"/>
        </w:rPr>
        <w:t> </w:t>
      </w:r>
      <w:bookmarkEnd w:id="14"/>
      <w:r>
        <w:rPr/>
        <w:t>(DC)</w:t>
      </w:r>
    </w:p>
    <w:p>
      <w:pPr>
        <w:pStyle w:val="BodyText"/>
        <w:spacing w:before="1"/>
        <w:rPr>
          <w:b/>
          <w:sz w:val="34"/>
        </w:rPr>
      </w:pPr>
    </w:p>
    <w:p>
      <w:pPr>
        <w:pStyle w:val="BodyText"/>
        <w:spacing w:line="480" w:lineRule="auto"/>
        <w:ind w:left="676" w:right="956"/>
        <w:jc w:val="both"/>
      </w:pPr>
      <w:r>
        <w:rPr/>
        <w:t>DCis the process by which tablets are compressed directly from the powder blends of</w:t>
      </w:r>
      <w:r>
        <w:rPr>
          <w:spacing w:val="1"/>
        </w:rPr>
        <w:t> </w:t>
      </w:r>
      <w:r>
        <w:rPr/>
        <w:t>activepharmaceutical</w:t>
      </w:r>
      <w:r>
        <w:rPr>
          <w:spacing w:val="1"/>
        </w:rPr>
        <w:t> </w:t>
      </w:r>
      <w:r>
        <w:rPr/>
        <w:t>ingredients</w:t>
      </w:r>
      <w:r>
        <w:rPr>
          <w:spacing w:val="1"/>
        </w:rPr>
        <w:t> </w:t>
      </w:r>
      <w:r>
        <w:rPr/>
        <w:t>(APIs)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suitable</w:t>
      </w:r>
      <w:r>
        <w:rPr>
          <w:spacing w:val="1"/>
        </w:rPr>
        <w:t> </w:t>
      </w:r>
      <w:r>
        <w:rPr/>
        <w:t>excipients,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prior</w:t>
      </w:r>
      <w:r>
        <w:rPr>
          <w:spacing w:val="1"/>
        </w:rPr>
        <w:t> </w:t>
      </w:r>
      <w:r>
        <w:rPr/>
        <w:t>granulation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agglomeration</w:t>
      </w:r>
      <w:r>
        <w:rPr>
          <w:spacing w:val="1"/>
        </w:rPr>
        <w:t> </w:t>
      </w:r>
      <w:r>
        <w:rPr/>
        <w:t>process.</w:t>
      </w:r>
      <w:r>
        <w:rPr>
          <w:spacing w:val="1"/>
        </w:rPr>
        <w:t> </w:t>
      </w:r>
      <w:r>
        <w:rPr/>
        <w:t>Theoverall</w:t>
      </w:r>
      <w:r>
        <w:rPr>
          <w:spacing w:val="1"/>
        </w:rPr>
        <w:t> </w:t>
      </w:r>
      <w:r>
        <w:rPr/>
        <w:t>simplicity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DC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terms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equipment, personnel, speed of production and economic nature makes it the method of</w:t>
      </w:r>
      <w:r>
        <w:rPr>
          <w:spacing w:val="-57"/>
        </w:rPr>
        <w:t> </w:t>
      </w:r>
      <w:r>
        <w:rPr/>
        <w:t>choice for tableting. DC requires good flow and compactibilityand is largely dependent</w:t>
      </w:r>
      <w:r>
        <w:rPr>
          <w:spacing w:val="1"/>
        </w:rPr>
        <w:t> </w:t>
      </w:r>
      <w:r>
        <w:rPr/>
        <w:t>on excipients to achieve desirable optimized formulations (Mangal</w:t>
      </w:r>
      <w:r>
        <w:rPr>
          <w:i/>
        </w:rPr>
        <w:t>et al., </w:t>
      </w:r>
      <w:r>
        <w:rPr/>
        <w:t>2015). It is</w:t>
      </w:r>
      <w:r>
        <w:rPr>
          <w:spacing w:val="1"/>
        </w:rPr>
        <w:t> </w:t>
      </w:r>
      <w:r>
        <w:rPr/>
        <w:t>therefore</w:t>
      </w:r>
      <w:r>
        <w:rPr>
          <w:spacing w:val="1"/>
        </w:rPr>
        <w:t> </w:t>
      </w:r>
      <w:r>
        <w:rPr/>
        <w:t>highly</w:t>
      </w:r>
      <w:r>
        <w:rPr>
          <w:spacing w:val="1"/>
        </w:rPr>
        <w:t> </w:t>
      </w:r>
      <w:r>
        <w:rPr/>
        <w:t>influenced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material</w:t>
      </w:r>
      <w:r>
        <w:rPr>
          <w:spacing w:val="1"/>
        </w:rPr>
        <w:t> </w:t>
      </w:r>
      <w:r>
        <w:rPr/>
        <w:t>characteristics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flowability,</w:t>
      </w:r>
      <w:r>
        <w:rPr>
          <w:spacing w:val="1"/>
        </w:rPr>
        <w:t> </w:t>
      </w:r>
      <w:r>
        <w:rPr/>
        <w:t>compressibility and dilution potential(Camargo, 2011;Adeoye and Alebiowu, 2014).</w:t>
      </w:r>
      <w:r>
        <w:rPr>
          <w:spacing w:val="1"/>
        </w:rPr>
        <w:t> </w:t>
      </w:r>
      <w:r>
        <w:rPr/>
        <w:t>Consequently, directly compressible excipients (DCE)have been developed to meet the</w:t>
      </w:r>
      <w:r>
        <w:rPr>
          <w:spacing w:val="1"/>
        </w:rPr>
        <w:t> </w:t>
      </w:r>
      <w:r>
        <w:rPr/>
        <w:t>needs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DC.</w:t>
      </w:r>
    </w:p>
    <w:p>
      <w:pPr>
        <w:pStyle w:val="Heading3"/>
        <w:numPr>
          <w:ilvl w:val="2"/>
          <w:numId w:val="13"/>
        </w:numPr>
        <w:tabs>
          <w:tab w:pos="1397" w:val="left" w:leader="none"/>
        </w:tabs>
        <w:spacing w:line="240" w:lineRule="auto" w:before="126" w:after="0"/>
        <w:ind w:left="1396" w:right="0" w:hanging="721"/>
        <w:jc w:val="both"/>
      </w:pPr>
      <w:bookmarkStart w:name="_TOC_250076" w:id="15"/>
      <w:r>
        <w:rPr/>
        <w:t>Advantages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direct</w:t>
      </w:r>
      <w:r>
        <w:rPr>
          <w:spacing w:val="-2"/>
        </w:rPr>
        <w:t> </w:t>
      </w:r>
      <w:bookmarkEnd w:id="15"/>
      <w:r>
        <w:rPr/>
        <w:t>compression</w:t>
      </w:r>
    </w:p>
    <w:p>
      <w:pPr>
        <w:pStyle w:val="BodyText"/>
        <w:rPr>
          <w:b/>
          <w:sz w:val="34"/>
        </w:rPr>
      </w:pPr>
    </w:p>
    <w:p>
      <w:pPr>
        <w:pStyle w:val="ListParagraph"/>
        <w:numPr>
          <w:ilvl w:val="0"/>
          <w:numId w:val="14"/>
        </w:numPr>
        <w:tabs>
          <w:tab w:pos="1037" w:val="left" w:leader="none"/>
        </w:tabs>
        <w:spacing w:line="480" w:lineRule="auto" w:before="0" w:after="0"/>
        <w:ind w:left="1036" w:right="954" w:hanging="360"/>
        <w:jc w:val="both"/>
        <w:rPr>
          <w:sz w:val="24"/>
        </w:rPr>
      </w:pPr>
      <w:r>
        <w:rPr>
          <w:sz w:val="24"/>
        </w:rPr>
        <w:t>DC is economical because it requires fewer operational units and steps than wet and</w:t>
      </w:r>
      <w:r>
        <w:rPr>
          <w:spacing w:val="-57"/>
          <w:sz w:val="24"/>
        </w:rPr>
        <w:t> </w:t>
      </w:r>
      <w:r>
        <w:rPr>
          <w:sz w:val="24"/>
        </w:rPr>
        <w:t>dry</w:t>
      </w:r>
      <w:r>
        <w:rPr>
          <w:spacing w:val="-4"/>
          <w:sz w:val="24"/>
        </w:rPr>
        <w:t> </w:t>
      </w:r>
      <w:r>
        <w:rPr>
          <w:sz w:val="24"/>
        </w:rPr>
        <w:t>granulation leading</w:t>
      </w:r>
      <w:r>
        <w:rPr>
          <w:spacing w:val="-3"/>
          <w:sz w:val="24"/>
        </w:rPr>
        <w:t> </w:t>
      </w:r>
      <w:r>
        <w:rPr>
          <w:sz w:val="24"/>
        </w:rPr>
        <w:t>to an overall</w:t>
      </w:r>
      <w:r>
        <w:rPr>
          <w:spacing w:val="3"/>
          <w:sz w:val="24"/>
        </w:rPr>
        <w:t> </w:t>
      </w:r>
      <w:r>
        <w:rPr>
          <w:sz w:val="24"/>
        </w:rPr>
        <w:t>cost</w:t>
      </w:r>
      <w:r>
        <w:rPr>
          <w:spacing w:val="2"/>
          <w:sz w:val="24"/>
        </w:rPr>
        <w:t> </w:t>
      </w:r>
      <w:r>
        <w:rPr>
          <w:sz w:val="24"/>
        </w:rPr>
        <w:t>effectiveness.</w:t>
      </w:r>
    </w:p>
    <w:p>
      <w:pPr>
        <w:pStyle w:val="ListParagraph"/>
        <w:numPr>
          <w:ilvl w:val="0"/>
          <w:numId w:val="14"/>
        </w:numPr>
        <w:tabs>
          <w:tab w:pos="1037" w:val="left" w:leader="none"/>
        </w:tabs>
        <w:spacing w:line="480" w:lineRule="auto" w:before="0" w:after="0"/>
        <w:ind w:left="1036" w:right="959" w:hanging="360"/>
        <w:jc w:val="both"/>
        <w:rPr>
          <w:sz w:val="24"/>
        </w:rPr>
      </w:pPr>
      <w:r>
        <w:rPr>
          <w:sz w:val="24"/>
        </w:rPr>
        <w:t>There is improved stability of APIs: DC is more suitable for moisture and heat</w:t>
      </w:r>
      <w:r>
        <w:rPr>
          <w:spacing w:val="1"/>
          <w:sz w:val="24"/>
        </w:rPr>
        <w:t> </w:t>
      </w:r>
      <w:r>
        <w:rPr>
          <w:sz w:val="24"/>
        </w:rPr>
        <w:t>sensitive APIs, since it eliminates wetting and drying steps by reducing detrimental</w:t>
      </w:r>
      <w:r>
        <w:rPr>
          <w:spacing w:val="1"/>
          <w:sz w:val="24"/>
        </w:rPr>
        <w:t> </w:t>
      </w:r>
      <w:r>
        <w:rPr>
          <w:sz w:val="24"/>
        </w:rPr>
        <w:t>effects</w:t>
      </w:r>
      <w:r>
        <w:rPr>
          <w:spacing w:val="-1"/>
          <w:sz w:val="24"/>
        </w:rPr>
        <w:t> </w:t>
      </w:r>
      <w:r>
        <w:rPr>
          <w:sz w:val="24"/>
        </w:rPr>
        <w:t>of moisture</w:t>
      </w:r>
      <w:r>
        <w:rPr>
          <w:spacing w:val="-1"/>
          <w:sz w:val="24"/>
        </w:rPr>
        <w:t> </w:t>
      </w:r>
      <w:r>
        <w:rPr>
          <w:sz w:val="24"/>
        </w:rPr>
        <w:t>and heat.</w:t>
      </w:r>
    </w:p>
    <w:p>
      <w:pPr>
        <w:pStyle w:val="ListParagraph"/>
        <w:numPr>
          <w:ilvl w:val="0"/>
          <w:numId w:val="14"/>
        </w:numPr>
        <w:tabs>
          <w:tab w:pos="1037" w:val="left" w:leader="none"/>
        </w:tabs>
        <w:spacing w:line="480" w:lineRule="auto" w:before="1" w:after="0"/>
        <w:ind w:left="1036" w:right="956" w:hanging="360"/>
        <w:jc w:val="both"/>
        <w:rPr>
          <w:sz w:val="24"/>
        </w:rPr>
      </w:pPr>
      <w:r>
        <w:rPr>
          <w:sz w:val="24"/>
        </w:rPr>
        <w:t>Tablets prepared by DC disintegrate into API particles instead of granules that</w:t>
      </w:r>
      <w:r>
        <w:rPr>
          <w:spacing w:val="1"/>
          <w:sz w:val="24"/>
        </w:rPr>
        <w:t> </w:t>
      </w:r>
      <w:r>
        <w:rPr>
          <w:sz w:val="24"/>
        </w:rPr>
        <w:t>encounter</w:t>
      </w:r>
      <w:r>
        <w:rPr>
          <w:spacing w:val="1"/>
          <w:sz w:val="24"/>
        </w:rPr>
        <w:t> </w:t>
      </w:r>
      <w:r>
        <w:rPr>
          <w:sz w:val="24"/>
        </w:rPr>
        <w:t>dissolution</w:t>
      </w:r>
      <w:r>
        <w:rPr>
          <w:spacing w:val="1"/>
          <w:sz w:val="24"/>
        </w:rPr>
        <w:t> </w:t>
      </w:r>
      <w:r>
        <w:rPr>
          <w:sz w:val="24"/>
        </w:rPr>
        <w:t>fluid.It</w:t>
      </w:r>
      <w:r>
        <w:rPr>
          <w:spacing w:val="1"/>
          <w:sz w:val="24"/>
        </w:rPr>
        <w:t> </w:t>
      </w:r>
      <w:r>
        <w:rPr>
          <w:sz w:val="24"/>
        </w:rPr>
        <w:t>exhibits</w:t>
      </w:r>
      <w:r>
        <w:rPr>
          <w:spacing w:val="1"/>
          <w:sz w:val="24"/>
        </w:rPr>
        <w:t> </w:t>
      </w:r>
      <w:r>
        <w:rPr>
          <w:sz w:val="24"/>
        </w:rPr>
        <w:t>comparatively faster</w:t>
      </w:r>
      <w:r>
        <w:rPr>
          <w:spacing w:val="1"/>
          <w:sz w:val="24"/>
        </w:rPr>
        <w:t> </w:t>
      </w:r>
      <w:r>
        <w:rPr>
          <w:sz w:val="24"/>
        </w:rPr>
        <w:t>dissolution</w:t>
      </w:r>
      <w:r>
        <w:rPr>
          <w:spacing w:val="1"/>
          <w:sz w:val="24"/>
        </w:rPr>
        <w:t> </w:t>
      </w:r>
      <w:r>
        <w:rPr>
          <w:sz w:val="24"/>
        </w:rPr>
        <w:t>than</w:t>
      </w:r>
      <w:r>
        <w:rPr>
          <w:spacing w:val="1"/>
          <w:sz w:val="24"/>
        </w:rPr>
        <w:t> </w:t>
      </w:r>
      <w:r>
        <w:rPr>
          <w:sz w:val="24"/>
        </w:rPr>
        <w:t>wet</w:t>
      </w:r>
      <w:r>
        <w:rPr>
          <w:spacing w:val="-57"/>
          <w:sz w:val="24"/>
        </w:rPr>
        <w:t> </w:t>
      </w:r>
      <w:r>
        <w:rPr>
          <w:sz w:val="24"/>
        </w:rPr>
        <w:t>granulation.Therefore, changes in dissolution profiles are less likely to occur in</w:t>
      </w:r>
      <w:r>
        <w:rPr>
          <w:spacing w:val="1"/>
          <w:sz w:val="24"/>
        </w:rPr>
        <w:t> </w:t>
      </w:r>
      <w:r>
        <w:rPr>
          <w:sz w:val="24"/>
        </w:rPr>
        <w:t>tablets made by DC on</w:t>
      </w:r>
      <w:r>
        <w:rPr>
          <w:spacing w:val="1"/>
          <w:sz w:val="24"/>
        </w:rPr>
        <w:t> </w:t>
      </w:r>
      <w:r>
        <w:rPr>
          <w:sz w:val="24"/>
        </w:rPr>
        <w:t>storage</w:t>
      </w:r>
      <w:r>
        <w:rPr>
          <w:spacing w:val="1"/>
          <w:sz w:val="24"/>
        </w:rPr>
        <w:t> </w:t>
      </w:r>
      <w:r>
        <w:rPr>
          <w:sz w:val="24"/>
        </w:rPr>
        <w:t>than in</w:t>
      </w:r>
      <w:r>
        <w:rPr>
          <w:spacing w:val="1"/>
          <w:sz w:val="24"/>
        </w:rPr>
        <w:t> </w:t>
      </w:r>
      <w:r>
        <w:rPr>
          <w:sz w:val="24"/>
        </w:rPr>
        <w:t>those</w:t>
      </w:r>
      <w:r>
        <w:rPr>
          <w:spacing w:val="1"/>
          <w:sz w:val="24"/>
        </w:rPr>
        <w:t> </w:t>
      </w:r>
      <w:r>
        <w:rPr>
          <w:sz w:val="24"/>
        </w:rPr>
        <w:t>made from</w:t>
      </w:r>
      <w:r>
        <w:rPr>
          <w:spacing w:val="1"/>
          <w:sz w:val="24"/>
        </w:rPr>
        <w:t> </w:t>
      </w:r>
      <w:r>
        <w:rPr>
          <w:sz w:val="24"/>
        </w:rPr>
        <w:t>granulations.</w:t>
      </w:r>
      <w:r>
        <w:rPr>
          <w:spacing w:val="1"/>
          <w:sz w:val="24"/>
        </w:rPr>
        <w:t> </w:t>
      </w:r>
      <w:r>
        <w:rPr>
          <w:sz w:val="24"/>
        </w:rPr>
        <w:t>This is</w:t>
      </w:r>
      <w:r>
        <w:rPr>
          <w:spacing w:val="1"/>
          <w:sz w:val="24"/>
        </w:rPr>
        <w:t> </w:t>
      </w:r>
      <w:r>
        <w:rPr>
          <w:sz w:val="24"/>
        </w:rPr>
        <w:t>extremely</w:t>
      </w:r>
      <w:r>
        <w:rPr>
          <w:spacing w:val="1"/>
          <w:sz w:val="24"/>
        </w:rPr>
        <w:t> </w:t>
      </w:r>
      <w:r>
        <w:rPr>
          <w:sz w:val="24"/>
        </w:rPr>
        <w:t>important</w:t>
      </w:r>
      <w:r>
        <w:rPr>
          <w:spacing w:val="1"/>
          <w:sz w:val="24"/>
        </w:rPr>
        <w:t> </w:t>
      </w:r>
      <w:r>
        <w:rPr>
          <w:sz w:val="24"/>
        </w:rPr>
        <w:t>because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official</w:t>
      </w:r>
      <w:r>
        <w:rPr>
          <w:spacing w:val="1"/>
          <w:sz w:val="24"/>
        </w:rPr>
        <w:t> </w:t>
      </w:r>
      <w:r>
        <w:rPr>
          <w:sz w:val="24"/>
        </w:rPr>
        <w:t>compendium</w:t>
      </w:r>
      <w:r>
        <w:rPr>
          <w:spacing w:val="1"/>
          <w:sz w:val="24"/>
        </w:rPr>
        <w:t> </w:t>
      </w:r>
      <w:r>
        <w:rPr>
          <w:sz w:val="24"/>
        </w:rPr>
        <w:t>such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British</w:t>
      </w:r>
      <w:r>
        <w:rPr>
          <w:spacing w:val="1"/>
          <w:sz w:val="24"/>
        </w:rPr>
        <w:t> </w:t>
      </w:r>
      <w:r>
        <w:rPr>
          <w:sz w:val="24"/>
        </w:rPr>
        <w:t>Pharmacopoeia</w:t>
      </w:r>
      <w:r>
        <w:rPr>
          <w:spacing w:val="1"/>
          <w:sz w:val="24"/>
        </w:rPr>
        <w:t> </w:t>
      </w:r>
      <w:r>
        <w:rPr>
          <w:sz w:val="24"/>
        </w:rPr>
        <w:t>(BP)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United</w:t>
      </w:r>
      <w:r>
        <w:rPr>
          <w:spacing w:val="1"/>
          <w:sz w:val="24"/>
        </w:rPr>
        <w:t> </w:t>
      </w:r>
      <w:r>
        <w:rPr>
          <w:sz w:val="24"/>
        </w:rPr>
        <w:t>State</w:t>
      </w:r>
      <w:r>
        <w:rPr>
          <w:spacing w:val="1"/>
          <w:sz w:val="24"/>
        </w:rPr>
        <w:t> </w:t>
      </w:r>
      <w:r>
        <w:rPr>
          <w:sz w:val="24"/>
        </w:rPr>
        <w:t>Pharmacopoeia</w:t>
      </w:r>
      <w:r>
        <w:rPr>
          <w:spacing w:val="1"/>
          <w:sz w:val="24"/>
        </w:rPr>
        <w:t> </w:t>
      </w:r>
      <w:r>
        <w:rPr>
          <w:sz w:val="24"/>
        </w:rPr>
        <w:t>(USP-NF)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European</w:t>
      </w:r>
      <w:r>
        <w:rPr>
          <w:spacing w:val="1"/>
          <w:sz w:val="24"/>
        </w:rPr>
        <w:t> </w:t>
      </w:r>
      <w:r>
        <w:rPr>
          <w:sz w:val="24"/>
        </w:rPr>
        <w:t>Pharmacopoeia (Ph.Eur) or Japanese Pharmacopoeia (JP) now requires dissolution</w:t>
      </w:r>
      <w:r>
        <w:rPr>
          <w:spacing w:val="1"/>
          <w:sz w:val="24"/>
        </w:rPr>
        <w:t> </w:t>
      </w:r>
      <w:r>
        <w:rPr>
          <w:sz w:val="24"/>
        </w:rPr>
        <w:t>specifications in most solid dosage</w:t>
      </w:r>
      <w:r>
        <w:rPr>
          <w:spacing w:val="1"/>
          <w:sz w:val="24"/>
        </w:rPr>
        <w:t> </w:t>
      </w:r>
      <w:r>
        <w:rPr>
          <w:sz w:val="24"/>
        </w:rPr>
        <w:t>forms.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467" w:top="1340" w:bottom="660" w:left="1340" w:right="480"/>
        </w:sectPr>
      </w:pPr>
    </w:p>
    <w:p>
      <w:pPr>
        <w:pStyle w:val="ListParagraph"/>
        <w:numPr>
          <w:ilvl w:val="0"/>
          <w:numId w:val="14"/>
        </w:numPr>
        <w:tabs>
          <w:tab w:pos="1037" w:val="left" w:leader="none"/>
        </w:tabs>
        <w:spacing w:line="480" w:lineRule="auto" w:before="74" w:after="0"/>
        <w:ind w:left="1036" w:right="958" w:hanging="360"/>
        <w:jc w:val="left"/>
        <w:rPr>
          <w:sz w:val="24"/>
        </w:rPr>
      </w:pPr>
      <w:r>
        <w:rPr>
          <w:sz w:val="24"/>
        </w:rPr>
        <w:t>The</w:t>
      </w:r>
      <w:r>
        <w:rPr>
          <w:spacing w:val="15"/>
          <w:sz w:val="24"/>
        </w:rPr>
        <w:t> </w:t>
      </w:r>
      <w:r>
        <w:rPr>
          <w:sz w:val="24"/>
        </w:rPr>
        <w:t>high</w:t>
      </w:r>
      <w:r>
        <w:rPr>
          <w:spacing w:val="16"/>
          <w:sz w:val="24"/>
        </w:rPr>
        <w:t> </w:t>
      </w:r>
      <w:r>
        <w:rPr>
          <w:sz w:val="24"/>
        </w:rPr>
        <w:t>compaction</w:t>
      </w:r>
      <w:r>
        <w:rPr>
          <w:spacing w:val="16"/>
          <w:sz w:val="24"/>
        </w:rPr>
        <w:t> </w:t>
      </w:r>
      <w:r>
        <w:rPr>
          <w:sz w:val="24"/>
        </w:rPr>
        <w:t>pressure</w:t>
      </w:r>
      <w:r>
        <w:rPr>
          <w:spacing w:val="15"/>
          <w:sz w:val="24"/>
        </w:rPr>
        <w:t> </w:t>
      </w:r>
      <w:r>
        <w:rPr>
          <w:sz w:val="24"/>
        </w:rPr>
        <w:t>involved</w:t>
      </w:r>
      <w:r>
        <w:rPr>
          <w:spacing w:val="16"/>
          <w:sz w:val="24"/>
        </w:rPr>
        <w:t> </w:t>
      </w:r>
      <w:r>
        <w:rPr>
          <w:sz w:val="24"/>
        </w:rPr>
        <w:t>in</w:t>
      </w:r>
      <w:r>
        <w:rPr>
          <w:spacing w:val="17"/>
          <w:sz w:val="24"/>
        </w:rPr>
        <w:t> </w:t>
      </w:r>
      <w:r>
        <w:rPr>
          <w:sz w:val="24"/>
        </w:rPr>
        <w:t>the</w:t>
      </w:r>
      <w:r>
        <w:rPr>
          <w:spacing w:val="16"/>
          <w:sz w:val="24"/>
        </w:rPr>
        <w:t> </w:t>
      </w:r>
      <w:r>
        <w:rPr>
          <w:sz w:val="24"/>
        </w:rPr>
        <w:t>production</w:t>
      </w:r>
      <w:r>
        <w:rPr>
          <w:spacing w:val="16"/>
          <w:sz w:val="24"/>
        </w:rPr>
        <w:t> </w:t>
      </w:r>
      <w:r>
        <w:rPr>
          <w:sz w:val="24"/>
        </w:rPr>
        <w:t>of</w:t>
      </w:r>
      <w:r>
        <w:rPr>
          <w:spacing w:val="15"/>
          <w:sz w:val="24"/>
        </w:rPr>
        <w:t> </w:t>
      </w:r>
      <w:r>
        <w:rPr>
          <w:sz w:val="24"/>
        </w:rPr>
        <w:t>tablets</w:t>
      </w:r>
      <w:r>
        <w:rPr>
          <w:spacing w:val="17"/>
          <w:sz w:val="24"/>
        </w:rPr>
        <w:t> </w:t>
      </w:r>
      <w:r>
        <w:rPr>
          <w:sz w:val="24"/>
        </w:rPr>
        <w:t>by</w:t>
      </w:r>
      <w:r>
        <w:rPr>
          <w:spacing w:val="11"/>
          <w:sz w:val="24"/>
        </w:rPr>
        <w:t> </w:t>
      </w:r>
      <w:r>
        <w:rPr>
          <w:sz w:val="24"/>
        </w:rPr>
        <w:t>slugging</w:t>
      </w:r>
      <w:r>
        <w:rPr>
          <w:spacing w:val="14"/>
          <w:sz w:val="24"/>
        </w:rPr>
        <w:t> </w:t>
      </w:r>
      <w:r>
        <w:rPr>
          <w:sz w:val="24"/>
        </w:rPr>
        <w:t>or</w:t>
      </w:r>
      <w:r>
        <w:rPr>
          <w:spacing w:val="-57"/>
          <w:sz w:val="24"/>
        </w:rPr>
        <w:t> </w:t>
      </w:r>
      <w:r>
        <w:rPr>
          <w:sz w:val="24"/>
        </w:rPr>
        <w:t>roller</w:t>
      </w:r>
      <w:r>
        <w:rPr>
          <w:spacing w:val="-1"/>
          <w:sz w:val="24"/>
        </w:rPr>
        <w:t> </w:t>
      </w:r>
      <w:r>
        <w:rPr>
          <w:sz w:val="24"/>
        </w:rPr>
        <w:t>compaction is</w:t>
      </w:r>
      <w:r>
        <w:rPr>
          <w:spacing w:val="-1"/>
          <w:sz w:val="24"/>
        </w:rPr>
        <w:t> </w:t>
      </w:r>
      <w:r>
        <w:rPr>
          <w:sz w:val="24"/>
        </w:rPr>
        <w:t>avoided by</w:t>
      </w:r>
      <w:r>
        <w:rPr>
          <w:spacing w:val="-3"/>
          <w:sz w:val="24"/>
        </w:rPr>
        <w:t> </w:t>
      </w:r>
      <w:r>
        <w:rPr>
          <w:sz w:val="24"/>
        </w:rPr>
        <w:t>employing</w:t>
      </w:r>
      <w:r>
        <w:rPr>
          <w:spacing w:val="-4"/>
          <w:sz w:val="24"/>
        </w:rPr>
        <w:t> </w:t>
      </w:r>
      <w:r>
        <w:rPr>
          <w:sz w:val="24"/>
        </w:rPr>
        <w:t>direct</w:t>
      </w:r>
      <w:r>
        <w:rPr>
          <w:spacing w:val="2"/>
          <w:sz w:val="24"/>
        </w:rPr>
        <w:t> </w:t>
      </w:r>
      <w:r>
        <w:rPr>
          <w:sz w:val="24"/>
        </w:rPr>
        <w:t>compression</w:t>
      </w:r>
      <w:r>
        <w:rPr>
          <w:spacing w:val="4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tableting.</w:t>
      </w:r>
    </w:p>
    <w:p>
      <w:pPr>
        <w:pStyle w:val="ListParagraph"/>
        <w:numPr>
          <w:ilvl w:val="0"/>
          <w:numId w:val="14"/>
        </w:numPr>
        <w:tabs>
          <w:tab w:pos="1037" w:val="left" w:leader="none"/>
        </w:tabs>
        <w:spacing w:line="480" w:lineRule="auto" w:before="0" w:after="0"/>
        <w:ind w:left="1036" w:right="960" w:hanging="360"/>
        <w:jc w:val="left"/>
        <w:rPr>
          <w:sz w:val="24"/>
        </w:rPr>
      </w:pPr>
      <w:r>
        <w:rPr>
          <w:sz w:val="24"/>
        </w:rPr>
        <w:t>Lesser</w:t>
      </w:r>
      <w:r>
        <w:rPr>
          <w:spacing w:val="19"/>
          <w:sz w:val="24"/>
        </w:rPr>
        <w:t> </w:t>
      </w:r>
      <w:r>
        <w:rPr>
          <w:sz w:val="24"/>
        </w:rPr>
        <w:t>wear</w:t>
      </w:r>
      <w:r>
        <w:rPr>
          <w:spacing w:val="18"/>
          <w:sz w:val="24"/>
        </w:rPr>
        <w:t> </w:t>
      </w:r>
      <w:r>
        <w:rPr>
          <w:sz w:val="24"/>
        </w:rPr>
        <w:t>and</w:t>
      </w:r>
      <w:r>
        <w:rPr>
          <w:spacing w:val="20"/>
          <w:sz w:val="24"/>
        </w:rPr>
        <w:t> </w:t>
      </w:r>
      <w:r>
        <w:rPr>
          <w:sz w:val="24"/>
        </w:rPr>
        <w:t>tear</w:t>
      </w:r>
      <w:r>
        <w:rPr>
          <w:spacing w:val="20"/>
          <w:sz w:val="24"/>
        </w:rPr>
        <w:t> </w:t>
      </w:r>
      <w:r>
        <w:rPr>
          <w:sz w:val="24"/>
        </w:rPr>
        <w:t>of</w:t>
      </w:r>
      <w:r>
        <w:rPr>
          <w:spacing w:val="19"/>
          <w:sz w:val="24"/>
        </w:rPr>
        <w:t> </w:t>
      </w:r>
      <w:r>
        <w:rPr>
          <w:sz w:val="24"/>
        </w:rPr>
        <w:t>punches</w:t>
      </w:r>
      <w:r>
        <w:rPr>
          <w:spacing w:val="19"/>
          <w:sz w:val="24"/>
        </w:rPr>
        <w:t> </w:t>
      </w:r>
      <w:r>
        <w:rPr>
          <w:sz w:val="24"/>
        </w:rPr>
        <w:t>during</w:t>
      </w:r>
      <w:r>
        <w:rPr>
          <w:spacing w:val="15"/>
          <w:sz w:val="24"/>
        </w:rPr>
        <w:t> </w:t>
      </w:r>
      <w:r>
        <w:rPr>
          <w:sz w:val="24"/>
        </w:rPr>
        <w:t>production</w:t>
      </w:r>
      <w:r>
        <w:rPr>
          <w:spacing w:val="23"/>
          <w:sz w:val="24"/>
        </w:rPr>
        <w:t> </w:t>
      </w:r>
      <w:r>
        <w:rPr>
          <w:sz w:val="24"/>
        </w:rPr>
        <w:t>which</w:t>
      </w:r>
      <w:r>
        <w:rPr>
          <w:spacing w:val="18"/>
          <w:sz w:val="24"/>
        </w:rPr>
        <w:t> </w:t>
      </w:r>
      <w:r>
        <w:rPr>
          <w:sz w:val="24"/>
        </w:rPr>
        <w:t>is</w:t>
      </w:r>
      <w:r>
        <w:rPr>
          <w:spacing w:val="19"/>
          <w:sz w:val="24"/>
        </w:rPr>
        <w:t> </w:t>
      </w:r>
      <w:r>
        <w:rPr>
          <w:sz w:val="24"/>
        </w:rPr>
        <w:t>minimized</w:t>
      </w:r>
      <w:r>
        <w:rPr>
          <w:spacing w:val="17"/>
          <w:sz w:val="24"/>
        </w:rPr>
        <w:t> </w:t>
      </w:r>
      <w:r>
        <w:rPr>
          <w:sz w:val="24"/>
        </w:rPr>
        <w:t>due</w:t>
      </w:r>
      <w:r>
        <w:rPr>
          <w:spacing w:val="18"/>
          <w:sz w:val="24"/>
        </w:rPr>
        <w:t> </w:t>
      </w:r>
      <w:r>
        <w:rPr>
          <w:sz w:val="24"/>
        </w:rPr>
        <w:t>to</w:t>
      </w:r>
      <w:r>
        <w:rPr>
          <w:spacing w:val="18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shorter</w:t>
      </w:r>
      <w:r>
        <w:rPr>
          <w:spacing w:val="-2"/>
          <w:sz w:val="24"/>
        </w:rPr>
        <w:t> </w:t>
      </w:r>
      <w:r>
        <w:rPr>
          <w:sz w:val="24"/>
        </w:rPr>
        <w:t>production time interval.</w:t>
      </w:r>
    </w:p>
    <w:p>
      <w:pPr>
        <w:pStyle w:val="ListParagraph"/>
        <w:numPr>
          <w:ilvl w:val="0"/>
          <w:numId w:val="14"/>
        </w:numPr>
        <w:tabs>
          <w:tab w:pos="1037" w:val="left" w:leader="none"/>
        </w:tabs>
        <w:spacing w:line="240" w:lineRule="auto" w:before="0" w:after="0"/>
        <w:ind w:left="1036" w:right="0" w:hanging="361"/>
        <w:jc w:val="left"/>
        <w:rPr>
          <w:sz w:val="24"/>
        </w:rPr>
      </w:pPr>
      <w:r>
        <w:rPr>
          <w:sz w:val="24"/>
        </w:rPr>
        <w:t>Reduced</w:t>
      </w:r>
      <w:r>
        <w:rPr>
          <w:spacing w:val="-1"/>
          <w:sz w:val="24"/>
        </w:rPr>
        <w:t> </w:t>
      </w:r>
      <w:r>
        <w:rPr>
          <w:sz w:val="24"/>
        </w:rPr>
        <w:t>validation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documentation</w:t>
      </w:r>
      <w:r>
        <w:rPr>
          <w:spacing w:val="-1"/>
          <w:sz w:val="24"/>
        </w:rPr>
        <w:t> </w:t>
      </w:r>
      <w:r>
        <w:rPr>
          <w:sz w:val="24"/>
        </w:rPr>
        <w:t>requirements</w:t>
      </w:r>
      <w:r>
        <w:rPr>
          <w:spacing w:val="-1"/>
          <w:sz w:val="24"/>
        </w:rPr>
        <w:t> </w:t>
      </w:r>
      <w:r>
        <w:rPr>
          <w:sz w:val="24"/>
        </w:rPr>
        <w:t>due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fewer</w:t>
      </w:r>
      <w:r>
        <w:rPr>
          <w:spacing w:val="-1"/>
          <w:sz w:val="24"/>
        </w:rPr>
        <w:t> </w:t>
      </w:r>
      <w:r>
        <w:rPr>
          <w:sz w:val="24"/>
        </w:rPr>
        <w:t>unit operations.</w:t>
      </w:r>
    </w:p>
    <w:p>
      <w:pPr>
        <w:pStyle w:val="BodyText"/>
      </w:pPr>
    </w:p>
    <w:p>
      <w:pPr>
        <w:pStyle w:val="ListParagraph"/>
        <w:numPr>
          <w:ilvl w:val="0"/>
          <w:numId w:val="14"/>
        </w:numPr>
        <w:tabs>
          <w:tab w:pos="1037" w:val="left" w:leader="none"/>
        </w:tabs>
        <w:spacing w:line="240" w:lineRule="auto" w:before="0" w:after="0"/>
        <w:ind w:left="1036" w:right="0" w:hanging="361"/>
        <w:jc w:val="left"/>
        <w:rPr>
          <w:sz w:val="24"/>
        </w:rPr>
      </w:pPr>
      <w:r>
        <w:rPr>
          <w:sz w:val="24"/>
        </w:rPr>
        <w:t>Reduced</w:t>
      </w:r>
      <w:r>
        <w:rPr>
          <w:spacing w:val="-2"/>
          <w:sz w:val="24"/>
        </w:rPr>
        <w:t> </w:t>
      </w:r>
      <w:r>
        <w:rPr>
          <w:sz w:val="24"/>
        </w:rPr>
        <w:t>microbial</w:t>
      </w:r>
      <w:r>
        <w:rPr>
          <w:spacing w:val="1"/>
          <w:sz w:val="24"/>
        </w:rPr>
        <w:t> </w:t>
      </w:r>
      <w:r>
        <w:rPr>
          <w:sz w:val="24"/>
        </w:rPr>
        <w:t>growth in</w:t>
      </w:r>
      <w:r>
        <w:rPr>
          <w:spacing w:val="-1"/>
          <w:sz w:val="24"/>
        </w:rPr>
        <w:t> </w:t>
      </w:r>
      <w:r>
        <w:rPr>
          <w:sz w:val="24"/>
        </w:rPr>
        <w:t>DCdue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absence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water.</w:t>
      </w:r>
    </w:p>
    <w:p>
      <w:pPr>
        <w:pStyle w:val="BodyText"/>
      </w:pPr>
    </w:p>
    <w:p>
      <w:pPr>
        <w:pStyle w:val="ListParagraph"/>
        <w:numPr>
          <w:ilvl w:val="0"/>
          <w:numId w:val="14"/>
        </w:numPr>
        <w:tabs>
          <w:tab w:pos="1037" w:val="left" w:leader="none"/>
        </w:tabs>
        <w:spacing w:line="480" w:lineRule="auto" w:before="1" w:after="0"/>
        <w:ind w:left="1036" w:right="955" w:hanging="360"/>
        <w:jc w:val="both"/>
        <w:rPr>
          <w:sz w:val="24"/>
        </w:rPr>
      </w:pPr>
      <w:r>
        <w:rPr>
          <w:sz w:val="24"/>
        </w:rPr>
        <w:t>Less contamination or cross contamination due to the shorter in-process time for</w:t>
      </w:r>
      <w:r>
        <w:rPr>
          <w:spacing w:val="1"/>
          <w:sz w:val="24"/>
        </w:rPr>
        <w:t> </w:t>
      </w:r>
      <w:r>
        <w:rPr>
          <w:sz w:val="24"/>
        </w:rPr>
        <w:t>materials, making it easier to meet the requirement of current good manufacturing</w:t>
      </w:r>
      <w:r>
        <w:rPr>
          <w:spacing w:val="1"/>
          <w:sz w:val="24"/>
        </w:rPr>
        <w:t> </w:t>
      </w:r>
      <w:r>
        <w:rPr>
          <w:sz w:val="24"/>
        </w:rPr>
        <w:t>practices(Gohel</w:t>
      </w:r>
      <w:r>
        <w:rPr>
          <w:spacing w:val="-1"/>
          <w:sz w:val="24"/>
        </w:rPr>
        <w:t> </w:t>
      </w:r>
      <w:r>
        <w:rPr>
          <w:sz w:val="24"/>
        </w:rPr>
        <w:t>and Jogani, 2005).</w:t>
      </w:r>
    </w:p>
    <w:p>
      <w:pPr>
        <w:pStyle w:val="Heading3"/>
        <w:numPr>
          <w:ilvl w:val="2"/>
          <w:numId w:val="13"/>
        </w:numPr>
        <w:tabs>
          <w:tab w:pos="1397" w:val="left" w:leader="none"/>
        </w:tabs>
        <w:spacing w:line="240" w:lineRule="auto" w:before="124" w:after="0"/>
        <w:ind w:left="1396" w:right="0" w:hanging="721"/>
        <w:jc w:val="both"/>
      </w:pPr>
      <w:bookmarkStart w:name="_TOC_250075" w:id="16"/>
      <w:r>
        <w:rPr/>
        <w:t>Limitations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direct</w:t>
      </w:r>
      <w:r>
        <w:rPr>
          <w:spacing w:val="-3"/>
        </w:rPr>
        <w:t> </w:t>
      </w:r>
      <w:bookmarkEnd w:id="16"/>
      <w:r>
        <w:rPr/>
        <w:t>compression</w:t>
      </w:r>
    </w:p>
    <w:p>
      <w:pPr>
        <w:pStyle w:val="BodyText"/>
        <w:spacing w:before="1"/>
        <w:rPr>
          <w:b/>
          <w:sz w:val="34"/>
        </w:rPr>
      </w:pPr>
    </w:p>
    <w:p>
      <w:pPr>
        <w:pStyle w:val="ListParagraph"/>
        <w:numPr>
          <w:ilvl w:val="3"/>
          <w:numId w:val="13"/>
        </w:numPr>
        <w:tabs>
          <w:tab w:pos="1397" w:val="left" w:leader="none"/>
        </w:tabs>
        <w:spacing w:line="480" w:lineRule="auto" w:before="0" w:after="0"/>
        <w:ind w:left="1396" w:right="951" w:hanging="360"/>
        <w:jc w:val="both"/>
        <w:rPr>
          <w:sz w:val="24"/>
        </w:rPr>
      </w:pPr>
      <w:r>
        <w:rPr>
          <w:sz w:val="24"/>
        </w:rPr>
        <w:t>Segregation:</w:t>
      </w:r>
      <w:r>
        <w:rPr>
          <w:spacing w:val="16"/>
          <w:sz w:val="24"/>
        </w:rPr>
        <w:t> </w:t>
      </w:r>
      <w:r>
        <w:rPr>
          <w:sz w:val="24"/>
        </w:rPr>
        <w:t>DC</w:t>
      </w:r>
      <w:r>
        <w:rPr>
          <w:spacing w:val="18"/>
          <w:sz w:val="24"/>
        </w:rPr>
        <w:t> </w:t>
      </w:r>
      <w:r>
        <w:rPr>
          <w:sz w:val="24"/>
        </w:rPr>
        <w:t>is</w:t>
      </w:r>
      <w:r>
        <w:rPr>
          <w:spacing w:val="17"/>
          <w:sz w:val="24"/>
        </w:rPr>
        <w:t> </w:t>
      </w:r>
      <w:r>
        <w:rPr>
          <w:sz w:val="24"/>
        </w:rPr>
        <w:t>more</w:t>
      </w:r>
      <w:r>
        <w:rPr>
          <w:spacing w:val="14"/>
          <w:sz w:val="24"/>
        </w:rPr>
        <w:t> </w:t>
      </w:r>
      <w:r>
        <w:rPr>
          <w:sz w:val="24"/>
        </w:rPr>
        <w:t>prone</w:t>
      </w:r>
      <w:r>
        <w:rPr>
          <w:spacing w:val="15"/>
          <w:sz w:val="24"/>
        </w:rPr>
        <w:t> </w:t>
      </w:r>
      <w:r>
        <w:rPr>
          <w:sz w:val="24"/>
        </w:rPr>
        <w:t>to</w:t>
      </w:r>
      <w:r>
        <w:rPr>
          <w:spacing w:val="17"/>
          <w:sz w:val="24"/>
        </w:rPr>
        <w:t> </w:t>
      </w:r>
      <w:r>
        <w:rPr>
          <w:sz w:val="24"/>
        </w:rPr>
        <w:t>segregation</w:t>
      </w:r>
      <w:r>
        <w:rPr>
          <w:spacing w:val="16"/>
          <w:sz w:val="24"/>
        </w:rPr>
        <w:t> </w:t>
      </w:r>
      <w:r>
        <w:rPr>
          <w:sz w:val="24"/>
        </w:rPr>
        <w:t>due</w:t>
      </w:r>
      <w:r>
        <w:rPr>
          <w:spacing w:val="14"/>
          <w:sz w:val="24"/>
        </w:rPr>
        <w:t> </w:t>
      </w:r>
      <w:r>
        <w:rPr>
          <w:sz w:val="24"/>
        </w:rPr>
        <w:t>to</w:t>
      </w:r>
      <w:r>
        <w:rPr>
          <w:spacing w:val="17"/>
          <w:sz w:val="24"/>
        </w:rPr>
        <w:t> </w:t>
      </w:r>
      <w:r>
        <w:rPr>
          <w:sz w:val="24"/>
        </w:rPr>
        <w:t>the</w:t>
      </w:r>
      <w:r>
        <w:rPr>
          <w:spacing w:val="16"/>
          <w:sz w:val="24"/>
        </w:rPr>
        <w:t> </w:t>
      </w:r>
      <w:r>
        <w:rPr>
          <w:sz w:val="24"/>
        </w:rPr>
        <w:t>differences</w:t>
      </w:r>
      <w:r>
        <w:rPr>
          <w:spacing w:val="17"/>
          <w:sz w:val="24"/>
        </w:rPr>
        <w:t> </w:t>
      </w:r>
      <w:r>
        <w:rPr>
          <w:sz w:val="24"/>
        </w:rPr>
        <w:t>in</w:t>
      </w:r>
      <w:r>
        <w:rPr>
          <w:spacing w:val="16"/>
          <w:sz w:val="24"/>
        </w:rPr>
        <w:t> </w:t>
      </w:r>
      <w:r>
        <w:rPr>
          <w:sz w:val="24"/>
        </w:rPr>
        <w:t>density</w:t>
      </w:r>
      <w:r>
        <w:rPr>
          <w:spacing w:val="-57"/>
          <w:sz w:val="24"/>
        </w:rPr>
        <w:t> </w:t>
      </w:r>
      <w:r>
        <w:rPr>
          <w:sz w:val="24"/>
        </w:rPr>
        <w:t>of the API and excipients. The dry state of the material during mixing may</w:t>
      </w:r>
      <w:r>
        <w:rPr>
          <w:spacing w:val="1"/>
          <w:sz w:val="24"/>
        </w:rPr>
        <w:t> </w:t>
      </w:r>
      <w:r>
        <w:rPr>
          <w:sz w:val="24"/>
        </w:rPr>
        <w:t>induce static charges leadingto segregationthat may lead to problems in weight</w:t>
      </w:r>
      <w:r>
        <w:rPr>
          <w:spacing w:val="1"/>
          <w:sz w:val="24"/>
        </w:rPr>
        <w:t> </w:t>
      </w:r>
      <w:r>
        <w:rPr>
          <w:sz w:val="24"/>
        </w:rPr>
        <w:t>variation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content</w:t>
      </w:r>
      <w:r>
        <w:rPr>
          <w:spacing w:val="1"/>
          <w:sz w:val="24"/>
        </w:rPr>
        <w:t> </w:t>
      </w:r>
      <w:r>
        <w:rPr>
          <w:sz w:val="24"/>
        </w:rPr>
        <w:t>uniformity.Furthermore,poorly</w:t>
      </w:r>
      <w:r>
        <w:rPr>
          <w:spacing w:val="1"/>
          <w:sz w:val="24"/>
        </w:rPr>
        <w:t> </w:t>
      </w:r>
      <w:r>
        <w:rPr>
          <w:sz w:val="24"/>
        </w:rPr>
        <w:t>flowable</w:t>
      </w:r>
      <w:r>
        <w:rPr>
          <w:spacing w:val="1"/>
          <w:sz w:val="24"/>
        </w:rPr>
        <w:t> </w:t>
      </w:r>
      <w:r>
        <w:rPr>
          <w:sz w:val="24"/>
        </w:rPr>
        <w:t>APIs</w:t>
      </w:r>
      <w:r>
        <w:rPr>
          <w:spacing w:val="1"/>
          <w:sz w:val="24"/>
        </w:rPr>
        <w:t> </w:t>
      </w:r>
      <w:r>
        <w:rPr>
          <w:sz w:val="24"/>
        </w:rPr>
        <w:t>may</w:t>
      </w:r>
      <w:r>
        <w:rPr>
          <w:spacing w:val="-57"/>
          <w:sz w:val="24"/>
        </w:rPr>
        <w:t> </w:t>
      </w:r>
      <w:r>
        <w:rPr>
          <w:sz w:val="24"/>
        </w:rPr>
        <w:t>segregate</w:t>
      </w:r>
      <w:r>
        <w:rPr>
          <w:spacing w:val="-2"/>
          <w:sz w:val="24"/>
        </w:rPr>
        <w:t> </w:t>
      </w:r>
      <w:r>
        <w:rPr>
          <w:sz w:val="24"/>
        </w:rPr>
        <w:t>or agglomerate</w:t>
      </w:r>
      <w:r>
        <w:rPr>
          <w:spacing w:val="3"/>
          <w:sz w:val="24"/>
        </w:rPr>
        <w:t> </w:t>
      </w:r>
      <w:r>
        <w:rPr>
          <w:sz w:val="24"/>
        </w:rPr>
        <w:t>during</w:t>
      </w:r>
      <w:r>
        <w:rPr>
          <w:spacing w:val="-3"/>
          <w:sz w:val="24"/>
        </w:rPr>
        <w:t> </w:t>
      </w:r>
      <w:r>
        <w:rPr>
          <w:sz w:val="24"/>
        </w:rPr>
        <w:t>DC(Camargo, 2011).</w:t>
      </w:r>
    </w:p>
    <w:p>
      <w:pPr>
        <w:pStyle w:val="ListParagraph"/>
        <w:numPr>
          <w:ilvl w:val="3"/>
          <w:numId w:val="13"/>
        </w:numPr>
        <w:tabs>
          <w:tab w:pos="1397" w:val="left" w:leader="none"/>
        </w:tabs>
        <w:spacing w:line="480" w:lineRule="auto" w:before="0" w:after="0"/>
        <w:ind w:left="1396" w:right="955" w:hanging="360"/>
        <w:jc w:val="both"/>
        <w:rPr>
          <w:sz w:val="24"/>
        </w:rPr>
      </w:pPr>
      <w:r>
        <w:rPr>
          <w:sz w:val="24"/>
        </w:rPr>
        <w:t>Low dilution potential:</w:t>
      </w:r>
      <w:r>
        <w:rPr>
          <w:spacing w:val="1"/>
          <w:sz w:val="24"/>
        </w:rPr>
        <w:t> </w:t>
      </w:r>
      <w:r>
        <w:rPr>
          <w:sz w:val="24"/>
        </w:rPr>
        <w:t>Most commercially available DCE are employed as</w:t>
      </w:r>
      <w:r>
        <w:rPr>
          <w:spacing w:val="1"/>
          <w:sz w:val="24"/>
        </w:rPr>
        <w:t> </w:t>
      </w:r>
      <w:r>
        <w:rPr>
          <w:sz w:val="24"/>
        </w:rPr>
        <w:t>filler-binders, exhibiting low dilution potential that results in weight variation</w:t>
      </w:r>
      <w:r>
        <w:rPr>
          <w:spacing w:val="1"/>
          <w:sz w:val="24"/>
        </w:rPr>
        <w:t> </w:t>
      </w:r>
      <w:r>
        <w:rPr>
          <w:sz w:val="24"/>
        </w:rPr>
        <w:t>and content uniformity problems especially with high dose APIs.Most APIs are</w:t>
      </w:r>
      <w:r>
        <w:rPr>
          <w:spacing w:val="1"/>
          <w:sz w:val="24"/>
        </w:rPr>
        <w:t> </w:t>
      </w:r>
      <w:r>
        <w:rPr>
          <w:sz w:val="24"/>
        </w:rPr>
        <w:t>poorly compressible and only about 30% can be added to a formulation due to</w:t>
      </w:r>
      <w:r>
        <w:rPr>
          <w:spacing w:val="1"/>
          <w:sz w:val="24"/>
        </w:rPr>
        <w:t> </w:t>
      </w:r>
      <w:r>
        <w:rPr>
          <w:sz w:val="24"/>
        </w:rPr>
        <w:t>the low compressibility of these APIs that influences dilution potential of added</w:t>
      </w:r>
      <w:r>
        <w:rPr>
          <w:spacing w:val="1"/>
          <w:sz w:val="24"/>
        </w:rPr>
        <w:t> </w:t>
      </w:r>
      <w:r>
        <w:rPr>
          <w:sz w:val="24"/>
        </w:rPr>
        <w:t>excipients. Most of the directly compressible excipients can accommodate only</w:t>
      </w:r>
      <w:r>
        <w:rPr>
          <w:spacing w:val="1"/>
          <w:sz w:val="24"/>
        </w:rPr>
        <w:t> </w:t>
      </w:r>
      <w:r>
        <w:rPr>
          <w:sz w:val="24"/>
        </w:rPr>
        <w:t>30-40</w:t>
      </w:r>
      <w:r>
        <w:rPr>
          <w:spacing w:val="1"/>
          <w:sz w:val="24"/>
        </w:rPr>
        <w:t> </w:t>
      </w:r>
      <w:r>
        <w:rPr>
          <w:sz w:val="24"/>
        </w:rPr>
        <w:t>%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poorly</w:t>
      </w:r>
      <w:r>
        <w:rPr>
          <w:spacing w:val="1"/>
          <w:sz w:val="24"/>
        </w:rPr>
        <w:t> </w:t>
      </w:r>
      <w:r>
        <w:rPr>
          <w:sz w:val="24"/>
        </w:rPr>
        <w:t>compressible</w:t>
      </w:r>
      <w:r>
        <w:rPr>
          <w:spacing w:val="1"/>
          <w:sz w:val="24"/>
        </w:rPr>
        <w:t> </w:t>
      </w:r>
      <w:r>
        <w:rPr>
          <w:sz w:val="24"/>
        </w:rPr>
        <w:t>active</w:t>
      </w:r>
      <w:r>
        <w:rPr>
          <w:spacing w:val="1"/>
          <w:sz w:val="24"/>
        </w:rPr>
        <w:t> </w:t>
      </w:r>
      <w:r>
        <w:rPr>
          <w:sz w:val="24"/>
        </w:rPr>
        <w:t>ingredientsespecially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formulation of high dose APIs. These APIs mostly depend on the addition of a</w:t>
      </w:r>
      <w:r>
        <w:rPr>
          <w:spacing w:val="1"/>
          <w:sz w:val="24"/>
        </w:rPr>
        <w:t> </w:t>
      </w:r>
      <w:r>
        <w:rPr>
          <w:sz w:val="24"/>
        </w:rPr>
        <w:t>much higher concentration of DCE which results in the formulation of large-</w:t>
      </w:r>
      <w:r>
        <w:rPr>
          <w:spacing w:val="1"/>
          <w:sz w:val="24"/>
        </w:rPr>
        <w:t> </w:t>
      </w:r>
      <w:r>
        <w:rPr>
          <w:sz w:val="24"/>
        </w:rPr>
        <w:t>sized</w:t>
      </w:r>
      <w:r>
        <w:rPr>
          <w:spacing w:val="34"/>
          <w:sz w:val="24"/>
        </w:rPr>
        <w:t> </w:t>
      </w:r>
      <w:r>
        <w:rPr>
          <w:sz w:val="24"/>
        </w:rPr>
        <w:t>tablets,</w:t>
      </w:r>
      <w:r>
        <w:rPr>
          <w:spacing w:val="36"/>
          <w:sz w:val="24"/>
        </w:rPr>
        <w:t> </w:t>
      </w:r>
      <w:r>
        <w:rPr>
          <w:sz w:val="24"/>
        </w:rPr>
        <w:t>since</w:t>
      </w:r>
      <w:r>
        <w:rPr>
          <w:spacing w:val="34"/>
          <w:sz w:val="24"/>
        </w:rPr>
        <w:t> </w:t>
      </w:r>
      <w:r>
        <w:rPr>
          <w:sz w:val="24"/>
        </w:rPr>
        <w:t>a</w:t>
      </w:r>
      <w:r>
        <w:rPr>
          <w:spacing w:val="34"/>
          <w:sz w:val="24"/>
        </w:rPr>
        <w:t> </w:t>
      </w:r>
      <w:r>
        <w:rPr>
          <w:sz w:val="24"/>
        </w:rPr>
        <w:t>tablet</w:t>
      </w:r>
      <w:r>
        <w:rPr>
          <w:spacing w:val="35"/>
          <w:sz w:val="24"/>
        </w:rPr>
        <w:t> </w:t>
      </w:r>
      <w:r>
        <w:rPr>
          <w:sz w:val="24"/>
        </w:rPr>
        <w:t>size</w:t>
      </w:r>
      <w:r>
        <w:rPr>
          <w:spacing w:val="34"/>
          <w:sz w:val="24"/>
        </w:rPr>
        <w:t> </w:t>
      </w:r>
      <w:r>
        <w:rPr>
          <w:sz w:val="24"/>
        </w:rPr>
        <w:t>should</w:t>
      </w:r>
      <w:r>
        <w:rPr>
          <w:spacing w:val="34"/>
          <w:sz w:val="24"/>
        </w:rPr>
        <w:t> </w:t>
      </w:r>
      <w:r>
        <w:rPr>
          <w:sz w:val="24"/>
        </w:rPr>
        <w:t>at</w:t>
      </w:r>
      <w:r>
        <w:rPr>
          <w:spacing w:val="36"/>
          <w:sz w:val="24"/>
        </w:rPr>
        <w:t> </w:t>
      </w:r>
      <w:r>
        <w:rPr>
          <w:sz w:val="24"/>
        </w:rPr>
        <w:t>least</w:t>
      </w:r>
      <w:r>
        <w:rPr>
          <w:spacing w:val="38"/>
          <w:sz w:val="24"/>
        </w:rPr>
        <w:t> </w:t>
      </w:r>
      <w:r>
        <w:rPr>
          <w:sz w:val="24"/>
        </w:rPr>
        <w:t>be</w:t>
      </w:r>
      <w:r>
        <w:rPr>
          <w:spacing w:val="37"/>
          <w:sz w:val="24"/>
        </w:rPr>
        <w:t> </w:t>
      </w:r>
      <w:r>
        <w:rPr>
          <w:sz w:val="24"/>
        </w:rPr>
        <w:t>greater</w:t>
      </w:r>
      <w:r>
        <w:rPr>
          <w:spacing w:val="36"/>
          <w:sz w:val="24"/>
        </w:rPr>
        <w:t> </w:t>
      </w:r>
      <w:r>
        <w:rPr>
          <w:sz w:val="24"/>
        </w:rPr>
        <w:t>than</w:t>
      </w:r>
      <w:r>
        <w:rPr>
          <w:spacing w:val="35"/>
          <w:sz w:val="24"/>
        </w:rPr>
        <w:t> </w:t>
      </w:r>
      <w:r>
        <w:rPr>
          <w:sz w:val="24"/>
        </w:rPr>
        <w:t>3mm</w:t>
      </w:r>
      <w:r>
        <w:rPr>
          <w:spacing w:val="42"/>
          <w:sz w:val="24"/>
        </w:rPr>
        <w:t> </w:t>
      </w:r>
      <w:r>
        <w:rPr>
          <w:sz w:val="24"/>
        </w:rPr>
        <w:t>and</w:t>
      </w:r>
      <w:r>
        <w:rPr>
          <w:spacing w:val="34"/>
          <w:sz w:val="24"/>
        </w:rPr>
        <w:t> </w:t>
      </w:r>
      <w:r>
        <w:rPr>
          <w:sz w:val="24"/>
        </w:rPr>
        <w:t>the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467" w:top="1340" w:bottom="660" w:left="1340" w:right="480"/>
        </w:sectPr>
      </w:pPr>
    </w:p>
    <w:p>
      <w:pPr>
        <w:pStyle w:val="BodyText"/>
        <w:spacing w:line="480" w:lineRule="auto" w:before="74"/>
        <w:ind w:left="1396" w:right="958"/>
        <w:jc w:val="both"/>
      </w:pPr>
      <w:r>
        <w:rPr/>
        <w:t>corresponding</w:t>
      </w:r>
      <w:r>
        <w:rPr>
          <w:spacing w:val="1"/>
        </w:rPr>
        <w:t> </w:t>
      </w:r>
      <w:r>
        <w:rPr/>
        <w:t>weight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50mg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obtain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uniform</w:t>
      </w:r>
      <w:r>
        <w:rPr>
          <w:spacing w:val="60"/>
        </w:rPr>
        <w:t> </w:t>
      </w:r>
      <w:r>
        <w:rPr/>
        <w:t>content</w:t>
      </w:r>
      <w:r>
        <w:rPr>
          <w:spacing w:val="1"/>
        </w:rPr>
        <w:t> </w:t>
      </w:r>
      <w:r>
        <w:rPr/>
        <w:t>uniformity (Waterman and Fergione, 2003). It therefore means that the final</w:t>
      </w:r>
      <w:r>
        <w:rPr>
          <w:spacing w:val="1"/>
        </w:rPr>
        <w:t> </w:t>
      </w:r>
      <w:r>
        <w:rPr/>
        <w:t>weight</w:t>
      </w:r>
      <w:r>
        <w:rPr>
          <w:spacing w:val="1"/>
        </w:rPr>
        <w:t> </w:t>
      </w:r>
      <w:r>
        <w:rPr/>
        <w:t>ofacetaminophen</w:t>
      </w:r>
      <w:r>
        <w:rPr>
          <w:spacing w:val="1"/>
        </w:rPr>
        <w:t> </w:t>
      </w:r>
      <w:r>
        <w:rPr/>
        <w:t>tablet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example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deliver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500</w:t>
      </w:r>
      <w:r>
        <w:rPr>
          <w:spacing w:val="1"/>
        </w:rPr>
        <w:t> </w:t>
      </w:r>
      <w:r>
        <w:rPr/>
        <w:t>mg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acetaminophen would be more than 1300 mg. The large tablets may create</w:t>
      </w:r>
      <w:r>
        <w:rPr>
          <w:spacing w:val="1"/>
        </w:rPr>
        <w:t> </w:t>
      </w:r>
      <w:r>
        <w:rPr/>
        <w:t>difficulty</w:t>
      </w:r>
      <w:r>
        <w:rPr>
          <w:spacing w:val="-6"/>
        </w:rPr>
        <w:t> </w:t>
      </w:r>
      <w:r>
        <w:rPr/>
        <w:t>in swallowing(Shangraw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Demarest,</w:t>
      </w:r>
      <w:r>
        <w:rPr>
          <w:spacing w:val="2"/>
        </w:rPr>
        <w:t> </w:t>
      </w:r>
      <w:r>
        <w:rPr/>
        <w:t>1993;Allen</w:t>
      </w:r>
      <w:r>
        <w:rPr>
          <w:i/>
        </w:rPr>
        <w:t>et</w:t>
      </w:r>
      <w:r>
        <w:rPr>
          <w:i/>
          <w:spacing w:val="-1"/>
        </w:rPr>
        <w:t> </w:t>
      </w:r>
      <w:r>
        <w:rPr>
          <w:i/>
        </w:rPr>
        <w:t>al., </w:t>
      </w:r>
      <w:r>
        <w:rPr/>
        <w:t>1999).</w:t>
      </w:r>
    </w:p>
    <w:p>
      <w:pPr>
        <w:pStyle w:val="ListParagraph"/>
        <w:numPr>
          <w:ilvl w:val="3"/>
          <w:numId w:val="13"/>
        </w:numPr>
        <w:tabs>
          <w:tab w:pos="1397" w:val="left" w:leader="none"/>
        </w:tabs>
        <w:spacing w:line="480" w:lineRule="auto" w:before="0" w:after="0"/>
        <w:ind w:left="1396" w:right="956" w:hanging="360"/>
        <w:jc w:val="both"/>
        <w:rPr>
          <w:sz w:val="24"/>
        </w:rPr>
      </w:pPr>
      <w:r>
        <w:rPr>
          <w:sz w:val="24"/>
        </w:rPr>
        <w:t>Poor</w:t>
      </w:r>
      <w:r>
        <w:rPr>
          <w:spacing w:val="1"/>
          <w:sz w:val="24"/>
        </w:rPr>
        <w:t> </w:t>
      </w:r>
      <w:r>
        <w:rPr>
          <w:sz w:val="24"/>
        </w:rPr>
        <w:t>reworkability</w:t>
      </w:r>
      <w:r>
        <w:rPr>
          <w:spacing w:val="1"/>
          <w:sz w:val="24"/>
        </w:rPr>
        <w:t> </w:t>
      </w:r>
      <w:r>
        <w:rPr>
          <w:sz w:val="24"/>
        </w:rPr>
        <w:t>especially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all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spray-dried</w:t>
      </w:r>
      <w:r>
        <w:rPr>
          <w:spacing w:val="1"/>
          <w:sz w:val="24"/>
        </w:rPr>
        <w:t> </w:t>
      </w:r>
      <w:r>
        <w:rPr>
          <w:sz w:val="24"/>
        </w:rPr>
        <w:t>directly</w:t>
      </w:r>
      <w:r>
        <w:rPr>
          <w:spacing w:val="1"/>
          <w:sz w:val="24"/>
        </w:rPr>
        <w:t> </w:t>
      </w:r>
      <w:r>
        <w:rPr>
          <w:sz w:val="24"/>
        </w:rPr>
        <w:t>compressible</w:t>
      </w:r>
      <w:r>
        <w:rPr>
          <w:spacing w:val="-57"/>
          <w:sz w:val="24"/>
        </w:rPr>
        <w:t> </w:t>
      </w:r>
      <w:r>
        <w:rPr>
          <w:sz w:val="24"/>
        </w:rPr>
        <w:t>excipients since on preparation of tablets, the original spherical nature of the</w:t>
      </w:r>
      <w:r>
        <w:rPr>
          <w:spacing w:val="1"/>
          <w:sz w:val="24"/>
        </w:rPr>
        <w:t> </w:t>
      </w:r>
      <w:r>
        <w:rPr>
          <w:sz w:val="24"/>
        </w:rPr>
        <w:t>excipient</w:t>
      </w:r>
      <w:r>
        <w:rPr>
          <w:spacing w:val="-1"/>
          <w:sz w:val="24"/>
        </w:rPr>
        <w:t> </w:t>
      </w:r>
      <w:r>
        <w:rPr>
          <w:sz w:val="24"/>
        </w:rPr>
        <w:t>particles is lost.</w:t>
      </w:r>
    </w:p>
    <w:p>
      <w:pPr>
        <w:pStyle w:val="ListParagraph"/>
        <w:numPr>
          <w:ilvl w:val="3"/>
          <w:numId w:val="13"/>
        </w:numPr>
        <w:tabs>
          <w:tab w:pos="1397" w:val="left" w:leader="none"/>
        </w:tabs>
        <w:spacing w:line="480" w:lineRule="auto" w:before="1" w:after="0"/>
        <w:ind w:left="1396" w:right="956" w:hanging="360"/>
        <w:jc w:val="both"/>
        <w:rPr>
          <w:sz w:val="24"/>
        </w:rPr>
      </w:pPr>
      <w:r>
        <w:rPr>
          <w:sz w:val="24"/>
        </w:rPr>
        <w:t>Poorly compressible APIs which amounts to about 70% of all APIs, may not</w:t>
      </w:r>
      <w:r>
        <w:rPr>
          <w:spacing w:val="1"/>
          <w:sz w:val="24"/>
        </w:rPr>
        <w:t> </w:t>
      </w:r>
      <w:r>
        <w:rPr>
          <w:sz w:val="24"/>
        </w:rPr>
        <w:t>form compact during DC, since directly compressible excipients are demanded</w:t>
      </w:r>
      <w:r>
        <w:rPr>
          <w:spacing w:val="1"/>
          <w:sz w:val="24"/>
        </w:rPr>
        <w:t> </w:t>
      </w:r>
      <w:r>
        <w:rPr>
          <w:sz w:val="24"/>
        </w:rPr>
        <w:t>to compact APIs even at levels lower than 50 %. Hence these APIs will require</w:t>
      </w:r>
      <w:r>
        <w:rPr>
          <w:spacing w:val="1"/>
          <w:sz w:val="24"/>
        </w:rPr>
        <w:t> </w:t>
      </w:r>
      <w:r>
        <w:rPr>
          <w:sz w:val="24"/>
        </w:rPr>
        <w:t>higher</w:t>
      </w:r>
      <w:r>
        <w:rPr>
          <w:spacing w:val="1"/>
          <w:sz w:val="24"/>
        </w:rPr>
        <w:t> </w:t>
      </w:r>
      <w:r>
        <w:rPr>
          <w:sz w:val="24"/>
        </w:rPr>
        <w:t>concentration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excipients</w:t>
      </w:r>
      <w:r>
        <w:rPr>
          <w:spacing w:val="1"/>
          <w:sz w:val="24"/>
        </w:rPr>
        <w:t> </w:t>
      </w:r>
      <w:r>
        <w:rPr>
          <w:sz w:val="24"/>
        </w:rPr>
        <w:t>up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80% during</w:t>
      </w:r>
      <w:r>
        <w:rPr>
          <w:spacing w:val="1"/>
          <w:sz w:val="24"/>
        </w:rPr>
        <w:t> </w:t>
      </w:r>
      <w:r>
        <w:rPr>
          <w:sz w:val="24"/>
        </w:rPr>
        <w:t>tableting</w:t>
      </w:r>
      <w:r>
        <w:rPr>
          <w:spacing w:val="1"/>
          <w:sz w:val="24"/>
        </w:rPr>
        <w:t> </w:t>
      </w:r>
      <w:r>
        <w:rPr>
          <w:sz w:val="24"/>
        </w:rPr>
        <w:t>(Jacob</w:t>
      </w:r>
      <w:r>
        <w:rPr>
          <w:i/>
          <w:sz w:val="24"/>
        </w:rPr>
        <w:t>et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al.,</w:t>
      </w:r>
      <w:r>
        <w:rPr>
          <w:i/>
          <w:spacing w:val="1"/>
          <w:sz w:val="24"/>
        </w:rPr>
        <w:t> </w:t>
      </w:r>
      <w:r>
        <w:rPr>
          <w:sz w:val="24"/>
        </w:rPr>
        <w:t>2007;Camargo,</w:t>
      </w:r>
      <w:r>
        <w:rPr>
          <w:spacing w:val="-1"/>
          <w:sz w:val="24"/>
        </w:rPr>
        <w:t> </w:t>
      </w:r>
      <w:r>
        <w:rPr>
          <w:sz w:val="24"/>
        </w:rPr>
        <w:t>2011).</w:t>
      </w:r>
    </w:p>
    <w:p>
      <w:pPr>
        <w:pStyle w:val="ListParagraph"/>
        <w:numPr>
          <w:ilvl w:val="3"/>
          <w:numId w:val="13"/>
        </w:numPr>
        <w:tabs>
          <w:tab w:pos="1397" w:val="left" w:leader="none"/>
        </w:tabs>
        <w:spacing w:line="480" w:lineRule="auto" w:before="0" w:after="0"/>
        <w:ind w:left="1396" w:right="957" w:hanging="360"/>
        <w:jc w:val="both"/>
        <w:rPr>
          <w:sz w:val="24"/>
        </w:rPr>
      </w:pPr>
      <w:r>
        <w:rPr>
          <w:sz w:val="24"/>
        </w:rPr>
        <w:t>Lubricant sensitivity: Fillers are adversely affected by lubricants due to their</w:t>
      </w:r>
      <w:r>
        <w:rPr>
          <w:spacing w:val="1"/>
          <w:sz w:val="24"/>
        </w:rPr>
        <w:t> </w:t>
      </w:r>
      <w:r>
        <w:rPr>
          <w:sz w:val="24"/>
        </w:rPr>
        <w:t>hydrophobic</w:t>
      </w:r>
      <w:r>
        <w:rPr>
          <w:spacing w:val="-2"/>
          <w:sz w:val="24"/>
        </w:rPr>
        <w:t> </w:t>
      </w:r>
      <w:r>
        <w:rPr>
          <w:sz w:val="24"/>
        </w:rPr>
        <w:t>nature</w:t>
      </w:r>
      <w:r>
        <w:rPr>
          <w:spacing w:val="2"/>
          <w:sz w:val="24"/>
        </w:rPr>
        <w:t> </w:t>
      </w:r>
      <w:r>
        <w:rPr>
          <w:sz w:val="24"/>
        </w:rPr>
        <w:t>(Gohel and</w:t>
      </w:r>
      <w:r>
        <w:rPr>
          <w:spacing w:val="-1"/>
          <w:sz w:val="24"/>
        </w:rPr>
        <w:t> </w:t>
      </w:r>
      <w:r>
        <w:rPr>
          <w:sz w:val="24"/>
        </w:rPr>
        <w:t>Jogani, 2005).</w:t>
      </w:r>
    </w:p>
    <w:p>
      <w:pPr>
        <w:pStyle w:val="BodyText"/>
        <w:spacing w:line="480" w:lineRule="auto" w:before="120"/>
        <w:ind w:left="676" w:right="953"/>
        <w:jc w:val="both"/>
      </w:pPr>
      <w:r>
        <w:rPr/>
        <w:t>These drawbacks</w:t>
      </w:r>
      <w:r>
        <w:rPr>
          <w:spacing w:val="1"/>
        </w:rPr>
        <w:t> </w:t>
      </w:r>
      <w:r>
        <w:rPr/>
        <w:t>associated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 use</w:t>
      </w:r>
      <w:r>
        <w:rPr>
          <w:spacing w:val="1"/>
        </w:rPr>
        <w:t> </w:t>
      </w:r>
      <w:r>
        <w:rPr/>
        <w:t>ofDCE</w:t>
      </w:r>
      <w:r>
        <w:rPr>
          <w:spacing w:val="1"/>
        </w:rPr>
        <w:t> </w:t>
      </w:r>
      <w:r>
        <w:rPr/>
        <w:t>necessitated</w:t>
      </w:r>
      <w:r>
        <w:rPr>
          <w:spacing w:val="1"/>
        </w:rPr>
        <w:t> </w:t>
      </w:r>
      <w:r>
        <w:rPr/>
        <w:t>the need</w:t>
      </w:r>
      <w:r>
        <w:rPr>
          <w:spacing w:val="1"/>
        </w:rPr>
        <w:t> </w:t>
      </w:r>
      <w:r>
        <w:rPr/>
        <w:t>to</w:t>
      </w:r>
      <w:r>
        <w:rPr>
          <w:spacing w:val="60"/>
        </w:rPr>
        <w:t> </w:t>
      </w:r>
      <w:r>
        <w:rPr/>
        <w:t>develop</w:t>
      </w:r>
      <w:r>
        <w:rPr>
          <w:spacing w:val="1"/>
        </w:rPr>
        <w:t> </w:t>
      </w:r>
      <w:r>
        <w:rPr/>
        <w:t>newer</w:t>
      </w:r>
      <w:r>
        <w:rPr>
          <w:spacing w:val="1"/>
        </w:rPr>
        <w:t> </w:t>
      </w:r>
      <w:r>
        <w:rPr/>
        <w:t>excipients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direct</w:t>
      </w:r>
      <w:r>
        <w:rPr>
          <w:spacing w:val="1"/>
        </w:rPr>
        <w:t> </w:t>
      </w:r>
      <w:r>
        <w:rPr/>
        <w:t>compression</w:t>
      </w:r>
      <w:r>
        <w:rPr>
          <w:spacing w:val="1"/>
        </w:rPr>
        <w:t> </w:t>
      </w:r>
      <w:r>
        <w:rPr/>
        <w:t>functionality.</w:t>
      </w:r>
      <w:r>
        <w:rPr>
          <w:spacing w:val="1"/>
        </w:rPr>
        <w:t> </w:t>
      </w:r>
      <w:r>
        <w:rPr/>
        <w:t>Excipient</w:t>
      </w:r>
      <w:r>
        <w:rPr>
          <w:spacing w:val="1"/>
        </w:rPr>
        <w:t> </w:t>
      </w:r>
      <w:r>
        <w:rPr/>
        <w:t>functionality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defined as a desirable property that aids and/or improves the manufacture, quality or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drug</w:t>
      </w:r>
      <w:r>
        <w:rPr>
          <w:spacing w:val="1"/>
        </w:rPr>
        <w:t> </w:t>
      </w:r>
      <w:r>
        <w:rPr/>
        <w:t>product</w:t>
      </w:r>
      <w:r>
        <w:rPr>
          <w:spacing w:val="1"/>
        </w:rPr>
        <w:t> </w:t>
      </w:r>
      <w:r>
        <w:rPr/>
        <w:t>(Thoorens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al.,</w:t>
      </w:r>
      <w:r>
        <w:rPr>
          <w:i/>
          <w:spacing w:val="1"/>
        </w:rPr>
        <w:t> </w:t>
      </w:r>
      <w:r>
        <w:rPr/>
        <w:t>2014).</w:t>
      </w:r>
      <w:r>
        <w:rPr>
          <w:spacing w:val="1"/>
        </w:rPr>
        <w:t> </w:t>
      </w:r>
      <w:r>
        <w:rPr/>
        <w:t>DCE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improved</w:t>
      </w:r>
      <w:r>
        <w:rPr>
          <w:spacing w:val="1"/>
        </w:rPr>
        <w:t> </w:t>
      </w:r>
      <w:r>
        <w:rPr/>
        <w:t>functionality can be obtained either as a new chemical entity or by physical/chemical</w:t>
      </w:r>
      <w:r>
        <w:rPr>
          <w:spacing w:val="1"/>
        </w:rPr>
        <w:t> </w:t>
      </w:r>
      <w:r>
        <w:rPr/>
        <w:t>modification ofan existing excipient or by co-processed mixture of existing excipients.</w:t>
      </w:r>
      <w:r>
        <w:rPr>
          <w:spacing w:val="1"/>
        </w:rPr>
        <w:t> </w:t>
      </w:r>
      <w:r>
        <w:rPr/>
        <w:t>Newer</w:t>
      </w:r>
      <w:r>
        <w:rPr>
          <w:spacing w:val="1"/>
        </w:rPr>
        <w:t> </w:t>
      </w:r>
      <w:r>
        <w:rPr/>
        <w:t>grades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existing</w:t>
      </w:r>
      <w:r>
        <w:rPr>
          <w:spacing w:val="1"/>
        </w:rPr>
        <w:t> </w:t>
      </w:r>
      <w:r>
        <w:rPr/>
        <w:t>excipients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achieved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modifying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powder‘s</w:t>
      </w:r>
      <w:r>
        <w:rPr>
          <w:spacing w:val="1"/>
        </w:rPr>
        <w:t> </w:t>
      </w:r>
      <w:r>
        <w:rPr/>
        <w:t>fundamental</w:t>
      </w:r>
      <w:r>
        <w:rPr>
          <w:spacing w:val="1"/>
        </w:rPr>
        <w:t> </w:t>
      </w:r>
      <w:r>
        <w:rPr/>
        <w:t>properties</w:t>
      </w:r>
      <w:r>
        <w:rPr>
          <w:spacing w:val="1"/>
        </w:rPr>
        <w:t> </w:t>
      </w:r>
      <w:r>
        <w:rPr/>
        <w:t>leading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improved</w:t>
      </w:r>
      <w:r>
        <w:rPr>
          <w:spacing w:val="1"/>
        </w:rPr>
        <w:t> </w:t>
      </w:r>
      <w:r>
        <w:rPr/>
        <w:t>derived</w:t>
      </w:r>
      <w:r>
        <w:rPr>
          <w:spacing w:val="1"/>
        </w:rPr>
        <w:t> </w:t>
      </w:r>
      <w:r>
        <w:rPr/>
        <w:t>(functional)</w:t>
      </w:r>
      <w:r>
        <w:rPr>
          <w:spacing w:val="1"/>
        </w:rPr>
        <w:t> </w:t>
      </w:r>
      <w:r>
        <w:rPr/>
        <w:t>properties.</w:t>
      </w:r>
      <w:r>
        <w:rPr>
          <w:spacing w:val="1"/>
        </w:rPr>
        <w:t> </w:t>
      </w:r>
      <w:r>
        <w:rPr/>
        <w:t>Fundamental characteristics, such as morphology, particle size, shape, surface area,</w:t>
      </w:r>
      <w:r>
        <w:rPr>
          <w:spacing w:val="1"/>
        </w:rPr>
        <w:t> </w:t>
      </w:r>
      <w:r>
        <w:rPr/>
        <w:t>porosity</w:t>
      </w:r>
      <w:r>
        <w:rPr>
          <w:spacing w:val="11"/>
        </w:rPr>
        <w:t> </w:t>
      </w:r>
      <w:r>
        <w:rPr/>
        <w:t>and</w:t>
      </w:r>
      <w:r>
        <w:rPr>
          <w:spacing w:val="18"/>
        </w:rPr>
        <w:t> </w:t>
      </w:r>
      <w:r>
        <w:rPr/>
        <w:t>densitydetermine</w:t>
      </w:r>
      <w:r>
        <w:rPr>
          <w:spacing w:val="15"/>
        </w:rPr>
        <w:t> </w:t>
      </w:r>
      <w:r>
        <w:rPr/>
        <w:t>excipient</w:t>
      </w:r>
      <w:r>
        <w:rPr>
          <w:spacing w:val="17"/>
        </w:rPr>
        <w:t> </w:t>
      </w:r>
      <w:r>
        <w:rPr/>
        <w:t>functional</w:t>
      </w:r>
      <w:r>
        <w:rPr>
          <w:spacing w:val="17"/>
        </w:rPr>
        <w:t> </w:t>
      </w:r>
      <w:r>
        <w:rPr/>
        <w:t>properties</w:t>
      </w:r>
      <w:r>
        <w:rPr>
          <w:spacing w:val="18"/>
        </w:rPr>
        <w:t> </w:t>
      </w:r>
      <w:r>
        <w:rPr/>
        <w:t>such</w:t>
      </w:r>
      <w:r>
        <w:rPr>
          <w:spacing w:val="15"/>
        </w:rPr>
        <w:t> </w:t>
      </w:r>
      <w:r>
        <w:rPr/>
        <w:t>as</w:t>
      </w:r>
      <w:r>
        <w:rPr>
          <w:spacing w:val="18"/>
        </w:rPr>
        <w:t> </w:t>
      </w:r>
      <w:r>
        <w:rPr/>
        <w:t>flowability,</w:t>
      </w:r>
    </w:p>
    <w:p>
      <w:pPr>
        <w:spacing w:after="0" w:line="480" w:lineRule="auto"/>
        <w:jc w:val="both"/>
        <w:sectPr>
          <w:pgSz w:w="11910" w:h="16840"/>
          <w:pgMar w:header="0" w:footer="467" w:top="1340" w:bottom="660" w:left="1340" w:right="480"/>
        </w:sectPr>
      </w:pPr>
    </w:p>
    <w:p>
      <w:pPr>
        <w:pStyle w:val="BodyText"/>
        <w:spacing w:line="480" w:lineRule="auto" w:before="74"/>
        <w:ind w:left="676" w:right="958"/>
        <w:jc w:val="both"/>
      </w:pPr>
      <w:r>
        <w:rPr/>
        <w:t>compressibility,</w:t>
      </w:r>
      <w:r>
        <w:rPr>
          <w:spacing w:val="1"/>
        </w:rPr>
        <w:t> </w:t>
      </w:r>
      <w:r>
        <w:rPr/>
        <w:t>compactibility,</w:t>
      </w:r>
      <w:r>
        <w:rPr>
          <w:spacing w:val="1"/>
        </w:rPr>
        <w:t> </w:t>
      </w:r>
      <w:r>
        <w:rPr/>
        <w:t>dilution</w:t>
      </w:r>
      <w:r>
        <w:rPr>
          <w:spacing w:val="1"/>
        </w:rPr>
        <w:t> </w:t>
      </w:r>
      <w:r>
        <w:rPr/>
        <w:t>potential,</w:t>
      </w:r>
      <w:r>
        <w:rPr>
          <w:spacing w:val="1"/>
        </w:rPr>
        <w:t> </w:t>
      </w:r>
      <w:r>
        <w:rPr/>
        <w:t>disintegration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lubricant</w:t>
      </w:r>
      <w:r>
        <w:rPr>
          <w:spacing w:val="-57"/>
        </w:rPr>
        <w:t> </w:t>
      </w:r>
      <w:r>
        <w:rPr/>
        <w:t>sensitivity(Rojas</w:t>
      </w:r>
      <w:r>
        <w:rPr>
          <w:i/>
        </w:rPr>
        <w:t>et al., </w:t>
      </w:r>
      <w:r>
        <w:rPr/>
        <w:t>2012). Functionality of a mixture of excipients is improved by</w:t>
      </w:r>
      <w:r>
        <w:rPr>
          <w:spacing w:val="1"/>
        </w:rPr>
        <w:t> </w:t>
      </w:r>
      <w:r>
        <w:rPr/>
        <w:t>co-processing. Co-processing is based on the concept of excipient interaction at the sub</w:t>
      </w:r>
      <w:r>
        <w:rPr>
          <w:spacing w:val="1"/>
        </w:rPr>
        <w:t> </w:t>
      </w:r>
      <w:r>
        <w:rPr/>
        <w:t>particlelevel.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provides</w:t>
      </w:r>
      <w:r>
        <w:rPr>
          <w:spacing w:val="1"/>
        </w:rPr>
        <w:t> </w:t>
      </w:r>
      <w:r>
        <w:rPr/>
        <w:t>substantial</w:t>
      </w:r>
      <w:r>
        <w:rPr>
          <w:spacing w:val="1"/>
        </w:rPr>
        <w:t> </w:t>
      </w:r>
      <w:r>
        <w:rPr/>
        <w:t>benefits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incorporated</w:t>
      </w:r>
      <w:r>
        <w:rPr>
          <w:spacing w:val="1"/>
        </w:rPr>
        <w:t> </w:t>
      </w:r>
      <w:r>
        <w:rPr/>
        <w:t>excipients</w:t>
      </w:r>
      <w:r>
        <w:rPr>
          <w:spacing w:val="1"/>
        </w:rPr>
        <w:t> </w:t>
      </w:r>
      <w:r>
        <w:rPr/>
        <w:t>hence</w:t>
      </w:r>
      <w:r>
        <w:rPr>
          <w:spacing w:val="1"/>
        </w:rPr>
        <w:t> </w:t>
      </w:r>
      <w:r>
        <w:rPr/>
        <w:t>minimizing</w:t>
      </w:r>
      <w:r>
        <w:rPr>
          <w:spacing w:val="-3"/>
        </w:rPr>
        <w:t> </w:t>
      </w:r>
      <w:r>
        <w:rPr/>
        <w:t>their</w:t>
      </w:r>
      <w:r>
        <w:rPr>
          <w:spacing w:val="-1"/>
        </w:rPr>
        <w:t> </w:t>
      </w:r>
      <w:r>
        <w:rPr/>
        <w:t>drawbacks(Saha</w:t>
      </w:r>
      <w:r>
        <w:rPr>
          <w:spacing w:val="-2"/>
        </w:rPr>
        <w:t> </w:t>
      </w:r>
      <w:r>
        <w:rPr/>
        <w:t>and Shahiwala,</w:t>
      </w:r>
      <w:r>
        <w:rPr>
          <w:spacing w:val="1"/>
        </w:rPr>
        <w:t> </w:t>
      </w:r>
      <w:r>
        <w:rPr/>
        <w:t>2009).</w:t>
      </w:r>
    </w:p>
    <w:p>
      <w:pPr>
        <w:pStyle w:val="BodyText"/>
        <w:spacing w:before="3"/>
        <w:rPr>
          <w:sz w:val="21"/>
        </w:rPr>
      </w:pPr>
    </w:p>
    <w:p>
      <w:pPr>
        <w:pStyle w:val="Heading3"/>
        <w:numPr>
          <w:ilvl w:val="1"/>
          <w:numId w:val="12"/>
        </w:numPr>
        <w:tabs>
          <w:tab w:pos="3567" w:val="left" w:leader="none"/>
        </w:tabs>
        <w:spacing w:line="240" w:lineRule="auto" w:before="0" w:after="0"/>
        <w:ind w:left="3566" w:right="0" w:hanging="577"/>
        <w:jc w:val="both"/>
      </w:pPr>
      <w:bookmarkStart w:name="_TOC_250074" w:id="17"/>
      <w:r>
        <w:rPr/>
        <w:t>Statement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bookmarkEnd w:id="17"/>
      <w:r>
        <w:rPr/>
        <w:t>Research Problem</w:t>
      </w:r>
    </w:p>
    <w:p>
      <w:pPr>
        <w:pStyle w:val="BodyText"/>
        <w:spacing w:before="1"/>
        <w:rPr>
          <w:b/>
          <w:sz w:val="34"/>
        </w:rPr>
      </w:pPr>
    </w:p>
    <w:p>
      <w:pPr>
        <w:pStyle w:val="BodyText"/>
        <w:spacing w:line="480" w:lineRule="auto"/>
        <w:ind w:left="676" w:right="956"/>
        <w:jc w:val="both"/>
      </w:pPr>
      <w:r>
        <w:rPr/>
        <w:t>Microcrystalline cellulose (MCC) is an excellent filler-binder exhibiting great binding</w:t>
      </w:r>
      <w:r>
        <w:rPr>
          <w:spacing w:val="1"/>
        </w:rPr>
        <w:t> </w:t>
      </w:r>
      <w:r>
        <w:rPr/>
        <w:t>capacity due to the presence and proximity of a large number of hydroxyl groups (OH)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adjacent</w:t>
      </w:r>
      <w:r>
        <w:rPr>
          <w:spacing w:val="1"/>
        </w:rPr>
        <w:t> </w:t>
      </w:r>
      <w:r>
        <w:rPr/>
        <w:t>cellulose</w:t>
      </w:r>
      <w:r>
        <w:rPr>
          <w:spacing w:val="1"/>
        </w:rPr>
        <w:t> </w:t>
      </w:r>
      <w:r>
        <w:rPr/>
        <w:t>molecules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enables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formation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numerous</w:t>
      </w:r>
      <w:r>
        <w:rPr>
          <w:spacing w:val="60"/>
        </w:rPr>
        <w:t> </w:t>
      </w:r>
      <w:r>
        <w:rPr/>
        <w:t>hydrogen</w:t>
      </w:r>
      <w:r>
        <w:rPr>
          <w:spacing w:val="-57"/>
        </w:rPr>
        <w:t> </w:t>
      </w:r>
      <w:r>
        <w:rPr/>
        <w:t>bonds</w:t>
      </w:r>
      <w:r>
        <w:rPr>
          <w:spacing w:val="1"/>
        </w:rPr>
        <w:t> </w:t>
      </w:r>
      <w:r>
        <w:rPr/>
        <w:t>resulting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strength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cohesiveness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compacts</w:t>
      </w:r>
      <w:r>
        <w:rPr>
          <w:spacing w:val="1"/>
        </w:rPr>
        <w:t> </w:t>
      </w:r>
      <w:r>
        <w:rPr/>
        <w:t>even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low</w:t>
      </w:r>
      <w:r>
        <w:rPr>
          <w:spacing w:val="1"/>
        </w:rPr>
        <w:t> </w:t>
      </w:r>
      <w:r>
        <w:rPr/>
        <w:t>compression</w:t>
      </w:r>
      <w:r>
        <w:rPr>
          <w:spacing w:val="1"/>
        </w:rPr>
        <w:t> </w:t>
      </w:r>
      <w:r>
        <w:rPr/>
        <w:t>forces.</w:t>
      </w:r>
      <w:r>
        <w:rPr>
          <w:spacing w:val="1"/>
        </w:rPr>
        <w:t> </w:t>
      </w:r>
      <w:r>
        <w:rPr/>
        <w:t>Furthermore,</w:t>
      </w:r>
      <w:r>
        <w:rPr>
          <w:spacing w:val="1"/>
        </w:rPr>
        <w:t> </w:t>
      </w:r>
      <w:r>
        <w:rPr/>
        <w:t>MCC</w:t>
      </w:r>
      <w:r>
        <w:rPr>
          <w:spacing w:val="1"/>
        </w:rPr>
        <w:t> </w:t>
      </w:r>
      <w:r>
        <w:rPr/>
        <w:t>plastically</w:t>
      </w:r>
      <w:r>
        <w:rPr>
          <w:spacing w:val="1"/>
        </w:rPr>
        <w:t> </w:t>
      </w:r>
      <w:r>
        <w:rPr/>
        <w:t>deforms</w:t>
      </w:r>
      <w:r>
        <w:rPr>
          <w:spacing w:val="1"/>
        </w:rPr>
        <w:t> </w:t>
      </w:r>
      <w:r>
        <w:rPr/>
        <w:t>enhancing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compressibility properties commonly employed in direct compression (Thoorens</w:t>
      </w:r>
      <w:r>
        <w:rPr>
          <w:i/>
        </w:rPr>
        <w:t>et al.,</w:t>
      </w:r>
      <w:r>
        <w:rPr>
          <w:i/>
          <w:spacing w:val="1"/>
        </w:rPr>
        <w:t> </w:t>
      </w:r>
      <w:r>
        <w:rPr/>
        <w:t>2014).It is also employed as a disintegrant</w:t>
      </w:r>
      <w:r>
        <w:rPr>
          <w:spacing w:val="1"/>
        </w:rPr>
        <w:t> </w:t>
      </w:r>
      <w:r>
        <w:rPr/>
        <w:t>in concentrations not exceeding 15% in</w:t>
      </w:r>
      <w:r>
        <w:rPr>
          <w:spacing w:val="1"/>
        </w:rPr>
        <w:t> </w:t>
      </w:r>
      <w:r>
        <w:rPr/>
        <w:t>tablets</w:t>
      </w:r>
      <w:r>
        <w:rPr>
          <w:spacing w:val="-1"/>
        </w:rPr>
        <w:t> </w:t>
      </w:r>
      <w:r>
        <w:rPr/>
        <w:t>formulated by</w:t>
      </w:r>
      <w:r>
        <w:rPr>
          <w:spacing w:val="-5"/>
        </w:rPr>
        <w:t> </w:t>
      </w:r>
      <w:r>
        <w:rPr/>
        <w:t>wet</w:t>
      </w:r>
      <w:r>
        <w:rPr>
          <w:spacing w:val="2"/>
        </w:rPr>
        <w:t> </w:t>
      </w:r>
      <w:r>
        <w:rPr/>
        <w:t>granulation(Vandana</w:t>
      </w:r>
      <w:r>
        <w:rPr>
          <w:spacing w:val="1"/>
        </w:rPr>
        <w:t> </w:t>
      </w:r>
      <w:r>
        <w:rPr/>
        <w:t>and Priyanka, 2012).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480" w:lineRule="auto"/>
        <w:ind w:left="676" w:right="955"/>
        <w:jc w:val="both"/>
      </w:pPr>
      <w:r>
        <w:rPr/>
        <w:t>However, disintegrating effect is lost when MCC is used as a sole excipient due to poor</w:t>
      </w:r>
      <w:r>
        <w:rPr>
          <w:spacing w:val="-57"/>
        </w:rPr>
        <w:t> </w:t>
      </w:r>
      <w:r>
        <w:rPr/>
        <w:t>flow and low bulk density in the formulation of tablets by direct compression (Apeji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al., </w:t>
      </w:r>
      <w:r>
        <w:rPr/>
        <w:t>2011; Olorunsola</w:t>
      </w:r>
      <w:r>
        <w:rPr>
          <w:i/>
        </w:rPr>
        <w:t>et al., </w:t>
      </w:r>
      <w:r>
        <w:rPr/>
        <w:t>2017).To address this limitation, MCC will be co-processed</w:t>
      </w:r>
      <w:r>
        <w:rPr>
          <w:spacing w:val="1"/>
        </w:rPr>
        <w:t> </w:t>
      </w:r>
      <w:r>
        <w:rPr/>
        <w:t>with an existing superdisintegrant: example crospovidone, croscarmellose sodium and</w:t>
      </w:r>
      <w:r>
        <w:rPr>
          <w:spacing w:val="1"/>
        </w:rPr>
        <w:t> </w:t>
      </w:r>
      <w:r>
        <w:rPr/>
        <w:t>sodium</w:t>
      </w:r>
      <w:r>
        <w:rPr>
          <w:spacing w:val="1"/>
        </w:rPr>
        <w:t> </w:t>
      </w:r>
      <w:r>
        <w:rPr/>
        <w:t>starch</w:t>
      </w:r>
      <w:r>
        <w:rPr>
          <w:spacing w:val="1"/>
        </w:rPr>
        <w:t> </w:t>
      </w:r>
      <w:r>
        <w:rPr/>
        <w:t>glycolate,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improve</w:t>
      </w:r>
      <w:r>
        <w:rPr>
          <w:spacing w:val="1"/>
        </w:rPr>
        <w:t> </w:t>
      </w:r>
      <w:r>
        <w:rPr/>
        <w:t>itsdisintegrating</w:t>
      </w:r>
      <w:r>
        <w:rPr>
          <w:spacing w:val="1"/>
        </w:rPr>
        <w:t> </w:t>
      </w:r>
      <w:r>
        <w:rPr/>
        <w:t>ability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direct</w:t>
      </w:r>
      <w:r>
        <w:rPr>
          <w:spacing w:val="1"/>
        </w:rPr>
        <w:t> </w:t>
      </w:r>
      <w:r>
        <w:rPr/>
        <w:t>compression</w:t>
      </w:r>
      <w:r>
        <w:rPr>
          <w:spacing w:val="1"/>
        </w:rPr>
        <w:t> </w:t>
      </w:r>
      <w:r>
        <w:rPr/>
        <w:t>formulations.</w:t>
      </w:r>
    </w:p>
    <w:p>
      <w:pPr>
        <w:pStyle w:val="BodyText"/>
        <w:spacing w:before="4"/>
        <w:rPr>
          <w:sz w:val="21"/>
        </w:rPr>
      </w:pPr>
    </w:p>
    <w:p>
      <w:pPr>
        <w:pStyle w:val="Heading3"/>
        <w:numPr>
          <w:ilvl w:val="1"/>
          <w:numId w:val="12"/>
        </w:numPr>
        <w:tabs>
          <w:tab w:pos="3853" w:val="left" w:leader="none"/>
        </w:tabs>
        <w:spacing w:line="240" w:lineRule="auto" w:before="0" w:after="0"/>
        <w:ind w:left="3852" w:right="0" w:hanging="577"/>
        <w:jc w:val="both"/>
      </w:pPr>
      <w:bookmarkStart w:name="_TOC_250073" w:id="18"/>
      <w:r>
        <w:rPr/>
        <w:t>Justification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bookmarkEnd w:id="18"/>
      <w:r>
        <w:rPr/>
        <w:t>Study</w:t>
      </w:r>
    </w:p>
    <w:p>
      <w:pPr>
        <w:pStyle w:val="BodyText"/>
        <w:spacing w:before="1"/>
        <w:rPr>
          <w:b/>
          <w:sz w:val="34"/>
        </w:rPr>
      </w:pPr>
    </w:p>
    <w:p>
      <w:pPr>
        <w:pStyle w:val="BodyText"/>
        <w:spacing w:line="480" w:lineRule="auto"/>
        <w:ind w:left="676" w:right="961"/>
        <w:jc w:val="both"/>
      </w:pPr>
      <w:r>
        <w:rPr/>
        <w:t>The method of co-processing is a proven strategy that has generated excipients with</w:t>
      </w:r>
      <w:r>
        <w:rPr>
          <w:spacing w:val="1"/>
        </w:rPr>
        <w:t> </w:t>
      </w:r>
      <w:r>
        <w:rPr/>
        <w:t>improved functionalities. It is a simple and cost effective process that does not go</w:t>
      </w:r>
      <w:r>
        <w:rPr>
          <w:spacing w:val="1"/>
        </w:rPr>
        <w:t> </w:t>
      </w:r>
      <w:r>
        <w:rPr/>
        <w:t>through</w:t>
      </w:r>
      <w:r>
        <w:rPr>
          <w:spacing w:val="44"/>
        </w:rPr>
        <w:t> </w:t>
      </w:r>
      <w:r>
        <w:rPr/>
        <w:t>the</w:t>
      </w:r>
      <w:r>
        <w:rPr>
          <w:spacing w:val="45"/>
        </w:rPr>
        <w:t> </w:t>
      </w:r>
      <w:r>
        <w:rPr/>
        <w:t>regulatory</w:t>
      </w:r>
      <w:r>
        <w:rPr>
          <w:spacing w:val="39"/>
        </w:rPr>
        <w:t> </w:t>
      </w:r>
      <w:r>
        <w:rPr/>
        <w:t>hurdle</w:t>
      </w:r>
      <w:r>
        <w:rPr>
          <w:spacing w:val="44"/>
        </w:rPr>
        <w:t> </w:t>
      </w:r>
      <w:r>
        <w:rPr/>
        <w:t>of</w:t>
      </w:r>
      <w:r>
        <w:rPr>
          <w:spacing w:val="43"/>
        </w:rPr>
        <w:t> </w:t>
      </w:r>
      <w:r>
        <w:rPr/>
        <w:t>developing</w:t>
      </w:r>
      <w:r>
        <w:rPr>
          <w:spacing w:val="42"/>
        </w:rPr>
        <w:t> </w:t>
      </w:r>
      <w:r>
        <w:rPr/>
        <w:t>a</w:t>
      </w:r>
      <w:r>
        <w:rPr>
          <w:spacing w:val="44"/>
        </w:rPr>
        <w:t> </w:t>
      </w:r>
      <w:r>
        <w:rPr/>
        <w:t>new</w:t>
      </w:r>
      <w:r>
        <w:rPr>
          <w:spacing w:val="43"/>
        </w:rPr>
        <w:t> </w:t>
      </w:r>
      <w:r>
        <w:rPr/>
        <w:t>chemical</w:t>
      </w:r>
      <w:r>
        <w:rPr>
          <w:spacing w:val="45"/>
        </w:rPr>
        <w:t> </w:t>
      </w:r>
      <w:r>
        <w:rPr/>
        <w:t>entity</w:t>
      </w:r>
      <w:r>
        <w:rPr>
          <w:spacing w:val="39"/>
        </w:rPr>
        <w:t> </w:t>
      </w:r>
      <w:r>
        <w:rPr/>
        <w:t>as</w:t>
      </w:r>
      <w:r>
        <w:rPr>
          <w:spacing w:val="48"/>
        </w:rPr>
        <w:t> </w:t>
      </w:r>
      <w:r>
        <w:rPr/>
        <w:t>an</w:t>
      </w:r>
      <w:r>
        <w:rPr>
          <w:spacing w:val="45"/>
        </w:rPr>
        <w:t> </w:t>
      </w:r>
      <w:r>
        <w:rPr/>
        <w:t>excipient.</w:t>
      </w:r>
    </w:p>
    <w:p>
      <w:pPr>
        <w:spacing w:after="0" w:line="480" w:lineRule="auto"/>
        <w:jc w:val="both"/>
        <w:sectPr>
          <w:pgSz w:w="11910" w:h="16840"/>
          <w:pgMar w:header="0" w:footer="467" w:top="1340" w:bottom="660" w:left="1340" w:right="480"/>
        </w:sectPr>
      </w:pPr>
    </w:p>
    <w:p>
      <w:pPr>
        <w:pStyle w:val="BodyText"/>
        <w:spacing w:line="480" w:lineRule="auto" w:before="74"/>
        <w:ind w:left="676" w:right="958"/>
        <w:jc w:val="both"/>
      </w:pPr>
      <w:r>
        <w:rPr/>
        <w:t>Furthermore,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demand</w:t>
      </w:r>
      <w:r>
        <w:rPr>
          <w:spacing w:val="1"/>
        </w:rPr>
        <w:t> </w:t>
      </w:r>
      <w:r>
        <w:rPr/>
        <w:t>placed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excipients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direct</w:t>
      </w:r>
      <w:r>
        <w:rPr>
          <w:spacing w:val="1"/>
        </w:rPr>
        <w:t> </w:t>
      </w:r>
      <w:r>
        <w:rPr/>
        <w:t>compression process, there is a need to develop more versatile excipients that will</w:t>
      </w:r>
      <w:r>
        <w:rPr>
          <w:spacing w:val="1"/>
        </w:rPr>
        <w:t> </w:t>
      </w:r>
      <w:r>
        <w:rPr/>
        <w:t>accommodate</w:t>
      </w:r>
      <w:r>
        <w:rPr>
          <w:spacing w:val="-1"/>
        </w:rPr>
        <w:t> </w:t>
      </w:r>
      <w:r>
        <w:rPr/>
        <w:t>these</w:t>
      </w:r>
      <w:r>
        <w:rPr>
          <w:spacing w:val="-1"/>
        </w:rPr>
        <w:t> </w:t>
      </w:r>
      <w:r>
        <w:rPr/>
        <w:t>demands.</w:t>
      </w:r>
    </w:p>
    <w:p>
      <w:pPr>
        <w:pStyle w:val="BodyText"/>
        <w:spacing w:before="3"/>
        <w:rPr>
          <w:sz w:val="21"/>
        </w:rPr>
      </w:pPr>
    </w:p>
    <w:p>
      <w:pPr>
        <w:pStyle w:val="Heading3"/>
        <w:numPr>
          <w:ilvl w:val="1"/>
          <w:numId w:val="12"/>
        </w:numPr>
        <w:tabs>
          <w:tab w:pos="4971" w:val="left" w:leader="none"/>
        </w:tabs>
        <w:spacing w:line="240" w:lineRule="auto" w:before="0" w:after="0"/>
        <w:ind w:left="4971" w:right="0" w:hanging="577"/>
        <w:jc w:val="both"/>
      </w:pPr>
      <w:bookmarkStart w:name="_TOC_250072" w:id="19"/>
      <w:bookmarkEnd w:id="19"/>
      <w:r>
        <w:rPr/>
        <w:t>Aim</w:t>
      </w:r>
    </w:p>
    <w:p>
      <w:pPr>
        <w:pStyle w:val="BodyText"/>
        <w:rPr>
          <w:b/>
          <w:sz w:val="34"/>
        </w:rPr>
      </w:pPr>
    </w:p>
    <w:p>
      <w:pPr>
        <w:pStyle w:val="BodyText"/>
        <w:spacing w:line="480" w:lineRule="auto"/>
        <w:ind w:left="676" w:right="959"/>
        <w:jc w:val="both"/>
      </w:pPr>
      <w:r>
        <w:rPr/>
        <w:t>The aim of this study isto improve the disintegration functionality of MCC in tablets</w:t>
      </w:r>
      <w:r>
        <w:rPr>
          <w:spacing w:val="1"/>
        </w:rPr>
        <w:t> </w:t>
      </w:r>
      <w:r>
        <w:rPr/>
        <w:t>formulated by</w:t>
      </w:r>
      <w:r>
        <w:rPr>
          <w:spacing w:val="-5"/>
        </w:rPr>
        <w:t> </w:t>
      </w:r>
      <w:r>
        <w:rPr/>
        <w:t>direct compression by</w:t>
      </w:r>
      <w:r>
        <w:rPr>
          <w:spacing w:val="-3"/>
        </w:rPr>
        <w:t> </w:t>
      </w:r>
      <w:r>
        <w:rPr/>
        <w:t>co-processing</w:t>
      </w:r>
      <w:r>
        <w:rPr>
          <w:spacing w:val="-3"/>
        </w:rPr>
        <w:t> </w:t>
      </w:r>
      <w:r>
        <w:rPr/>
        <w:t>with CPV.</w:t>
      </w:r>
    </w:p>
    <w:p>
      <w:pPr>
        <w:pStyle w:val="BodyText"/>
        <w:spacing w:before="4"/>
        <w:rPr>
          <w:sz w:val="21"/>
        </w:rPr>
      </w:pPr>
    </w:p>
    <w:p>
      <w:pPr>
        <w:pStyle w:val="Heading3"/>
        <w:tabs>
          <w:tab w:pos="1396" w:val="left" w:leader="none"/>
        </w:tabs>
        <w:ind w:left="676"/>
      </w:pPr>
      <w:bookmarkStart w:name="_TOC_250071" w:id="20"/>
      <w:r>
        <w:rPr/>
        <w:t>1.6.1</w:t>
        <w:tab/>
        <w:t>Specific</w:t>
      </w:r>
      <w:r>
        <w:rPr>
          <w:spacing w:val="-2"/>
        </w:rPr>
        <w:t> </w:t>
      </w:r>
      <w:r>
        <w:rPr/>
        <w:t>objectives</w:t>
      </w:r>
      <w:r>
        <w:rPr>
          <w:spacing w:val="-2"/>
        </w:rPr>
        <w:t> </w:t>
      </w:r>
      <w:bookmarkEnd w:id="20"/>
      <w:r>
        <w:rPr/>
        <w:t>include</w:t>
      </w:r>
    </w:p>
    <w:p>
      <w:pPr>
        <w:pStyle w:val="BodyText"/>
        <w:rPr>
          <w:b/>
          <w:sz w:val="34"/>
        </w:rPr>
      </w:pPr>
    </w:p>
    <w:p>
      <w:pPr>
        <w:pStyle w:val="ListParagraph"/>
        <w:numPr>
          <w:ilvl w:val="0"/>
          <w:numId w:val="15"/>
        </w:numPr>
        <w:tabs>
          <w:tab w:pos="1037" w:val="left" w:leader="none"/>
        </w:tabs>
        <w:spacing w:line="480" w:lineRule="auto" w:before="1" w:after="0"/>
        <w:ind w:left="1036" w:right="1243" w:hanging="360"/>
        <w:jc w:val="left"/>
        <w:rPr>
          <w:sz w:val="24"/>
        </w:rPr>
      </w:pPr>
      <w:r>
        <w:rPr>
          <w:sz w:val="24"/>
        </w:rPr>
        <w:t>To optimise the composition of the co-processed excipient (CPE) using design of</w:t>
      </w:r>
      <w:r>
        <w:rPr>
          <w:spacing w:val="-57"/>
          <w:sz w:val="24"/>
        </w:rPr>
        <w:t> </w:t>
      </w:r>
      <w:r>
        <w:rPr>
          <w:sz w:val="24"/>
        </w:rPr>
        <w:t>experiment</w:t>
      </w:r>
      <w:r>
        <w:rPr>
          <w:spacing w:val="-1"/>
          <w:sz w:val="24"/>
        </w:rPr>
        <w:t> </w:t>
      </w:r>
      <w:r>
        <w:rPr>
          <w:sz w:val="24"/>
        </w:rPr>
        <w:t>(DOE)</w:t>
      </w:r>
      <w:r>
        <w:rPr>
          <w:spacing w:val="-2"/>
          <w:sz w:val="24"/>
        </w:rPr>
        <w:t> </w:t>
      </w:r>
      <w:r>
        <w:rPr>
          <w:sz w:val="24"/>
        </w:rPr>
        <w:t>approach.</w:t>
      </w:r>
    </w:p>
    <w:p>
      <w:pPr>
        <w:pStyle w:val="ListParagraph"/>
        <w:numPr>
          <w:ilvl w:val="0"/>
          <w:numId w:val="15"/>
        </w:numPr>
        <w:tabs>
          <w:tab w:pos="1037" w:val="left" w:leader="none"/>
        </w:tabs>
        <w:spacing w:line="480" w:lineRule="auto" w:before="0" w:after="0"/>
        <w:ind w:left="1036" w:right="960" w:hanging="360"/>
        <w:jc w:val="left"/>
        <w:rPr>
          <w:sz w:val="24"/>
        </w:rPr>
      </w:pPr>
      <w:r>
        <w:rPr>
          <w:sz w:val="24"/>
        </w:rPr>
        <w:t>To</w:t>
      </w:r>
      <w:r>
        <w:rPr>
          <w:spacing w:val="2"/>
          <w:sz w:val="24"/>
        </w:rPr>
        <w:t> </w:t>
      </w:r>
      <w:r>
        <w:rPr>
          <w:sz w:val="24"/>
        </w:rPr>
        <w:t>prepare</w:t>
      </w:r>
      <w:r>
        <w:rPr>
          <w:spacing w:val="59"/>
          <w:sz w:val="24"/>
        </w:rPr>
        <w:t> </w:t>
      </w:r>
      <w:r>
        <w:rPr>
          <w:sz w:val="24"/>
        </w:rPr>
        <w:t>the</w:t>
      </w:r>
      <w:r>
        <w:rPr>
          <w:spacing w:val="3"/>
          <w:sz w:val="24"/>
        </w:rPr>
        <w:t> </w:t>
      </w:r>
      <w:r>
        <w:rPr>
          <w:sz w:val="24"/>
        </w:rPr>
        <w:t>co-processed</w:t>
      </w:r>
      <w:r>
        <w:rPr>
          <w:spacing w:val="1"/>
          <w:sz w:val="24"/>
        </w:rPr>
        <w:t> </w:t>
      </w:r>
      <w:r>
        <w:rPr>
          <w:sz w:val="24"/>
        </w:rPr>
        <w:t>excipient</w:t>
      </w:r>
      <w:r>
        <w:rPr>
          <w:spacing w:val="2"/>
          <w:sz w:val="24"/>
        </w:rPr>
        <w:t> </w:t>
      </w:r>
      <w:r>
        <w:rPr>
          <w:sz w:val="24"/>
        </w:rPr>
        <w:t>containing</w:t>
      </w:r>
      <w:r>
        <w:rPr>
          <w:spacing w:val="59"/>
          <w:sz w:val="24"/>
        </w:rPr>
        <w:t> </w:t>
      </w:r>
      <w:r>
        <w:rPr>
          <w:sz w:val="24"/>
        </w:rPr>
        <w:t>the</w:t>
      </w:r>
      <w:r>
        <w:rPr>
          <w:spacing w:val="3"/>
          <w:sz w:val="24"/>
        </w:rPr>
        <w:t> </w:t>
      </w:r>
      <w:r>
        <w:rPr>
          <w:sz w:val="24"/>
        </w:rPr>
        <w:t>optimized</w:t>
      </w:r>
      <w:r>
        <w:rPr>
          <w:spacing w:val="2"/>
          <w:sz w:val="24"/>
        </w:rPr>
        <w:t> </w:t>
      </w:r>
      <w:r>
        <w:rPr>
          <w:sz w:val="24"/>
        </w:rPr>
        <w:t>proportions</w:t>
      </w:r>
      <w:r>
        <w:rPr>
          <w:spacing w:val="2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MCC</w:t>
      </w:r>
      <w:r>
        <w:rPr>
          <w:spacing w:val="-1"/>
          <w:sz w:val="24"/>
        </w:rPr>
        <w:t> </w:t>
      </w:r>
      <w:r>
        <w:rPr>
          <w:sz w:val="24"/>
        </w:rPr>
        <w:t>and CPV by</w:t>
      </w:r>
      <w:r>
        <w:rPr>
          <w:spacing w:val="-6"/>
          <w:sz w:val="24"/>
        </w:rPr>
        <w:t> </w:t>
      </w:r>
      <w:r>
        <w:rPr>
          <w:sz w:val="24"/>
        </w:rPr>
        <w:t>wet massing</w:t>
      </w:r>
      <w:r>
        <w:rPr>
          <w:spacing w:val="-3"/>
          <w:sz w:val="24"/>
        </w:rPr>
        <w:t> </w:t>
      </w:r>
      <w:r>
        <w:rPr>
          <w:sz w:val="24"/>
        </w:rPr>
        <w:t>technique.</w:t>
      </w:r>
    </w:p>
    <w:p>
      <w:pPr>
        <w:pStyle w:val="ListParagraph"/>
        <w:numPr>
          <w:ilvl w:val="0"/>
          <w:numId w:val="15"/>
        </w:numPr>
        <w:tabs>
          <w:tab w:pos="1037" w:val="left" w:leader="none"/>
        </w:tabs>
        <w:spacing w:line="480" w:lineRule="auto" w:before="0" w:after="0"/>
        <w:ind w:left="1036" w:right="1754" w:hanging="360"/>
        <w:jc w:val="left"/>
        <w:rPr>
          <w:sz w:val="24"/>
        </w:rPr>
      </w:pPr>
      <w:r>
        <w:rPr>
          <w:sz w:val="24"/>
        </w:rPr>
        <w:t>To characterize the solid state, powder and compaction properties of the co-</w:t>
      </w:r>
      <w:r>
        <w:rPr>
          <w:spacing w:val="-57"/>
          <w:sz w:val="24"/>
        </w:rPr>
        <w:t> </w:t>
      </w:r>
      <w:r>
        <w:rPr>
          <w:sz w:val="24"/>
        </w:rPr>
        <w:t>processed excipient.</w:t>
      </w:r>
    </w:p>
    <w:p>
      <w:pPr>
        <w:pStyle w:val="ListParagraph"/>
        <w:numPr>
          <w:ilvl w:val="0"/>
          <w:numId w:val="15"/>
        </w:numPr>
        <w:tabs>
          <w:tab w:pos="1037" w:val="left" w:leader="none"/>
        </w:tabs>
        <w:spacing w:line="480" w:lineRule="auto" w:before="0" w:after="0"/>
        <w:ind w:left="1036" w:right="959" w:hanging="360"/>
        <w:jc w:val="left"/>
        <w:rPr>
          <w:sz w:val="24"/>
        </w:rPr>
      </w:pPr>
      <w:r>
        <w:rPr>
          <w:sz w:val="24"/>
        </w:rPr>
        <w:t>To</w:t>
      </w:r>
      <w:r>
        <w:rPr>
          <w:spacing w:val="33"/>
          <w:sz w:val="24"/>
        </w:rPr>
        <w:t> </w:t>
      </w:r>
      <w:r>
        <w:rPr>
          <w:sz w:val="24"/>
        </w:rPr>
        <w:t>formulate</w:t>
      </w:r>
      <w:r>
        <w:rPr>
          <w:spacing w:val="32"/>
          <w:sz w:val="24"/>
        </w:rPr>
        <w:t> </w:t>
      </w:r>
      <w:r>
        <w:rPr>
          <w:sz w:val="24"/>
        </w:rPr>
        <w:t>tablets</w:t>
      </w:r>
      <w:r>
        <w:rPr>
          <w:spacing w:val="34"/>
          <w:sz w:val="24"/>
        </w:rPr>
        <w:t> </w:t>
      </w:r>
      <w:r>
        <w:rPr>
          <w:sz w:val="24"/>
        </w:rPr>
        <w:t>by</w:t>
      </w:r>
      <w:r>
        <w:rPr>
          <w:spacing w:val="30"/>
          <w:sz w:val="24"/>
        </w:rPr>
        <w:t> </w:t>
      </w:r>
      <w:r>
        <w:rPr>
          <w:sz w:val="24"/>
        </w:rPr>
        <w:t>direct</w:t>
      </w:r>
      <w:r>
        <w:rPr>
          <w:spacing w:val="33"/>
          <w:sz w:val="24"/>
        </w:rPr>
        <w:t> </w:t>
      </w:r>
      <w:r>
        <w:rPr>
          <w:sz w:val="24"/>
        </w:rPr>
        <w:t>compression</w:t>
      </w:r>
      <w:r>
        <w:rPr>
          <w:spacing w:val="33"/>
          <w:sz w:val="24"/>
        </w:rPr>
        <w:t> </w:t>
      </w:r>
      <w:r>
        <w:rPr>
          <w:sz w:val="24"/>
        </w:rPr>
        <w:t>and</w:t>
      </w:r>
      <w:r>
        <w:rPr>
          <w:spacing w:val="33"/>
          <w:sz w:val="24"/>
        </w:rPr>
        <w:t> </w:t>
      </w:r>
      <w:r>
        <w:rPr>
          <w:sz w:val="24"/>
        </w:rPr>
        <w:t>evaluate</w:t>
      </w:r>
      <w:r>
        <w:rPr>
          <w:spacing w:val="32"/>
          <w:sz w:val="24"/>
        </w:rPr>
        <w:t> </w:t>
      </w:r>
      <w:r>
        <w:rPr>
          <w:sz w:val="24"/>
        </w:rPr>
        <w:t>their</w:t>
      </w:r>
      <w:r>
        <w:rPr>
          <w:spacing w:val="35"/>
          <w:sz w:val="24"/>
        </w:rPr>
        <w:t> </w:t>
      </w:r>
      <w:r>
        <w:rPr>
          <w:sz w:val="24"/>
        </w:rPr>
        <w:t>properties</w:t>
      </w:r>
      <w:r>
        <w:rPr>
          <w:spacing w:val="32"/>
          <w:sz w:val="24"/>
        </w:rPr>
        <w:t> </w:t>
      </w:r>
      <w:r>
        <w:rPr>
          <w:sz w:val="24"/>
        </w:rPr>
        <w:t>in</w:t>
      </w:r>
      <w:r>
        <w:rPr>
          <w:spacing w:val="-57"/>
          <w:sz w:val="24"/>
        </w:rPr>
        <w:t> </w:t>
      </w:r>
      <w:r>
        <w:rPr>
          <w:sz w:val="24"/>
        </w:rPr>
        <w:t>comparison</w:t>
      </w:r>
      <w:r>
        <w:rPr>
          <w:spacing w:val="-1"/>
          <w:sz w:val="24"/>
        </w:rPr>
        <w:t> </w:t>
      </w:r>
      <w:r>
        <w:rPr>
          <w:sz w:val="24"/>
        </w:rPr>
        <w:t>to Prosolv</w:t>
      </w:r>
      <w:r>
        <w:rPr>
          <w:spacing w:val="-19"/>
          <w:sz w:val="24"/>
        </w:rPr>
        <w:t> </w:t>
      </w:r>
      <w:r>
        <w:rPr>
          <w:sz w:val="24"/>
          <w:vertAlign w:val="superscript"/>
        </w:rPr>
        <w:t>®</w:t>
      </w:r>
      <w:r>
        <w:rPr>
          <w:sz w:val="24"/>
          <w:vertAlign w:val="baseline"/>
        </w:rPr>
        <w:t>.</w:t>
      </w:r>
    </w:p>
    <w:p>
      <w:pPr>
        <w:pStyle w:val="Heading3"/>
        <w:numPr>
          <w:ilvl w:val="1"/>
          <w:numId w:val="12"/>
        </w:numPr>
        <w:tabs>
          <w:tab w:pos="4622" w:val="left" w:leader="none"/>
          <w:tab w:pos="4623" w:val="left" w:leader="none"/>
        </w:tabs>
        <w:spacing w:line="240" w:lineRule="auto" w:before="245" w:after="0"/>
        <w:ind w:left="4623" w:right="0" w:hanging="577"/>
        <w:jc w:val="left"/>
      </w:pPr>
      <w:bookmarkStart w:name="_TOC_250070" w:id="21"/>
      <w:bookmarkEnd w:id="21"/>
      <w:r>
        <w:rPr/>
        <w:t>Hypothesis</w:t>
      </w:r>
    </w:p>
    <w:p>
      <w:pPr>
        <w:pStyle w:val="BodyText"/>
        <w:spacing w:before="6"/>
        <w:rPr>
          <w:b/>
          <w:sz w:val="34"/>
        </w:rPr>
      </w:pPr>
    </w:p>
    <w:p>
      <w:pPr>
        <w:pStyle w:val="Heading3"/>
        <w:numPr>
          <w:ilvl w:val="2"/>
          <w:numId w:val="12"/>
        </w:numPr>
        <w:tabs>
          <w:tab w:pos="1337" w:val="left" w:leader="none"/>
        </w:tabs>
        <w:spacing w:line="240" w:lineRule="auto" w:before="0" w:after="0"/>
        <w:ind w:left="1336" w:right="0" w:hanging="661"/>
        <w:jc w:val="left"/>
      </w:pPr>
      <w:bookmarkStart w:name="_TOC_250069" w:id="22"/>
      <w:r>
        <w:rPr/>
        <w:t>Null</w:t>
      </w:r>
      <w:r>
        <w:rPr>
          <w:spacing w:val="-1"/>
        </w:rPr>
        <w:t> </w:t>
      </w:r>
      <w:bookmarkEnd w:id="22"/>
      <w:r>
        <w:rPr/>
        <w:t>hypothesis</w:t>
      </w:r>
    </w:p>
    <w:p>
      <w:pPr>
        <w:pStyle w:val="BodyText"/>
        <w:rPr>
          <w:b/>
          <w:sz w:val="34"/>
        </w:rPr>
      </w:pPr>
    </w:p>
    <w:p>
      <w:pPr>
        <w:pStyle w:val="BodyText"/>
        <w:spacing w:line="480" w:lineRule="auto"/>
        <w:ind w:left="676" w:right="959"/>
        <w:jc w:val="both"/>
      </w:pPr>
      <w:r>
        <w:rPr/>
        <w:t>Co-processing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MCC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CPV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significantly improve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disintegration</w:t>
      </w:r>
      <w:r>
        <w:rPr>
          <w:spacing w:val="1"/>
        </w:rPr>
        <w:t> </w:t>
      </w:r>
      <w:r>
        <w:rPr/>
        <w:t>property</w:t>
      </w:r>
      <w:r>
        <w:rPr>
          <w:spacing w:val="-5"/>
        </w:rPr>
        <w:t> </w:t>
      </w:r>
      <w:r>
        <w:rPr/>
        <w:t>in tablets formulated by</w:t>
      </w:r>
      <w:r>
        <w:rPr>
          <w:spacing w:val="-5"/>
        </w:rPr>
        <w:t> </w:t>
      </w:r>
      <w:r>
        <w:rPr/>
        <w:t>direct compression.</w:t>
      </w:r>
    </w:p>
    <w:p>
      <w:pPr>
        <w:pStyle w:val="BodyText"/>
        <w:spacing w:before="3"/>
        <w:rPr>
          <w:sz w:val="21"/>
        </w:rPr>
      </w:pPr>
    </w:p>
    <w:p>
      <w:pPr>
        <w:pStyle w:val="Heading3"/>
        <w:numPr>
          <w:ilvl w:val="2"/>
          <w:numId w:val="12"/>
        </w:numPr>
        <w:tabs>
          <w:tab w:pos="1337" w:val="left" w:leader="none"/>
        </w:tabs>
        <w:spacing w:line="240" w:lineRule="auto" w:before="1" w:after="0"/>
        <w:ind w:left="1336" w:right="0" w:hanging="661"/>
        <w:jc w:val="left"/>
      </w:pPr>
      <w:bookmarkStart w:name="_TOC_250068" w:id="23"/>
      <w:r>
        <w:rPr/>
        <w:t>Alternate</w:t>
      </w:r>
      <w:r>
        <w:rPr>
          <w:spacing w:val="-5"/>
        </w:rPr>
        <w:t> </w:t>
      </w:r>
      <w:bookmarkEnd w:id="23"/>
      <w:r>
        <w:rPr/>
        <w:t>hypothesis</w:t>
      </w:r>
    </w:p>
    <w:p>
      <w:pPr>
        <w:pStyle w:val="BodyText"/>
        <w:rPr>
          <w:b/>
          <w:sz w:val="34"/>
        </w:rPr>
      </w:pPr>
    </w:p>
    <w:p>
      <w:pPr>
        <w:pStyle w:val="BodyText"/>
        <w:spacing w:line="480" w:lineRule="auto"/>
        <w:ind w:left="676" w:right="957"/>
        <w:jc w:val="both"/>
      </w:pPr>
      <w:r>
        <w:rPr/>
        <w:t>Co-processing of MCC with CPV will significantly improve its disintegration property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tablet formulated by</w:t>
      </w:r>
      <w:r>
        <w:rPr>
          <w:spacing w:val="-5"/>
        </w:rPr>
        <w:t> </w:t>
      </w:r>
      <w:r>
        <w:rPr/>
        <w:t>direct compression.</w:t>
      </w:r>
    </w:p>
    <w:p>
      <w:pPr>
        <w:spacing w:after="0" w:line="480" w:lineRule="auto"/>
        <w:jc w:val="both"/>
        <w:sectPr>
          <w:pgSz w:w="11910" w:h="16840"/>
          <w:pgMar w:header="0" w:footer="467" w:top="1340" w:bottom="660" w:left="1340" w:right="480"/>
        </w:sectPr>
      </w:pPr>
    </w:p>
    <w:p>
      <w:pPr>
        <w:pStyle w:val="Heading3"/>
        <w:spacing w:before="78"/>
        <w:ind w:left="666" w:right="520"/>
        <w:jc w:val="center"/>
      </w:pPr>
      <w:bookmarkStart w:name="_TOC_250067" w:id="24"/>
      <w:r>
        <w:rPr/>
        <w:t>CHAPTER</w:t>
      </w:r>
      <w:r>
        <w:rPr>
          <w:spacing w:val="-2"/>
        </w:rPr>
        <w:t> </w:t>
      </w:r>
      <w:bookmarkEnd w:id="24"/>
      <w:r>
        <w:rPr/>
        <w:t>TWO</w:t>
      </w:r>
    </w:p>
    <w:p>
      <w:pPr>
        <w:pStyle w:val="BodyText"/>
        <w:spacing w:before="5"/>
        <w:rPr>
          <w:b/>
          <w:sz w:val="34"/>
        </w:rPr>
      </w:pPr>
    </w:p>
    <w:p>
      <w:pPr>
        <w:pStyle w:val="Heading3"/>
        <w:numPr>
          <w:ilvl w:val="1"/>
          <w:numId w:val="16"/>
        </w:numPr>
        <w:tabs>
          <w:tab w:pos="3795" w:val="left" w:leader="none"/>
        </w:tabs>
        <w:spacing w:line="240" w:lineRule="auto" w:before="0" w:after="0"/>
        <w:ind w:left="3794" w:right="0" w:hanging="433"/>
        <w:jc w:val="left"/>
      </w:pPr>
      <w:bookmarkStart w:name="_TOC_250066" w:id="25"/>
      <w:r>
        <w:rPr/>
        <w:t>LITERATURE</w:t>
      </w:r>
      <w:r>
        <w:rPr>
          <w:spacing w:val="-2"/>
        </w:rPr>
        <w:t> </w:t>
      </w:r>
      <w:bookmarkEnd w:id="25"/>
      <w:r>
        <w:rPr/>
        <w:t>REVIEW</w:t>
      </w:r>
    </w:p>
    <w:p>
      <w:pPr>
        <w:pStyle w:val="BodyText"/>
        <w:spacing w:before="5"/>
        <w:rPr>
          <w:b/>
          <w:sz w:val="34"/>
        </w:rPr>
      </w:pPr>
    </w:p>
    <w:p>
      <w:pPr>
        <w:pStyle w:val="Heading3"/>
        <w:numPr>
          <w:ilvl w:val="1"/>
          <w:numId w:val="16"/>
        </w:numPr>
        <w:tabs>
          <w:tab w:pos="3900" w:val="left" w:leader="none"/>
          <w:tab w:pos="3901" w:val="left" w:leader="none"/>
        </w:tabs>
        <w:spacing w:line="240" w:lineRule="auto" w:before="1" w:after="0"/>
        <w:ind w:left="3900" w:right="0" w:hanging="577"/>
        <w:jc w:val="left"/>
      </w:pPr>
      <w:bookmarkStart w:name="_TOC_250065" w:id="26"/>
      <w:r>
        <w:rPr/>
        <w:t>Oral</w:t>
      </w:r>
      <w:r>
        <w:rPr>
          <w:spacing w:val="-2"/>
        </w:rPr>
        <w:t> </w:t>
      </w:r>
      <w:r>
        <w:rPr/>
        <w:t>Solid</w:t>
      </w:r>
      <w:r>
        <w:rPr>
          <w:spacing w:val="-1"/>
        </w:rPr>
        <w:t> </w:t>
      </w:r>
      <w:r>
        <w:rPr/>
        <w:t>Dosage</w:t>
      </w:r>
      <w:r>
        <w:rPr>
          <w:spacing w:val="-4"/>
        </w:rPr>
        <w:t> </w:t>
      </w:r>
      <w:bookmarkEnd w:id="26"/>
      <w:r>
        <w:rPr/>
        <w:t>Forms</w:t>
      </w:r>
    </w:p>
    <w:p>
      <w:pPr>
        <w:pStyle w:val="BodyText"/>
        <w:rPr>
          <w:b/>
          <w:sz w:val="34"/>
        </w:rPr>
      </w:pPr>
    </w:p>
    <w:p>
      <w:pPr>
        <w:pStyle w:val="BodyText"/>
        <w:spacing w:line="480" w:lineRule="auto"/>
        <w:ind w:left="676" w:right="954"/>
        <w:jc w:val="both"/>
      </w:pPr>
      <w:r>
        <w:rPr/>
        <w:t>Oral soliddosage forms are the most utilized amongst all pharmaceutical dosage forms,</w:t>
      </w:r>
      <w:r>
        <w:rPr>
          <w:spacing w:val="1"/>
        </w:rPr>
        <w:t> </w:t>
      </w:r>
      <w:r>
        <w:rPr/>
        <w:t>owing to their stability, easy dosage control and patient acceptability. The emerging</w:t>
      </w:r>
      <w:r>
        <w:rPr>
          <w:spacing w:val="1"/>
        </w:rPr>
        <w:t> </w:t>
      </w:r>
      <w:r>
        <w:rPr/>
        <w:t>trends</w:t>
      </w:r>
      <w:r>
        <w:rPr>
          <w:spacing w:val="56"/>
        </w:rPr>
        <w:t> </w:t>
      </w:r>
      <w:r>
        <w:rPr/>
        <w:t>in</w:t>
      </w:r>
      <w:r>
        <w:rPr>
          <w:spacing w:val="56"/>
        </w:rPr>
        <w:t> </w:t>
      </w:r>
      <w:r>
        <w:rPr/>
        <w:t>tablet</w:t>
      </w:r>
      <w:r>
        <w:rPr>
          <w:spacing w:val="59"/>
        </w:rPr>
        <w:t> </w:t>
      </w:r>
      <w:r>
        <w:rPr/>
        <w:t>production</w:t>
      </w:r>
      <w:r>
        <w:rPr>
          <w:spacing w:val="56"/>
        </w:rPr>
        <w:t> </w:t>
      </w:r>
      <w:r>
        <w:rPr/>
        <w:t>about</w:t>
      </w:r>
      <w:r>
        <w:rPr>
          <w:spacing w:val="57"/>
        </w:rPr>
        <w:t> </w:t>
      </w:r>
      <w:r>
        <w:rPr/>
        <w:t>two</w:t>
      </w:r>
      <w:r>
        <w:rPr>
          <w:spacing w:val="56"/>
        </w:rPr>
        <w:t> </w:t>
      </w:r>
      <w:r>
        <w:rPr/>
        <w:t>decades</w:t>
      </w:r>
      <w:r>
        <w:rPr>
          <w:spacing w:val="59"/>
        </w:rPr>
        <w:t> </w:t>
      </w:r>
      <w:r>
        <w:rPr/>
        <w:t>ago</w:t>
      </w:r>
      <w:r>
        <w:rPr>
          <w:spacing w:val="58"/>
        </w:rPr>
        <w:t> </w:t>
      </w:r>
      <w:r>
        <w:rPr/>
        <w:t>were</w:t>
      </w:r>
      <w:r>
        <w:rPr>
          <w:spacing w:val="56"/>
        </w:rPr>
        <w:t> </w:t>
      </w:r>
      <w:r>
        <w:rPr/>
        <w:t>prompted</w:t>
      </w:r>
      <w:r>
        <w:rPr>
          <w:spacing w:val="57"/>
        </w:rPr>
        <w:t> </w:t>
      </w:r>
      <w:r>
        <w:rPr/>
        <w:t>bytechnological</w:t>
      </w:r>
      <w:r>
        <w:rPr>
          <w:spacing w:val="-58"/>
        </w:rPr>
        <w:t> </w:t>
      </w:r>
      <w:r>
        <w:rPr/>
        <w:t>advancesin order to meet the growing demand for tablets.</w:t>
      </w:r>
      <w:r>
        <w:rPr>
          <w:spacing w:val="1"/>
        </w:rPr>
        <w:t> </w:t>
      </w:r>
      <w:r>
        <w:rPr/>
        <w:t>The introduction of direct</w:t>
      </w:r>
      <w:r>
        <w:rPr>
          <w:spacing w:val="1"/>
        </w:rPr>
        <w:t> </w:t>
      </w:r>
      <w:r>
        <w:rPr/>
        <w:t>compression tableting conveniently met the demand, because it was faster ensuring</w:t>
      </w:r>
      <w:r>
        <w:rPr>
          <w:spacing w:val="1"/>
        </w:rPr>
        <w:t> </w:t>
      </w:r>
      <w:r>
        <w:rPr/>
        <w:t>better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alower</w:t>
      </w:r>
      <w:r>
        <w:rPr>
          <w:spacing w:val="1"/>
        </w:rPr>
        <w:t> </w:t>
      </w:r>
      <w:r>
        <w:rPr/>
        <w:t>production</w:t>
      </w:r>
      <w:r>
        <w:rPr>
          <w:spacing w:val="1"/>
        </w:rPr>
        <w:t> </w:t>
      </w:r>
      <w:r>
        <w:rPr/>
        <w:t>cost(Nachaegari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Bansal,</w:t>
      </w:r>
      <w:r>
        <w:rPr>
          <w:spacing w:val="60"/>
        </w:rPr>
        <w:t> </w:t>
      </w:r>
      <w:r>
        <w:rPr/>
        <w:t>2004).</w:t>
      </w:r>
      <w:r>
        <w:rPr>
          <w:spacing w:val="1"/>
        </w:rPr>
        <w:t> </w:t>
      </w:r>
      <w:r>
        <w:rPr/>
        <w:t>Direct</w:t>
      </w:r>
      <w:r>
        <w:rPr>
          <w:spacing w:val="1"/>
        </w:rPr>
        <w:t> </w:t>
      </w:r>
      <w:r>
        <w:rPr/>
        <w:t>compression</w:t>
      </w:r>
      <w:r>
        <w:rPr>
          <w:spacing w:val="1"/>
        </w:rPr>
        <w:t> </w:t>
      </w:r>
      <w:r>
        <w:rPr/>
        <w:t>involves</w:t>
      </w:r>
      <w:r>
        <w:rPr>
          <w:spacing w:val="1"/>
        </w:rPr>
        <w:t> </w:t>
      </w:r>
      <w:r>
        <w:rPr/>
        <w:t>fewer</w:t>
      </w:r>
      <w:r>
        <w:rPr>
          <w:spacing w:val="1"/>
        </w:rPr>
        <w:t> </w:t>
      </w:r>
      <w:r>
        <w:rPr/>
        <w:t>steps</w:t>
      </w:r>
      <w:r>
        <w:rPr>
          <w:spacing w:val="1"/>
        </w:rPr>
        <w:t> </w:t>
      </w:r>
      <w:r>
        <w:rPr/>
        <w:t>compared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dry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wet</w:t>
      </w:r>
      <w:r>
        <w:rPr>
          <w:spacing w:val="1"/>
        </w:rPr>
        <w:t> </w:t>
      </w:r>
      <w:r>
        <w:rPr/>
        <w:t>granulation;</w:t>
      </w:r>
      <w:r>
        <w:rPr>
          <w:spacing w:val="1"/>
        </w:rPr>
        <w:t> </w:t>
      </w:r>
      <w:r>
        <w:rPr/>
        <w:t>it</w:t>
      </w:r>
      <w:r>
        <w:rPr>
          <w:spacing w:val="-57"/>
        </w:rPr>
        <w:t> </w:t>
      </w:r>
      <w:r>
        <w:rPr/>
        <w:t>involves blending of the dry powders (APIs and excipients) followed by compression</w:t>
      </w:r>
      <w:r>
        <w:rPr>
          <w:spacing w:val="1"/>
        </w:rPr>
        <w:t> </w:t>
      </w:r>
      <w:r>
        <w:rPr/>
        <w:t>into compacts making it the preferred method of choice for tablet production. It is</w:t>
      </w:r>
      <w:r>
        <w:rPr>
          <w:spacing w:val="1"/>
        </w:rPr>
        <w:t> </w:t>
      </w:r>
      <w:r>
        <w:rPr/>
        <w:t>apparent</w:t>
      </w:r>
      <w:r>
        <w:rPr>
          <w:spacing w:val="1"/>
        </w:rPr>
        <w:t> </w:t>
      </w:r>
      <w:r>
        <w:rPr/>
        <w:t>that direct compression is highly influenced by powder</w:t>
      </w:r>
      <w:r>
        <w:rPr>
          <w:spacing w:val="60"/>
        </w:rPr>
        <w:t> </w:t>
      </w:r>
      <w:r>
        <w:rPr/>
        <w:t>characteristics from</w:t>
      </w:r>
      <w:r>
        <w:rPr>
          <w:spacing w:val="1"/>
        </w:rPr>
        <w:t> </w:t>
      </w:r>
      <w:r>
        <w:rPr/>
        <w:t>the tableting process; therefore, powder properties must be enhanced to improve their</w:t>
      </w:r>
      <w:r>
        <w:rPr>
          <w:spacing w:val="1"/>
        </w:rPr>
        <w:t> </w:t>
      </w:r>
      <w:r>
        <w:rPr/>
        <w:t>performance during direct compression. The desire to enhance powder properties led 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search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functionality excipient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accommodate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demands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direct</w:t>
      </w:r>
      <w:r>
        <w:rPr>
          <w:spacing w:val="1"/>
        </w:rPr>
        <w:t> </w:t>
      </w:r>
      <w:r>
        <w:rPr/>
        <w:t>compression, consequently co-processing evolved as one of the means by which high</w:t>
      </w:r>
      <w:r>
        <w:rPr>
          <w:spacing w:val="1"/>
        </w:rPr>
        <w:t> </w:t>
      </w:r>
      <w:r>
        <w:rPr/>
        <w:t>functionality</w:t>
      </w:r>
      <w:r>
        <w:rPr>
          <w:spacing w:val="-6"/>
        </w:rPr>
        <w:t> </w:t>
      </w:r>
      <w:r>
        <w:rPr/>
        <w:t>excipients are</w:t>
      </w:r>
      <w:r>
        <w:rPr>
          <w:spacing w:val="-2"/>
        </w:rPr>
        <w:t> </w:t>
      </w:r>
      <w:r>
        <w:rPr/>
        <w:t>developed(Marwaha</w:t>
      </w:r>
      <w:r>
        <w:rPr>
          <w:i/>
        </w:rPr>
        <w:t>et</w:t>
      </w:r>
      <w:r>
        <w:rPr>
          <w:i/>
          <w:spacing w:val="2"/>
        </w:rPr>
        <w:t> </w:t>
      </w:r>
      <w:r>
        <w:rPr>
          <w:i/>
        </w:rPr>
        <w:t>al.</w:t>
      </w:r>
      <w:r>
        <w:rPr/>
        <w:t>, 2010).</w:t>
      </w:r>
    </w:p>
    <w:p>
      <w:pPr>
        <w:pStyle w:val="BodyText"/>
        <w:spacing w:before="5"/>
        <w:rPr>
          <w:sz w:val="21"/>
        </w:rPr>
      </w:pPr>
    </w:p>
    <w:p>
      <w:pPr>
        <w:pStyle w:val="Heading3"/>
        <w:numPr>
          <w:ilvl w:val="1"/>
          <w:numId w:val="16"/>
        </w:numPr>
        <w:tabs>
          <w:tab w:pos="4657" w:val="left" w:leader="none"/>
        </w:tabs>
        <w:spacing w:line="240" w:lineRule="auto" w:before="0" w:after="0"/>
        <w:ind w:left="4656" w:right="0" w:hanging="577"/>
        <w:jc w:val="both"/>
      </w:pPr>
      <w:bookmarkStart w:name="_TOC_250064" w:id="27"/>
      <w:bookmarkEnd w:id="27"/>
      <w:r>
        <w:rPr/>
        <w:t>Excipients</w:t>
      </w:r>
    </w:p>
    <w:p>
      <w:pPr>
        <w:pStyle w:val="BodyText"/>
        <w:rPr>
          <w:b/>
          <w:sz w:val="34"/>
        </w:rPr>
      </w:pPr>
    </w:p>
    <w:p>
      <w:pPr>
        <w:pStyle w:val="BodyText"/>
        <w:spacing w:line="480" w:lineRule="auto" w:before="1"/>
        <w:ind w:left="676" w:right="956"/>
        <w:jc w:val="both"/>
      </w:pPr>
      <w:r>
        <w:rPr/>
        <w:t>The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Pharmaceutical</w:t>
      </w:r>
      <w:r>
        <w:rPr>
          <w:spacing w:val="1"/>
        </w:rPr>
        <w:t> </w:t>
      </w:r>
      <w:r>
        <w:rPr/>
        <w:t>Excipient</w:t>
      </w:r>
      <w:r>
        <w:rPr>
          <w:spacing w:val="1"/>
        </w:rPr>
        <w:t> </w:t>
      </w:r>
      <w:r>
        <w:rPr/>
        <w:t>Council</w:t>
      </w:r>
      <w:r>
        <w:rPr>
          <w:spacing w:val="1"/>
        </w:rPr>
        <w:t> </w:t>
      </w:r>
      <w:r>
        <w:rPr/>
        <w:t>(IPEC)</w:t>
      </w:r>
      <w:r>
        <w:rPr>
          <w:spacing w:val="1"/>
        </w:rPr>
        <w:t> </w:t>
      </w:r>
      <w:r>
        <w:rPr/>
        <w:t>defines</w:t>
      </w:r>
      <w:r>
        <w:rPr>
          <w:spacing w:val="1"/>
        </w:rPr>
        <w:t> </w:t>
      </w:r>
      <w:r>
        <w:rPr/>
        <w:t>excipients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substances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active</w:t>
      </w:r>
      <w:r>
        <w:rPr>
          <w:spacing w:val="1"/>
        </w:rPr>
        <w:t> </w:t>
      </w:r>
      <w:r>
        <w:rPr/>
        <w:t>pharmaceutical</w:t>
      </w:r>
      <w:r>
        <w:rPr>
          <w:spacing w:val="1"/>
        </w:rPr>
        <w:t> </w:t>
      </w:r>
      <w:r>
        <w:rPr/>
        <w:t>ingredients</w:t>
      </w:r>
      <w:r>
        <w:rPr>
          <w:spacing w:val="1"/>
        </w:rPr>
        <w:t> </w:t>
      </w:r>
      <w:r>
        <w:rPr/>
        <w:t>(APIs)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appropriately evaluated for safety and are intentionally included in a drug delivery</w:t>
      </w:r>
      <w:r>
        <w:rPr>
          <w:spacing w:val="1"/>
        </w:rPr>
        <w:t> </w:t>
      </w:r>
      <w:r>
        <w:rPr/>
        <w:t>system (IPEC, 1994). Reasons for the addition of excipients into a drug delivery system</w:t>
      </w:r>
      <w:r>
        <w:rPr>
          <w:spacing w:val="-57"/>
        </w:rPr>
        <w:t> </w:t>
      </w:r>
      <w:r>
        <w:rPr/>
        <w:t>include:</w:t>
      </w:r>
    </w:p>
    <w:p>
      <w:pPr>
        <w:spacing w:after="0" w:line="480" w:lineRule="auto"/>
        <w:jc w:val="both"/>
        <w:sectPr>
          <w:pgSz w:w="11910" w:h="16840"/>
          <w:pgMar w:header="0" w:footer="467" w:top="1340" w:bottom="660" w:left="1340" w:right="480"/>
        </w:sectPr>
      </w:pPr>
    </w:p>
    <w:p>
      <w:pPr>
        <w:pStyle w:val="ListParagraph"/>
        <w:numPr>
          <w:ilvl w:val="0"/>
          <w:numId w:val="17"/>
        </w:numPr>
        <w:tabs>
          <w:tab w:pos="1037" w:val="left" w:leader="none"/>
        </w:tabs>
        <w:spacing w:line="480" w:lineRule="auto" w:before="74" w:after="0"/>
        <w:ind w:left="1036" w:right="959" w:hanging="360"/>
        <w:jc w:val="both"/>
        <w:rPr>
          <w:sz w:val="24"/>
        </w:rPr>
      </w:pPr>
      <w:r>
        <w:rPr>
          <w:sz w:val="24"/>
        </w:rPr>
        <w:t>They provide bulk to the APIs in formulation ensuring accurate dosage forms are</w:t>
      </w:r>
      <w:r>
        <w:rPr>
          <w:spacing w:val="1"/>
          <w:sz w:val="24"/>
        </w:rPr>
        <w:t> </w:t>
      </w:r>
      <w:r>
        <w:rPr>
          <w:sz w:val="24"/>
        </w:rPr>
        <w:t>obtained</w:t>
      </w:r>
      <w:r>
        <w:rPr>
          <w:spacing w:val="-1"/>
          <w:sz w:val="24"/>
        </w:rPr>
        <w:t> </w:t>
      </w:r>
      <w:r>
        <w:rPr>
          <w:sz w:val="24"/>
        </w:rPr>
        <w:t>especially</w:t>
      </w:r>
      <w:r>
        <w:rPr>
          <w:spacing w:val="-4"/>
          <w:sz w:val="24"/>
        </w:rPr>
        <w:t> </w:t>
      </w:r>
      <w:r>
        <w:rPr>
          <w:sz w:val="24"/>
        </w:rPr>
        <w:t>those</w:t>
      </w:r>
      <w:r>
        <w:rPr>
          <w:spacing w:val="2"/>
          <w:sz w:val="24"/>
        </w:rPr>
        <w:t> </w:t>
      </w:r>
      <w:r>
        <w:rPr>
          <w:sz w:val="24"/>
        </w:rPr>
        <w:t>with low dose</w:t>
      </w:r>
      <w:r>
        <w:rPr>
          <w:spacing w:val="-2"/>
          <w:sz w:val="24"/>
        </w:rPr>
        <w:t> </w:t>
      </w:r>
      <w:r>
        <w:rPr>
          <w:sz w:val="24"/>
        </w:rPr>
        <w:t>potent APIs.</w:t>
      </w:r>
    </w:p>
    <w:p>
      <w:pPr>
        <w:pStyle w:val="ListParagraph"/>
        <w:numPr>
          <w:ilvl w:val="0"/>
          <w:numId w:val="17"/>
        </w:numPr>
        <w:tabs>
          <w:tab w:pos="1037" w:val="left" w:leader="none"/>
        </w:tabs>
        <w:spacing w:line="480" w:lineRule="auto" w:before="0" w:after="0"/>
        <w:ind w:left="1036" w:right="956" w:hanging="360"/>
        <w:jc w:val="both"/>
        <w:rPr>
          <w:sz w:val="24"/>
        </w:rPr>
      </w:pPr>
      <w:r>
        <w:rPr>
          <w:sz w:val="24"/>
        </w:rPr>
        <w:t>They enhance the stability of formulations by protecting them from degradation, as</w:t>
      </w:r>
      <w:r>
        <w:rPr>
          <w:spacing w:val="1"/>
          <w:sz w:val="24"/>
        </w:rPr>
        <w:t> </w:t>
      </w:r>
      <w:r>
        <w:rPr>
          <w:sz w:val="24"/>
        </w:rPr>
        <w:t>most APIs in their pure form do not retain their stability for long but denature with</w:t>
      </w:r>
      <w:r>
        <w:rPr>
          <w:spacing w:val="1"/>
          <w:sz w:val="24"/>
        </w:rPr>
        <w:t> </w:t>
      </w:r>
      <w:r>
        <w:rPr>
          <w:sz w:val="24"/>
        </w:rPr>
        <w:t>time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stick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container</w:t>
      </w:r>
      <w:r>
        <w:rPr>
          <w:spacing w:val="1"/>
          <w:sz w:val="24"/>
        </w:rPr>
        <w:t> </w:t>
      </w:r>
      <w:r>
        <w:rPr>
          <w:sz w:val="24"/>
        </w:rPr>
        <w:t>wall</w:t>
      </w:r>
      <w:r>
        <w:rPr>
          <w:spacing w:val="1"/>
          <w:sz w:val="24"/>
        </w:rPr>
        <w:t> </w:t>
      </w:r>
      <w:r>
        <w:rPr>
          <w:sz w:val="24"/>
        </w:rPr>
        <w:t>thus</w:t>
      </w:r>
      <w:r>
        <w:rPr>
          <w:spacing w:val="1"/>
          <w:sz w:val="24"/>
        </w:rPr>
        <w:t> </w:t>
      </w:r>
      <w:r>
        <w:rPr>
          <w:sz w:val="24"/>
        </w:rPr>
        <w:t>making</w:t>
      </w:r>
      <w:r>
        <w:rPr>
          <w:spacing w:val="1"/>
          <w:sz w:val="24"/>
        </w:rPr>
        <w:t> </w:t>
      </w:r>
      <w:r>
        <w:rPr>
          <w:sz w:val="24"/>
        </w:rPr>
        <w:t>it</w:t>
      </w:r>
      <w:r>
        <w:rPr>
          <w:spacing w:val="1"/>
          <w:sz w:val="24"/>
        </w:rPr>
        <w:t> </w:t>
      </w:r>
      <w:r>
        <w:rPr>
          <w:sz w:val="24"/>
        </w:rPr>
        <w:t>unstable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consumption.</w:t>
      </w:r>
      <w:r>
        <w:rPr>
          <w:spacing w:val="1"/>
          <w:sz w:val="24"/>
        </w:rPr>
        <w:t> </w:t>
      </w:r>
      <w:r>
        <w:rPr>
          <w:sz w:val="24"/>
        </w:rPr>
        <w:t>Excipients are added to maintain the stability of products by ensuring that APIs</w:t>
      </w:r>
      <w:r>
        <w:rPr>
          <w:spacing w:val="1"/>
          <w:sz w:val="24"/>
        </w:rPr>
        <w:t> </w:t>
      </w:r>
      <w:r>
        <w:rPr>
          <w:sz w:val="24"/>
        </w:rPr>
        <w:t>retain</w:t>
      </w:r>
      <w:r>
        <w:rPr>
          <w:spacing w:val="-1"/>
          <w:sz w:val="24"/>
        </w:rPr>
        <w:t> </w:t>
      </w:r>
      <w:r>
        <w:rPr>
          <w:sz w:val="24"/>
        </w:rPr>
        <w:t>their</w:t>
      </w:r>
      <w:r>
        <w:rPr>
          <w:spacing w:val="-1"/>
          <w:sz w:val="24"/>
        </w:rPr>
        <w:t> </w:t>
      </w:r>
      <w:r>
        <w:rPr>
          <w:sz w:val="24"/>
        </w:rPr>
        <w:t>stability</w:t>
      </w:r>
      <w:r>
        <w:rPr>
          <w:spacing w:val="-4"/>
          <w:sz w:val="24"/>
        </w:rPr>
        <w:t> </w:t>
      </w:r>
      <w:r>
        <w:rPr>
          <w:sz w:val="24"/>
        </w:rPr>
        <w:t>thus</w:t>
      </w:r>
      <w:r>
        <w:rPr>
          <w:spacing w:val="2"/>
          <w:sz w:val="24"/>
        </w:rPr>
        <w:t> </w:t>
      </w:r>
      <w:r>
        <w:rPr>
          <w:sz w:val="24"/>
        </w:rPr>
        <w:t>improving</w:t>
      </w:r>
      <w:r>
        <w:rPr>
          <w:spacing w:val="-2"/>
          <w:sz w:val="24"/>
        </w:rPr>
        <w:t> </w:t>
      </w:r>
      <w:r>
        <w:rPr>
          <w:sz w:val="24"/>
        </w:rPr>
        <w:t>the shelf life</w:t>
      </w:r>
      <w:r>
        <w:rPr>
          <w:spacing w:val="-1"/>
          <w:sz w:val="24"/>
        </w:rPr>
        <w:t> </w:t>
      </w:r>
      <w:r>
        <w:rPr>
          <w:sz w:val="24"/>
        </w:rPr>
        <w:t>of the product.</w:t>
      </w:r>
    </w:p>
    <w:p>
      <w:pPr>
        <w:pStyle w:val="ListParagraph"/>
        <w:numPr>
          <w:ilvl w:val="0"/>
          <w:numId w:val="17"/>
        </w:numPr>
        <w:tabs>
          <w:tab w:pos="1037" w:val="left" w:leader="none"/>
        </w:tabs>
        <w:spacing w:line="480" w:lineRule="auto" w:before="1" w:after="0"/>
        <w:ind w:left="1036" w:right="956" w:hanging="360"/>
        <w:jc w:val="both"/>
        <w:rPr>
          <w:sz w:val="24"/>
        </w:rPr>
      </w:pPr>
      <w:r>
        <w:rPr>
          <w:sz w:val="24"/>
        </w:rPr>
        <w:t>They</w:t>
      </w:r>
      <w:r>
        <w:rPr>
          <w:spacing w:val="1"/>
          <w:sz w:val="24"/>
        </w:rPr>
        <w:t> </w:t>
      </w:r>
      <w:r>
        <w:rPr>
          <w:sz w:val="24"/>
        </w:rPr>
        <w:t>enhance</w:t>
      </w:r>
      <w:r>
        <w:rPr>
          <w:spacing w:val="1"/>
          <w:sz w:val="24"/>
        </w:rPr>
        <w:t> </w:t>
      </w:r>
      <w:r>
        <w:rPr>
          <w:sz w:val="24"/>
        </w:rPr>
        <w:t>bioavailability</w:t>
      </w:r>
      <w:r>
        <w:rPr>
          <w:spacing w:val="1"/>
          <w:sz w:val="24"/>
        </w:rPr>
        <w:t> </w:t>
      </w:r>
      <w:r>
        <w:rPr>
          <w:sz w:val="24"/>
        </w:rPr>
        <w:t>especially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poorly</w:t>
      </w:r>
      <w:r>
        <w:rPr>
          <w:spacing w:val="1"/>
          <w:sz w:val="24"/>
        </w:rPr>
        <w:t> </w:t>
      </w:r>
      <w:r>
        <w:rPr>
          <w:sz w:val="24"/>
        </w:rPr>
        <w:t>soluble</w:t>
      </w:r>
      <w:r>
        <w:rPr>
          <w:spacing w:val="1"/>
          <w:sz w:val="24"/>
        </w:rPr>
        <w:t> </w:t>
      </w:r>
      <w:r>
        <w:rPr>
          <w:sz w:val="24"/>
        </w:rPr>
        <w:t>APIs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must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dissolved in or mixed with an excipient that may either act as solvent or aid in</w:t>
      </w:r>
      <w:r>
        <w:rPr>
          <w:spacing w:val="1"/>
          <w:sz w:val="24"/>
        </w:rPr>
        <w:t> </w:t>
      </w:r>
      <w:r>
        <w:rPr>
          <w:sz w:val="24"/>
        </w:rPr>
        <w:t>absorption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-1"/>
          <w:sz w:val="24"/>
        </w:rPr>
        <w:t> </w:t>
      </w:r>
      <w:r>
        <w:rPr>
          <w:sz w:val="24"/>
        </w:rPr>
        <w:t>drug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2"/>
          <w:sz w:val="24"/>
        </w:rPr>
        <w:t> </w:t>
      </w:r>
      <w:r>
        <w:rPr>
          <w:sz w:val="24"/>
        </w:rPr>
        <w:t>human body.</w:t>
      </w:r>
    </w:p>
    <w:p>
      <w:pPr>
        <w:pStyle w:val="ListParagraph"/>
        <w:numPr>
          <w:ilvl w:val="0"/>
          <w:numId w:val="17"/>
        </w:numPr>
        <w:tabs>
          <w:tab w:pos="1037" w:val="left" w:leader="none"/>
        </w:tabs>
        <w:spacing w:line="480" w:lineRule="auto" w:before="0" w:after="0"/>
        <w:ind w:left="1036" w:right="956" w:hanging="360"/>
        <w:jc w:val="both"/>
        <w:rPr>
          <w:sz w:val="24"/>
        </w:rPr>
      </w:pPr>
      <w:r>
        <w:rPr>
          <w:sz w:val="24"/>
        </w:rPr>
        <w:t>They enhance patient acceptability and compliance in terms of elegance in size,</w:t>
      </w:r>
      <w:r>
        <w:rPr>
          <w:spacing w:val="1"/>
          <w:sz w:val="24"/>
        </w:rPr>
        <w:t> </w:t>
      </w:r>
      <w:r>
        <w:rPr>
          <w:sz w:val="24"/>
        </w:rPr>
        <w:t>shape</w:t>
      </w:r>
      <w:r>
        <w:rPr>
          <w:spacing w:val="-2"/>
          <w:sz w:val="24"/>
        </w:rPr>
        <w:t> </w:t>
      </w:r>
      <w:r>
        <w:rPr>
          <w:sz w:val="24"/>
        </w:rPr>
        <w:t>and colour.</w:t>
      </w:r>
    </w:p>
    <w:p>
      <w:pPr>
        <w:pStyle w:val="ListParagraph"/>
        <w:numPr>
          <w:ilvl w:val="0"/>
          <w:numId w:val="17"/>
        </w:numPr>
        <w:tabs>
          <w:tab w:pos="1037" w:val="left" w:leader="none"/>
        </w:tabs>
        <w:spacing w:line="240" w:lineRule="auto" w:before="0" w:after="0"/>
        <w:ind w:left="1036" w:right="0" w:hanging="361"/>
        <w:jc w:val="both"/>
        <w:rPr>
          <w:sz w:val="24"/>
        </w:rPr>
      </w:pPr>
      <w:r>
        <w:rPr>
          <w:sz w:val="24"/>
        </w:rPr>
        <w:t>They</w:t>
      </w:r>
      <w:r>
        <w:rPr>
          <w:spacing w:val="-4"/>
          <w:sz w:val="24"/>
        </w:rPr>
        <w:t> </w:t>
      </w:r>
      <w:r>
        <w:rPr>
          <w:sz w:val="24"/>
        </w:rPr>
        <w:t>aidin</w:t>
      </w:r>
      <w:r>
        <w:rPr>
          <w:spacing w:val="-1"/>
          <w:sz w:val="24"/>
        </w:rPr>
        <w:t> </w:t>
      </w:r>
      <w:r>
        <w:rPr>
          <w:sz w:val="24"/>
        </w:rPr>
        <w:t>product</w:t>
      </w:r>
      <w:r>
        <w:rPr>
          <w:spacing w:val="-1"/>
          <w:sz w:val="24"/>
        </w:rPr>
        <w:t> </w:t>
      </w:r>
      <w:r>
        <w:rPr>
          <w:sz w:val="24"/>
        </w:rPr>
        <w:t>identification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other</w:t>
      </w:r>
      <w:r>
        <w:rPr>
          <w:spacing w:val="-1"/>
          <w:sz w:val="24"/>
        </w:rPr>
        <w:t> </w:t>
      </w:r>
      <w:r>
        <w:rPr>
          <w:sz w:val="24"/>
        </w:rPr>
        <w:t>attributes</w:t>
      </w:r>
      <w:r>
        <w:rPr>
          <w:spacing w:val="-1"/>
          <w:sz w:val="24"/>
        </w:rPr>
        <w:t> </w:t>
      </w:r>
      <w:r>
        <w:rPr>
          <w:sz w:val="24"/>
        </w:rPr>
        <w:t>relating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3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overall safety.</w:t>
      </w:r>
    </w:p>
    <w:p>
      <w:pPr>
        <w:pStyle w:val="BodyText"/>
      </w:pPr>
    </w:p>
    <w:p>
      <w:pPr>
        <w:pStyle w:val="ListParagraph"/>
        <w:numPr>
          <w:ilvl w:val="0"/>
          <w:numId w:val="17"/>
        </w:numPr>
        <w:tabs>
          <w:tab w:pos="1037" w:val="left" w:leader="none"/>
        </w:tabs>
        <w:spacing w:line="240" w:lineRule="auto" w:before="0" w:after="0"/>
        <w:ind w:left="1036" w:right="0" w:hanging="361"/>
        <w:jc w:val="both"/>
        <w:rPr>
          <w:sz w:val="24"/>
        </w:rPr>
      </w:pPr>
      <w:r>
        <w:rPr>
          <w:sz w:val="24"/>
        </w:rPr>
        <w:t>They</w:t>
      </w:r>
      <w:r>
        <w:rPr>
          <w:spacing w:val="-4"/>
          <w:sz w:val="24"/>
        </w:rPr>
        <w:t> </w:t>
      </w:r>
      <w:r>
        <w:rPr>
          <w:sz w:val="24"/>
        </w:rPr>
        <w:t>assist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effectiveness and/or</w:t>
      </w:r>
      <w:r>
        <w:rPr>
          <w:spacing w:val="-2"/>
          <w:sz w:val="24"/>
        </w:rPr>
        <w:t> </w:t>
      </w:r>
      <w:r>
        <w:rPr>
          <w:sz w:val="24"/>
        </w:rPr>
        <w:t>delivery</w:t>
      </w:r>
      <w:r>
        <w:rPr>
          <w:spacing w:val="-5"/>
          <w:sz w:val="24"/>
        </w:rPr>
        <w:t> </w:t>
      </w:r>
      <w:r>
        <w:rPr>
          <w:sz w:val="24"/>
        </w:rPr>
        <w:t>of the drug.</w:t>
      </w:r>
    </w:p>
    <w:p>
      <w:pPr>
        <w:pStyle w:val="BodyText"/>
      </w:pPr>
    </w:p>
    <w:p>
      <w:pPr>
        <w:pStyle w:val="ListParagraph"/>
        <w:numPr>
          <w:ilvl w:val="0"/>
          <w:numId w:val="17"/>
        </w:numPr>
        <w:tabs>
          <w:tab w:pos="1037" w:val="left" w:leader="none"/>
        </w:tabs>
        <w:spacing w:line="480" w:lineRule="auto" w:before="0" w:after="0"/>
        <w:ind w:left="1036" w:right="955" w:hanging="360"/>
        <w:jc w:val="both"/>
        <w:rPr>
          <w:sz w:val="24"/>
        </w:rPr>
      </w:pPr>
      <w:r>
        <w:rPr>
          <w:sz w:val="24"/>
        </w:rPr>
        <w:t>They assist in maintaining the integrity of the drug product during storage and use</w:t>
      </w:r>
      <w:r>
        <w:rPr>
          <w:spacing w:val="1"/>
          <w:sz w:val="24"/>
        </w:rPr>
        <w:t> </w:t>
      </w:r>
      <w:r>
        <w:rPr>
          <w:sz w:val="24"/>
        </w:rPr>
        <w:t>(Kumar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Nirmala, 2012).</w:t>
      </w:r>
    </w:p>
    <w:p>
      <w:pPr>
        <w:pStyle w:val="BodyText"/>
        <w:spacing w:before="4"/>
        <w:rPr>
          <w:sz w:val="21"/>
        </w:rPr>
      </w:pPr>
    </w:p>
    <w:p>
      <w:pPr>
        <w:pStyle w:val="Heading3"/>
        <w:numPr>
          <w:ilvl w:val="2"/>
          <w:numId w:val="18"/>
        </w:numPr>
        <w:tabs>
          <w:tab w:pos="1397" w:val="left" w:leader="none"/>
        </w:tabs>
        <w:spacing w:line="240" w:lineRule="auto" w:before="0" w:after="0"/>
        <w:ind w:left="1396" w:right="0" w:hanging="721"/>
        <w:jc w:val="both"/>
      </w:pPr>
      <w:bookmarkStart w:name="_TOC_250063" w:id="28"/>
      <w:r>
        <w:rPr/>
        <w:t>Ideal</w:t>
      </w:r>
      <w:r>
        <w:rPr>
          <w:spacing w:val="-2"/>
        </w:rPr>
        <w:t> </w:t>
      </w:r>
      <w:r>
        <w:rPr/>
        <w:t>properties</w:t>
      </w:r>
      <w:r>
        <w:rPr>
          <w:spacing w:val="-1"/>
        </w:rPr>
        <w:t> </w:t>
      </w:r>
      <w:r>
        <w:rPr/>
        <w:t>of an</w:t>
      </w:r>
      <w:r>
        <w:rPr>
          <w:spacing w:val="-1"/>
        </w:rPr>
        <w:t> </w:t>
      </w:r>
      <w:bookmarkEnd w:id="28"/>
      <w:r>
        <w:rPr/>
        <w:t>excipient</w:t>
      </w:r>
    </w:p>
    <w:p>
      <w:pPr>
        <w:pStyle w:val="BodyText"/>
        <w:rPr>
          <w:b/>
          <w:sz w:val="34"/>
        </w:rPr>
      </w:pPr>
    </w:p>
    <w:p>
      <w:pPr>
        <w:pStyle w:val="BodyText"/>
        <w:spacing w:line="480" w:lineRule="auto" w:before="1"/>
        <w:ind w:left="676" w:right="957"/>
        <w:jc w:val="both"/>
      </w:pPr>
      <w:r>
        <w:rPr/>
        <w:t>Excipients even though considered as inert substances, have the tendency to react with</w:t>
      </w:r>
      <w:r>
        <w:rPr>
          <w:spacing w:val="1"/>
        </w:rPr>
        <w:t> </w:t>
      </w:r>
      <w:r>
        <w:rPr/>
        <w:t>drug components, other excipients, and the packaging system. Excipients may also</w:t>
      </w:r>
      <w:r>
        <w:rPr>
          <w:spacing w:val="1"/>
        </w:rPr>
        <w:t> </w:t>
      </w:r>
      <w:r>
        <w:rPr/>
        <w:t>contain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impurities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decomposition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active</w:t>
      </w:r>
      <w:r>
        <w:rPr>
          <w:spacing w:val="1"/>
        </w:rPr>
        <w:t> </w:t>
      </w:r>
      <w:r>
        <w:rPr/>
        <w:t>pharmaceutical</w:t>
      </w:r>
      <w:r>
        <w:rPr>
          <w:spacing w:val="-1"/>
        </w:rPr>
        <w:t> </w:t>
      </w:r>
      <w:r>
        <w:rPr/>
        <w:t>ingredients. Therefore</w:t>
      </w:r>
      <w:r>
        <w:rPr>
          <w:spacing w:val="-1"/>
        </w:rPr>
        <w:t> </w:t>
      </w:r>
      <w:r>
        <w:rPr/>
        <w:t>they</w:t>
      </w:r>
      <w:r>
        <w:rPr>
          <w:spacing w:val="-5"/>
        </w:rPr>
        <w:t> </w:t>
      </w:r>
      <w:r>
        <w:rPr/>
        <w:t>are expected to be: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3"/>
          <w:numId w:val="18"/>
        </w:numPr>
        <w:tabs>
          <w:tab w:pos="1397" w:val="left" w:leader="none"/>
        </w:tabs>
        <w:spacing w:line="240" w:lineRule="auto" w:before="0" w:after="0"/>
        <w:ind w:left="1396" w:right="0" w:hanging="488"/>
        <w:jc w:val="both"/>
        <w:rPr>
          <w:sz w:val="24"/>
        </w:rPr>
      </w:pPr>
      <w:r>
        <w:rPr>
          <w:sz w:val="24"/>
        </w:rPr>
        <w:t>Non-toxic</w:t>
      </w:r>
    </w:p>
    <w:p>
      <w:pPr>
        <w:pStyle w:val="BodyText"/>
      </w:pPr>
    </w:p>
    <w:p>
      <w:pPr>
        <w:pStyle w:val="ListParagraph"/>
        <w:numPr>
          <w:ilvl w:val="3"/>
          <w:numId w:val="18"/>
        </w:numPr>
        <w:tabs>
          <w:tab w:pos="1397" w:val="left" w:leader="none"/>
        </w:tabs>
        <w:spacing w:line="240" w:lineRule="auto" w:before="0" w:after="0"/>
        <w:ind w:left="1396" w:right="0" w:hanging="556"/>
        <w:jc w:val="both"/>
        <w:rPr>
          <w:sz w:val="24"/>
        </w:rPr>
      </w:pPr>
      <w:r>
        <w:rPr>
          <w:sz w:val="24"/>
        </w:rPr>
        <w:t>Non</w:t>
      </w:r>
      <w:r>
        <w:rPr>
          <w:spacing w:val="-2"/>
          <w:sz w:val="24"/>
        </w:rPr>
        <w:t> </w:t>
      </w:r>
      <w:r>
        <w:rPr>
          <w:sz w:val="24"/>
        </w:rPr>
        <w:t>-</w:t>
      </w:r>
      <w:r>
        <w:rPr>
          <w:spacing w:val="-2"/>
          <w:sz w:val="24"/>
        </w:rPr>
        <w:t> </w:t>
      </w:r>
      <w:r>
        <w:rPr>
          <w:sz w:val="24"/>
        </w:rPr>
        <w:t>reactive</w:t>
      </w:r>
    </w:p>
    <w:p>
      <w:pPr>
        <w:pStyle w:val="BodyText"/>
      </w:pPr>
    </w:p>
    <w:p>
      <w:pPr>
        <w:pStyle w:val="ListParagraph"/>
        <w:numPr>
          <w:ilvl w:val="3"/>
          <w:numId w:val="18"/>
        </w:numPr>
        <w:tabs>
          <w:tab w:pos="1397" w:val="left" w:leader="none"/>
        </w:tabs>
        <w:spacing w:line="240" w:lineRule="auto" w:before="0" w:after="0"/>
        <w:ind w:left="1396" w:right="0" w:hanging="620"/>
        <w:jc w:val="both"/>
        <w:rPr>
          <w:sz w:val="24"/>
        </w:rPr>
      </w:pPr>
      <w:r>
        <w:rPr>
          <w:sz w:val="24"/>
        </w:rPr>
        <w:t>Pharmacologically</w:t>
      </w:r>
      <w:r>
        <w:rPr>
          <w:spacing w:val="-7"/>
          <w:sz w:val="24"/>
        </w:rPr>
        <w:t> </w:t>
      </w:r>
      <w:r>
        <w:rPr>
          <w:sz w:val="24"/>
        </w:rPr>
        <w:t>inert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header="0" w:footer="467" w:top="1340" w:bottom="660" w:left="1340" w:right="480"/>
        </w:sectPr>
      </w:pPr>
    </w:p>
    <w:p>
      <w:pPr>
        <w:pStyle w:val="ListParagraph"/>
        <w:numPr>
          <w:ilvl w:val="3"/>
          <w:numId w:val="18"/>
        </w:numPr>
        <w:tabs>
          <w:tab w:pos="1396" w:val="left" w:leader="none"/>
          <w:tab w:pos="1397" w:val="left" w:leader="none"/>
        </w:tabs>
        <w:spacing w:line="240" w:lineRule="auto" w:before="74" w:after="0"/>
        <w:ind w:left="1396" w:right="0" w:hanging="608"/>
        <w:jc w:val="left"/>
        <w:rPr>
          <w:sz w:val="24"/>
        </w:rPr>
      </w:pPr>
      <w:r>
        <w:rPr>
          <w:sz w:val="24"/>
        </w:rPr>
        <w:t>Physically</w:t>
      </w:r>
      <w:r>
        <w:rPr>
          <w:spacing w:val="-6"/>
          <w:sz w:val="24"/>
        </w:rPr>
        <w:t> </w:t>
      </w:r>
      <w:r>
        <w:rPr>
          <w:sz w:val="24"/>
        </w:rPr>
        <w:t>and chemically</w:t>
      </w:r>
      <w:r>
        <w:rPr>
          <w:spacing w:val="-3"/>
          <w:sz w:val="24"/>
        </w:rPr>
        <w:t> </w:t>
      </w:r>
      <w:r>
        <w:rPr>
          <w:sz w:val="24"/>
        </w:rPr>
        <w:t>stable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3"/>
          <w:numId w:val="18"/>
        </w:numPr>
        <w:tabs>
          <w:tab w:pos="1396" w:val="left" w:leader="none"/>
          <w:tab w:pos="1397" w:val="left" w:leader="none"/>
        </w:tabs>
        <w:spacing w:line="240" w:lineRule="auto" w:before="0" w:after="0"/>
        <w:ind w:left="1396" w:right="0" w:hanging="541"/>
        <w:jc w:val="left"/>
        <w:rPr>
          <w:sz w:val="24"/>
        </w:rPr>
      </w:pPr>
      <w:r>
        <w:rPr>
          <w:sz w:val="24"/>
        </w:rPr>
        <w:t>Acceptable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regulatory</w:t>
      </w:r>
      <w:r>
        <w:rPr>
          <w:spacing w:val="-5"/>
          <w:sz w:val="24"/>
        </w:rPr>
        <w:t> </w:t>
      </w:r>
      <w:r>
        <w:rPr>
          <w:sz w:val="24"/>
        </w:rPr>
        <w:t>agencies</w:t>
      </w:r>
    </w:p>
    <w:p>
      <w:pPr>
        <w:pStyle w:val="BodyText"/>
      </w:pPr>
    </w:p>
    <w:p>
      <w:pPr>
        <w:pStyle w:val="ListParagraph"/>
        <w:numPr>
          <w:ilvl w:val="3"/>
          <w:numId w:val="18"/>
        </w:numPr>
        <w:tabs>
          <w:tab w:pos="1396" w:val="left" w:leader="none"/>
          <w:tab w:pos="1397" w:val="left" w:leader="none"/>
        </w:tabs>
        <w:spacing w:line="240" w:lineRule="auto" w:before="0" w:after="0"/>
        <w:ind w:left="1396" w:right="0" w:hanging="608"/>
        <w:jc w:val="left"/>
        <w:rPr>
          <w:sz w:val="24"/>
        </w:rPr>
      </w:pPr>
      <w:r>
        <w:rPr>
          <w:sz w:val="24"/>
        </w:rPr>
        <w:t>Commercially</w:t>
      </w:r>
      <w:r>
        <w:rPr>
          <w:spacing w:val="-5"/>
          <w:sz w:val="24"/>
        </w:rPr>
        <w:t> </w:t>
      </w:r>
      <w:r>
        <w:rPr>
          <w:sz w:val="24"/>
        </w:rPr>
        <w:t>available</w:t>
      </w:r>
    </w:p>
    <w:p>
      <w:pPr>
        <w:pStyle w:val="BodyText"/>
      </w:pPr>
    </w:p>
    <w:p>
      <w:pPr>
        <w:pStyle w:val="ListParagraph"/>
        <w:numPr>
          <w:ilvl w:val="3"/>
          <w:numId w:val="18"/>
        </w:numPr>
        <w:tabs>
          <w:tab w:pos="1396" w:val="left" w:leader="none"/>
          <w:tab w:pos="1397" w:val="left" w:leader="none"/>
        </w:tabs>
        <w:spacing w:line="240" w:lineRule="auto" w:before="0" w:after="0"/>
        <w:ind w:left="1396" w:right="0" w:hanging="676"/>
        <w:jc w:val="left"/>
        <w:rPr>
          <w:sz w:val="24"/>
        </w:rPr>
      </w:pPr>
      <w:r>
        <w:rPr>
          <w:sz w:val="24"/>
        </w:rPr>
        <w:t>Have</w:t>
      </w:r>
      <w:r>
        <w:rPr>
          <w:spacing w:val="-2"/>
          <w:sz w:val="24"/>
        </w:rPr>
        <w:t> </w:t>
      </w:r>
      <w:r>
        <w:rPr>
          <w:sz w:val="24"/>
        </w:rPr>
        <w:t>pleasing</w:t>
      </w:r>
      <w:r>
        <w:rPr>
          <w:spacing w:val="-3"/>
          <w:sz w:val="24"/>
        </w:rPr>
        <w:t> </w:t>
      </w:r>
      <w:r>
        <w:rPr>
          <w:sz w:val="24"/>
        </w:rPr>
        <w:t>organoleptic</w:t>
      </w:r>
      <w:r>
        <w:rPr>
          <w:spacing w:val="-1"/>
          <w:sz w:val="24"/>
        </w:rPr>
        <w:t> </w:t>
      </w:r>
      <w:r>
        <w:rPr>
          <w:sz w:val="24"/>
        </w:rPr>
        <w:t>properties</w:t>
      </w:r>
    </w:p>
    <w:p>
      <w:pPr>
        <w:pStyle w:val="BodyText"/>
      </w:pPr>
    </w:p>
    <w:p>
      <w:pPr>
        <w:pStyle w:val="ListParagraph"/>
        <w:numPr>
          <w:ilvl w:val="3"/>
          <w:numId w:val="18"/>
        </w:numPr>
        <w:tabs>
          <w:tab w:pos="1396" w:val="left" w:leader="none"/>
          <w:tab w:pos="1397" w:val="left" w:leader="none"/>
        </w:tabs>
        <w:spacing w:line="240" w:lineRule="auto" w:before="0" w:after="0"/>
        <w:ind w:left="1396" w:right="0" w:hanging="740"/>
        <w:jc w:val="left"/>
        <w:rPr>
          <w:sz w:val="24"/>
        </w:rPr>
      </w:pPr>
      <w:r>
        <w:rPr>
          <w:sz w:val="24"/>
        </w:rPr>
        <w:t>They</w:t>
      </w:r>
      <w:r>
        <w:rPr>
          <w:spacing w:val="-6"/>
          <w:sz w:val="24"/>
        </w:rPr>
        <w:t> </w:t>
      </w:r>
      <w:r>
        <w:rPr>
          <w:sz w:val="24"/>
        </w:rPr>
        <w:t>must</w:t>
      </w:r>
      <w:r>
        <w:rPr>
          <w:spacing w:val="1"/>
          <w:sz w:val="24"/>
        </w:rPr>
        <w:t> </w:t>
      </w:r>
      <w:r>
        <w:rPr>
          <w:sz w:val="24"/>
        </w:rPr>
        <w:t>be compatible</w:t>
      </w:r>
      <w:r>
        <w:rPr>
          <w:spacing w:val="1"/>
          <w:sz w:val="24"/>
        </w:rPr>
        <w:t> </w:t>
      </w:r>
      <w:r>
        <w:rPr>
          <w:sz w:val="24"/>
        </w:rPr>
        <w:t>with the</w:t>
      </w:r>
      <w:r>
        <w:rPr>
          <w:spacing w:val="-2"/>
          <w:sz w:val="24"/>
        </w:rPr>
        <w:t> </w:t>
      </w:r>
      <w:r>
        <w:rPr>
          <w:sz w:val="24"/>
        </w:rPr>
        <w:t>APIbe</w:t>
      </w:r>
      <w:r>
        <w:rPr>
          <w:spacing w:val="-1"/>
          <w:sz w:val="24"/>
        </w:rPr>
        <w:t> </w:t>
      </w:r>
      <w:r>
        <w:rPr>
          <w:sz w:val="24"/>
        </w:rPr>
        <w:t>readily</w:t>
      </w:r>
      <w:r>
        <w:rPr>
          <w:spacing w:val="-3"/>
          <w:sz w:val="24"/>
        </w:rPr>
        <w:t> </w:t>
      </w:r>
      <w:r>
        <w:rPr>
          <w:sz w:val="24"/>
        </w:rPr>
        <w:t>available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cheap.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217"/>
        <w:ind w:left="676" w:right="958"/>
        <w:jc w:val="both"/>
      </w:pPr>
      <w:r>
        <w:rPr/>
        <w:t>The</w:t>
      </w:r>
      <w:r>
        <w:rPr>
          <w:spacing w:val="1"/>
        </w:rPr>
        <w:t> </w:t>
      </w:r>
      <w:r>
        <w:rPr/>
        <w:t>success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every</w:t>
      </w:r>
      <w:r>
        <w:rPr>
          <w:spacing w:val="1"/>
        </w:rPr>
        <w:t> </w:t>
      </w:r>
      <w:r>
        <w:rPr/>
        <w:t>tablet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determined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large</w:t>
      </w:r>
      <w:r>
        <w:rPr>
          <w:spacing w:val="1"/>
        </w:rPr>
        <w:t> </w:t>
      </w:r>
      <w:r>
        <w:rPr/>
        <w:t>extent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excipientsperformance. It is necessary therefore to keep developing novel excipients</w:t>
      </w:r>
      <w:r>
        <w:rPr>
          <w:spacing w:val="1"/>
        </w:rPr>
        <w:t> </w:t>
      </w:r>
      <w:r>
        <w:rPr/>
        <w:t>that</w:t>
      </w:r>
      <w:r>
        <w:rPr>
          <w:spacing w:val="-1"/>
        </w:rPr>
        <w:t> </w:t>
      </w:r>
      <w:r>
        <w:rPr/>
        <w:t>will meet up with the</w:t>
      </w:r>
      <w:r>
        <w:rPr>
          <w:spacing w:val="-1"/>
        </w:rPr>
        <w:t> </w:t>
      </w:r>
      <w:r>
        <w:rPr/>
        <w:t>demand of</w:t>
      </w:r>
      <w:r>
        <w:rPr>
          <w:spacing w:val="-2"/>
        </w:rPr>
        <w:t> </w:t>
      </w:r>
      <w:r>
        <w:rPr/>
        <w:t>tableting</w:t>
      </w:r>
      <w:r>
        <w:rPr>
          <w:spacing w:val="-3"/>
        </w:rPr>
        <w:t> </w:t>
      </w:r>
      <w:r>
        <w:rPr/>
        <w:t>process.</w:t>
      </w:r>
    </w:p>
    <w:p>
      <w:pPr>
        <w:pStyle w:val="BodyText"/>
        <w:spacing w:before="4"/>
        <w:rPr>
          <w:sz w:val="21"/>
        </w:rPr>
      </w:pPr>
    </w:p>
    <w:p>
      <w:pPr>
        <w:pStyle w:val="Heading3"/>
        <w:numPr>
          <w:ilvl w:val="2"/>
          <w:numId w:val="18"/>
        </w:numPr>
        <w:tabs>
          <w:tab w:pos="1397" w:val="left" w:leader="none"/>
        </w:tabs>
        <w:spacing w:line="240" w:lineRule="auto" w:before="0" w:after="0"/>
        <w:ind w:left="1396" w:right="0" w:hanging="721"/>
        <w:jc w:val="both"/>
      </w:pPr>
      <w:bookmarkStart w:name="_TOC_250062" w:id="29"/>
      <w:r>
        <w:rPr/>
        <w:t>Types</w:t>
      </w:r>
      <w:r>
        <w:rPr>
          <w:spacing w:val="-1"/>
        </w:rPr>
        <w:t> </w:t>
      </w:r>
      <w:bookmarkEnd w:id="29"/>
      <w:r>
        <w:rPr/>
        <w:t>of excipients</w:t>
      </w:r>
    </w:p>
    <w:p>
      <w:pPr>
        <w:pStyle w:val="BodyText"/>
        <w:spacing w:before="1"/>
        <w:rPr>
          <w:b/>
          <w:sz w:val="34"/>
        </w:rPr>
      </w:pPr>
    </w:p>
    <w:p>
      <w:pPr>
        <w:pStyle w:val="ListParagraph"/>
        <w:numPr>
          <w:ilvl w:val="3"/>
          <w:numId w:val="19"/>
        </w:numPr>
        <w:tabs>
          <w:tab w:pos="1541" w:val="left" w:leader="none"/>
        </w:tabs>
        <w:spacing w:line="240" w:lineRule="auto" w:before="0" w:after="0"/>
        <w:ind w:left="1540" w:right="0" w:hanging="865"/>
        <w:jc w:val="both"/>
        <w:rPr>
          <w:i/>
          <w:sz w:val="24"/>
        </w:rPr>
      </w:pPr>
      <w:r>
        <w:rPr>
          <w:i/>
          <w:sz w:val="24"/>
        </w:rPr>
        <w:t>Single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entity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excipients</w:t>
      </w:r>
    </w:p>
    <w:p>
      <w:pPr>
        <w:pStyle w:val="BodyText"/>
        <w:spacing w:before="5"/>
        <w:rPr>
          <w:i/>
          <w:sz w:val="34"/>
        </w:rPr>
      </w:pPr>
    </w:p>
    <w:p>
      <w:pPr>
        <w:pStyle w:val="BodyText"/>
        <w:spacing w:line="480" w:lineRule="auto"/>
        <w:ind w:left="676" w:right="956"/>
        <w:jc w:val="both"/>
      </w:pPr>
      <w:r>
        <w:rPr/>
        <w:t>These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compendial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non-compendial</w:t>
      </w:r>
      <w:r>
        <w:rPr>
          <w:spacing w:val="1"/>
        </w:rPr>
        <w:t> </w:t>
      </w:r>
      <w:r>
        <w:rPr/>
        <w:t>substances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neither</w:t>
      </w:r>
      <w:r>
        <w:rPr>
          <w:spacing w:val="1"/>
        </w:rPr>
        <w:t> </w:t>
      </w:r>
      <w:r>
        <w:rPr/>
        <w:t>mixed</w:t>
      </w:r>
      <w:r>
        <w:rPr>
          <w:spacing w:val="1"/>
        </w:rPr>
        <w:t> </w:t>
      </w:r>
      <w:r>
        <w:rPr/>
        <w:t>excipients‘nor co-processed excipients. They may contain other components including</w:t>
      </w:r>
      <w:r>
        <w:rPr>
          <w:spacing w:val="1"/>
        </w:rPr>
        <w:t> </w:t>
      </w:r>
      <w:r>
        <w:rPr/>
        <w:t>concomitant</w:t>
      </w:r>
      <w:r>
        <w:rPr>
          <w:spacing w:val="-1"/>
        </w:rPr>
        <w:t> </w:t>
      </w:r>
      <w:r>
        <w:rPr/>
        <w:t>components, residual processing</w:t>
      </w:r>
      <w:r>
        <w:rPr>
          <w:spacing w:val="-2"/>
        </w:rPr>
        <w:t> </w:t>
      </w:r>
      <w:r>
        <w:rPr/>
        <w:t>aids and/or additivee.g.</w:t>
      </w:r>
      <w:r>
        <w:rPr>
          <w:spacing w:val="-1"/>
        </w:rPr>
        <w:t> </w:t>
      </w:r>
      <w:r>
        <w:rPr/>
        <w:t>lactose.</w:t>
      </w:r>
    </w:p>
    <w:p>
      <w:pPr>
        <w:pStyle w:val="ListParagraph"/>
        <w:numPr>
          <w:ilvl w:val="3"/>
          <w:numId w:val="19"/>
        </w:numPr>
        <w:tabs>
          <w:tab w:pos="1541" w:val="left" w:leader="none"/>
        </w:tabs>
        <w:spacing w:line="240" w:lineRule="auto" w:before="0" w:after="0"/>
        <w:ind w:left="1540" w:right="0" w:hanging="865"/>
        <w:jc w:val="both"/>
        <w:rPr>
          <w:i/>
          <w:sz w:val="24"/>
        </w:rPr>
      </w:pPr>
      <w:r>
        <w:rPr>
          <w:i/>
          <w:sz w:val="24"/>
        </w:rPr>
        <w:t>Mixtures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or blends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multiple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excipients</w:t>
      </w:r>
    </w:p>
    <w:p>
      <w:pPr>
        <w:pStyle w:val="BodyText"/>
        <w:spacing w:before="5"/>
        <w:rPr>
          <w:i/>
          <w:sz w:val="34"/>
        </w:rPr>
      </w:pPr>
    </w:p>
    <w:p>
      <w:pPr>
        <w:pStyle w:val="BodyText"/>
        <w:spacing w:line="480" w:lineRule="auto"/>
        <w:ind w:left="676" w:right="957"/>
        <w:jc w:val="both"/>
      </w:pPr>
      <w:r>
        <w:rPr/>
        <w:t>These are simple physical mixtures or blends of two compendial or non-compendial</w:t>
      </w:r>
      <w:r>
        <w:rPr>
          <w:spacing w:val="1"/>
        </w:rPr>
        <w:t> </w:t>
      </w:r>
      <w:r>
        <w:rPr/>
        <w:t>excipients produced by means of low to medium shear processes, where the individual</w:t>
      </w:r>
      <w:r>
        <w:rPr>
          <w:spacing w:val="1"/>
        </w:rPr>
        <w:t> </w:t>
      </w:r>
      <w:r>
        <w:rPr/>
        <w:t>components are mixed together without significant chemical change either for solid or</w:t>
      </w:r>
      <w:r>
        <w:rPr>
          <w:spacing w:val="1"/>
        </w:rPr>
        <w:t> </w:t>
      </w:r>
      <w:r>
        <w:rPr/>
        <w:t>liquid mixtures or blends, the individual excipients remain physically separate at a</w:t>
      </w:r>
      <w:r>
        <w:rPr>
          <w:spacing w:val="1"/>
        </w:rPr>
        <w:t> </w:t>
      </w:r>
      <w:r>
        <w:rPr/>
        <w:t>particulate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i.e.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components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chemically</w:t>
      </w:r>
      <w:r>
        <w:rPr>
          <w:spacing w:val="1"/>
        </w:rPr>
        <w:t> </w:t>
      </w:r>
      <w:r>
        <w:rPr/>
        <w:t>changed</w:t>
      </w:r>
      <w:r>
        <w:rPr>
          <w:spacing w:val="1"/>
        </w:rPr>
        <w:t> </w:t>
      </w:r>
      <w:r>
        <w:rPr/>
        <w:t>e.g.</w:t>
      </w:r>
      <w:r>
        <w:rPr>
          <w:spacing w:val="-57"/>
        </w:rPr>
        <w:t> </w:t>
      </w:r>
      <w:r>
        <w:rPr/>
        <w:t>Eudragit.</w:t>
      </w:r>
    </w:p>
    <w:p>
      <w:pPr>
        <w:pStyle w:val="BodyText"/>
        <w:rPr>
          <w:sz w:val="21"/>
        </w:rPr>
      </w:pPr>
    </w:p>
    <w:p>
      <w:pPr>
        <w:pStyle w:val="ListParagraph"/>
        <w:numPr>
          <w:ilvl w:val="3"/>
          <w:numId w:val="19"/>
        </w:numPr>
        <w:tabs>
          <w:tab w:pos="1541" w:val="left" w:leader="none"/>
        </w:tabs>
        <w:spacing w:line="240" w:lineRule="auto" w:before="0" w:after="0"/>
        <w:ind w:left="1540" w:right="0" w:hanging="865"/>
        <w:jc w:val="both"/>
        <w:rPr>
          <w:i/>
          <w:sz w:val="24"/>
        </w:rPr>
      </w:pPr>
      <w:r>
        <w:rPr>
          <w:i/>
          <w:sz w:val="24"/>
        </w:rPr>
        <w:t>Novel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excipients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new chemical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entities</w:t>
      </w:r>
    </w:p>
    <w:p>
      <w:pPr>
        <w:pStyle w:val="BodyText"/>
        <w:spacing w:before="5"/>
        <w:rPr>
          <w:i/>
          <w:sz w:val="34"/>
        </w:rPr>
      </w:pPr>
    </w:p>
    <w:p>
      <w:pPr>
        <w:pStyle w:val="BodyText"/>
        <w:spacing w:line="480" w:lineRule="auto"/>
        <w:ind w:left="676" w:right="956"/>
        <w:jc w:val="both"/>
      </w:pPr>
      <w:r>
        <w:rPr/>
        <w:t>These are excipients</w:t>
      </w:r>
      <w:r>
        <w:rPr>
          <w:spacing w:val="1"/>
        </w:rPr>
        <w:t> </w:t>
      </w:r>
      <w:r>
        <w:rPr/>
        <w:t>which are</w:t>
      </w:r>
      <w:r>
        <w:rPr>
          <w:spacing w:val="1"/>
        </w:rPr>
        <w:t> </w:t>
      </w:r>
      <w:r>
        <w:rPr/>
        <w:t>chemically modified to</w:t>
      </w:r>
      <w:r>
        <w:rPr>
          <w:spacing w:val="1"/>
        </w:rPr>
        <w:t> </w:t>
      </w:r>
      <w:r>
        <w:rPr/>
        <w:t>form</w:t>
      </w:r>
      <w:r>
        <w:rPr>
          <w:spacing w:val="1"/>
        </w:rPr>
        <w:t> </w:t>
      </w:r>
      <w:r>
        <w:rPr/>
        <w:t>new/novel</w:t>
      </w:r>
      <w:r>
        <w:rPr>
          <w:spacing w:val="60"/>
        </w:rPr>
        <w:t> </w:t>
      </w:r>
      <w:r>
        <w:rPr/>
        <w:t>excipients.</w:t>
      </w:r>
      <w:r>
        <w:rPr>
          <w:spacing w:val="1"/>
        </w:rPr>
        <w:t> </w:t>
      </w:r>
      <w:r>
        <w:rPr/>
        <w:t>They</w:t>
      </w:r>
      <w:r>
        <w:rPr>
          <w:spacing w:val="10"/>
        </w:rPr>
        <w:t> </w:t>
      </w:r>
      <w:r>
        <w:rPr/>
        <w:t>are</w:t>
      </w:r>
      <w:r>
        <w:rPr>
          <w:spacing w:val="15"/>
        </w:rPr>
        <w:t> </w:t>
      </w:r>
      <w:r>
        <w:rPr/>
        <w:t>generally</w:t>
      </w:r>
      <w:r>
        <w:rPr>
          <w:spacing w:val="7"/>
        </w:rPr>
        <w:t> </w:t>
      </w:r>
      <w:r>
        <w:rPr/>
        <w:t>not</w:t>
      </w:r>
      <w:r>
        <w:rPr>
          <w:spacing w:val="15"/>
        </w:rPr>
        <w:t> </w:t>
      </w:r>
      <w:r>
        <w:rPr/>
        <w:t>listed</w:t>
      </w:r>
      <w:r>
        <w:rPr>
          <w:spacing w:val="15"/>
        </w:rPr>
        <w:t> </w:t>
      </w:r>
      <w:r>
        <w:rPr/>
        <w:t>in</w:t>
      </w:r>
      <w:r>
        <w:rPr>
          <w:spacing w:val="15"/>
        </w:rPr>
        <w:t> </w:t>
      </w:r>
      <w:r>
        <w:rPr/>
        <w:t>FDA</w:t>
      </w:r>
      <w:r>
        <w:rPr>
          <w:spacing w:val="16"/>
        </w:rPr>
        <w:t> </w:t>
      </w:r>
      <w:r>
        <w:rPr/>
        <w:t>Inactive</w:t>
      </w:r>
      <w:r>
        <w:rPr>
          <w:spacing w:val="16"/>
        </w:rPr>
        <w:t> </w:t>
      </w:r>
      <w:r>
        <w:rPr/>
        <w:t>Ingredient</w:t>
      </w:r>
      <w:r>
        <w:rPr>
          <w:spacing w:val="14"/>
        </w:rPr>
        <w:t> </w:t>
      </w:r>
      <w:r>
        <w:rPr/>
        <w:t>Database</w:t>
      </w:r>
      <w:r>
        <w:rPr>
          <w:spacing w:val="13"/>
        </w:rPr>
        <w:t> </w:t>
      </w:r>
      <w:r>
        <w:rPr/>
        <w:t>(IID).</w:t>
      </w:r>
      <w:r>
        <w:rPr>
          <w:spacing w:val="16"/>
        </w:rPr>
        <w:t> </w:t>
      </w:r>
      <w:r>
        <w:rPr/>
        <w:t>IID</w:t>
      </w:r>
      <w:r>
        <w:rPr>
          <w:spacing w:val="15"/>
        </w:rPr>
        <w:t> </w:t>
      </w:r>
      <w:r>
        <w:rPr/>
        <w:t>is</w:t>
      </w:r>
      <w:r>
        <w:rPr>
          <w:spacing w:val="15"/>
        </w:rPr>
        <w:t> </w:t>
      </w:r>
      <w:r>
        <w:rPr/>
        <w:t>not</w:t>
      </w:r>
      <w:r>
        <w:rPr>
          <w:spacing w:val="15"/>
        </w:rPr>
        <w:t> </w:t>
      </w:r>
      <w:r>
        <w:rPr/>
        <w:t>an</w:t>
      </w:r>
    </w:p>
    <w:p>
      <w:pPr>
        <w:spacing w:after="0" w:line="480" w:lineRule="auto"/>
        <w:jc w:val="both"/>
        <w:sectPr>
          <w:pgSz w:w="11910" w:h="16840"/>
          <w:pgMar w:header="0" w:footer="467" w:top="1340" w:bottom="660" w:left="1340" w:right="480"/>
        </w:sectPr>
      </w:pPr>
    </w:p>
    <w:p>
      <w:pPr>
        <w:pStyle w:val="BodyText"/>
        <w:spacing w:line="480" w:lineRule="auto" w:before="74"/>
        <w:ind w:left="676" w:right="958"/>
        <w:jc w:val="both"/>
      </w:pPr>
      <w:r>
        <w:rPr>
          <w:spacing w:val="-1"/>
        </w:rPr>
        <w:t>a</w:t>
      </w:r>
      <w:r>
        <w:rPr/>
        <w:t>ppro</w:t>
      </w:r>
      <w:r>
        <w:rPr>
          <w:spacing w:val="-1"/>
        </w:rPr>
        <w:t>va</w:t>
      </w:r>
      <w:r>
        <w:rPr/>
        <w:t>l</w:t>
      </w:r>
      <w:r>
        <w:rPr>
          <w:spacing w:val="26"/>
        </w:rPr>
        <w:t> </w:t>
      </w:r>
      <w:r>
        <w:rPr/>
        <w:t>but</w:t>
      </w:r>
      <w:r>
        <w:rPr>
          <w:spacing w:val="26"/>
        </w:rPr>
        <w:t> </w:t>
      </w:r>
      <w:r>
        <w:rPr/>
        <w:t>the</w:t>
      </w:r>
      <w:r>
        <w:rPr>
          <w:spacing w:val="27"/>
        </w:rPr>
        <w:t> </w:t>
      </w:r>
      <w:r>
        <w:rPr>
          <w:spacing w:val="-1"/>
        </w:rPr>
        <w:t>e</w:t>
      </w:r>
      <w:r>
        <w:rPr>
          <w:spacing w:val="2"/>
        </w:rPr>
        <w:t>x</w:t>
      </w:r>
      <w:r>
        <w:rPr>
          <w:spacing w:val="-1"/>
        </w:rPr>
        <w:t>c</w:t>
      </w:r>
      <w:r>
        <w:rPr/>
        <w:t>ipi</w:t>
      </w:r>
      <w:r>
        <w:rPr>
          <w:spacing w:val="-1"/>
        </w:rPr>
        <w:t>e</w:t>
      </w:r>
      <w:r>
        <w:rPr/>
        <w:t>nt</w:t>
      </w:r>
      <w:r>
        <w:rPr>
          <w:spacing w:val="26"/>
        </w:rPr>
        <w:t> </w:t>
      </w:r>
      <w:r>
        <w:rPr/>
        <w:t>is</w:t>
      </w:r>
      <w:r>
        <w:rPr>
          <w:spacing w:val="26"/>
        </w:rPr>
        <w:t> </w:t>
      </w:r>
      <w:r>
        <w:rPr>
          <w:spacing w:val="-1"/>
          <w:w w:val="44"/>
        </w:rPr>
        <w:t>―</w:t>
      </w:r>
      <w:r>
        <w:rPr/>
        <w:t>lik</w:t>
      </w:r>
      <w:r>
        <w:rPr>
          <w:spacing w:val="-1"/>
        </w:rPr>
        <w:t>e</w:t>
      </w:r>
      <w:r>
        <w:rPr>
          <w:spacing w:val="2"/>
        </w:rPr>
        <w:t>l</w:t>
      </w:r>
      <w:r>
        <w:rPr/>
        <w:t>y</w:t>
      </w:r>
      <w:r>
        <w:rPr>
          <w:spacing w:val="21"/>
        </w:rPr>
        <w:t> </w:t>
      </w:r>
      <w:r>
        <w:rPr>
          <w:spacing w:val="2"/>
        </w:rPr>
        <w:t>d</w:t>
      </w:r>
      <w:r>
        <w:rPr>
          <w:spacing w:val="-1"/>
        </w:rPr>
        <w:t>ee</w:t>
      </w:r>
      <w:r>
        <w:rPr/>
        <w:t>med</w:t>
      </w:r>
      <w:r>
        <w:rPr>
          <w:spacing w:val="27"/>
        </w:rPr>
        <w:t> </w:t>
      </w:r>
      <w:r>
        <w:rPr/>
        <w:t>to</w:t>
      </w:r>
      <w:r>
        <w:rPr>
          <w:spacing w:val="29"/>
        </w:rPr>
        <w:t> </w:t>
      </w:r>
      <w:r>
        <w:rPr/>
        <w:t>be</w:t>
      </w:r>
      <w:r>
        <w:rPr>
          <w:spacing w:val="25"/>
        </w:rPr>
        <w:t> </w:t>
      </w:r>
      <w:r>
        <w:rPr>
          <w:spacing w:val="-1"/>
        </w:rPr>
        <w:t>sa</w:t>
      </w:r>
      <w:r>
        <w:rPr>
          <w:spacing w:val="1"/>
        </w:rPr>
        <w:t>f</w:t>
      </w:r>
      <w:r>
        <w:rPr/>
        <w:t>e</w:t>
      </w:r>
      <w:r>
        <w:rPr>
          <w:spacing w:val="25"/>
        </w:rPr>
        <w:t> </w:t>
      </w:r>
      <w:r>
        <w:rPr/>
        <w:t>f</w:t>
      </w:r>
      <w:r>
        <w:rPr>
          <w:spacing w:val="1"/>
        </w:rPr>
        <w:t>o</w:t>
      </w:r>
      <w:r>
        <w:rPr/>
        <w:t>r</w:t>
      </w:r>
      <w:r>
        <w:rPr>
          <w:spacing w:val="25"/>
        </w:rPr>
        <w:t> </w:t>
      </w:r>
      <w:r>
        <w:rPr/>
        <w:t>use</w:t>
      </w:r>
      <w:r>
        <w:rPr>
          <w:spacing w:val="25"/>
        </w:rPr>
        <w:t> </w:t>
      </w:r>
      <w:r>
        <w:rPr/>
        <w:t>in</w:t>
      </w:r>
      <w:r>
        <w:rPr>
          <w:spacing w:val="26"/>
        </w:rPr>
        <w:t> </w:t>
      </w:r>
      <w:r>
        <w:rPr/>
        <w:t>ot</w:t>
      </w:r>
      <w:r>
        <w:rPr>
          <w:spacing w:val="2"/>
        </w:rPr>
        <w:t>h</w:t>
      </w:r>
      <w:r>
        <w:rPr>
          <w:spacing w:val="-1"/>
        </w:rPr>
        <w:t>e</w:t>
      </w:r>
      <w:r>
        <w:rPr/>
        <w:t>r</w:t>
      </w:r>
      <w:r>
        <w:rPr>
          <w:spacing w:val="27"/>
        </w:rPr>
        <w:t> </w:t>
      </w:r>
      <w:r>
        <w:rPr/>
        <w:t>p</w:t>
      </w:r>
      <w:r>
        <w:rPr>
          <w:spacing w:val="-1"/>
        </w:rPr>
        <w:t>r</w:t>
      </w:r>
      <w:r>
        <w:rPr/>
        <w:t>odu</w:t>
      </w:r>
      <w:r>
        <w:rPr>
          <w:spacing w:val="-1"/>
        </w:rPr>
        <w:t>c</w:t>
      </w:r>
      <w:r>
        <w:rPr/>
        <w:t>ts</w:t>
      </w:r>
      <w:r>
        <w:rPr>
          <w:spacing w:val="26"/>
        </w:rPr>
        <w:t> </w:t>
      </w:r>
      <w:r>
        <w:rPr/>
        <w:t>that </w:t>
      </w:r>
      <w:r>
        <w:rPr/>
        <w:t>involve use under similar circumstances, but the agency may ask that the database be</w:t>
      </w:r>
      <w:r>
        <w:rPr>
          <w:spacing w:val="1"/>
        </w:rPr>
        <w:t> </w:t>
      </w:r>
      <w:r>
        <w:rPr/>
        <w:t>b</w:t>
      </w:r>
      <w:r>
        <w:rPr>
          <w:spacing w:val="-1"/>
        </w:rPr>
        <w:t>r</w:t>
      </w:r>
      <w:r>
        <w:rPr/>
        <w:t>ou</w:t>
      </w:r>
      <w:r>
        <w:rPr>
          <w:spacing w:val="-3"/>
        </w:rPr>
        <w:t>g</w:t>
      </w:r>
      <w:r>
        <w:rPr/>
        <w:t>ht</w:t>
      </w:r>
      <w:r>
        <w:rPr>
          <w:spacing w:val="7"/>
        </w:rPr>
        <w:t> </w:t>
      </w:r>
      <w:r>
        <w:rPr/>
        <w:t>up</w:t>
      </w:r>
      <w:r>
        <w:rPr>
          <w:spacing w:val="6"/>
        </w:rPr>
        <w:t> </w:t>
      </w:r>
      <w:r>
        <w:rPr/>
        <w:t>to</w:t>
      </w:r>
      <w:r>
        <w:rPr>
          <w:spacing w:val="7"/>
        </w:rPr>
        <w:t> </w:t>
      </w:r>
      <w:r>
        <w:rPr>
          <w:spacing w:val="-1"/>
        </w:rPr>
        <w:t>c</w:t>
      </w:r>
      <w:r>
        <w:rPr/>
        <w:t>u</w:t>
      </w:r>
      <w:r>
        <w:rPr>
          <w:spacing w:val="-1"/>
        </w:rPr>
        <w:t>r</w:t>
      </w:r>
      <w:r>
        <w:rPr>
          <w:spacing w:val="1"/>
        </w:rPr>
        <w:t>r</w:t>
      </w:r>
      <w:r>
        <w:rPr>
          <w:spacing w:val="-1"/>
        </w:rPr>
        <w:t>e</w:t>
      </w:r>
      <w:r>
        <w:rPr/>
        <w:t>nt</w:t>
      </w:r>
      <w:r>
        <w:rPr>
          <w:spacing w:val="7"/>
        </w:rPr>
        <w:t> </w:t>
      </w:r>
      <w:r>
        <w:rPr>
          <w:spacing w:val="-1"/>
        </w:rPr>
        <w:t>stand</w:t>
      </w:r>
      <w:r>
        <w:rPr>
          <w:spacing w:val="-2"/>
        </w:rPr>
        <w:t>a</w:t>
      </w:r>
      <w:r>
        <w:rPr/>
        <w:t>rds</w:t>
      </w:r>
      <w:r>
        <w:rPr>
          <w:spacing w:val="6"/>
        </w:rPr>
        <w:t> </w:t>
      </w:r>
      <w:r>
        <w:rPr/>
        <w:t>in</w:t>
      </w:r>
      <w:r>
        <w:rPr>
          <w:spacing w:val="7"/>
        </w:rPr>
        <w:t> </w:t>
      </w:r>
      <w:r>
        <w:rPr/>
        <w:t>r</w:t>
      </w:r>
      <w:r>
        <w:rPr>
          <w:spacing w:val="-2"/>
        </w:rPr>
        <w:t>e</w:t>
      </w:r>
      <w:r>
        <w:rPr/>
        <w:t>lation</w:t>
      </w:r>
      <w:r>
        <w:rPr>
          <w:spacing w:val="7"/>
        </w:rPr>
        <w:t> </w:t>
      </w:r>
      <w:r>
        <w:rPr/>
        <w:t>to</w:t>
      </w:r>
      <w:r>
        <w:rPr>
          <w:spacing w:val="7"/>
        </w:rPr>
        <w:t> </w:t>
      </w:r>
      <w:r>
        <w:rPr>
          <w:spacing w:val="-1"/>
        </w:rPr>
        <w:t>e</w:t>
      </w:r>
      <w:r>
        <w:rPr/>
        <w:t>v</w:t>
      </w:r>
      <w:r>
        <w:rPr>
          <w:spacing w:val="-1"/>
        </w:rPr>
        <w:t>e</w:t>
      </w:r>
      <w:r>
        <w:rPr/>
        <w:t>n</w:t>
      </w:r>
      <w:r>
        <w:rPr>
          <w:spacing w:val="6"/>
        </w:rPr>
        <w:t> </w:t>
      </w:r>
      <w:r>
        <w:rPr/>
        <w:t>that</w:t>
      </w:r>
      <w:r>
        <w:rPr>
          <w:spacing w:val="7"/>
        </w:rPr>
        <w:t> </w:t>
      </w:r>
      <w:r>
        <w:rPr>
          <w:spacing w:val="-1"/>
          <w:w w:val="44"/>
        </w:rPr>
        <w:t>―</w:t>
      </w:r>
      <w:r>
        <w:rPr>
          <w:spacing w:val="-1"/>
        </w:rPr>
        <w:t>si</w:t>
      </w:r>
      <w:r>
        <w:rPr/>
        <w:t>mil</w:t>
      </w:r>
      <w:r>
        <w:rPr>
          <w:spacing w:val="-1"/>
        </w:rPr>
        <w:t>a</w:t>
      </w:r>
      <w:r>
        <w:rPr>
          <w:w w:val="126"/>
        </w:rPr>
        <w:t>r‖</w:t>
      </w:r>
      <w:r>
        <w:rPr>
          <w:spacing w:val="5"/>
        </w:rPr>
        <w:t> </w:t>
      </w:r>
      <w:r>
        <w:rPr>
          <w:w w:val="110"/>
        </w:rPr>
        <w:t>use</w:t>
      </w:r>
      <w:r>
        <w:rPr>
          <w:spacing w:val="-2"/>
          <w:w w:val="110"/>
        </w:rPr>
        <w:t>‖</w:t>
      </w:r>
      <w:r>
        <w:rPr/>
        <w:t>.</w:t>
      </w:r>
      <w:r>
        <w:rPr>
          <w:spacing w:val="9"/>
        </w:rPr>
        <w:t> </w:t>
      </w:r>
      <w:r>
        <w:rPr>
          <w:spacing w:val="-4"/>
        </w:rPr>
        <w:t>I</w:t>
      </w:r>
      <w:r>
        <w:rPr/>
        <w:t>n</w:t>
      </w:r>
      <w:r>
        <w:rPr>
          <w:spacing w:val="6"/>
        </w:rPr>
        <w:t> </w:t>
      </w:r>
      <w:r>
        <w:rPr/>
        <w:t>this</w:t>
      </w:r>
      <w:r>
        <w:rPr>
          <w:spacing w:val="7"/>
        </w:rPr>
        <w:t> </w:t>
      </w:r>
      <w:r>
        <w:rPr>
          <w:spacing w:val="-3"/>
        </w:rPr>
        <w:t>g</w:t>
      </w:r>
      <w:r>
        <w:rPr/>
        <w:t>uidan</w:t>
      </w:r>
      <w:r>
        <w:rPr>
          <w:spacing w:val="-2"/>
        </w:rPr>
        <w:t>c</w:t>
      </w:r>
      <w:r>
        <w:rPr>
          <w:spacing w:val="1"/>
        </w:rPr>
        <w:t>e</w:t>
      </w:r>
      <w:r>
        <w:rPr/>
        <w:t>, the phrase new excipients means any inactive ingredients that are intentionally added to</w:t>
      </w:r>
      <w:r>
        <w:rPr>
          <w:spacing w:val="-57"/>
        </w:rPr>
        <w:t> </w:t>
      </w:r>
      <w:r>
        <w:rPr/>
        <w:t>therapeutic and diagnostic products but that: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4"/>
          <w:numId w:val="19"/>
        </w:numPr>
        <w:tabs>
          <w:tab w:pos="1397" w:val="left" w:leader="none"/>
        </w:tabs>
        <w:spacing w:line="480" w:lineRule="auto" w:before="0" w:after="0"/>
        <w:ind w:left="1396" w:right="958" w:hanging="488"/>
        <w:jc w:val="both"/>
        <w:rPr>
          <w:sz w:val="24"/>
        </w:rPr>
      </w:pPr>
      <w:r>
        <w:rPr>
          <w:sz w:val="24"/>
        </w:rPr>
        <w:t>are</w:t>
      </w:r>
      <w:r>
        <w:rPr>
          <w:spacing w:val="34"/>
          <w:sz w:val="24"/>
        </w:rPr>
        <w:t> </w:t>
      </w:r>
      <w:r>
        <w:rPr>
          <w:sz w:val="24"/>
        </w:rPr>
        <w:t>not</w:t>
      </w:r>
      <w:r>
        <w:rPr>
          <w:spacing w:val="36"/>
          <w:sz w:val="24"/>
        </w:rPr>
        <w:t> </w:t>
      </w:r>
      <w:r>
        <w:rPr>
          <w:sz w:val="24"/>
        </w:rPr>
        <w:t>intended</w:t>
      </w:r>
      <w:r>
        <w:rPr>
          <w:spacing w:val="36"/>
          <w:sz w:val="24"/>
        </w:rPr>
        <w:t> </w:t>
      </w:r>
      <w:r>
        <w:rPr>
          <w:sz w:val="24"/>
        </w:rPr>
        <w:t>to</w:t>
      </w:r>
      <w:r>
        <w:rPr>
          <w:spacing w:val="37"/>
          <w:sz w:val="24"/>
        </w:rPr>
        <w:t> </w:t>
      </w:r>
      <w:r>
        <w:rPr>
          <w:sz w:val="24"/>
        </w:rPr>
        <w:t>exert</w:t>
      </w:r>
      <w:r>
        <w:rPr>
          <w:spacing w:val="35"/>
          <w:sz w:val="24"/>
        </w:rPr>
        <w:t> </w:t>
      </w:r>
      <w:r>
        <w:rPr>
          <w:sz w:val="24"/>
        </w:rPr>
        <w:t>therapeutic</w:t>
      </w:r>
      <w:r>
        <w:rPr>
          <w:spacing w:val="35"/>
          <w:sz w:val="24"/>
        </w:rPr>
        <w:t> </w:t>
      </w:r>
      <w:r>
        <w:rPr>
          <w:sz w:val="24"/>
        </w:rPr>
        <w:t>effects</w:t>
      </w:r>
      <w:r>
        <w:rPr>
          <w:spacing w:val="37"/>
          <w:sz w:val="24"/>
        </w:rPr>
        <w:t> </w:t>
      </w:r>
      <w:r>
        <w:rPr>
          <w:sz w:val="24"/>
        </w:rPr>
        <w:t>at</w:t>
      </w:r>
      <w:r>
        <w:rPr>
          <w:spacing w:val="36"/>
          <w:sz w:val="24"/>
        </w:rPr>
        <w:t> </w:t>
      </w:r>
      <w:r>
        <w:rPr>
          <w:sz w:val="24"/>
        </w:rPr>
        <w:t>the</w:t>
      </w:r>
      <w:r>
        <w:rPr>
          <w:spacing w:val="35"/>
          <w:sz w:val="24"/>
        </w:rPr>
        <w:t> </w:t>
      </w:r>
      <w:r>
        <w:rPr>
          <w:sz w:val="24"/>
        </w:rPr>
        <w:t>intended</w:t>
      </w:r>
      <w:r>
        <w:rPr>
          <w:spacing w:val="37"/>
          <w:sz w:val="24"/>
        </w:rPr>
        <w:t> </w:t>
      </w:r>
      <w:r>
        <w:rPr>
          <w:sz w:val="24"/>
        </w:rPr>
        <w:t>dosage,</w:t>
      </w:r>
      <w:r>
        <w:rPr>
          <w:spacing w:val="36"/>
          <w:sz w:val="24"/>
        </w:rPr>
        <w:t> </w:t>
      </w:r>
      <w:r>
        <w:rPr>
          <w:sz w:val="24"/>
        </w:rPr>
        <w:t>although</w:t>
      </w:r>
      <w:r>
        <w:rPr>
          <w:spacing w:val="-58"/>
          <w:sz w:val="24"/>
        </w:rPr>
        <w:t> </w:t>
      </w:r>
      <w:r>
        <w:rPr>
          <w:sz w:val="24"/>
        </w:rPr>
        <w:t>they may act to improve product delivery e.g., enhance absorption or modify the</w:t>
      </w:r>
      <w:r>
        <w:rPr>
          <w:spacing w:val="-57"/>
          <w:sz w:val="24"/>
        </w:rPr>
        <w:t> </w:t>
      </w:r>
      <w:r>
        <w:rPr>
          <w:sz w:val="24"/>
        </w:rPr>
        <w:t>release</w:t>
      </w:r>
      <w:r>
        <w:rPr>
          <w:spacing w:val="-2"/>
          <w:sz w:val="24"/>
        </w:rPr>
        <w:t> </w:t>
      </w:r>
      <w:r>
        <w:rPr>
          <w:sz w:val="24"/>
        </w:rPr>
        <w:t>of the</w:t>
      </w:r>
      <w:r>
        <w:rPr>
          <w:spacing w:val="-2"/>
          <w:sz w:val="24"/>
        </w:rPr>
        <w:t> </w:t>
      </w:r>
      <w:r>
        <w:rPr>
          <w:sz w:val="24"/>
        </w:rPr>
        <w:t>drug</w:t>
      </w:r>
      <w:r>
        <w:rPr>
          <w:spacing w:val="-3"/>
          <w:sz w:val="24"/>
        </w:rPr>
        <w:t> </w:t>
      </w:r>
      <w:r>
        <w:rPr>
          <w:sz w:val="24"/>
        </w:rPr>
        <w:t>substance</w:t>
      </w:r>
    </w:p>
    <w:p>
      <w:pPr>
        <w:pStyle w:val="ListParagraph"/>
        <w:numPr>
          <w:ilvl w:val="4"/>
          <w:numId w:val="19"/>
        </w:numPr>
        <w:tabs>
          <w:tab w:pos="1397" w:val="left" w:leader="none"/>
        </w:tabs>
        <w:spacing w:line="480" w:lineRule="auto" w:before="1" w:after="0"/>
        <w:ind w:left="1396" w:right="952" w:hanging="555"/>
        <w:jc w:val="both"/>
        <w:rPr>
          <w:sz w:val="24"/>
        </w:rPr>
      </w:pP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arenot</w:t>
      </w:r>
      <w:r>
        <w:rPr>
          <w:spacing w:val="1"/>
          <w:sz w:val="24"/>
        </w:rPr>
        <w:t> </w:t>
      </w:r>
      <w:r>
        <w:rPr>
          <w:sz w:val="24"/>
        </w:rPr>
        <w:t>licenced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existing</w:t>
      </w:r>
      <w:r>
        <w:rPr>
          <w:spacing w:val="1"/>
          <w:sz w:val="24"/>
        </w:rPr>
        <w:t> </w:t>
      </w:r>
      <w:r>
        <w:rPr>
          <w:sz w:val="24"/>
        </w:rPr>
        <w:t>safety</w:t>
      </w:r>
      <w:r>
        <w:rPr>
          <w:spacing w:val="1"/>
          <w:sz w:val="24"/>
        </w:rPr>
        <w:t> </w:t>
      </w:r>
      <w:r>
        <w:rPr>
          <w:sz w:val="24"/>
        </w:rPr>
        <w:t>data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respect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60"/>
          <w:sz w:val="24"/>
        </w:rPr>
        <w:t> </w:t>
      </w:r>
      <w:r>
        <w:rPr>
          <w:sz w:val="24"/>
        </w:rPr>
        <w:t>currently</w:t>
      </w:r>
      <w:r>
        <w:rPr>
          <w:spacing w:val="1"/>
          <w:sz w:val="24"/>
        </w:rPr>
        <w:t> </w:t>
      </w:r>
      <w:r>
        <w:rPr>
          <w:sz w:val="24"/>
        </w:rPr>
        <w:t>proposed level of exposure, duration of exposure, or route of administration e.g.</w:t>
      </w:r>
      <w:r>
        <w:rPr>
          <w:spacing w:val="-57"/>
          <w:sz w:val="24"/>
        </w:rPr>
        <w:t> </w:t>
      </w:r>
      <w:r>
        <w:rPr>
          <w:sz w:val="24"/>
        </w:rPr>
        <w:t>Hydroxypropylmethylcellulose</w:t>
      </w:r>
      <w:r>
        <w:rPr>
          <w:spacing w:val="-1"/>
          <w:sz w:val="24"/>
        </w:rPr>
        <w:t> </w:t>
      </w:r>
      <w:r>
        <w:rPr>
          <w:sz w:val="24"/>
        </w:rPr>
        <w:t>(HPMC).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3"/>
          <w:numId w:val="19"/>
        </w:numPr>
        <w:tabs>
          <w:tab w:pos="1541" w:val="left" w:leader="none"/>
        </w:tabs>
        <w:spacing w:line="240" w:lineRule="auto" w:before="0" w:after="0"/>
        <w:ind w:left="1540" w:right="0" w:hanging="865"/>
        <w:jc w:val="both"/>
        <w:rPr>
          <w:i/>
          <w:sz w:val="24"/>
        </w:rPr>
      </w:pPr>
      <w:r>
        <w:rPr>
          <w:i/>
          <w:sz w:val="24"/>
        </w:rPr>
        <w:t>Co-processed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excipients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(CPE)</w:t>
      </w:r>
    </w:p>
    <w:p>
      <w:pPr>
        <w:pStyle w:val="BodyText"/>
        <w:spacing w:before="5"/>
        <w:rPr>
          <w:i/>
          <w:sz w:val="34"/>
        </w:rPr>
      </w:pPr>
    </w:p>
    <w:p>
      <w:pPr>
        <w:pStyle w:val="BodyText"/>
        <w:spacing w:line="480" w:lineRule="auto"/>
        <w:ind w:left="676" w:right="953"/>
        <w:jc w:val="both"/>
      </w:pPr>
      <w:r>
        <w:rPr/>
        <w:t>These area combination</w:t>
      </w:r>
      <w:r>
        <w:rPr>
          <w:spacing w:val="1"/>
        </w:rPr>
        <w:t> </w:t>
      </w:r>
      <w:r>
        <w:rPr/>
        <w:t>of two</w:t>
      </w:r>
      <w:r>
        <w:rPr>
          <w:spacing w:val="1"/>
        </w:rPr>
        <w:t> </w:t>
      </w:r>
      <w:r>
        <w:rPr/>
        <w:t>or more</w:t>
      </w:r>
      <w:r>
        <w:rPr>
          <w:spacing w:val="1"/>
        </w:rPr>
        <w:t> </w:t>
      </w:r>
      <w:r>
        <w:rPr/>
        <w:t>compendial</w:t>
      </w:r>
      <w:r>
        <w:rPr>
          <w:spacing w:val="1"/>
        </w:rPr>
        <w:t> </w:t>
      </w:r>
      <w:r>
        <w:rPr/>
        <w:t>or non-compendial</w:t>
      </w:r>
      <w:r>
        <w:rPr>
          <w:spacing w:val="1"/>
        </w:rPr>
        <w:t> </w:t>
      </w:r>
      <w:r>
        <w:rPr/>
        <w:t>excipients</w:t>
      </w:r>
      <w:r>
        <w:rPr>
          <w:spacing w:val="1"/>
        </w:rPr>
        <w:t> </w:t>
      </w:r>
      <w:r>
        <w:rPr/>
        <w:t>designed to physically modify their properties in a manner not achievable by simple</w:t>
      </w:r>
      <w:r>
        <w:rPr>
          <w:spacing w:val="1"/>
        </w:rPr>
        <w:t> </w:t>
      </w:r>
      <w:r>
        <w:rPr/>
        <w:t>physical mixing without significant chemical change(Saha and Shahiwala, 2009). Many</w:t>
      </w:r>
      <w:r>
        <w:rPr>
          <w:spacing w:val="-57"/>
        </w:rPr>
        <w:t> </w:t>
      </w:r>
      <w:r>
        <w:rPr/>
        <w:t>different</w:t>
      </w:r>
      <w:r>
        <w:rPr>
          <w:spacing w:val="20"/>
        </w:rPr>
        <w:t> </w:t>
      </w:r>
      <w:r>
        <w:rPr/>
        <w:t>co-processing</w:t>
      </w:r>
      <w:r>
        <w:rPr>
          <w:spacing w:val="20"/>
        </w:rPr>
        <w:t> </w:t>
      </w:r>
      <w:r>
        <w:rPr/>
        <w:t>methods</w:t>
      </w:r>
      <w:r>
        <w:rPr>
          <w:spacing w:val="20"/>
        </w:rPr>
        <w:t> </w:t>
      </w:r>
      <w:r>
        <w:rPr/>
        <w:t>may</w:t>
      </w:r>
      <w:r>
        <w:rPr>
          <w:spacing w:val="14"/>
        </w:rPr>
        <w:t> </w:t>
      </w:r>
      <w:r>
        <w:rPr/>
        <w:t>be</w:t>
      </w:r>
      <w:r>
        <w:rPr>
          <w:spacing w:val="19"/>
        </w:rPr>
        <w:t> </w:t>
      </w:r>
      <w:r>
        <w:rPr/>
        <w:t>used,</w:t>
      </w:r>
      <w:r>
        <w:rPr>
          <w:spacing w:val="19"/>
        </w:rPr>
        <w:t> </w:t>
      </w:r>
      <w:r>
        <w:rPr/>
        <w:t>including</w:t>
      </w:r>
      <w:r>
        <w:rPr>
          <w:spacing w:val="19"/>
        </w:rPr>
        <w:t> </w:t>
      </w:r>
      <w:r>
        <w:rPr/>
        <w:t>standard</w:t>
      </w:r>
      <w:r>
        <w:rPr>
          <w:spacing w:val="19"/>
        </w:rPr>
        <w:t> </w:t>
      </w:r>
      <w:r>
        <w:rPr/>
        <w:t>unit</w:t>
      </w:r>
      <w:r>
        <w:rPr>
          <w:spacing w:val="21"/>
        </w:rPr>
        <w:t> </w:t>
      </w:r>
      <w:r>
        <w:rPr/>
        <w:t>operations</w:t>
      </w:r>
      <w:r>
        <w:rPr>
          <w:spacing w:val="21"/>
        </w:rPr>
        <w:t> </w:t>
      </w:r>
      <w:r>
        <w:rPr/>
        <w:t>such</w:t>
      </w:r>
      <w:r>
        <w:rPr>
          <w:spacing w:val="-58"/>
        </w:rPr>
        <w:t> </w:t>
      </w:r>
      <w:r>
        <w:rPr/>
        <w:t>as granulation, spray drying, melt extrusion, milling etc. The choice for a specific</w:t>
      </w:r>
      <w:r>
        <w:rPr>
          <w:spacing w:val="1"/>
        </w:rPr>
        <w:t> </w:t>
      </w:r>
      <w:r>
        <w:rPr/>
        <w:t>application will depend on the materials used, their form (e.g. whether dry powders or</w:t>
      </w:r>
      <w:r>
        <w:rPr>
          <w:spacing w:val="1"/>
        </w:rPr>
        <w:t> </w:t>
      </w:r>
      <w:r>
        <w:rPr/>
        <w:t>liquid)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specific</w:t>
      </w:r>
      <w:r>
        <w:rPr>
          <w:spacing w:val="1"/>
        </w:rPr>
        <w:t> </w:t>
      </w:r>
      <w:r>
        <w:rPr/>
        <w:t>physical</w:t>
      </w:r>
      <w:r>
        <w:rPr>
          <w:spacing w:val="1"/>
        </w:rPr>
        <w:t> </w:t>
      </w:r>
      <w:r>
        <w:rPr/>
        <w:t>properties</w:t>
      </w:r>
      <w:r>
        <w:rPr>
          <w:spacing w:val="1"/>
        </w:rPr>
        <w:t> </w:t>
      </w:r>
      <w:r>
        <w:rPr/>
        <w:t>desired.</w:t>
      </w:r>
      <w:r>
        <w:rPr>
          <w:spacing w:val="1"/>
        </w:rPr>
        <w:t> </w:t>
      </w:r>
      <w:r>
        <w:rPr/>
        <w:t>Likewise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ratios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components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vary</w:t>
      </w:r>
      <w:r>
        <w:rPr>
          <w:spacing w:val="1"/>
        </w:rPr>
        <w:t> </w:t>
      </w:r>
      <w:r>
        <w:rPr/>
        <w:t>depending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desired</w:t>
      </w:r>
      <w:r>
        <w:rPr>
          <w:spacing w:val="1"/>
        </w:rPr>
        <w:t> </w:t>
      </w:r>
      <w:r>
        <w:rPr/>
        <w:t>performancee.g.</w:t>
      </w:r>
      <w:r>
        <w:rPr>
          <w:spacing w:val="1"/>
        </w:rPr>
        <w:t> </w:t>
      </w:r>
      <w:r>
        <w:rPr/>
        <w:t>Cellactose(International</w:t>
      </w:r>
      <w:r>
        <w:rPr>
          <w:spacing w:val="1"/>
        </w:rPr>
        <w:t> </w:t>
      </w:r>
      <w:r>
        <w:rPr/>
        <w:t>Pharmaceutical Excipients Council,</w:t>
      </w:r>
      <w:r>
        <w:rPr>
          <w:spacing w:val="-1"/>
        </w:rPr>
        <w:t> </w:t>
      </w:r>
      <w:r>
        <w:rPr/>
        <w:t>1994).</w:t>
      </w:r>
    </w:p>
    <w:p>
      <w:pPr>
        <w:pStyle w:val="BodyText"/>
        <w:spacing w:line="480" w:lineRule="auto" w:before="1"/>
        <w:ind w:left="676" w:right="957"/>
        <w:jc w:val="both"/>
      </w:pPr>
      <w:r>
        <w:rPr/>
        <w:t>Classes</w:t>
      </w:r>
      <w:r>
        <w:rPr>
          <w:spacing w:val="1"/>
        </w:rPr>
        <w:t> </w:t>
      </w:r>
      <w:r>
        <w:rPr/>
        <w:t>ofexcipients</w:t>
      </w:r>
      <w:r>
        <w:rPr>
          <w:spacing w:val="1"/>
        </w:rPr>
        <w:t> </w:t>
      </w:r>
      <w:r>
        <w:rPr/>
        <w:t>commonly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co-processing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fillers,</w:t>
      </w:r>
      <w:r>
        <w:rPr>
          <w:spacing w:val="1"/>
        </w:rPr>
        <w:t> </w:t>
      </w:r>
      <w:r>
        <w:rPr/>
        <w:t>binders,</w:t>
      </w:r>
      <w:r>
        <w:rPr>
          <w:spacing w:val="-57"/>
        </w:rPr>
        <w:t> </w:t>
      </w:r>
      <w:r>
        <w:rPr/>
        <w:t>disintegrants and lubricants(Franc </w:t>
      </w:r>
      <w:r>
        <w:rPr>
          <w:i/>
        </w:rPr>
        <w:t>et al</w:t>
      </w:r>
      <w:r>
        <w:rPr/>
        <w:t>., 2018). Co-processingis a particle engineering</w:t>
      </w:r>
      <w:r>
        <w:rPr>
          <w:spacing w:val="1"/>
        </w:rPr>
        <w:t> </w:t>
      </w:r>
      <w:r>
        <w:rPr/>
        <w:t>technique</w:t>
      </w:r>
      <w:r>
        <w:rPr>
          <w:spacing w:val="24"/>
        </w:rPr>
        <w:t> </w:t>
      </w:r>
      <w:r>
        <w:rPr/>
        <w:t>that</w:t>
      </w:r>
      <w:r>
        <w:rPr>
          <w:spacing w:val="25"/>
        </w:rPr>
        <w:t> </w:t>
      </w:r>
      <w:r>
        <w:rPr/>
        <w:t>involves</w:t>
      </w:r>
      <w:r>
        <w:rPr>
          <w:spacing w:val="25"/>
        </w:rPr>
        <w:t> </w:t>
      </w:r>
      <w:r>
        <w:rPr/>
        <w:t>the</w:t>
      </w:r>
      <w:r>
        <w:rPr>
          <w:spacing w:val="24"/>
        </w:rPr>
        <w:t> </w:t>
      </w:r>
      <w:r>
        <w:rPr/>
        <w:t>combination</w:t>
      </w:r>
      <w:r>
        <w:rPr>
          <w:spacing w:val="28"/>
        </w:rPr>
        <w:t> </w:t>
      </w:r>
      <w:r>
        <w:rPr/>
        <w:t>of</w:t>
      </w:r>
      <w:r>
        <w:rPr>
          <w:spacing w:val="24"/>
        </w:rPr>
        <w:t> </w:t>
      </w:r>
      <w:r>
        <w:rPr/>
        <w:t>two</w:t>
      </w:r>
      <w:r>
        <w:rPr>
          <w:spacing w:val="25"/>
        </w:rPr>
        <w:t> </w:t>
      </w:r>
      <w:r>
        <w:rPr/>
        <w:t>or</w:t>
      </w:r>
      <w:r>
        <w:rPr>
          <w:spacing w:val="24"/>
        </w:rPr>
        <w:t> </w:t>
      </w:r>
      <w:r>
        <w:rPr/>
        <w:t>more</w:t>
      </w:r>
      <w:r>
        <w:rPr>
          <w:spacing w:val="23"/>
        </w:rPr>
        <w:t> </w:t>
      </w:r>
      <w:r>
        <w:rPr/>
        <w:t>excipients</w:t>
      </w:r>
      <w:r>
        <w:rPr>
          <w:spacing w:val="25"/>
        </w:rPr>
        <w:t> </w:t>
      </w:r>
      <w:r>
        <w:rPr/>
        <w:t>at</w:t>
      </w:r>
      <w:r>
        <w:rPr>
          <w:spacing w:val="25"/>
        </w:rPr>
        <w:t> </w:t>
      </w:r>
      <w:r>
        <w:rPr/>
        <w:t>the</w:t>
      </w:r>
      <w:r>
        <w:rPr>
          <w:spacing w:val="22"/>
        </w:rPr>
        <w:t> </w:t>
      </w:r>
      <w:r>
        <w:rPr/>
        <w:t>sub-particle</w:t>
      </w:r>
    </w:p>
    <w:p>
      <w:pPr>
        <w:spacing w:after="0" w:line="480" w:lineRule="auto"/>
        <w:jc w:val="both"/>
        <w:sectPr>
          <w:pgSz w:w="11910" w:h="16840"/>
          <w:pgMar w:header="0" w:footer="467" w:top="1340" w:bottom="660" w:left="1340" w:right="480"/>
        </w:sectPr>
      </w:pPr>
    </w:p>
    <w:p>
      <w:pPr>
        <w:pStyle w:val="BodyText"/>
        <w:spacing w:line="480" w:lineRule="auto" w:before="74"/>
        <w:ind w:left="676" w:right="955"/>
        <w:jc w:val="both"/>
      </w:pPr>
      <w:r>
        <w:rPr/>
        <w:t>level, to produce a single composite excipient with improved</w:t>
      </w:r>
      <w:r>
        <w:rPr>
          <w:spacing w:val="60"/>
        </w:rPr>
        <w:t> </w:t>
      </w:r>
      <w:r>
        <w:rPr/>
        <w:t>properties compared 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individual</w:t>
      </w:r>
      <w:r>
        <w:rPr>
          <w:spacing w:val="1"/>
        </w:rPr>
        <w:t> </w:t>
      </w:r>
      <w:r>
        <w:rPr/>
        <w:t>excipients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physical</w:t>
      </w:r>
      <w:r>
        <w:rPr>
          <w:spacing w:val="1"/>
        </w:rPr>
        <w:t> </w:t>
      </w:r>
      <w:r>
        <w:rPr/>
        <w:t>mixtures.The</w:t>
      </w:r>
      <w:r>
        <w:rPr>
          <w:spacing w:val="1"/>
        </w:rPr>
        <w:t> </w:t>
      </w:r>
      <w:r>
        <w:rPr/>
        <w:t>resulting</w:t>
      </w:r>
      <w:r>
        <w:rPr>
          <w:spacing w:val="1"/>
        </w:rPr>
        <w:t> </w:t>
      </w:r>
      <w:r>
        <w:rPr/>
        <w:t>particles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>
          <w:spacing w:val="-1"/>
        </w:rPr>
        <w:t>c</w:t>
      </w:r>
      <w:r>
        <w:rPr/>
        <w:t>ommon</w:t>
      </w:r>
      <w:r>
        <w:rPr>
          <w:spacing w:val="2"/>
        </w:rPr>
        <w:t>l</w:t>
      </w:r>
      <w:r>
        <w:rPr/>
        <w:t>y  </w:t>
      </w:r>
      <w:r>
        <w:rPr>
          <w:spacing w:val="18"/>
        </w:rPr>
        <w:t> </w:t>
      </w:r>
      <w:r>
        <w:rPr/>
        <w:t>known  </w:t>
      </w:r>
      <w:r>
        <w:rPr>
          <w:spacing w:val="25"/>
        </w:rPr>
        <w:t> </w:t>
      </w:r>
      <w:r>
        <w:rPr>
          <w:spacing w:val="-1"/>
        </w:rPr>
        <w:t>a</w:t>
      </w:r>
      <w:r>
        <w:rPr/>
        <w:t>s  </w:t>
      </w:r>
      <w:r>
        <w:rPr>
          <w:spacing w:val="26"/>
        </w:rPr>
        <w:t> </w:t>
      </w:r>
      <w:r>
        <w:rPr>
          <w:spacing w:val="-1"/>
          <w:w w:val="44"/>
        </w:rPr>
        <w:t>―</w:t>
      </w:r>
      <w:r>
        <w:rPr>
          <w:spacing w:val="-1"/>
        </w:rPr>
        <w:t>c</w:t>
      </w:r>
      <w:r>
        <w:rPr>
          <w:spacing w:val="2"/>
        </w:rPr>
        <w:t>o</w:t>
      </w:r>
      <w:r>
        <w:rPr>
          <w:spacing w:val="-1"/>
        </w:rPr>
        <w:t>-</w:t>
      </w:r>
      <w:r>
        <w:rPr>
          <w:spacing w:val="2"/>
        </w:rPr>
        <w:t>p</w:t>
      </w:r>
      <w:r>
        <w:rPr/>
        <w:t>ro</w:t>
      </w:r>
      <w:r>
        <w:rPr>
          <w:spacing w:val="-2"/>
        </w:rPr>
        <w:t>c</w:t>
      </w:r>
      <w:r>
        <w:rPr>
          <w:spacing w:val="-1"/>
        </w:rPr>
        <w:t>es</w:t>
      </w:r>
      <w:r>
        <w:rPr>
          <w:spacing w:val="2"/>
        </w:rPr>
        <w:t>s</w:t>
      </w:r>
      <w:r>
        <w:rPr>
          <w:spacing w:val="-1"/>
        </w:rPr>
        <w:t>e</w:t>
      </w:r>
      <w:r>
        <w:rPr>
          <w:w w:val="120"/>
        </w:rPr>
        <w:t>d‖</w:t>
      </w:r>
      <w:r>
        <w:rPr/>
        <w:t>,  </w:t>
      </w:r>
      <w:r>
        <w:rPr>
          <w:spacing w:val="24"/>
        </w:rPr>
        <w:t> </w:t>
      </w:r>
      <w:r>
        <w:rPr>
          <w:spacing w:val="-1"/>
          <w:w w:val="44"/>
        </w:rPr>
        <w:t>―</w:t>
      </w:r>
      <w:r>
        <w:rPr/>
        <w:t>h</w:t>
      </w:r>
      <w:r>
        <w:rPr>
          <w:spacing w:val="2"/>
        </w:rPr>
        <w:t>i</w:t>
      </w:r>
      <w:r>
        <w:rPr/>
        <w:t>gh  </w:t>
      </w:r>
      <w:r>
        <w:rPr>
          <w:spacing w:val="23"/>
        </w:rPr>
        <w:t> </w:t>
      </w:r>
      <w:r>
        <w:rPr/>
        <w:t>fun</w:t>
      </w:r>
      <w:r>
        <w:rPr>
          <w:spacing w:val="-2"/>
        </w:rPr>
        <w:t>c</w:t>
      </w:r>
      <w:r>
        <w:rPr/>
        <w:t>tion</w:t>
      </w:r>
      <w:r>
        <w:rPr>
          <w:spacing w:val="-1"/>
        </w:rPr>
        <w:t>a</w:t>
      </w:r>
      <w:r>
        <w:rPr/>
        <w:t>li</w:t>
      </w:r>
      <w:r>
        <w:rPr>
          <w:spacing w:val="2"/>
        </w:rPr>
        <w:t>t</w:t>
      </w:r>
      <w:r>
        <w:rPr>
          <w:spacing w:val="-5"/>
        </w:rPr>
        <w:t>y</w:t>
      </w:r>
      <w:r>
        <w:rPr>
          <w:spacing w:val="3"/>
          <w:w w:val="158"/>
        </w:rPr>
        <w:t>‖</w:t>
      </w:r>
      <w:r>
        <w:rPr>
          <w:w w:val="99"/>
        </w:rPr>
        <w:t>,or  </w:t>
      </w:r>
      <w:r>
        <w:rPr>
          <w:spacing w:val="23"/>
          <w:w w:val="99"/>
        </w:rPr>
        <w:t> </w:t>
      </w:r>
      <w:r>
        <w:rPr>
          <w:spacing w:val="-1"/>
          <w:w w:val="44"/>
        </w:rPr>
        <w:t>―</w:t>
      </w:r>
      <w:r>
        <w:rPr>
          <w:spacing w:val="2"/>
        </w:rPr>
        <w:t>m</w:t>
      </w:r>
      <w:r>
        <w:rPr/>
        <w:t>ultifun</w:t>
      </w:r>
      <w:r>
        <w:rPr>
          <w:spacing w:val="-2"/>
        </w:rPr>
        <w:t>c</w:t>
      </w:r>
      <w:r>
        <w:rPr/>
        <w:t>tion</w:t>
      </w:r>
      <w:r>
        <w:rPr>
          <w:spacing w:val="-1"/>
        </w:rPr>
        <w:t>a</w:t>
      </w:r>
      <w:r>
        <w:rPr>
          <w:spacing w:val="1"/>
        </w:rPr>
        <w:t>l</w:t>
      </w:r>
      <w:r>
        <w:rPr>
          <w:w w:val="158"/>
        </w:rPr>
        <w:t>‖ </w:t>
      </w:r>
      <w:r>
        <w:rPr/>
        <w:t>excipients (Nachaegari and Bansal, 2004;</w:t>
      </w:r>
      <w:r>
        <w:rPr>
          <w:spacing w:val="-1"/>
        </w:rPr>
        <w:t> </w:t>
      </w:r>
      <w:r>
        <w:rPr/>
        <w:t>Priyanka</w:t>
      </w:r>
      <w:r>
        <w:rPr>
          <w:spacing w:val="1"/>
        </w:rPr>
        <w:t> </w:t>
      </w:r>
      <w:r>
        <w:rPr>
          <w:i/>
        </w:rPr>
        <w:t>et al</w:t>
      </w:r>
      <w:r>
        <w:rPr/>
        <w:t>., 2016).</w:t>
      </w:r>
    </w:p>
    <w:p>
      <w:pPr>
        <w:pStyle w:val="BodyText"/>
        <w:spacing w:line="480" w:lineRule="auto" w:before="120"/>
        <w:ind w:left="676" w:right="954"/>
        <w:jc w:val="both"/>
      </w:pPr>
      <w:r>
        <w:rPr/>
        <w:t>It is a novel conceptintroduced to improve excipientfunctionality. This is achieved</w:t>
      </w:r>
      <w:r>
        <w:rPr>
          <w:spacing w:val="1"/>
        </w:rPr>
        <w:t> </w:t>
      </w:r>
      <w:r>
        <w:rPr/>
        <w:t>bymaintainingfavorable attributes, supplementing with newer ones, and byprocessing</w:t>
      </w:r>
      <w:r>
        <w:rPr>
          <w:spacing w:val="1"/>
        </w:rPr>
        <w:t> </w:t>
      </w:r>
      <w:r>
        <w:rPr/>
        <w:t>the parent excipient with another excipient. The high functionality excipients so formed</w:t>
      </w:r>
      <w:r>
        <w:rPr>
          <w:spacing w:val="-57"/>
        </w:rPr>
        <w:t> </w:t>
      </w:r>
      <w:r>
        <w:rPr/>
        <w:t>improve</w:t>
      </w:r>
      <w:r>
        <w:rPr>
          <w:spacing w:val="1"/>
        </w:rPr>
        <w:t> </w:t>
      </w:r>
      <w:r>
        <w:rPr/>
        <w:t>processability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flow</w:t>
      </w:r>
      <w:r>
        <w:rPr>
          <w:spacing w:val="1"/>
        </w:rPr>
        <w:t> </w:t>
      </w:r>
      <w:r>
        <w:rPr/>
        <w:t>properties,</w:t>
      </w:r>
      <w:r>
        <w:rPr>
          <w:spacing w:val="1"/>
        </w:rPr>
        <w:t> </w:t>
      </w:r>
      <w:r>
        <w:rPr/>
        <w:t>compressibility,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improved</w:t>
      </w:r>
      <w:r>
        <w:rPr>
          <w:spacing w:val="1"/>
        </w:rPr>
        <w:t> </w:t>
      </w:r>
      <w:r>
        <w:rPr/>
        <w:t>disintegrationand</w:t>
      </w:r>
      <w:r>
        <w:rPr>
          <w:spacing w:val="1"/>
        </w:rPr>
        <w:t> </w:t>
      </w:r>
      <w:r>
        <w:rPr/>
        <w:t>dissolution</w:t>
      </w:r>
      <w:r>
        <w:rPr>
          <w:spacing w:val="1"/>
        </w:rPr>
        <w:t> </w:t>
      </w:r>
      <w:r>
        <w:rPr/>
        <w:t>profiles.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addition,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provides</w:t>
      </w:r>
      <w:r>
        <w:rPr>
          <w:spacing w:val="1"/>
        </w:rPr>
        <w:t> </w:t>
      </w:r>
      <w:r>
        <w:rPr/>
        <w:t>better</w:t>
      </w:r>
      <w:r>
        <w:rPr>
          <w:spacing w:val="1"/>
        </w:rPr>
        <w:t> </w:t>
      </w:r>
      <w:r>
        <w:rPr/>
        <w:t>dilution</w:t>
      </w:r>
      <w:r>
        <w:rPr>
          <w:spacing w:val="1"/>
        </w:rPr>
        <w:t> </w:t>
      </w:r>
      <w:r>
        <w:rPr/>
        <w:t>potential,</w:t>
      </w:r>
      <w:r>
        <w:rPr>
          <w:spacing w:val="1"/>
        </w:rPr>
        <w:t> </w:t>
      </w:r>
      <w:r>
        <w:rPr/>
        <w:t>fewer</w:t>
      </w:r>
      <w:r>
        <w:rPr>
          <w:spacing w:val="1"/>
        </w:rPr>
        <w:t> </w:t>
      </w:r>
      <w:r>
        <w:rPr/>
        <w:t>fill</w:t>
      </w:r>
      <w:r>
        <w:rPr>
          <w:spacing w:val="1"/>
        </w:rPr>
        <w:t> </w:t>
      </w:r>
      <w:r>
        <w:rPr/>
        <w:t>weight</w:t>
      </w:r>
      <w:r>
        <w:rPr>
          <w:spacing w:val="1"/>
        </w:rPr>
        <w:t> </w:t>
      </w:r>
      <w:r>
        <w:rPr/>
        <w:t>variation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reduced</w:t>
      </w:r>
      <w:r>
        <w:rPr>
          <w:spacing w:val="1"/>
        </w:rPr>
        <w:t> </w:t>
      </w:r>
      <w:r>
        <w:rPr/>
        <w:t>lubricant</w:t>
      </w:r>
      <w:r>
        <w:rPr>
          <w:spacing w:val="1"/>
        </w:rPr>
        <w:t> </w:t>
      </w:r>
      <w:r>
        <w:rPr/>
        <w:t>sensitivity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chemical change, hence reducing the number of excipients required in a formulation.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enhance</w:t>
      </w:r>
      <w:r>
        <w:rPr>
          <w:spacing w:val="1"/>
        </w:rPr>
        <w:t> </w:t>
      </w:r>
      <w:r>
        <w:rPr/>
        <w:t>organoleptic</w:t>
      </w:r>
      <w:r>
        <w:rPr>
          <w:spacing w:val="1"/>
        </w:rPr>
        <w:t> </w:t>
      </w:r>
      <w:r>
        <w:rPr/>
        <w:t>properties</w:t>
      </w:r>
      <w:r>
        <w:rPr>
          <w:spacing w:val="1"/>
        </w:rPr>
        <w:t> </w:t>
      </w:r>
      <w:r>
        <w:rPr/>
        <w:t>especially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microcrystalline</w:t>
      </w:r>
      <w:r>
        <w:rPr>
          <w:spacing w:val="1"/>
        </w:rPr>
        <w:t> </w:t>
      </w:r>
      <w:r>
        <w:rPr/>
        <w:t>cellulose</w:t>
      </w:r>
      <w:r>
        <w:rPr>
          <w:spacing w:val="-1"/>
        </w:rPr>
        <w:t> </w:t>
      </w:r>
      <w:r>
        <w:rPr/>
        <w:t>is used (Saha and Shahiwala, 2009;</w:t>
      </w:r>
      <w:r>
        <w:rPr>
          <w:spacing w:val="-1"/>
        </w:rPr>
        <w:t> </w:t>
      </w:r>
      <w:r>
        <w:rPr/>
        <w:t>Sreekanth</w:t>
      </w:r>
      <w:r>
        <w:rPr>
          <w:i/>
        </w:rPr>
        <w:t>et al., </w:t>
      </w:r>
      <w:r>
        <w:rPr/>
        <w:t>2013).</w:t>
      </w:r>
    </w:p>
    <w:p>
      <w:pPr>
        <w:pStyle w:val="BodyText"/>
        <w:spacing w:before="4"/>
        <w:rPr>
          <w:sz w:val="21"/>
        </w:rPr>
      </w:pPr>
    </w:p>
    <w:p>
      <w:pPr>
        <w:pStyle w:val="Heading3"/>
        <w:numPr>
          <w:ilvl w:val="1"/>
          <w:numId w:val="16"/>
        </w:numPr>
        <w:tabs>
          <w:tab w:pos="3238" w:val="left" w:leader="none"/>
        </w:tabs>
        <w:spacing w:line="240" w:lineRule="auto" w:before="1" w:after="0"/>
        <w:ind w:left="3237" w:right="0" w:hanging="577"/>
        <w:jc w:val="both"/>
      </w:pPr>
      <w:bookmarkStart w:name="_TOC_250061" w:id="30"/>
      <w:r>
        <w:rPr/>
        <w:t>The</w:t>
      </w:r>
      <w:r>
        <w:rPr>
          <w:spacing w:val="-2"/>
        </w:rPr>
        <w:t> </w:t>
      </w:r>
      <w:r>
        <w:rPr/>
        <w:t>Need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Co-processed</w:t>
      </w:r>
      <w:r>
        <w:rPr>
          <w:spacing w:val="-1"/>
        </w:rPr>
        <w:t> </w:t>
      </w:r>
      <w:bookmarkEnd w:id="30"/>
      <w:r>
        <w:rPr/>
        <w:t>Excipients</w:t>
      </w:r>
    </w:p>
    <w:p>
      <w:pPr>
        <w:pStyle w:val="BodyText"/>
        <w:rPr>
          <w:b/>
          <w:sz w:val="34"/>
        </w:rPr>
      </w:pPr>
    </w:p>
    <w:p>
      <w:pPr>
        <w:pStyle w:val="BodyText"/>
        <w:spacing w:line="480" w:lineRule="auto"/>
        <w:ind w:left="676" w:right="955"/>
        <w:jc w:val="both"/>
      </w:pPr>
      <w:r>
        <w:rPr/>
        <w:t>It has been found that less than 20 per cent of active pharmaceutical ingredients can be</w:t>
      </w:r>
      <w:r>
        <w:rPr>
          <w:spacing w:val="1"/>
        </w:rPr>
        <w:t> </w:t>
      </w:r>
      <w:r>
        <w:rPr/>
        <w:t>compressed</w:t>
      </w:r>
      <w:r>
        <w:rPr>
          <w:spacing w:val="1"/>
        </w:rPr>
        <w:t> </w:t>
      </w:r>
      <w:r>
        <w:rPr/>
        <w:t>directly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tablets</w:t>
      </w:r>
      <w:r>
        <w:rPr>
          <w:spacing w:val="1"/>
        </w:rPr>
        <w:t> </w:t>
      </w:r>
      <w:r>
        <w:rPr/>
        <w:t>due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lack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flow,</w:t>
      </w:r>
      <w:r>
        <w:rPr>
          <w:spacing w:val="1"/>
        </w:rPr>
        <w:t> </w:t>
      </w:r>
      <w:r>
        <w:rPr/>
        <w:t>cohesion</w:t>
      </w:r>
      <w:r>
        <w:rPr>
          <w:spacing w:val="1"/>
        </w:rPr>
        <w:t> </w:t>
      </w:r>
      <w:r>
        <w:rPr/>
        <w:t>properties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lubrication. Therefore, they must be blended with other directlycompressible excipients</w:t>
      </w:r>
      <w:r>
        <w:rPr>
          <w:spacing w:val="-57"/>
        </w:rPr>
        <w:t> </w:t>
      </w:r>
      <w:r>
        <w:rPr/>
        <w:t>during</w:t>
      </w:r>
      <w:r>
        <w:rPr>
          <w:spacing w:val="-3"/>
        </w:rPr>
        <w:t> </w:t>
      </w:r>
      <w:r>
        <w:rPr/>
        <w:t>tableting</w:t>
      </w:r>
      <w:r>
        <w:rPr>
          <w:spacing w:val="-2"/>
        </w:rPr>
        <w:t> </w:t>
      </w:r>
      <w:r>
        <w:rPr/>
        <w:t>(Mirani</w:t>
      </w:r>
      <w:r>
        <w:rPr>
          <w:spacing w:val="3"/>
        </w:rPr>
        <w:t> </w:t>
      </w:r>
      <w:r>
        <w:rPr>
          <w:i/>
        </w:rPr>
        <w:t>et al</w:t>
      </w:r>
      <w:r>
        <w:rPr/>
        <w:t>., 2011). Theneed for CPEs includes:</w:t>
      </w:r>
    </w:p>
    <w:p>
      <w:pPr>
        <w:pStyle w:val="ListParagraph"/>
        <w:numPr>
          <w:ilvl w:val="0"/>
          <w:numId w:val="20"/>
        </w:numPr>
        <w:tabs>
          <w:tab w:pos="1037" w:val="left" w:leader="none"/>
        </w:tabs>
        <w:spacing w:line="240" w:lineRule="auto" w:before="1" w:after="0"/>
        <w:ind w:left="1036" w:right="0" w:hanging="361"/>
        <w:jc w:val="both"/>
        <w:rPr>
          <w:sz w:val="24"/>
        </w:rPr>
      </w:pPr>
      <w:r>
        <w:rPr>
          <w:sz w:val="24"/>
        </w:rPr>
        <w:t>Tomaximize</w:t>
      </w:r>
      <w:r>
        <w:rPr>
          <w:spacing w:val="-1"/>
          <w:sz w:val="24"/>
        </w:rPr>
        <w:t> </w:t>
      </w:r>
      <w:r>
        <w:rPr>
          <w:sz w:val="24"/>
        </w:rPr>
        <w:t>theuse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existing</w:t>
      </w:r>
      <w:r>
        <w:rPr>
          <w:spacing w:val="-2"/>
          <w:sz w:val="24"/>
        </w:rPr>
        <w:t> </w:t>
      </w:r>
      <w:r>
        <w:rPr>
          <w:sz w:val="24"/>
        </w:rPr>
        <w:t>excipients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480" w:lineRule="auto"/>
        <w:ind w:left="676" w:right="954"/>
        <w:jc w:val="both"/>
      </w:pPr>
      <w:r>
        <w:rPr/>
        <w:t>To identify new applications for the existing excipientsthis is relatively less expensive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less</w:t>
      </w:r>
      <w:r>
        <w:rPr>
          <w:spacing w:val="1"/>
        </w:rPr>
        <w:t> </w:t>
      </w:r>
      <w:r>
        <w:rPr/>
        <w:t>time-consuming process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compared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entirely new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e.g.</w:t>
      </w:r>
      <w:r>
        <w:rPr>
          <w:spacing w:val="1"/>
        </w:rPr>
        <w:t> </w:t>
      </w:r>
      <w:r>
        <w:rPr/>
        <w:t>cellulose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existing</w:t>
      </w:r>
      <w:r>
        <w:rPr>
          <w:spacing w:val="1"/>
        </w:rPr>
        <w:t> </w:t>
      </w:r>
      <w:r>
        <w:rPr/>
        <w:t>excipient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co-processed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silicon</w:t>
      </w:r>
      <w:r>
        <w:rPr>
          <w:spacing w:val="1"/>
        </w:rPr>
        <w:t> </w:t>
      </w:r>
      <w:r>
        <w:rPr/>
        <w:t>dioxide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silicified</w:t>
      </w:r>
      <w:r>
        <w:rPr>
          <w:spacing w:val="1"/>
        </w:rPr>
        <w:t> </w:t>
      </w:r>
      <w:r>
        <w:rPr/>
        <w:t>microcrystalline cellulose (SMCC) a new direct compression excipient with improved</w:t>
      </w:r>
      <w:r>
        <w:rPr>
          <w:spacing w:val="1"/>
        </w:rPr>
        <w:t> </w:t>
      </w:r>
      <w:r>
        <w:rPr/>
        <w:t>flow,</w:t>
      </w:r>
      <w:r>
        <w:rPr>
          <w:spacing w:val="5"/>
        </w:rPr>
        <w:t> </w:t>
      </w:r>
      <w:r>
        <w:rPr/>
        <w:t>compressibility</w:t>
      </w:r>
      <w:r>
        <w:rPr>
          <w:spacing w:val="59"/>
        </w:rPr>
        <w:t> </w:t>
      </w:r>
      <w:r>
        <w:rPr/>
        <w:t>and</w:t>
      </w:r>
      <w:r>
        <w:rPr>
          <w:spacing w:val="5"/>
        </w:rPr>
        <w:t> </w:t>
      </w:r>
      <w:r>
        <w:rPr/>
        <w:t>compactibility(Nachaegari</w:t>
      </w:r>
      <w:r>
        <w:rPr>
          <w:spacing w:val="4"/>
        </w:rPr>
        <w:t> </w:t>
      </w:r>
      <w:r>
        <w:rPr/>
        <w:t>and</w:t>
      </w:r>
      <w:r>
        <w:rPr>
          <w:spacing w:val="4"/>
        </w:rPr>
        <w:t> </w:t>
      </w:r>
      <w:r>
        <w:rPr/>
        <w:t>Bansal,</w:t>
      </w:r>
      <w:r>
        <w:rPr>
          <w:spacing w:val="4"/>
        </w:rPr>
        <w:t> </w:t>
      </w:r>
      <w:r>
        <w:rPr/>
        <w:t>2004).Chitosan</w:t>
      </w:r>
      <w:r>
        <w:rPr>
          <w:spacing w:val="3"/>
        </w:rPr>
        <w:t> </w:t>
      </w:r>
      <w:r>
        <w:rPr/>
        <w:t>is</w:t>
      </w:r>
    </w:p>
    <w:p>
      <w:pPr>
        <w:spacing w:after="0" w:line="480" w:lineRule="auto"/>
        <w:jc w:val="both"/>
        <w:sectPr>
          <w:pgSz w:w="11910" w:h="16840"/>
          <w:pgMar w:header="0" w:footer="467" w:top="1340" w:bottom="660" w:left="1340" w:right="480"/>
        </w:sectPr>
      </w:pPr>
    </w:p>
    <w:p>
      <w:pPr>
        <w:pStyle w:val="BodyText"/>
        <w:spacing w:line="480" w:lineRule="auto" w:before="74"/>
        <w:ind w:left="676" w:right="956"/>
        <w:jc w:val="both"/>
      </w:pPr>
      <w:r>
        <w:rPr/>
        <w:t>another</w:t>
      </w:r>
      <w:r>
        <w:rPr>
          <w:spacing w:val="1"/>
        </w:rPr>
        <w:t> </w:t>
      </w:r>
      <w:r>
        <w:rPr/>
        <w:t>existing excipient</w:t>
      </w:r>
      <w:r>
        <w:rPr>
          <w:spacing w:val="1"/>
        </w:rPr>
        <w:t> </w:t>
      </w:r>
      <w:r>
        <w:rPr/>
        <w:t>co-precipitated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silicon</w:t>
      </w:r>
      <w:r>
        <w:rPr>
          <w:spacing w:val="1"/>
        </w:rPr>
        <w:t> </w:t>
      </w:r>
      <w:r>
        <w:rPr/>
        <w:t>dioxide to</w:t>
      </w:r>
      <w:r>
        <w:rPr>
          <w:spacing w:val="1"/>
        </w:rPr>
        <w:t> </w:t>
      </w:r>
      <w:r>
        <w:rPr/>
        <w:t>developed a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excipient which can be used as a superdisintegrant with improved flow and compaction</w:t>
      </w:r>
      <w:r>
        <w:rPr>
          <w:spacing w:val="1"/>
        </w:rPr>
        <w:t> </w:t>
      </w:r>
      <w:r>
        <w:rPr/>
        <w:t>properties(Rashid</w:t>
      </w:r>
      <w:r>
        <w:rPr>
          <w:spacing w:val="1"/>
        </w:rPr>
        <w:t> </w:t>
      </w:r>
      <w:r>
        <w:rPr>
          <w:i/>
        </w:rPr>
        <w:t>et al.,</w:t>
      </w:r>
      <w:r>
        <w:rPr/>
        <w:t>2008).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employed</w:t>
      </w:r>
      <w:r>
        <w:rPr>
          <w:spacing w:val="1"/>
        </w:rPr>
        <w:t> </w:t>
      </w:r>
      <w:r>
        <w:rPr/>
        <w:t>as a</w:t>
      </w:r>
      <w:r>
        <w:rPr>
          <w:spacing w:val="1"/>
        </w:rPr>
        <w:t> </w:t>
      </w:r>
      <w:r>
        <w:rPr/>
        <w:t>filler(El-Barghouthi</w:t>
      </w:r>
      <w:r>
        <w:rPr>
          <w:spacing w:val="60"/>
        </w:rPr>
        <w:t> </w:t>
      </w:r>
      <w:r>
        <w:rPr>
          <w:i/>
        </w:rPr>
        <w:t>et al</w:t>
      </w:r>
      <w:r>
        <w:rPr/>
        <w:t>.,</w:t>
      </w:r>
      <w:r>
        <w:rPr>
          <w:spacing w:val="1"/>
        </w:rPr>
        <w:t> </w:t>
      </w:r>
      <w:r>
        <w:rPr/>
        <w:t>2008).</w:t>
      </w:r>
    </w:p>
    <w:p>
      <w:pPr>
        <w:pStyle w:val="ListParagraph"/>
        <w:numPr>
          <w:ilvl w:val="0"/>
          <w:numId w:val="20"/>
        </w:numPr>
        <w:tabs>
          <w:tab w:pos="1037" w:val="left" w:leader="none"/>
        </w:tabs>
        <w:spacing w:line="240" w:lineRule="auto" w:before="0" w:after="0"/>
        <w:ind w:left="1036" w:right="0" w:hanging="361"/>
        <w:jc w:val="both"/>
        <w:rPr>
          <w:sz w:val="24"/>
        </w:rPr>
      </w:pPr>
      <w:r>
        <w:rPr>
          <w:sz w:val="24"/>
        </w:rPr>
        <w:t>Developing</w:t>
      </w:r>
      <w:r>
        <w:rPr>
          <w:spacing w:val="-4"/>
          <w:sz w:val="24"/>
        </w:rPr>
        <w:t> </w:t>
      </w:r>
      <w:r>
        <w:rPr>
          <w:sz w:val="24"/>
        </w:rPr>
        <w:t>excipients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desirable</w:t>
      </w:r>
      <w:r>
        <w:rPr>
          <w:spacing w:val="-1"/>
          <w:sz w:val="24"/>
        </w:rPr>
        <w:t> </w:t>
      </w:r>
      <w:r>
        <w:rPr>
          <w:sz w:val="24"/>
        </w:rPr>
        <w:t>properties</w:t>
      </w:r>
    </w:p>
    <w:p>
      <w:pPr>
        <w:pStyle w:val="BodyText"/>
      </w:pPr>
    </w:p>
    <w:p>
      <w:pPr>
        <w:pStyle w:val="BodyText"/>
        <w:spacing w:line="480" w:lineRule="auto"/>
        <w:ind w:left="676" w:right="958"/>
        <w:jc w:val="both"/>
      </w:pPr>
      <w:r>
        <w:rPr/>
        <w:t>Someof the existing excipients lack desirable properties required in carrying out some</w:t>
      </w:r>
      <w:r>
        <w:rPr>
          <w:spacing w:val="1"/>
        </w:rPr>
        <w:t> </w:t>
      </w:r>
      <w:r>
        <w:rPr/>
        <w:t>formulations,</w:t>
      </w:r>
      <w:r>
        <w:rPr>
          <w:spacing w:val="5"/>
        </w:rPr>
        <w:t> </w:t>
      </w:r>
      <w:r>
        <w:rPr/>
        <w:t>therefore</w:t>
      </w:r>
      <w:r>
        <w:rPr>
          <w:spacing w:val="5"/>
        </w:rPr>
        <w:t> </w:t>
      </w:r>
      <w:r>
        <w:rPr/>
        <w:t>such</w:t>
      </w:r>
      <w:r>
        <w:rPr>
          <w:spacing w:val="7"/>
        </w:rPr>
        <w:t> </w:t>
      </w:r>
      <w:r>
        <w:rPr/>
        <w:t>must</w:t>
      </w:r>
      <w:r>
        <w:rPr>
          <w:spacing w:val="6"/>
        </w:rPr>
        <w:t> </w:t>
      </w:r>
      <w:r>
        <w:rPr/>
        <w:t>be</w:t>
      </w:r>
      <w:r>
        <w:rPr>
          <w:spacing w:val="5"/>
        </w:rPr>
        <w:t> </w:t>
      </w:r>
      <w:r>
        <w:rPr/>
        <w:t>improved</w:t>
      </w:r>
      <w:r>
        <w:rPr>
          <w:spacing w:val="7"/>
        </w:rPr>
        <w:t> </w:t>
      </w:r>
      <w:r>
        <w:rPr/>
        <w:t>upon</w:t>
      </w:r>
      <w:r>
        <w:rPr>
          <w:spacing w:val="6"/>
        </w:rPr>
        <w:t> </w:t>
      </w:r>
      <w:r>
        <w:rPr/>
        <w:t>to</w:t>
      </w:r>
      <w:r>
        <w:rPr>
          <w:spacing w:val="4"/>
        </w:rPr>
        <w:t> </w:t>
      </w:r>
      <w:r>
        <w:rPr/>
        <w:t>achieve</w:t>
      </w:r>
      <w:r>
        <w:rPr>
          <w:spacing w:val="4"/>
        </w:rPr>
        <w:t> </w:t>
      </w:r>
      <w:r>
        <w:rPr/>
        <w:t>the</w:t>
      </w:r>
      <w:r>
        <w:rPr>
          <w:spacing w:val="3"/>
        </w:rPr>
        <w:t> </w:t>
      </w:r>
      <w:r>
        <w:rPr/>
        <w:t>desirable</w:t>
      </w:r>
      <w:r>
        <w:rPr>
          <w:spacing w:val="3"/>
        </w:rPr>
        <w:t> </w:t>
      </w:r>
      <w:r>
        <w:rPr/>
        <w:t>properties</w:t>
      </w:r>
    </w:p>
    <w:p>
      <w:pPr>
        <w:pStyle w:val="BodyText"/>
        <w:spacing w:line="480" w:lineRule="auto" w:before="1"/>
        <w:ind w:left="676" w:right="956"/>
        <w:jc w:val="both"/>
      </w:pPr>
      <w:r>
        <w:rPr/>
        <w:t>e.g. spray dried lactose loses its compressibility on initial compaction.Furthermore, it</w:t>
      </w:r>
      <w:r>
        <w:rPr>
          <w:spacing w:val="1"/>
        </w:rPr>
        <w:t> </w:t>
      </w:r>
      <w:r>
        <w:rPr/>
        <w:t>possesses low dilution</w:t>
      </w:r>
      <w:r>
        <w:rPr>
          <w:spacing w:val="1"/>
        </w:rPr>
        <w:t> </w:t>
      </w:r>
      <w:r>
        <w:rPr/>
        <w:t>potential. Co-processing it with povidone and</w:t>
      </w:r>
      <w:r>
        <w:rPr>
          <w:spacing w:val="1"/>
        </w:rPr>
        <w:t> </w:t>
      </w:r>
      <w:r>
        <w:rPr/>
        <w:t>crospovidone</w:t>
      </w:r>
      <w:r>
        <w:rPr>
          <w:spacing w:val="1"/>
        </w:rPr>
        <w:t> </w:t>
      </w:r>
      <w:r>
        <w:rPr/>
        <w:t>resulted</w:t>
      </w:r>
      <w:r>
        <w:rPr>
          <w:spacing w:val="-1"/>
        </w:rPr>
        <w:t> </w:t>
      </w:r>
      <w:r>
        <w:rPr/>
        <w:t>into</w:t>
      </w:r>
      <w:r>
        <w:rPr>
          <w:spacing w:val="1"/>
        </w:rPr>
        <w:t> </w:t>
      </w:r>
      <w:r>
        <w:rPr/>
        <w:t>Ludipress</w:t>
      </w:r>
      <w:r>
        <w:rPr>
          <w:vertAlign w:val="superscript"/>
        </w:rPr>
        <w:t>®</w:t>
      </w:r>
      <w:r>
        <w:rPr>
          <w:vertAlign w:val="baseline"/>
        </w:rPr>
        <w:t>,a</w:t>
      </w:r>
      <w:r>
        <w:rPr>
          <w:spacing w:val="-1"/>
          <w:vertAlign w:val="baseline"/>
        </w:rPr>
        <w:t> </w:t>
      </w:r>
      <w:r>
        <w:rPr>
          <w:vertAlign w:val="baseline"/>
        </w:rPr>
        <w:t>direct</w:t>
      </w:r>
      <w:r>
        <w:rPr>
          <w:spacing w:val="-1"/>
          <w:vertAlign w:val="baseline"/>
        </w:rPr>
        <w:t> </w:t>
      </w:r>
      <w:r>
        <w:rPr>
          <w:vertAlign w:val="baseline"/>
        </w:rPr>
        <w:t>compression filler(Saha</w:t>
      </w:r>
      <w:r>
        <w:rPr>
          <w:spacing w:val="-3"/>
          <w:vertAlign w:val="baseline"/>
        </w:rPr>
        <w:t> </w:t>
      </w:r>
      <w:r>
        <w:rPr>
          <w:vertAlign w:val="baseline"/>
        </w:rPr>
        <w:t>and Shahiwala,</w:t>
      </w:r>
      <w:r>
        <w:rPr>
          <w:spacing w:val="-1"/>
          <w:vertAlign w:val="baseline"/>
        </w:rPr>
        <w:t> </w:t>
      </w:r>
      <w:r>
        <w:rPr>
          <w:vertAlign w:val="baseline"/>
        </w:rPr>
        <w:t>2009).</w:t>
      </w:r>
    </w:p>
    <w:p>
      <w:pPr>
        <w:pStyle w:val="ListParagraph"/>
        <w:numPr>
          <w:ilvl w:val="0"/>
          <w:numId w:val="20"/>
        </w:numPr>
        <w:tabs>
          <w:tab w:pos="1037" w:val="left" w:leader="none"/>
        </w:tabs>
        <w:spacing w:line="240" w:lineRule="auto" w:before="0" w:after="0"/>
        <w:ind w:left="1036" w:right="0" w:hanging="361"/>
        <w:jc w:val="both"/>
        <w:rPr>
          <w:sz w:val="24"/>
        </w:rPr>
      </w:pPr>
      <w:r>
        <w:rPr>
          <w:sz w:val="24"/>
        </w:rPr>
        <w:t>Emergence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drugs developed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-3"/>
          <w:sz w:val="24"/>
        </w:rPr>
        <w:t> </w:t>
      </w:r>
      <w:r>
        <w:rPr>
          <w:sz w:val="24"/>
        </w:rPr>
        <w:t>genetic</w:t>
      </w:r>
      <w:r>
        <w:rPr>
          <w:spacing w:val="-2"/>
          <w:sz w:val="24"/>
        </w:rPr>
        <w:t> </w:t>
      </w:r>
      <w:r>
        <w:rPr>
          <w:sz w:val="24"/>
        </w:rPr>
        <w:t>engineering</w:t>
      </w:r>
    </w:p>
    <w:p>
      <w:pPr>
        <w:pStyle w:val="BodyText"/>
      </w:pPr>
    </w:p>
    <w:p>
      <w:pPr>
        <w:pStyle w:val="BodyText"/>
        <w:spacing w:line="480" w:lineRule="auto"/>
        <w:ind w:left="676" w:right="950"/>
        <w:jc w:val="both"/>
      </w:pPr>
      <w:r>
        <w:rPr/>
        <w:t>As new drugs are being developed e.g. enzymes, hormones e. t. c, their compatibility</w:t>
      </w:r>
      <w:r>
        <w:rPr>
          <w:spacing w:val="1"/>
        </w:rPr>
        <w:t> </w:t>
      </w:r>
      <w:r>
        <w:rPr/>
        <w:t>with the existing excipients sometimes poses a big question. Hence, the development of</w:t>
      </w:r>
      <w:r>
        <w:rPr>
          <w:spacing w:val="-57"/>
        </w:rPr>
        <w:t> </w:t>
      </w:r>
      <w:r>
        <w:rPr/>
        <w:t>new excipients will be necessary to overcome these challenge for e.g.</w:t>
      </w:r>
      <w:r>
        <w:rPr>
          <w:color w:val="111111"/>
        </w:rPr>
        <w:t>5α-reductase, an</w:t>
      </w:r>
      <w:r>
        <w:rPr>
          <w:color w:val="111111"/>
          <w:spacing w:val="1"/>
        </w:rPr>
        <w:t> </w:t>
      </w:r>
      <w:r>
        <w:rPr>
          <w:color w:val="111111"/>
        </w:rPr>
        <w:t>enzyme</w:t>
      </w:r>
      <w:r>
        <w:rPr>
          <w:color w:val="111111"/>
          <w:spacing w:val="1"/>
        </w:rPr>
        <w:t> </w:t>
      </w:r>
      <w:r>
        <w:rPr>
          <w:color w:val="111111"/>
        </w:rPr>
        <w:t>that</w:t>
      </w:r>
      <w:r>
        <w:rPr>
          <w:color w:val="111111"/>
          <w:spacing w:val="1"/>
        </w:rPr>
        <w:t> </w:t>
      </w:r>
      <w:r>
        <w:rPr>
          <w:color w:val="111111"/>
        </w:rPr>
        <w:t>converts</w:t>
      </w:r>
      <w:r>
        <w:rPr>
          <w:color w:val="111111"/>
          <w:spacing w:val="1"/>
        </w:rPr>
        <w:t> </w:t>
      </w:r>
      <w:r>
        <w:rPr>
          <w:color w:val="111111"/>
        </w:rPr>
        <w:t>testosterone</w:t>
      </w:r>
      <w:r>
        <w:rPr>
          <w:color w:val="111111"/>
          <w:spacing w:val="1"/>
        </w:rPr>
        <w:t> </w:t>
      </w:r>
      <w:r>
        <w:rPr>
          <w:color w:val="111111"/>
        </w:rPr>
        <w:t>to</w:t>
      </w:r>
      <w:r>
        <w:rPr>
          <w:color w:val="111111"/>
          <w:spacing w:val="1"/>
        </w:rPr>
        <w:t> </w:t>
      </w:r>
      <w:r>
        <w:rPr>
          <w:color w:val="111111"/>
        </w:rPr>
        <w:t>dihydrotestosteronewas co-processed</w:t>
      </w:r>
      <w:r>
        <w:rPr>
          <w:color w:val="111111"/>
          <w:spacing w:val="1"/>
        </w:rPr>
        <w:t> </w:t>
      </w:r>
      <w:r>
        <w:rPr>
          <w:color w:val="111111"/>
        </w:rPr>
        <w:t>with</w:t>
      </w:r>
      <w:r>
        <w:rPr>
          <w:color w:val="111111"/>
          <w:spacing w:val="1"/>
        </w:rPr>
        <w:t> </w:t>
      </w:r>
      <w:r>
        <w:rPr>
          <w:color w:val="111111"/>
        </w:rPr>
        <w:t>crospovidone,</w:t>
      </w:r>
      <w:r>
        <w:rPr>
          <w:color w:val="111111"/>
          <w:spacing w:val="1"/>
        </w:rPr>
        <w:t> </w:t>
      </w:r>
      <w:r>
        <w:rPr>
          <w:color w:val="111111"/>
        </w:rPr>
        <w:t>MCC,</w:t>
      </w:r>
      <w:r>
        <w:rPr>
          <w:color w:val="111111"/>
          <w:spacing w:val="1"/>
        </w:rPr>
        <w:t> </w:t>
      </w:r>
      <w:r>
        <w:rPr>
          <w:color w:val="111111"/>
        </w:rPr>
        <w:t>Aerosil</w:t>
      </w:r>
      <w:r>
        <w:rPr>
          <w:color w:val="111111"/>
          <w:vertAlign w:val="superscript"/>
        </w:rPr>
        <w:t>®</w:t>
      </w:r>
      <w:r>
        <w:rPr>
          <w:color w:val="111111"/>
          <w:spacing w:val="1"/>
          <w:vertAlign w:val="baseline"/>
        </w:rPr>
        <w:t> </w:t>
      </w:r>
      <w:r>
        <w:rPr>
          <w:color w:val="111111"/>
          <w:vertAlign w:val="baseline"/>
        </w:rPr>
        <w:t>and</w:t>
      </w:r>
      <w:r>
        <w:rPr>
          <w:color w:val="111111"/>
          <w:spacing w:val="1"/>
          <w:vertAlign w:val="baseline"/>
        </w:rPr>
        <w:t> </w:t>
      </w:r>
      <w:r>
        <w:rPr>
          <w:color w:val="111111"/>
          <w:vertAlign w:val="baseline"/>
        </w:rPr>
        <w:t>mannitol to</w:t>
      </w:r>
      <w:r>
        <w:rPr>
          <w:color w:val="111111"/>
          <w:spacing w:val="1"/>
          <w:vertAlign w:val="baseline"/>
        </w:rPr>
        <w:t> </w:t>
      </w:r>
      <w:r>
        <w:rPr>
          <w:color w:val="111111"/>
          <w:vertAlign w:val="baseline"/>
        </w:rPr>
        <w:t>formulate</w:t>
      </w:r>
      <w:r>
        <w:rPr>
          <w:color w:val="111111"/>
          <w:spacing w:val="1"/>
          <w:vertAlign w:val="baseline"/>
        </w:rPr>
        <w:t> </w:t>
      </w:r>
      <w:r>
        <w:rPr>
          <w:color w:val="111111"/>
          <w:vertAlign w:val="baseline"/>
        </w:rPr>
        <w:t>orodispersible</w:t>
      </w:r>
      <w:r>
        <w:rPr>
          <w:color w:val="111111"/>
          <w:spacing w:val="1"/>
          <w:vertAlign w:val="baseline"/>
        </w:rPr>
        <w:t> </w:t>
      </w:r>
      <w:r>
        <w:rPr>
          <w:color w:val="111111"/>
          <w:vertAlign w:val="baseline"/>
        </w:rPr>
        <w:t>tablets</w:t>
      </w:r>
      <w:r>
        <w:rPr>
          <w:color w:val="111111"/>
          <w:spacing w:val="1"/>
          <w:vertAlign w:val="baseline"/>
        </w:rPr>
        <w:t> </w:t>
      </w:r>
      <w:r>
        <w:rPr>
          <w:color w:val="111111"/>
          <w:vertAlign w:val="baseline"/>
        </w:rPr>
        <w:t>of</w:t>
      </w:r>
      <w:r>
        <w:rPr>
          <w:color w:val="111111"/>
          <w:spacing w:val="1"/>
          <w:vertAlign w:val="baseline"/>
        </w:rPr>
        <w:t> </w:t>
      </w:r>
      <w:r>
        <w:rPr>
          <w:color w:val="111111"/>
          <w:vertAlign w:val="baseline"/>
        </w:rPr>
        <w:t>Finasteride</w:t>
      </w:r>
      <w:r>
        <w:rPr>
          <w:color w:val="111111"/>
          <w:spacing w:val="-1"/>
          <w:vertAlign w:val="baseline"/>
        </w:rPr>
        <w:t> </w:t>
      </w:r>
      <w:r>
        <w:rPr>
          <w:color w:val="111111"/>
          <w:vertAlign w:val="baseline"/>
        </w:rPr>
        <w:t>(FIN)</w:t>
      </w:r>
      <w:r>
        <w:rPr>
          <w:color w:val="111111"/>
          <w:spacing w:val="-2"/>
          <w:vertAlign w:val="baseline"/>
        </w:rPr>
        <w:t> </w:t>
      </w:r>
      <w:r>
        <w:rPr>
          <w:color w:val="111111"/>
          <w:vertAlign w:val="baseline"/>
        </w:rPr>
        <w:t>to improve</w:t>
      </w:r>
      <w:r>
        <w:rPr>
          <w:color w:val="111111"/>
          <w:spacing w:val="-2"/>
          <w:vertAlign w:val="baseline"/>
        </w:rPr>
        <w:t> </w:t>
      </w:r>
      <w:r>
        <w:rPr>
          <w:color w:val="111111"/>
          <w:vertAlign w:val="baseline"/>
        </w:rPr>
        <w:t>the patient compliance</w:t>
      </w:r>
      <w:r>
        <w:rPr>
          <w:color w:val="111111"/>
          <w:spacing w:val="1"/>
          <w:vertAlign w:val="baseline"/>
        </w:rPr>
        <w:t> </w:t>
      </w:r>
      <w:r>
        <w:rPr>
          <w:color w:val="111111"/>
          <w:vertAlign w:val="baseline"/>
        </w:rPr>
        <w:t>(Ashoor</w:t>
      </w:r>
      <w:r>
        <w:rPr>
          <w:i/>
          <w:color w:val="111111"/>
          <w:vertAlign w:val="baseline"/>
        </w:rPr>
        <w:t>et al.</w:t>
      </w:r>
      <w:r>
        <w:rPr>
          <w:color w:val="111111"/>
          <w:vertAlign w:val="baseline"/>
        </w:rPr>
        <w:t>, 2018).</w:t>
      </w:r>
    </w:p>
    <w:p>
      <w:pPr>
        <w:pStyle w:val="ListParagraph"/>
        <w:numPr>
          <w:ilvl w:val="0"/>
          <w:numId w:val="20"/>
        </w:numPr>
        <w:tabs>
          <w:tab w:pos="1037" w:val="left" w:leader="none"/>
        </w:tabs>
        <w:spacing w:line="240" w:lineRule="auto" w:before="1" w:after="0"/>
        <w:ind w:left="1036" w:right="0" w:hanging="361"/>
        <w:jc w:val="both"/>
        <w:rPr>
          <w:sz w:val="24"/>
        </w:rPr>
      </w:pPr>
      <w:r>
        <w:rPr>
          <w:sz w:val="24"/>
        </w:rPr>
        <w:t>Advances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production</w:t>
      </w:r>
      <w:r>
        <w:rPr>
          <w:spacing w:val="-2"/>
          <w:sz w:val="24"/>
        </w:rPr>
        <w:t> </w:t>
      </w:r>
      <w:r>
        <w:rPr>
          <w:sz w:val="24"/>
        </w:rPr>
        <w:t>process</w:t>
      </w:r>
      <w:r>
        <w:rPr>
          <w:spacing w:val="-1"/>
          <w:sz w:val="24"/>
        </w:rPr>
        <w:t> </w:t>
      </w:r>
      <w:r>
        <w:rPr>
          <w:sz w:val="24"/>
        </w:rPr>
        <w:t>and equipment</w:t>
      </w:r>
    </w:p>
    <w:p>
      <w:pPr>
        <w:pStyle w:val="BodyText"/>
      </w:pPr>
    </w:p>
    <w:p>
      <w:pPr>
        <w:pStyle w:val="BodyText"/>
        <w:spacing w:line="480" w:lineRule="auto"/>
        <w:ind w:left="676" w:right="955"/>
        <w:jc w:val="both"/>
      </w:pPr>
      <w:r>
        <w:rPr/>
        <w:t>The developments or improvements in pharmaceutical processesby the introduction of</w:t>
      </w:r>
      <w:r>
        <w:rPr>
          <w:spacing w:val="1"/>
        </w:rPr>
        <w:t> </w:t>
      </w:r>
      <w:r>
        <w:rPr/>
        <w:t>direct</w:t>
      </w:r>
      <w:r>
        <w:rPr>
          <w:spacing w:val="27"/>
        </w:rPr>
        <w:t> </w:t>
      </w:r>
      <w:r>
        <w:rPr/>
        <w:t>compression</w:t>
      </w:r>
      <w:r>
        <w:rPr>
          <w:spacing w:val="29"/>
        </w:rPr>
        <w:t> </w:t>
      </w:r>
      <w:r>
        <w:rPr/>
        <w:t>and</w:t>
      </w:r>
      <w:r>
        <w:rPr>
          <w:spacing w:val="30"/>
        </w:rPr>
        <w:t> </w:t>
      </w:r>
      <w:r>
        <w:rPr/>
        <w:t>high-speedequipment</w:t>
      </w:r>
      <w:r>
        <w:rPr>
          <w:spacing w:val="28"/>
        </w:rPr>
        <w:t> </w:t>
      </w:r>
      <w:r>
        <w:rPr/>
        <w:t>particularly</w:t>
      </w:r>
      <w:r>
        <w:rPr>
          <w:spacing w:val="21"/>
        </w:rPr>
        <w:t> </w:t>
      </w:r>
      <w:r>
        <w:rPr/>
        <w:t>to</w:t>
      </w:r>
      <w:r>
        <w:rPr>
          <w:spacing w:val="28"/>
        </w:rPr>
        <w:t> </w:t>
      </w:r>
      <w:r>
        <w:rPr/>
        <w:t>increase</w:t>
      </w:r>
      <w:r>
        <w:rPr>
          <w:spacing w:val="28"/>
        </w:rPr>
        <w:t> </w:t>
      </w:r>
      <w:r>
        <w:rPr/>
        <w:t>production</w:t>
      </w:r>
      <w:r>
        <w:rPr>
          <w:spacing w:val="27"/>
        </w:rPr>
        <w:t> </w:t>
      </w:r>
      <w:r>
        <w:rPr/>
        <w:t>rates</w:t>
      </w:r>
      <w:r>
        <w:rPr>
          <w:spacing w:val="-58"/>
        </w:rPr>
        <w:t> </w:t>
      </w:r>
      <w:r>
        <w:rPr/>
        <w:t>at lower cost stimulated the need for new excipients.The newer developed tableting</w:t>
      </w:r>
      <w:r>
        <w:rPr>
          <w:spacing w:val="1"/>
        </w:rPr>
        <w:t> </w:t>
      </w:r>
      <w:r>
        <w:rPr/>
        <w:t>machines</w:t>
      </w:r>
      <w:r>
        <w:rPr>
          <w:spacing w:val="1"/>
        </w:rPr>
        <w:t> </w:t>
      </w:r>
      <w:r>
        <w:rPr/>
        <w:t>require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better</w:t>
      </w:r>
      <w:r>
        <w:rPr>
          <w:spacing w:val="1"/>
        </w:rPr>
        <w:t> </w:t>
      </w:r>
      <w:r>
        <w:rPr/>
        <w:t>compressibility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operate</w:t>
      </w:r>
      <w:r>
        <w:rPr>
          <w:spacing w:val="60"/>
        </w:rPr>
        <w:t> </w:t>
      </w:r>
      <w:r>
        <w:rPr/>
        <w:t>with</w:t>
      </w:r>
      <w:r>
        <w:rPr>
          <w:spacing w:val="1"/>
        </w:rPr>
        <w:t> </w:t>
      </w:r>
      <w:r>
        <w:rPr/>
        <w:t>shorter</w:t>
      </w:r>
      <w:r>
        <w:rPr>
          <w:spacing w:val="-1"/>
        </w:rPr>
        <w:t> </w:t>
      </w:r>
      <w:r>
        <w:rPr/>
        <w:t>dwell and</w:t>
      </w:r>
      <w:r>
        <w:rPr>
          <w:spacing w:val="2"/>
        </w:rPr>
        <w:t> </w:t>
      </w:r>
      <w:r>
        <w:rPr/>
        <w:t>contact</w:t>
      </w:r>
      <w:r>
        <w:rPr>
          <w:spacing w:val="1"/>
        </w:rPr>
        <w:t> </w:t>
      </w:r>
      <w:r>
        <w:rPr/>
        <w:t>times(Ogunjimi and</w:t>
      </w:r>
      <w:r>
        <w:rPr>
          <w:spacing w:val="1"/>
        </w:rPr>
        <w:t> </w:t>
      </w:r>
      <w:r>
        <w:rPr/>
        <w:t>Alebiowu,</w:t>
      </w:r>
      <w:r>
        <w:rPr>
          <w:spacing w:val="-1"/>
        </w:rPr>
        <w:t> </w:t>
      </w:r>
      <w:r>
        <w:rPr/>
        <w:t>2013).</w:t>
      </w:r>
    </w:p>
    <w:p>
      <w:pPr>
        <w:pStyle w:val="ListParagraph"/>
        <w:numPr>
          <w:ilvl w:val="0"/>
          <w:numId w:val="20"/>
        </w:numPr>
        <w:tabs>
          <w:tab w:pos="1037" w:val="left" w:leader="none"/>
        </w:tabs>
        <w:spacing w:line="240" w:lineRule="auto" w:before="1" w:after="0"/>
        <w:ind w:left="1036" w:right="0" w:hanging="361"/>
        <w:jc w:val="both"/>
        <w:rPr>
          <w:sz w:val="24"/>
        </w:rPr>
      </w:pPr>
      <w:r>
        <w:rPr>
          <w:sz w:val="24"/>
        </w:rPr>
        <w:t>Improving</w:t>
      </w:r>
      <w:r>
        <w:rPr>
          <w:spacing w:val="-5"/>
          <w:sz w:val="24"/>
        </w:rPr>
        <w:t> </w:t>
      </w:r>
      <w:r>
        <w:rPr>
          <w:sz w:val="24"/>
        </w:rPr>
        <w:t>patient compliance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header="0" w:footer="467" w:top="1340" w:bottom="660" w:left="1340" w:right="480"/>
        </w:sectPr>
      </w:pPr>
    </w:p>
    <w:p>
      <w:pPr>
        <w:pStyle w:val="BodyText"/>
        <w:spacing w:line="480" w:lineRule="auto" w:before="74"/>
        <w:ind w:left="676" w:right="958"/>
        <w:jc w:val="both"/>
      </w:pPr>
      <w:r>
        <w:rPr/>
        <w:t>Some excipients currently in use are unsuitable for some patients due to the safety and</w:t>
      </w:r>
      <w:r>
        <w:rPr>
          <w:spacing w:val="1"/>
        </w:rPr>
        <w:t> </w:t>
      </w:r>
      <w:r>
        <w:rPr/>
        <w:t>comfort considerations e.g. lactose intolerance occurs in persons who are deficient in</w:t>
      </w:r>
      <w:r>
        <w:rPr>
          <w:spacing w:val="1"/>
        </w:rPr>
        <w:t> </w:t>
      </w:r>
      <w:r>
        <w:rPr/>
        <w:t>the enzyme lactase, leading to abdominal cramps, diarrhoea, distension and flatulence,</w:t>
      </w:r>
      <w:r>
        <w:rPr>
          <w:spacing w:val="1"/>
        </w:rPr>
        <w:t> </w:t>
      </w:r>
      <w:r>
        <w:rPr/>
        <w:t>hence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need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suitable excipient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overcome the</w:t>
      </w:r>
      <w:r>
        <w:rPr>
          <w:spacing w:val="-1"/>
        </w:rPr>
        <w:t> </w:t>
      </w:r>
      <w:r>
        <w:rPr/>
        <w:t>challenge(Viscasillas</w:t>
      </w:r>
      <w:r>
        <w:rPr>
          <w:i/>
        </w:rPr>
        <w:t>et al.,</w:t>
      </w:r>
      <w:r>
        <w:rPr>
          <w:i/>
          <w:spacing w:val="-1"/>
        </w:rPr>
        <w:t> </w:t>
      </w:r>
      <w:r>
        <w:rPr/>
        <w:t>2013).</w:t>
      </w:r>
    </w:p>
    <w:p>
      <w:pPr>
        <w:pStyle w:val="ListParagraph"/>
        <w:numPr>
          <w:ilvl w:val="0"/>
          <w:numId w:val="20"/>
        </w:numPr>
        <w:tabs>
          <w:tab w:pos="1037" w:val="left" w:leader="none"/>
        </w:tabs>
        <w:spacing w:line="240" w:lineRule="auto" w:before="0" w:after="0"/>
        <w:ind w:left="1036" w:right="0" w:hanging="361"/>
        <w:jc w:val="both"/>
        <w:rPr>
          <w:sz w:val="24"/>
        </w:rPr>
      </w:pPr>
      <w:r>
        <w:rPr>
          <w:sz w:val="24"/>
        </w:rPr>
        <w:t>Introduction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specialized</w:t>
      </w:r>
      <w:r>
        <w:rPr>
          <w:spacing w:val="-1"/>
          <w:sz w:val="24"/>
        </w:rPr>
        <w:t> </w:t>
      </w:r>
      <w:r>
        <w:rPr>
          <w:sz w:val="24"/>
        </w:rPr>
        <w:t>drug</w:t>
      </w:r>
      <w:r>
        <w:rPr>
          <w:spacing w:val="-3"/>
          <w:sz w:val="24"/>
        </w:rPr>
        <w:t> </w:t>
      </w:r>
      <w:r>
        <w:rPr>
          <w:sz w:val="24"/>
        </w:rPr>
        <w:t>delivery</w:t>
      </w:r>
      <w:r>
        <w:rPr>
          <w:spacing w:val="-6"/>
          <w:sz w:val="24"/>
        </w:rPr>
        <w:t> </w:t>
      </w:r>
      <w:r>
        <w:rPr>
          <w:sz w:val="24"/>
        </w:rPr>
        <w:t>systems</w:t>
      </w:r>
    </w:p>
    <w:p>
      <w:pPr>
        <w:pStyle w:val="BodyText"/>
      </w:pPr>
    </w:p>
    <w:p>
      <w:pPr>
        <w:pStyle w:val="BodyText"/>
        <w:spacing w:line="480" w:lineRule="auto"/>
        <w:ind w:left="676" w:right="958"/>
        <w:jc w:val="both"/>
      </w:pPr>
      <w:r>
        <w:rPr/>
        <w:t>The development of novel or specialized drug delivery systems requires the use of</w:t>
      </w:r>
      <w:r>
        <w:rPr>
          <w:spacing w:val="1"/>
        </w:rPr>
        <w:t> </w:t>
      </w:r>
      <w:r>
        <w:rPr/>
        <w:t>special excipients. Metered dose inhalation devices require excipients of a particular</w:t>
      </w:r>
      <w:r>
        <w:rPr>
          <w:spacing w:val="1"/>
        </w:rPr>
        <w:t> </w:t>
      </w:r>
      <w:r>
        <w:rPr/>
        <w:t>size</w:t>
      </w:r>
      <w:r>
        <w:rPr>
          <w:spacing w:val="23"/>
        </w:rPr>
        <w:t> </w:t>
      </w:r>
      <w:r>
        <w:rPr/>
        <w:t>grade</w:t>
      </w:r>
      <w:r>
        <w:rPr>
          <w:spacing w:val="25"/>
        </w:rPr>
        <w:t> </w:t>
      </w:r>
      <w:r>
        <w:rPr/>
        <w:t>and</w:t>
      </w:r>
      <w:r>
        <w:rPr>
          <w:spacing w:val="25"/>
        </w:rPr>
        <w:t> </w:t>
      </w:r>
      <w:r>
        <w:rPr/>
        <w:t>development</w:t>
      </w:r>
      <w:r>
        <w:rPr>
          <w:spacing w:val="24"/>
        </w:rPr>
        <w:t> </w:t>
      </w:r>
      <w:r>
        <w:rPr/>
        <w:t>of</w:t>
      </w:r>
      <w:r>
        <w:rPr>
          <w:spacing w:val="23"/>
        </w:rPr>
        <w:t> </w:t>
      </w:r>
      <w:r>
        <w:rPr/>
        <w:t>mucoadhesive</w:t>
      </w:r>
      <w:r>
        <w:rPr>
          <w:spacing w:val="24"/>
        </w:rPr>
        <w:t> </w:t>
      </w:r>
      <w:r>
        <w:rPr/>
        <w:t>preparations</w:t>
      </w:r>
      <w:r>
        <w:rPr>
          <w:spacing w:val="24"/>
        </w:rPr>
        <w:t> </w:t>
      </w:r>
      <w:r>
        <w:rPr/>
        <w:t>necessitated</w:t>
      </w:r>
      <w:r>
        <w:rPr>
          <w:spacing w:val="26"/>
        </w:rPr>
        <w:t> </w:t>
      </w:r>
      <w:r>
        <w:rPr/>
        <w:t>the</w:t>
      </w:r>
      <w:r>
        <w:rPr>
          <w:spacing w:val="24"/>
        </w:rPr>
        <w:t> </w:t>
      </w:r>
      <w:r>
        <w:rPr/>
        <w:t>utilization</w:t>
      </w:r>
      <w:r>
        <w:rPr>
          <w:spacing w:val="-58"/>
        </w:rPr>
        <w:t> </w:t>
      </w:r>
      <w:r>
        <w:rPr/>
        <w:t>of new bioadhesive polymers and development of oral strip preparations(Sweetman,</w:t>
      </w:r>
      <w:r>
        <w:rPr>
          <w:spacing w:val="1"/>
        </w:rPr>
        <w:t> </w:t>
      </w:r>
      <w:r>
        <w:rPr/>
        <w:t>2002;</w:t>
      </w:r>
      <w:r>
        <w:rPr>
          <w:spacing w:val="-1"/>
        </w:rPr>
        <w:t> </w:t>
      </w:r>
      <w:r>
        <w:rPr/>
        <w:t>Gohel </w:t>
      </w:r>
      <w:r>
        <w:rPr>
          <w:i/>
        </w:rPr>
        <w:t>et al.</w:t>
      </w:r>
      <w:r>
        <w:rPr/>
        <w:t>, 2007; Buckton, 2008)</w:t>
      </w:r>
    </w:p>
    <w:p>
      <w:pPr>
        <w:pStyle w:val="Heading3"/>
        <w:numPr>
          <w:ilvl w:val="1"/>
          <w:numId w:val="16"/>
        </w:numPr>
        <w:tabs>
          <w:tab w:pos="1685" w:val="left" w:leader="none"/>
        </w:tabs>
        <w:spacing w:line="240" w:lineRule="auto" w:before="126" w:after="0"/>
        <w:ind w:left="1684" w:right="0" w:hanging="577"/>
        <w:jc w:val="both"/>
      </w:pPr>
      <w:bookmarkStart w:name="_TOC_250060" w:id="31"/>
      <w:r>
        <w:rPr/>
        <w:t>Factors</w:t>
      </w:r>
      <w:r>
        <w:rPr>
          <w:spacing w:val="-2"/>
        </w:rPr>
        <w:t> </w:t>
      </w:r>
      <w:r>
        <w:rPr/>
        <w:t>tobe</w:t>
      </w:r>
      <w:r>
        <w:rPr>
          <w:spacing w:val="-1"/>
        </w:rPr>
        <w:t> </w:t>
      </w:r>
      <w:r>
        <w:rPr/>
        <w:t>considered when</w:t>
      </w:r>
      <w:r>
        <w:rPr>
          <w:spacing w:val="-1"/>
        </w:rPr>
        <w:t> </w:t>
      </w:r>
      <w:r>
        <w:rPr/>
        <w:t>selecting</w:t>
      </w:r>
      <w:r>
        <w:rPr>
          <w:spacing w:val="-2"/>
        </w:rPr>
        <w:t> </w:t>
      </w:r>
      <w:r>
        <w:rPr/>
        <w:t>Excipients</w:t>
      </w:r>
      <w:r>
        <w:rPr>
          <w:spacing w:val="-3"/>
        </w:rPr>
        <w:t> </w:t>
      </w:r>
      <w:r>
        <w:rPr/>
        <w:t>for</w:t>
      </w:r>
      <w:r>
        <w:rPr>
          <w:spacing w:val="-3"/>
        </w:rPr>
        <w:t> </w:t>
      </w:r>
      <w:bookmarkEnd w:id="31"/>
      <w:r>
        <w:rPr/>
        <w:t>Co-Processing</w:t>
      </w:r>
    </w:p>
    <w:p>
      <w:pPr>
        <w:pStyle w:val="BodyText"/>
        <w:rPr>
          <w:b/>
          <w:sz w:val="34"/>
        </w:rPr>
      </w:pPr>
    </w:p>
    <w:p>
      <w:pPr>
        <w:pStyle w:val="ListParagraph"/>
        <w:numPr>
          <w:ilvl w:val="0"/>
          <w:numId w:val="21"/>
        </w:numPr>
        <w:tabs>
          <w:tab w:pos="858" w:val="left" w:leader="none"/>
        </w:tabs>
        <w:spacing w:line="240" w:lineRule="auto" w:before="0" w:after="0"/>
        <w:ind w:left="857" w:right="0" w:hanging="182"/>
        <w:jc w:val="both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choice</w:t>
      </w:r>
      <w:r>
        <w:rPr>
          <w:spacing w:val="-2"/>
          <w:sz w:val="24"/>
        </w:rPr>
        <w:t> </w:t>
      </w:r>
      <w:r>
        <w:rPr>
          <w:sz w:val="24"/>
        </w:rPr>
        <w:t>of excipients</w:t>
      </w:r>
    </w:p>
    <w:p>
      <w:pPr>
        <w:pStyle w:val="BodyText"/>
      </w:pPr>
    </w:p>
    <w:p>
      <w:pPr>
        <w:pStyle w:val="BodyText"/>
        <w:spacing w:line="480" w:lineRule="auto"/>
        <w:ind w:left="676" w:right="953"/>
        <w:jc w:val="both"/>
      </w:pPr>
      <w:r>
        <w:rPr/>
        <w:t>Co-processing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excipientsdepends</w:t>
      </w:r>
      <w:r>
        <w:rPr>
          <w:spacing w:val="1"/>
        </w:rPr>
        <w:t> </w:t>
      </w:r>
      <w:r>
        <w:rPr/>
        <w:t>onmaterial</w:t>
      </w:r>
      <w:r>
        <w:rPr>
          <w:spacing w:val="1"/>
        </w:rPr>
        <w:t> </w:t>
      </w:r>
      <w:r>
        <w:rPr/>
        <w:t>characteristics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functional</w:t>
      </w:r>
      <w:r>
        <w:rPr>
          <w:spacing w:val="1"/>
        </w:rPr>
        <w:t> </w:t>
      </w:r>
      <w:r>
        <w:rPr/>
        <w:t>requirement.Materials, by virtue of their response to applied forces can be classified as</w:t>
      </w:r>
      <w:r>
        <w:rPr>
          <w:spacing w:val="1"/>
        </w:rPr>
        <w:t> </w:t>
      </w:r>
      <w:r>
        <w:rPr>
          <w:b/>
          <w:i/>
        </w:rPr>
        <w:t>elastic</w:t>
      </w:r>
      <w:r>
        <w:rPr>
          <w:i/>
        </w:rPr>
        <w:t>,</w:t>
      </w:r>
      <w:r>
        <w:rPr>
          <w:b/>
          <w:i/>
        </w:rPr>
        <w:t>plastic</w:t>
      </w:r>
      <w:r>
        <w:rPr/>
        <w:t>, or </w:t>
      </w:r>
      <w:r>
        <w:rPr>
          <w:b/>
          <w:i/>
        </w:rPr>
        <w:t>brittle</w:t>
      </w:r>
      <w:r>
        <w:rPr/>
        <w:t>. In reality, materials such as pharmaceuticalsexhibit all the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types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behaviour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type</w:t>
      </w:r>
      <w:r>
        <w:rPr>
          <w:spacing w:val="1"/>
        </w:rPr>
        <w:t> </w:t>
      </w:r>
      <w:r>
        <w:rPr/>
        <w:t>becoming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predominant</w:t>
      </w:r>
      <w:r>
        <w:rPr>
          <w:spacing w:val="1"/>
        </w:rPr>
        <w:t> </w:t>
      </w:r>
      <w:r>
        <w:rPr/>
        <w:t>response.Co-</w:t>
      </w:r>
      <w:r>
        <w:rPr>
          <w:spacing w:val="1"/>
        </w:rPr>
        <w:t> </w:t>
      </w:r>
      <w:r>
        <w:rPr/>
        <w:t>processing is generally conducted with one excipient that is plastic and another that is</w:t>
      </w:r>
      <w:r>
        <w:rPr>
          <w:spacing w:val="1"/>
        </w:rPr>
        <w:t> </w:t>
      </w:r>
      <w:r>
        <w:rPr/>
        <w:t>brittle. A combination of plastic and brittle materials is necessary for optimum tableting</w:t>
      </w:r>
      <w:r>
        <w:rPr>
          <w:spacing w:val="-57"/>
        </w:rPr>
        <w:t> </w:t>
      </w:r>
      <w:r>
        <w:rPr/>
        <w:t>performance. Hence, co-processing these two kinds of materials produces a synergistic</w:t>
      </w:r>
      <w:r>
        <w:rPr>
          <w:spacing w:val="1"/>
        </w:rPr>
        <w:t> </w:t>
      </w:r>
      <w:r>
        <w:rPr/>
        <w:t>effect, in terms ofcompressibility, by selectively overcoming their drawbacks. This</w:t>
      </w:r>
      <w:r>
        <w:rPr>
          <w:spacing w:val="1"/>
        </w:rPr>
        <w:t> </w:t>
      </w:r>
      <w:r>
        <w:rPr/>
        <w:t>combination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improve</w:t>
      </w:r>
      <w:r>
        <w:rPr>
          <w:spacing w:val="1"/>
        </w:rPr>
        <w:t> </w:t>
      </w:r>
      <w:r>
        <w:rPr/>
        <w:t>functionalities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compaction</w:t>
      </w:r>
      <w:r>
        <w:rPr>
          <w:spacing w:val="1"/>
        </w:rPr>
        <w:t> </w:t>
      </w:r>
      <w:r>
        <w:rPr/>
        <w:t>performance,</w:t>
      </w:r>
      <w:r>
        <w:rPr>
          <w:spacing w:val="1"/>
        </w:rPr>
        <w:t> </w:t>
      </w:r>
      <w:r>
        <w:rPr/>
        <w:t>flow</w:t>
      </w:r>
      <w:r>
        <w:rPr>
          <w:spacing w:val="1"/>
        </w:rPr>
        <w:t> </w:t>
      </w:r>
      <w:r>
        <w:rPr/>
        <w:t>properties,</w:t>
      </w:r>
      <w:r>
        <w:rPr>
          <w:spacing w:val="1"/>
        </w:rPr>
        <w:t> </w:t>
      </w:r>
      <w:r>
        <w:rPr/>
        <w:t>strain-rate</w:t>
      </w:r>
      <w:r>
        <w:rPr>
          <w:spacing w:val="1"/>
        </w:rPr>
        <w:t> </w:t>
      </w:r>
      <w:r>
        <w:rPr/>
        <w:t>sensitivity of</w:t>
      </w:r>
      <w:r>
        <w:rPr>
          <w:spacing w:val="1"/>
        </w:rPr>
        <w:t> </w:t>
      </w:r>
      <w:r>
        <w:rPr/>
        <w:t>material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related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plastic</w:t>
      </w:r>
      <w:r>
        <w:rPr>
          <w:spacing w:val="1"/>
        </w:rPr>
        <w:t> </w:t>
      </w:r>
      <w:r>
        <w:rPr/>
        <w:t>flow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some</w:t>
      </w:r>
      <w:r>
        <w:rPr>
          <w:spacing w:val="-57"/>
        </w:rPr>
        <w:t> </w:t>
      </w:r>
      <w:r>
        <w:rPr/>
        <w:t>materials which are sensitive to strain rate (It </w:t>
      </w:r>
      <w:r>
        <w:rPr>
          <w:color w:val="1F2023"/>
        </w:rPr>
        <w:t>is an important parameter for measuring</w:t>
      </w:r>
      <w:r>
        <w:rPr>
          <w:color w:val="1F2023"/>
          <w:spacing w:val="1"/>
        </w:rPr>
        <w:t> </w:t>
      </w:r>
      <w:r>
        <w:rPr>
          <w:color w:val="1F2023"/>
        </w:rPr>
        <w:t>the deformation mechanism of materials, based</w:t>
      </w:r>
      <w:r>
        <w:rPr>
          <w:color w:val="1F2023"/>
          <w:spacing w:val="60"/>
        </w:rPr>
        <w:t> </w:t>
      </w:r>
      <w:r>
        <w:rPr>
          <w:color w:val="1F2023"/>
        </w:rPr>
        <w:t>on the incremental changes in strain</w:t>
      </w:r>
      <w:r>
        <w:rPr>
          <w:color w:val="1F2023"/>
          <w:spacing w:val="1"/>
        </w:rPr>
        <w:t> </w:t>
      </w:r>
      <w:r>
        <w:rPr>
          <w:color w:val="1F2023"/>
        </w:rPr>
        <w:t>rate</w:t>
      </w:r>
      <w:r>
        <w:rPr>
          <w:color w:val="1F2023"/>
          <w:spacing w:val="-2"/>
        </w:rPr>
        <w:t> </w:t>
      </w:r>
      <w:r>
        <w:rPr>
          <w:color w:val="1F2023"/>
        </w:rPr>
        <w:t>during</w:t>
      </w:r>
      <w:r>
        <w:rPr>
          <w:color w:val="1F2023"/>
          <w:spacing w:val="35"/>
        </w:rPr>
        <w:t> </w:t>
      </w:r>
      <w:r>
        <w:rPr>
          <w:color w:val="1F2023"/>
        </w:rPr>
        <w:t>tests</w:t>
      </w:r>
      <w:r>
        <w:rPr>
          <w:color w:val="1F2023"/>
          <w:spacing w:val="37"/>
        </w:rPr>
        <w:t> </w:t>
      </w:r>
      <w:r>
        <w:rPr>
          <w:color w:val="1F2023"/>
        </w:rPr>
        <w:t>performed</w:t>
      </w:r>
      <w:r>
        <w:rPr>
          <w:color w:val="1F2023"/>
          <w:spacing w:val="36"/>
        </w:rPr>
        <w:t> </w:t>
      </w:r>
      <w:r>
        <w:rPr>
          <w:color w:val="1F2023"/>
        </w:rPr>
        <w:t>at</w:t>
      </w:r>
      <w:r>
        <w:rPr>
          <w:color w:val="1F2023"/>
          <w:spacing w:val="37"/>
        </w:rPr>
        <w:t> </w:t>
      </w:r>
      <w:r>
        <w:rPr>
          <w:color w:val="1F2023"/>
        </w:rPr>
        <w:t>a</w:t>
      </w:r>
      <w:r>
        <w:rPr>
          <w:color w:val="1F2023"/>
          <w:spacing w:val="36"/>
        </w:rPr>
        <w:t> </w:t>
      </w:r>
      <w:r>
        <w:rPr>
          <w:color w:val="1F2023"/>
        </w:rPr>
        <w:t>fixed</w:t>
      </w:r>
      <w:r>
        <w:rPr>
          <w:color w:val="1F2023"/>
          <w:spacing w:val="37"/>
        </w:rPr>
        <w:t> </w:t>
      </w:r>
      <w:r>
        <w:rPr>
          <w:color w:val="1F2023"/>
        </w:rPr>
        <w:t>temperature</w:t>
      </w:r>
      <w:r>
        <w:rPr>
          <w:color w:val="1F2023"/>
          <w:spacing w:val="35"/>
        </w:rPr>
        <w:t> </w:t>
      </w:r>
      <w:r>
        <w:rPr>
          <w:color w:val="1F2023"/>
        </w:rPr>
        <w:t>and</w:t>
      </w:r>
      <w:r>
        <w:rPr>
          <w:color w:val="1F2023"/>
          <w:spacing w:val="37"/>
        </w:rPr>
        <w:t> </w:t>
      </w:r>
      <w:r>
        <w:rPr>
          <w:color w:val="1F2023"/>
        </w:rPr>
        <w:t>fixed</w:t>
      </w:r>
      <w:r>
        <w:rPr>
          <w:color w:val="1F2023"/>
          <w:spacing w:val="37"/>
        </w:rPr>
        <w:t> </w:t>
      </w:r>
      <w:r>
        <w:rPr>
          <w:color w:val="1F2023"/>
        </w:rPr>
        <w:t>microstructure,</w:t>
      </w:r>
      <w:r>
        <w:rPr>
          <w:color w:val="1F2023"/>
          <w:spacing w:val="37"/>
        </w:rPr>
        <w:t> </w:t>
      </w:r>
      <w:r>
        <w:rPr>
          <w:color w:val="1F2023"/>
        </w:rPr>
        <w:t>to</w:t>
      </w:r>
    </w:p>
    <w:p>
      <w:pPr>
        <w:spacing w:after="0" w:line="480" w:lineRule="auto"/>
        <w:jc w:val="both"/>
        <w:sectPr>
          <w:pgSz w:w="11910" w:h="16840"/>
          <w:pgMar w:header="0" w:footer="467" w:top="1340" w:bottom="660" w:left="1340" w:right="480"/>
        </w:sectPr>
      </w:pPr>
    </w:p>
    <w:p>
      <w:pPr>
        <w:pStyle w:val="BodyText"/>
        <w:spacing w:line="480" w:lineRule="auto" w:before="74"/>
        <w:ind w:left="676" w:right="956"/>
        <w:jc w:val="both"/>
      </w:pPr>
      <w:r>
        <w:rPr>
          <w:color w:val="1F2023"/>
        </w:rPr>
        <w:t>determine</w:t>
      </w:r>
      <w:r>
        <w:rPr>
          <w:color w:val="1F2023"/>
          <w:spacing w:val="1"/>
        </w:rPr>
        <w:t> </w:t>
      </w:r>
      <w:r>
        <w:rPr>
          <w:color w:val="1F2023"/>
        </w:rPr>
        <w:t>corresponding</w:t>
      </w:r>
      <w:r>
        <w:rPr>
          <w:color w:val="1F2023"/>
          <w:spacing w:val="1"/>
        </w:rPr>
        <w:t> </w:t>
      </w:r>
      <w:r>
        <w:rPr>
          <w:color w:val="1F2023"/>
        </w:rPr>
        <w:t>changes</w:t>
      </w:r>
      <w:r>
        <w:rPr>
          <w:color w:val="1F2023"/>
          <w:spacing w:val="1"/>
        </w:rPr>
        <w:t> </w:t>
      </w:r>
      <w:r>
        <w:rPr>
          <w:color w:val="1F2023"/>
        </w:rPr>
        <w:t>in</w:t>
      </w:r>
      <w:r>
        <w:rPr>
          <w:color w:val="1F2023"/>
          <w:spacing w:val="1"/>
        </w:rPr>
        <w:t> </w:t>
      </w:r>
      <w:r>
        <w:rPr>
          <w:color w:val="1F2023"/>
        </w:rPr>
        <w:t>flow</w:t>
      </w:r>
      <w:r>
        <w:rPr>
          <w:color w:val="1F2023"/>
          <w:spacing w:val="1"/>
        </w:rPr>
        <w:t> </w:t>
      </w:r>
      <w:r>
        <w:rPr>
          <w:color w:val="1F2023"/>
        </w:rPr>
        <w:t>stress)</w:t>
      </w:r>
      <w:r>
        <w:rPr/>
        <w:t>,lubricantsensitivity,</w:t>
      </w:r>
      <w:r>
        <w:rPr>
          <w:spacing w:val="1"/>
        </w:rPr>
        <w:t> </w:t>
      </w:r>
      <w:r>
        <w:rPr/>
        <w:t>sensitivity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moisture and reducedquasi-hornification (when an excipientloses compressibility upon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addition of water) (Allen, 1996; Wang</w:t>
      </w:r>
      <w:r>
        <w:rPr>
          <w:spacing w:val="-2"/>
        </w:rPr>
        <w:t> </w:t>
      </w:r>
      <w:r>
        <w:rPr>
          <w:i/>
        </w:rPr>
        <w:t>et al</w:t>
      </w:r>
      <w:r>
        <w:rPr/>
        <w:t>., 2015).</w:t>
      </w:r>
    </w:p>
    <w:p>
      <w:pPr>
        <w:pStyle w:val="ListParagraph"/>
        <w:numPr>
          <w:ilvl w:val="0"/>
          <w:numId w:val="21"/>
        </w:numPr>
        <w:tabs>
          <w:tab w:pos="858" w:val="left" w:leader="none"/>
        </w:tabs>
        <w:spacing w:line="240" w:lineRule="auto" w:before="0" w:after="0"/>
        <w:ind w:left="857" w:right="0" w:hanging="182"/>
        <w:jc w:val="both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choice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selected</w:t>
      </w:r>
      <w:r>
        <w:rPr>
          <w:spacing w:val="1"/>
          <w:sz w:val="24"/>
        </w:rPr>
        <w:t> </w:t>
      </w:r>
      <w:r>
        <w:rPr>
          <w:sz w:val="24"/>
        </w:rPr>
        <w:t>excipientsand their</w:t>
      </w:r>
      <w:r>
        <w:rPr>
          <w:spacing w:val="-1"/>
          <w:sz w:val="24"/>
        </w:rPr>
        <w:t> </w:t>
      </w:r>
      <w:r>
        <w:rPr>
          <w:sz w:val="24"/>
        </w:rPr>
        <w:t>proportions</w:t>
      </w:r>
    </w:p>
    <w:p>
      <w:pPr>
        <w:pStyle w:val="BodyText"/>
      </w:pPr>
    </w:p>
    <w:p>
      <w:pPr>
        <w:pStyle w:val="BodyText"/>
        <w:spacing w:line="480" w:lineRule="auto"/>
        <w:ind w:left="676" w:right="954"/>
        <w:jc w:val="both"/>
      </w:pPr>
      <w:r>
        <w:rPr/>
        <w:t>This is achieved by identifying the group of excipients to be co-processed and carefully</w:t>
      </w:r>
      <w:r>
        <w:rPr>
          <w:spacing w:val="-57"/>
        </w:rPr>
        <w:t> </w:t>
      </w:r>
      <w:r>
        <w:rPr/>
        <w:t>studying</w:t>
      </w:r>
      <w:r>
        <w:rPr>
          <w:spacing w:val="-4"/>
        </w:rPr>
        <w:t> </w:t>
      </w:r>
      <w:r>
        <w:rPr/>
        <w:t>their</w:t>
      </w:r>
      <w:r>
        <w:rPr>
          <w:spacing w:val="-1"/>
        </w:rPr>
        <w:t> </w:t>
      </w:r>
      <w:r>
        <w:rPr/>
        <w:t>functional</w:t>
      </w:r>
      <w:r>
        <w:rPr>
          <w:spacing w:val="1"/>
        </w:rPr>
        <w:t> </w:t>
      </w:r>
      <w:r>
        <w:rPr/>
        <w:t>requirements and material</w:t>
      </w:r>
      <w:r>
        <w:rPr>
          <w:spacing w:val="-1"/>
        </w:rPr>
        <w:t> </w:t>
      </w:r>
      <w:r>
        <w:rPr/>
        <w:t>characteristics.</w:t>
      </w:r>
    </w:p>
    <w:p>
      <w:pPr>
        <w:pStyle w:val="ListParagraph"/>
        <w:numPr>
          <w:ilvl w:val="0"/>
          <w:numId w:val="21"/>
        </w:numPr>
        <w:tabs>
          <w:tab w:pos="917" w:val="left" w:leader="none"/>
        </w:tabs>
        <w:spacing w:line="240" w:lineRule="auto" w:before="1" w:after="0"/>
        <w:ind w:left="916" w:right="0" w:hanging="241"/>
        <w:jc w:val="left"/>
        <w:rPr>
          <w:sz w:val="24"/>
        </w:rPr>
      </w:pPr>
      <w:r>
        <w:rPr>
          <w:sz w:val="24"/>
        </w:rPr>
        <w:t>Assessing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estimating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particle</w:t>
      </w:r>
      <w:r>
        <w:rPr>
          <w:spacing w:val="-1"/>
          <w:sz w:val="24"/>
        </w:rPr>
        <w:t> </w:t>
      </w:r>
      <w:r>
        <w:rPr>
          <w:sz w:val="24"/>
        </w:rPr>
        <w:t>size</w:t>
      </w:r>
      <w:r>
        <w:rPr>
          <w:spacing w:val="-2"/>
          <w:sz w:val="24"/>
        </w:rPr>
        <w:t> </w:t>
      </w:r>
      <w:r>
        <w:rPr>
          <w:sz w:val="24"/>
        </w:rPr>
        <w:t>requirement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480" w:lineRule="auto"/>
        <w:ind w:left="676" w:right="957"/>
        <w:jc w:val="both"/>
      </w:pPr>
      <w:r>
        <w:rPr/>
        <w:t>This is especially important when one of the components is processed in a dispersed</w:t>
      </w:r>
      <w:r>
        <w:rPr>
          <w:spacing w:val="1"/>
        </w:rPr>
        <w:t> </w:t>
      </w:r>
      <w:r>
        <w:rPr/>
        <w:t>phase.</w:t>
      </w:r>
      <w:r>
        <w:rPr>
          <w:spacing w:val="-1"/>
        </w:rPr>
        <w:t> </w:t>
      </w:r>
      <w:r>
        <w:rPr/>
        <w:t>Post processing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particle</w:t>
      </w:r>
      <w:r>
        <w:rPr>
          <w:spacing w:val="-2"/>
        </w:rPr>
        <w:t> </w:t>
      </w:r>
      <w:r>
        <w:rPr/>
        <w:t>size</w:t>
      </w:r>
      <w:r>
        <w:rPr>
          <w:spacing w:val="-2"/>
        </w:rPr>
        <w:t> </w:t>
      </w:r>
      <w:r>
        <w:rPr/>
        <w:t>of the</w:t>
      </w:r>
      <w:r>
        <w:rPr>
          <w:spacing w:val="-2"/>
        </w:rPr>
        <w:t> </w:t>
      </w:r>
      <w:r>
        <w:rPr/>
        <w:t>latter depends on</w:t>
      </w:r>
      <w:r>
        <w:rPr>
          <w:spacing w:val="-1"/>
        </w:rPr>
        <w:t> </w:t>
      </w:r>
      <w:r>
        <w:rPr/>
        <w:t>its initial particle</w:t>
      </w:r>
      <w:r>
        <w:rPr>
          <w:spacing w:val="-2"/>
        </w:rPr>
        <w:t> </w:t>
      </w:r>
      <w:r>
        <w:rPr/>
        <w:t>size.</w:t>
      </w:r>
    </w:p>
    <w:p>
      <w:pPr>
        <w:pStyle w:val="ListParagraph"/>
        <w:numPr>
          <w:ilvl w:val="0"/>
          <w:numId w:val="21"/>
        </w:numPr>
        <w:tabs>
          <w:tab w:pos="917" w:val="left" w:leader="none"/>
        </w:tabs>
        <w:spacing w:line="240" w:lineRule="auto" w:before="0" w:after="0"/>
        <w:ind w:left="916" w:right="0" w:hanging="241"/>
        <w:jc w:val="left"/>
        <w:rPr>
          <w:sz w:val="24"/>
        </w:rPr>
      </w:pPr>
      <w:r>
        <w:rPr>
          <w:sz w:val="24"/>
        </w:rPr>
        <w:t>Selecting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suitable</w:t>
      </w:r>
      <w:r>
        <w:rPr>
          <w:spacing w:val="-1"/>
          <w:sz w:val="24"/>
        </w:rPr>
        <w:t> </w:t>
      </w:r>
      <w:r>
        <w:rPr>
          <w:sz w:val="24"/>
        </w:rPr>
        <w:t>process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drying</w:t>
      </w:r>
    </w:p>
    <w:p>
      <w:pPr>
        <w:pStyle w:val="BodyText"/>
      </w:pPr>
    </w:p>
    <w:p>
      <w:pPr>
        <w:pStyle w:val="BodyText"/>
        <w:spacing w:line="480" w:lineRule="auto"/>
        <w:ind w:left="676" w:right="955"/>
        <w:jc w:val="both"/>
      </w:pPr>
      <w:r>
        <w:rPr/>
        <w:t>Drying</w:t>
      </w:r>
      <w:r>
        <w:rPr>
          <w:spacing w:val="10"/>
        </w:rPr>
        <w:t> </w:t>
      </w:r>
      <w:r>
        <w:rPr/>
        <w:t>is</w:t>
      </w:r>
      <w:r>
        <w:rPr>
          <w:spacing w:val="13"/>
        </w:rPr>
        <w:t> </w:t>
      </w:r>
      <w:r>
        <w:rPr/>
        <w:t>an</w:t>
      </w:r>
      <w:r>
        <w:rPr>
          <w:spacing w:val="13"/>
        </w:rPr>
        <w:t> </w:t>
      </w:r>
      <w:r>
        <w:rPr/>
        <w:t>intermediate</w:t>
      </w:r>
      <w:r>
        <w:rPr>
          <w:spacing w:val="13"/>
        </w:rPr>
        <w:t> </w:t>
      </w:r>
      <w:r>
        <w:rPr/>
        <w:t>step</w:t>
      </w:r>
      <w:r>
        <w:rPr>
          <w:spacing w:val="12"/>
        </w:rPr>
        <w:t> </w:t>
      </w:r>
      <w:r>
        <w:rPr/>
        <w:t>that</w:t>
      </w:r>
      <w:r>
        <w:rPr>
          <w:spacing w:val="13"/>
        </w:rPr>
        <w:t> </w:t>
      </w:r>
      <w:r>
        <w:rPr/>
        <w:t>is</w:t>
      </w:r>
      <w:r>
        <w:rPr>
          <w:spacing w:val="13"/>
        </w:rPr>
        <w:t> </w:t>
      </w:r>
      <w:r>
        <w:rPr/>
        <w:t>encountered</w:t>
      </w:r>
      <w:r>
        <w:rPr>
          <w:spacing w:val="14"/>
        </w:rPr>
        <w:t> </w:t>
      </w:r>
      <w:r>
        <w:rPr/>
        <w:t>during</w:t>
      </w:r>
      <w:r>
        <w:rPr>
          <w:spacing w:val="10"/>
        </w:rPr>
        <w:t> </w:t>
      </w:r>
      <w:r>
        <w:rPr/>
        <w:t>co-processing.</w:t>
      </w:r>
      <w:r>
        <w:rPr>
          <w:spacing w:val="15"/>
        </w:rPr>
        <w:t> </w:t>
      </w:r>
      <w:r>
        <w:rPr/>
        <w:t>The</w:t>
      </w:r>
      <w:r>
        <w:rPr>
          <w:spacing w:val="11"/>
        </w:rPr>
        <w:t> </w:t>
      </w:r>
      <w:r>
        <w:rPr/>
        <w:t>choice</w:t>
      </w:r>
      <w:r>
        <w:rPr>
          <w:spacing w:val="12"/>
        </w:rPr>
        <w:t> </w:t>
      </w:r>
      <w:r>
        <w:rPr/>
        <w:t>of</w:t>
      </w:r>
      <w:r>
        <w:rPr>
          <w:spacing w:val="-58"/>
        </w:rPr>
        <w:t> </w:t>
      </w:r>
      <w:r>
        <w:rPr/>
        <w:t>a</w:t>
      </w:r>
      <w:r>
        <w:rPr>
          <w:spacing w:val="1"/>
        </w:rPr>
        <w:t> </w:t>
      </w:r>
      <w:r>
        <w:rPr/>
        <w:t>suitable</w:t>
      </w:r>
      <w:r>
        <w:rPr>
          <w:spacing w:val="1"/>
        </w:rPr>
        <w:t> </w:t>
      </w:r>
      <w:r>
        <w:rPr/>
        <w:t>drying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critical,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moisture</w:t>
      </w:r>
      <w:r>
        <w:rPr>
          <w:spacing w:val="1"/>
        </w:rPr>
        <w:t> </w:t>
      </w:r>
      <w:r>
        <w:rPr/>
        <w:t>influences</w:t>
      </w:r>
      <w:r>
        <w:rPr>
          <w:spacing w:val="1"/>
        </w:rPr>
        <w:t> </w:t>
      </w:r>
      <w:r>
        <w:rPr/>
        <w:t>functionality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terms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flow,</w:t>
      </w:r>
      <w:r>
        <w:rPr>
          <w:spacing w:val="1"/>
        </w:rPr>
        <w:t> </w:t>
      </w:r>
      <w:r>
        <w:rPr/>
        <w:t>compaction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stabilitythat</w:t>
      </w:r>
      <w:r>
        <w:rPr>
          <w:spacing w:val="1"/>
        </w:rPr>
        <w:t> </w:t>
      </w:r>
      <w:r>
        <w:rPr/>
        <w:t>controls</w:t>
      </w:r>
      <w:r>
        <w:rPr>
          <w:spacing w:val="1"/>
        </w:rPr>
        <w:t> </w:t>
      </w:r>
      <w:r>
        <w:rPr/>
        <w:t>particle</w:t>
      </w:r>
      <w:r>
        <w:rPr>
          <w:spacing w:val="1"/>
        </w:rPr>
        <w:t> </w:t>
      </w:r>
      <w:r>
        <w:rPr/>
        <w:t>characteristicswhich</w:t>
      </w:r>
      <w:r>
        <w:rPr>
          <w:spacing w:val="-1"/>
        </w:rPr>
        <w:t> </w:t>
      </w:r>
      <w:r>
        <w:rPr/>
        <w:t>may</w:t>
      </w:r>
      <w:r>
        <w:rPr>
          <w:spacing w:val="-3"/>
        </w:rPr>
        <w:t> </w:t>
      </w:r>
      <w:r>
        <w:rPr/>
        <w:t>result in</w:t>
      </w:r>
      <w:r>
        <w:rPr>
          <w:spacing w:val="2"/>
        </w:rPr>
        <w:t> </w:t>
      </w:r>
      <w:r>
        <w:rPr/>
        <w:t>batch to</w:t>
      </w:r>
      <w:r>
        <w:rPr>
          <w:spacing w:val="-1"/>
        </w:rPr>
        <w:t> </w:t>
      </w:r>
      <w:r>
        <w:rPr/>
        <w:t>batch variations such</w:t>
      </w:r>
      <w:r>
        <w:rPr>
          <w:spacing w:val="-1"/>
        </w:rPr>
        <w:t> </w:t>
      </w:r>
      <w:r>
        <w:rPr/>
        <w:t>as spray</w:t>
      </w:r>
      <w:r>
        <w:rPr>
          <w:spacing w:val="-6"/>
        </w:rPr>
        <w:t> </w:t>
      </w:r>
      <w:r>
        <w:rPr/>
        <w:t>drying.</w:t>
      </w:r>
    </w:p>
    <w:p>
      <w:pPr>
        <w:pStyle w:val="ListParagraph"/>
        <w:numPr>
          <w:ilvl w:val="0"/>
          <w:numId w:val="21"/>
        </w:numPr>
        <w:tabs>
          <w:tab w:pos="858" w:val="left" w:leader="none"/>
        </w:tabs>
        <w:spacing w:line="240" w:lineRule="auto" w:before="1" w:after="0"/>
        <w:ind w:left="857" w:right="0" w:hanging="182"/>
        <w:jc w:val="both"/>
        <w:rPr>
          <w:sz w:val="24"/>
        </w:rPr>
      </w:pPr>
      <w:r>
        <w:rPr>
          <w:sz w:val="24"/>
        </w:rPr>
        <w:t>Optimizing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selected</w:t>
      </w:r>
      <w:r>
        <w:rPr>
          <w:spacing w:val="-1"/>
          <w:sz w:val="24"/>
        </w:rPr>
        <w:t> </w:t>
      </w:r>
      <w:r>
        <w:rPr>
          <w:sz w:val="24"/>
        </w:rPr>
        <w:t>process</w:t>
      </w:r>
    </w:p>
    <w:p>
      <w:pPr>
        <w:pStyle w:val="BodyText"/>
      </w:pPr>
    </w:p>
    <w:p>
      <w:pPr>
        <w:pStyle w:val="BodyText"/>
        <w:spacing w:line="480" w:lineRule="auto"/>
        <w:ind w:left="676" w:right="952"/>
        <w:jc w:val="both"/>
      </w:pPr>
      <w:r>
        <w:rPr/>
        <w:t>The production of optimum functional excipient depends on a fixed ratio of the mixture</w:t>
      </w:r>
      <w:r>
        <w:rPr>
          <w:spacing w:val="-57"/>
        </w:rPr>
        <w:t> </w:t>
      </w:r>
      <w:r>
        <w:rPr/>
        <w:t>of</w:t>
      </w:r>
      <w:r>
        <w:rPr>
          <w:spacing w:val="1"/>
        </w:rPr>
        <w:t> </w:t>
      </w:r>
      <w:r>
        <w:rPr/>
        <w:t>excipientsand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desired</w:t>
      </w:r>
      <w:r>
        <w:rPr>
          <w:spacing w:val="1"/>
        </w:rPr>
        <w:t> </w:t>
      </w:r>
      <w:r>
        <w:rPr/>
        <w:t>functionality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developing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formulation.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selected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optimized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contribute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functionality</w:t>
      </w:r>
      <w:r>
        <w:rPr>
          <w:spacing w:val="1"/>
        </w:rPr>
        <w:t> </w:t>
      </w:r>
      <w:r>
        <w:rPr/>
        <w:t>variations,</w:t>
      </w:r>
      <w:r>
        <w:rPr>
          <w:spacing w:val="1"/>
        </w:rPr>
        <w:t> </w:t>
      </w:r>
      <w:r>
        <w:rPr/>
        <w:t>henceby</w:t>
      </w:r>
      <w:r>
        <w:rPr>
          <w:spacing w:val="1"/>
        </w:rPr>
        <w:t> </w:t>
      </w:r>
      <w:r>
        <w:rPr/>
        <w:t>developing</w:t>
      </w:r>
      <w:r>
        <w:rPr>
          <w:spacing w:val="1"/>
        </w:rPr>
        <w:t> </w:t>
      </w:r>
      <w:r>
        <w:rPr/>
        <w:t>controlled</w:t>
      </w:r>
      <w:r>
        <w:rPr>
          <w:spacing w:val="1"/>
        </w:rPr>
        <w:t> </w:t>
      </w:r>
      <w:r>
        <w:rPr/>
        <w:t>production</w:t>
      </w:r>
      <w:r>
        <w:rPr>
          <w:spacing w:val="1"/>
        </w:rPr>
        <w:t> </w:t>
      </w:r>
      <w:r>
        <w:rPr/>
        <w:t>parameters</w:t>
      </w:r>
      <w:r>
        <w:rPr>
          <w:spacing w:val="1"/>
        </w:rPr>
        <w:t> </w:t>
      </w:r>
      <w:r>
        <w:rPr/>
        <w:t>batch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batch</w:t>
      </w:r>
      <w:r>
        <w:rPr>
          <w:spacing w:val="1"/>
        </w:rPr>
        <w:t> </w:t>
      </w:r>
      <w:r>
        <w:rPr/>
        <w:t>variationscan be avoided. Various optimization techniques and experimental designs</w:t>
      </w:r>
      <w:r>
        <w:rPr>
          <w:spacing w:val="1"/>
        </w:rPr>
        <w:t> </w:t>
      </w:r>
      <w:r>
        <w:rPr/>
        <w:t>with</w:t>
      </w:r>
      <w:r>
        <w:rPr>
          <w:spacing w:val="56"/>
        </w:rPr>
        <w:t> </w:t>
      </w:r>
      <w:r>
        <w:rPr/>
        <w:t>sound</w:t>
      </w:r>
      <w:r>
        <w:rPr>
          <w:spacing w:val="56"/>
        </w:rPr>
        <w:t> </w:t>
      </w:r>
      <w:r>
        <w:rPr/>
        <w:t>statistical</w:t>
      </w:r>
      <w:r>
        <w:rPr>
          <w:spacing w:val="56"/>
        </w:rPr>
        <w:t> </w:t>
      </w:r>
      <w:r>
        <w:rPr/>
        <w:t>analysis</w:t>
      </w:r>
      <w:r>
        <w:rPr>
          <w:spacing w:val="57"/>
        </w:rPr>
        <w:t> </w:t>
      </w:r>
      <w:r>
        <w:rPr/>
        <w:t>have</w:t>
      </w:r>
      <w:r>
        <w:rPr>
          <w:spacing w:val="57"/>
        </w:rPr>
        <w:t> </w:t>
      </w:r>
      <w:r>
        <w:rPr/>
        <w:t>been</w:t>
      </w:r>
      <w:r>
        <w:rPr>
          <w:spacing w:val="58"/>
        </w:rPr>
        <w:t> </w:t>
      </w:r>
      <w:r>
        <w:rPr/>
        <w:t>employed</w:t>
      </w:r>
      <w:r>
        <w:rPr>
          <w:spacing w:val="58"/>
        </w:rPr>
        <w:t> </w:t>
      </w:r>
      <w:r>
        <w:rPr/>
        <w:t>to</w:t>
      </w:r>
      <w:r>
        <w:rPr>
          <w:spacing w:val="56"/>
        </w:rPr>
        <w:t> </w:t>
      </w:r>
      <w:r>
        <w:rPr/>
        <w:t>obtain</w:t>
      </w:r>
      <w:r>
        <w:rPr>
          <w:spacing w:val="58"/>
        </w:rPr>
        <w:t> </w:t>
      </w:r>
      <w:r>
        <w:rPr/>
        <w:t>a</w:t>
      </w:r>
      <w:r>
        <w:rPr>
          <w:spacing w:val="57"/>
        </w:rPr>
        <w:t> </w:t>
      </w:r>
      <w:r>
        <w:rPr/>
        <w:t>final</w:t>
      </w:r>
      <w:r>
        <w:rPr>
          <w:spacing w:val="59"/>
        </w:rPr>
        <w:t> </w:t>
      </w:r>
      <w:r>
        <w:rPr/>
        <w:t>product</w:t>
      </w:r>
      <w:r>
        <w:rPr>
          <w:spacing w:val="56"/>
        </w:rPr>
        <w:t> </w:t>
      </w:r>
      <w:r>
        <w:rPr/>
        <w:t>with</w:t>
      </w:r>
      <w:r>
        <w:rPr>
          <w:spacing w:val="-58"/>
        </w:rPr>
        <w:t> </w:t>
      </w:r>
      <w:r>
        <w:rPr/>
        <w:t>desired functionalities(Nachaegari</w:t>
      </w:r>
      <w:r>
        <w:rPr>
          <w:spacing w:val="60"/>
        </w:rPr>
        <w:t> </w:t>
      </w:r>
      <w:r>
        <w:rPr/>
        <w:t>and Bansal, 2004; Saha and Shahiwala, 2009;Liew</w:t>
      </w:r>
      <w:r>
        <w:rPr>
          <w:spacing w:val="1"/>
        </w:rPr>
        <w:t> </w:t>
      </w:r>
      <w:r>
        <w:rPr>
          <w:i/>
        </w:rPr>
        <w:t>et</w:t>
      </w:r>
      <w:r>
        <w:rPr>
          <w:i/>
          <w:spacing w:val="-1"/>
        </w:rPr>
        <w:t> </w:t>
      </w:r>
      <w:r>
        <w:rPr>
          <w:i/>
        </w:rPr>
        <w:t>al.,</w:t>
      </w:r>
      <w:r>
        <w:rPr/>
        <w:t>2019).Fig</w:t>
      </w:r>
      <w:r>
        <w:rPr>
          <w:spacing w:val="-4"/>
        </w:rPr>
        <w:t> </w:t>
      </w:r>
      <w:r>
        <w:rPr/>
        <w:t>2.1</w:t>
      </w:r>
      <w:r>
        <w:rPr>
          <w:spacing w:val="-1"/>
        </w:rPr>
        <w:t> </w:t>
      </w:r>
      <w:r>
        <w:rPr/>
        <w:t>is a</w:t>
      </w:r>
      <w:r>
        <w:rPr>
          <w:spacing w:val="-1"/>
        </w:rPr>
        <w:t> </w:t>
      </w:r>
      <w:r>
        <w:rPr/>
        <w:t>schematic</w:t>
      </w:r>
      <w:r>
        <w:rPr>
          <w:spacing w:val="-1"/>
        </w:rPr>
        <w:t> </w:t>
      </w:r>
      <w:r>
        <w:rPr/>
        <w:t>diagram</w:t>
      </w:r>
      <w:r>
        <w:rPr>
          <w:spacing w:val="-1"/>
        </w:rPr>
        <w:t> </w:t>
      </w:r>
      <w:r>
        <w:rPr/>
        <w:t>representing</w:t>
      </w:r>
      <w:r>
        <w:rPr>
          <w:spacing w:val="-3"/>
        </w:rPr>
        <w:t> </w:t>
      </w:r>
      <w:r>
        <w:rPr/>
        <w:t>how</w:t>
      </w:r>
      <w:r>
        <w:rPr>
          <w:spacing w:val="-1"/>
        </w:rPr>
        <w:t> </w:t>
      </w:r>
      <w:r>
        <w:rPr/>
        <w:t>the factors</w:t>
      </w:r>
      <w:r>
        <w:rPr>
          <w:spacing w:val="-1"/>
        </w:rPr>
        <w:t> </w:t>
      </w:r>
      <w:r>
        <w:rPr/>
        <w:t>are</w:t>
      </w:r>
      <w:r>
        <w:rPr>
          <w:spacing w:val="-1"/>
        </w:rPr>
        <w:t> </w:t>
      </w:r>
      <w:r>
        <w:rPr/>
        <w:t>interrelated.</w:t>
      </w:r>
    </w:p>
    <w:p>
      <w:pPr>
        <w:spacing w:after="0" w:line="480" w:lineRule="auto"/>
        <w:jc w:val="both"/>
        <w:sectPr>
          <w:pgSz w:w="11910" w:h="16840"/>
          <w:pgMar w:header="0" w:footer="467" w:top="1340" w:bottom="660" w:left="1340" w:right="480"/>
        </w:sectPr>
      </w:pPr>
    </w:p>
    <w:p>
      <w:pPr>
        <w:pStyle w:val="BodyText"/>
        <w:spacing w:before="1"/>
        <w:rPr>
          <w:sz w:val="7"/>
        </w:rPr>
      </w:pPr>
    </w:p>
    <w:p>
      <w:pPr>
        <w:pStyle w:val="BodyText"/>
        <w:ind w:left="1642"/>
        <w:rPr>
          <w:sz w:val="20"/>
        </w:rPr>
      </w:pPr>
      <w:r>
        <w:rPr>
          <w:sz w:val="20"/>
        </w:rPr>
        <w:drawing>
          <wp:inline distT="0" distB="0" distL="0" distR="0">
            <wp:extent cx="4430896" cy="5448300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30896" cy="544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3"/>
        </w:rPr>
      </w:pPr>
    </w:p>
    <w:p>
      <w:pPr>
        <w:pStyle w:val="Heading3"/>
        <w:ind w:left="662" w:right="943"/>
        <w:jc w:val="center"/>
      </w:pPr>
      <w:r>
        <w:rPr/>
        <w:t>Figure2.1: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sequence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co-processing</w:t>
      </w:r>
      <w:r>
        <w:rPr>
          <w:spacing w:val="-1"/>
        </w:rPr>
        <w:t> </w:t>
      </w:r>
      <w:r>
        <w:rPr/>
        <w:t>(Priyanka </w:t>
      </w:r>
      <w:r>
        <w:rPr>
          <w:i/>
        </w:rPr>
        <w:t>et</w:t>
      </w:r>
      <w:r>
        <w:rPr>
          <w:i/>
          <w:spacing w:val="-1"/>
        </w:rPr>
        <w:t> </w:t>
      </w:r>
      <w:r>
        <w:rPr>
          <w:i/>
        </w:rPr>
        <w:t>al</w:t>
      </w:r>
      <w:r>
        <w:rPr/>
        <w:t>.,</w:t>
      </w:r>
      <w:r>
        <w:rPr>
          <w:spacing w:val="-1"/>
        </w:rPr>
        <w:t> </w:t>
      </w:r>
      <w:r>
        <w:rPr/>
        <w:t>2016)</w:t>
      </w:r>
    </w:p>
    <w:p>
      <w:pPr>
        <w:pStyle w:val="BodyText"/>
        <w:rPr>
          <w:b/>
          <w:sz w:val="26"/>
        </w:rPr>
      </w:pPr>
    </w:p>
    <w:p>
      <w:pPr>
        <w:pStyle w:val="Heading3"/>
        <w:numPr>
          <w:ilvl w:val="2"/>
          <w:numId w:val="22"/>
        </w:numPr>
        <w:tabs>
          <w:tab w:pos="1396" w:val="left" w:leader="none"/>
          <w:tab w:pos="1397" w:val="left" w:leader="none"/>
        </w:tabs>
        <w:spacing w:line="240" w:lineRule="auto" w:before="174" w:after="0"/>
        <w:ind w:left="1396" w:right="0" w:hanging="721"/>
        <w:jc w:val="left"/>
      </w:pPr>
      <w:bookmarkStart w:name="_TOC_250059" w:id="32"/>
      <w:r>
        <w:rPr/>
        <w:t>Advantagesof</w:t>
      </w:r>
      <w:r>
        <w:rPr>
          <w:spacing w:val="-1"/>
        </w:rPr>
        <w:t> </w:t>
      </w:r>
      <w:r>
        <w:rPr/>
        <w:t>co-processed</w:t>
      </w:r>
      <w:r>
        <w:rPr>
          <w:spacing w:val="-1"/>
        </w:rPr>
        <w:t> </w:t>
      </w:r>
      <w:bookmarkEnd w:id="32"/>
      <w:r>
        <w:rPr/>
        <w:t>excipient</w:t>
      </w:r>
    </w:p>
    <w:p>
      <w:pPr>
        <w:pStyle w:val="BodyText"/>
        <w:rPr>
          <w:b/>
          <w:sz w:val="34"/>
        </w:rPr>
      </w:pPr>
    </w:p>
    <w:p>
      <w:pPr>
        <w:pStyle w:val="ListParagraph"/>
        <w:numPr>
          <w:ilvl w:val="0"/>
          <w:numId w:val="23"/>
        </w:numPr>
        <w:tabs>
          <w:tab w:pos="917" w:val="left" w:leader="none"/>
        </w:tabs>
        <w:spacing w:line="240" w:lineRule="auto" w:before="0" w:after="0"/>
        <w:ind w:left="916" w:right="0" w:hanging="241"/>
        <w:jc w:val="left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absence</w:t>
      </w:r>
      <w:r>
        <w:rPr>
          <w:spacing w:val="-2"/>
          <w:sz w:val="24"/>
        </w:rPr>
        <w:t> </w:t>
      </w:r>
      <w:r>
        <w:rPr>
          <w:sz w:val="24"/>
        </w:rPr>
        <w:t>of chemical</w:t>
      </w:r>
      <w:r>
        <w:rPr>
          <w:spacing w:val="-1"/>
          <w:sz w:val="24"/>
        </w:rPr>
        <w:t> </w:t>
      </w:r>
      <w:r>
        <w:rPr>
          <w:sz w:val="24"/>
        </w:rPr>
        <w:t>change</w:t>
      </w:r>
    </w:p>
    <w:p>
      <w:pPr>
        <w:pStyle w:val="BodyText"/>
      </w:pPr>
    </w:p>
    <w:p>
      <w:pPr>
        <w:pStyle w:val="BodyText"/>
        <w:spacing w:line="480" w:lineRule="auto"/>
        <w:ind w:left="676" w:right="956"/>
        <w:jc w:val="both"/>
      </w:pPr>
      <w:r>
        <w:rPr/>
        <w:t>The major significance of co-processed excipients is the absence of a chemical change</w:t>
      </w:r>
      <w:r>
        <w:rPr>
          <w:spacing w:val="1"/>
        </w:rPr>
        <w:t> </w:t>
      </w:r>
      <w:r>
        <w:rPr/>
        <w:t>which has been proven by many detailed studies of excipientschemical properties after</w:t>
      </w:r>
      <w:r>
        <w:rPr>
          <w:spacing w:val="1"/>
        </w:rPr>
        <w:t> </w:t>
      </w:r>
      <w:r>
        <w:rPr/>
        <w:t>co-processing</w:t>
      </w:r>
      <w:r>
        <w:rPr>
          <w:spacing w:val="1"/>
        </w:rPr>
        <w:t> </w:t>
      </w:r>
      <w:r>
        <w:rPr/>
        <w:t>indicatingno</w:t>
      </w:r>
      <w:r>
        <w:rPr>
          <w:spacing w:val="1"/>
        </w:rPr>
        <w:t> </w:t>
      </w:r>
      <w:r>
        <w:rPr/>
        <w:t>chemical</w:t>
      </w:r>
      <w:r>
        <w:rPr>
          <w:spacing w:val="1"/>
        </w:rPr>
        <w:t> </w:t>
      </w:r>
      <w:r>
        <w:rPr/>
        <w:t>change.</w:t>
      </w:r>
      <w:r>
        <w:rPr>
          <w:spacing w:val="1"/>
        </w:rPr>
        <w:t> </w:t>
      </w:r>
      <w:r>
        <w:rPr>
          <w:color w:val="221F1F"/>
        </w:rPr>
        <w:t>A</w:t>
      </w:r>
      <w:r>
        <w:rPr>
          <w:color w:val="221F1F"/>
          <w:spacing w:val="1"/>
        </w:rPr>
        <w:t> </w:t>
      </w:r>
      <w:r>
        <w:rPr>
          <w:color w:val="221F1F"/>
        </w:rPr>
        <w:t>detailed</w:t>
      </w:r>
      <w:r>
        <w:rPr>
          <w:color w:val="221F1F"/>
          <w:spacing w:val="1"/>
        </w:rPr>
        <w:t> </w:t>
      </w:r>
      <w:r>
        <w:rPr>
          <w:color w:val="221F1F"/>
        </w:rPr>
        <w:t>study</w:t>
      </w:r>
      <w:r>
        <w:rPr>
          <w:color w:val="221F1F"/>
          <w:spacing w:val="1"/>
        </w:rPr>
        <w:t> </w:t>
      </w:r>
      <w:r>
        <w:rPr>
          <w:color w:val="221F1F"/>
        </w:rPr>
        <w:t>of</w:t>
      </w:r>
      <w:r>
        <w:rPr>
          <w:color w:val="221F1F"/>
          <w:spacing w:val="1"/>
        </w:rPr>
        <w:t> </w:t>
      </w:r>
      <w:r>
        <w:rPr>
          <w:color w:val="221F1F"/>
        </w:rPr>
        <w:t>Silicified</w:t>
      </w:r>
      <w:r>
        <w:rPr>
          <w:color w:val="221F1F"/>
          <w:spacing w:val="1"/>
        </w:rPr>
        <w:t> </w:t>
      </w:r>
      <w:r>
        <w:rPr>
          <w:color w:val="221F1F"/>
        </w:rPr>
        <w:t>microcrystalline</w:t>
      </w:r>
      <w:r>
        <w:rPr>
          <w:color w:val="221F1F"/>
          <w:spacing w:val="11"/>
        </w:rPr>
        <w:t> </w:t>
      </w:r>
      <w:r>
        <w:rPr>
          <w:color w:val="221F1F"/>
        </w:rPr>
        <w:t>celluloses</w:t>
      </w:r>
      <w:r>
        <w:rPr>
          <w:color w:val="221F1F"/>
          <w:spacing w:val="13"/>
        </w:rPr>
        <w:t> </w:t>
      </w:r>
      <w:r>
        <w:rPr>
          <w:color w:val="221F1F"/>
        </w:rPr>
        <w:t>(SMCC)</w:t>
      </w:r>
      <w:r>
        <w:rPr>
          <w:color w:val="221F1F"/>
          <w:spacing w:val="12"/>
        </w:rPr>
        <w:t> </w:t>
      </w:r>
      <w:r>
        <w:rPr>
          <w:color w:val="221F1F"/>
        </w:rPr>
        <w:t>with</w:t>
      </w:r>
      <w:r>
        <w:rPr>
          <w:color w:val="221F1F"/>
          <w:spacing w:val="13"/>
        </w:rPr>
        <w:t> </w:t>
      </w:r>
      <w:r>
        <w:rPr>
          <w:color w:val="221F1F"/>
        </w:rPr>
        <w:t>X-ray</w:t>
      </w:r>
      <w:r>
        <w:rPr>
          <w:color w:val="221F1F"/>
          <w:spacing w:val="8"/>
        </w:rPr>
        <w:t> </w:t>
      </w:r>
      <w:r>
        <w:rPr>
          <w:color w:val="221F1F"/>
        </w:rPr>
        <w:t>diffraction</w:t>
      </w:r>
      <w:r>
        <w:rPr>
          <w:color w:val="221F1F"/>
          <w:spacing w:val="13"/>
        </w:rPr>
        <w:t> </w:t>
      </w:r>
      <w:r>
        <w:rPr>
          <w:color w:val="221F1F"/>
        </w:rPr>
        <w:t>analysis,</w:t>
      </w:r>
      <w:r>
        <w:rPr>
          <w:color w:val="221F1F"/>
          <w:spacing w:val="13"/>
        </w:rPr>
        <w:t> </w:t>
      </w:r>
      <w:r>
        <w:rPr>
          <w:color w:val="221F1F"/>
        </w:rPr>
        <w:t>solid-state</w:t>
      </w:r>
      <w:r>
        <w:rPr>
          <w:color w:val="221F1F"/>
          <w:spacing w:val="12"/>
        </w:rPr>
        <w:t> </w:t>
      </w:r>
      <w:r>
        <w:rPr>
          <w:color w:val="221F1F"/>
        </w:rPr>
        <w:t>nuclear</w:t>
      </w:r>
    </w:p>
    <w:p>
      <w:pPr>
        <w:spacing w:after="0" w:line="480" w:lineRule="auto"/>
        <w:jc w:val="both"/>
        <w:sectPr>
          <w:pgSz w:w="11910" w:h="16840"/>
          <w:pgMar w:header="0" w:footer="467" w:top="1580" w:bottom="660" w:left="1340" w:right="480"/>
        </w:sectPr>
      </w:pPr>
    </w:p>
    <w:p>
      <w:pPr>
        <w:pStyle w:val="BodyText"/>
        <w:spacing w:line="480" w:lineRule="auto" w:before="114"/>
        <w:ind w:left="676" w:right="954"/>
        <w:jc w:val="both"/>
      </w:pPr>
      <w:r>
        <w:rPr>
          <w:color w:val="221F1F"/>
        </w:rPr>
        <w:t>magnetic</w:t>
      </w:r>
      <w:r>
        <w:rPr>
          <w:color w:val="221F1F"/>
          <w:spacing w:val="1"/>
        </w:rPr>
        <w:t> </w:t>
      </w:r>
      <w:r>
        <w:rPr>
          <w:color w:val="221F1F"/>
        </w:rPr>
        <w:t>resonance</w:t>
      </w:r>
      <w:r>
        <w:rPr>
          <w:color w:val="221F1F"/>
          <w:spacing w:val="1"/>
        </w:rPr>
        <w:t> </w:t>
      </w:r>
      <w:r>
        <w:rPr>
          <w:color w:val="221F1F"/>
        </w:rPr>
        <w:t>(NMR),</w:t>
      </w:r>
      <w:r>
        <w:rPr>
          <w:color w:val="221F1F"/>
          <w:spacing w:val="1"/>
        </w:rPr>
        <w:t> </w:t>
      </w:r>
      <w:r>
        <w:rPr>
          <w:color w:val="221F1F"/>
        </w:rPr>
        <w:t>IR</w:t>
      </w:r>
      <w:r>
        <w:rPr>
          <w:color w:val="221F1F"/>
          <w:spacing w:val="1"/>
        </w:rPr>
        <w:t> </w:t>
      </w:r>
      <w:r>
        <w:rPr>
          <w:color w:val="221F1F"/>
        </w:rPr>
        <w:t>spectroscopy,</w:t>
      </w:r>
      <w:r>
        <w:rPr>
          <w:color w:val="221F1F"/>
          <w:spacing w:val="1"/>
        </w:rPr>
        <w:t> </w:t>
      </w:r>
      <w:r>
        <w:rPr>
          <w:color w:val="221F1F"/>
        </w:rPr>
        <w:t>Raman</w:t>
      </w:r>
      <w:r>
        <w:rPr>
          <w:color w:val="221F1F"/>
          <w:spacing w:val="1"/>
        </w:rPr>
        <w:t> </w:t>
      </w:r>
      <w:r>
        <w:rPr>
          <w:color w:val="221F1F"/>
        </w:rPr>
        <w:t>spectroscopy,</w:t>
      </w:r>
      <w:r>
        <w:rPr>
          <w:color w:val="221F1F"/>
          <w:spacing w:val="1"/>
        </w:rPr>
        <w:t> </w:t>
      </w:r>
      <w:r>
        <w:rPr>
          <w:color w:val="221F1F"/>
        </w:rPr>
        <w:t>and</w:t>
      </w:r>
      <w:r>
        <w:rPr>
          <w:color w:val="221F1F"/>
          <w:spacing w:val="1"/>
        </w:rPr>
        <w:t> </w:t>
      </w:r>
      <w:r>
        <w:rPr>
          <w:color w:val="221F1F"/>
          <w:vertAlign w:val="superscript"/>
        </w:rPr>
        <w:t>13</w:t>
      </w:r>
      <w:r>
        <w:rPr>
          <w:color w:val="221F1F"/>
          <w:vertAlign w:val="baseline"/>
        </w:rPr>
        <w:t>C</w:t>
      </w:r>
      <w:r>
        <w:rPr>
          <w:color w:val="221F1F"/>
          <w:spacing w:val="1"/>
          <w:vertAlign w:val="baseline"/>
        </w:rPr>
        <w:t> </w:t>
      </w:r>
      <w:r>
        <w:rPr>
          <w:color w:val="221F1F"/>
          <w:vertAlign w:val="baseline"/>
        </w:rPr>
        <w:t>NMR</w:t>
      </w:r>
      <w:r>
        <w:rPr>
          <w:color w:val="221F1F"/>
          <w:spacing w:val="-57"/>
          <w:vertAlign w:val="baseline"/>
        </w:rPr>
        <w:t> </w:t>
      </w:r>
      <w:r>
        <w:rPr>
          <w:color w:val="221F1F"/>
          <w:vertAlign w:val="baseline"/>
        </w:rPr>
        <w:t>spectroscopy</w:t>
      </w:r>
      <w:r>
        <w:rPr>
          <w:color w:val="221F1F"/>
          <w:spacing w:val="1"/>
          <w:vertAlign w:val="baseline"/>
        </w:rPr>
        <w:t> </w:t>
      </w:r>
      <w:r>
        <w:rPr>
          <w:color w:val="221F1F"/>
          <w:vertAlign w:val="baseline"/>
        </w:rPr>
        <w:t>detected</w:t>
      </w:r>
      <w:r>
        <w:rPr>
          <w:color w:val="221F1F"/>
          <w:spacing w:val="1"/>
          <w:vertAlign w:val="baseline"/>
        </w:rPr>
        <w:t> </w:t>
      </w:r>
      <w:r>
        <w:rPr>
          <w:color w:val="221F1F"/>
          <w:vertAlign w:val="baseline"/>
        </w:rPr>
        <w:t>no</w:t>
      </w:r>
      <w:r>
        <w:rPr>
          <w:color w:val="221F1F"/>
          <w:spacing w:val="1"/>
          <w:vertAlign w:val="baseline"/>
        </w:rPr>
        <w:t> </w:t>
      </w:r>
      <w:r>
        <w:rPr>
          <w:color w:val="221F1F"/>
          <w:vertAlign w:val="baseline"/>
        </w:rPr>
        <w:t>chemical</w:t>
      </w:r>
      <w:r>
        <w:rPr>
          <w:color w:val="221F1F"/>
          <w:spacing w:val="1"/>
          <w:vertAlign w:val="baseline"/>
        </w:rPr>
        <w:t> </w:t>
      </w:r>
      <w:r>
        <w:rPr>
          <w:color w:val="221F1F"/>
          <w:vertAlign w:val="baseline"/>
        </w:rPr>
        <w:t>changes</w:t>
      </w:r>
      <w:r>
        <w:rPr>
          <w:color w:val="221F1F"/>
          <w:spacing w:val="1"/>
          <w:vertAlign w:val="baseline"/>
        </w:rPr>
        <w:t> </w:t>
      </w:r>
      <w:r>
        <w:rPr>
          <w:color w:val="221F1F"/>
          <w:vertAlign w:val="baseline"/>
        </w:rPr>
        <w:t>indicating</w:t>
      </w:r>
      <w:r>
        <w:rPr>
          <w:color w:val="221F1F"/>
          <w:spacing w:val="1"/>
          <w:vertAlign w:val="baseline"/>
        </w:rPr>
        <w:t> </w:t>
      </w:r>
      <w:r>
        <w:rPr>
          <w:color w:val="221F1F"/>
          <w:vertAlign w:val="baseline"/>
        </w:rPr>
        <w:t>a</w:t>
      </w:r>
      <w:r>
        <w:rPr>
          <w:color w:val="221F1F"/>
          <w:spacing w:val="1"/>
          <w:vertAlign w:val="baseline"/>
        </w:rPr>
        <w:t> </w:t>
      </w:r>
      <w:r>
        <w:rPr>
          <w:color w:val="221F1F"/>
          <w:vertAlign w:val="baseline"/>
        </w:rPr>
        <w:t>similarity</w:t>
      </w:r>
      <w:r>
        <w:rPr>
          <w:color w:val="221F1F"/>
          <w:spacing w:val="1"/>
          <w:vertAlign w:val="baseline"/>
        </w:rPr>
        <w:t> </w:t>
      </w:r>
      <w:r>
        <w:rPr>
          <w:color w:val="221F1F"/>
          <w:vertAlign w:val="baseline"/>
        </w:rPr>
        <w:t>to</w:t>
      </w:r>
      <w:r>
        <w:rPr>
          <w:color w:val="221F1F"/>
          <w:spacing w:val="1"/>
          <w:vertAlign w:val="baseline"/>
        </w:rPr>
        <w:t> </w:t>
      </w:r>
      <w:r>
        <w:rPr>
          <w:color w:val="221F1F"/>
          <w:vertAlign w:val="baseline"/>
        </w:rPr>
        <w:t>the</w:t>
      </w:r>
      <w:r>
        <w:rPr>
          <w:color w:val="221F1F"/>
          <w:spacing w:val="1"/>
          <w:vertAlign w:val="baseline"/>
        </w:rPr>
        <w:t> </w:t>
      </w:r>
      <w:r>
        <w:rPr>
          <w:color w:val="221F1F"/>
          <w:vertAlign w:val="baseline"/>
        </w:rPr>
        <w:t>physicochemical properties of MCC.</w:t>
      </w:r>
      <w:r>
        <w:rPr>
          <w:vertAlign w:val="baseline"/>
        </w:rPr>
        <w:t>The absence of a chemical change helps reduce</w:t>
      </w:r>
      <w:r>
        <w:rPr>
          <w:spacing w:val="1"/>
          <w:vertAlign w:val="baseline"/>
        </w:rPr>
        <w:t> </w:t>
      </w:r>
      <w:r>
        <w:rPr>
          <w:vertAlign w:val="baseline"/>
        </w:rPr>
        <w:t>company‘s regulatory</w:t>
      </w:r>
      <w:r>
        <w:rPr>
          <w:spacing w:val="-5"/>
          <w:vertAlign w:val="baseline"/>
        </w:rPr>
        <w:t> </w:t>
      </w:r>
      <w:r>
        <w:rPr>
          <w:vertAlign w:val="baseline"/>
        </w:rPr>
        <w:t>concerns during</w:t>
      </w:r>
      <w:r>
        <w:rPr>
          <w:spacing w:val="-3"/>
          <w:vertAlign w:val="baseline"/>
        </w:rPr>
        <w:t> </w:t>
      </w:r>
      <w:r>
        <w:rPr>
          <w:vertAlign w:val="baseline"/>
        </w:rPr>
        <w:t>the development phase(Tobyn</w:t>
      </w:r>
      <w:r>
        <w:rPr>
          <w:i/>
          <w:vertAlign w:val="baseline"/>
        </w:rPr>
        <w:t>et al.,</w:t>
      </w:r>
      <w:r>
        <w:rPr>
          <w:vertAlign w:val="baseline"/>
        </w:rPr>
        <w:t>1998).</w:t>
      </w:r>
    </w:p>
    <w:p>
      <w:pPr>
        <w:pStyle w:val="ListParagraph"/>
        <w:numPr>
          <w:ilvl w:val="0"/>
          <w:numId w:val="23"/>
        </w:numPr>
        <w:tabs>
          <w:tab w:pos="858" w:val="left" w:leader="none"/>
        </w:tabs>
        <w:spacing w:line="240" w:lineRule="auto" w:before="0" w:after="0"/>
        <w:ind w:left="857" w:right="0" w:hanging="182"/>
        <w:jc w:val="both"/>
        <w:rPr>
          <w:sz w:val="24"/>
        </w:rPr>
      </w:pPr>
      <w:r>
        <w:rPr>
          <w:sz w:val="24"/>
        </w:rPr>
        <w:t>Enhancement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flow</w:t>
      </w:r>
      <w:r>
        <w:rPr>
          <w:spacing w:val="-2"/>
          <w:sz w:val="24"/>
        </w:rPr>
        <w:t> </w:t>
      </w:r>
      <w:r>
        <w:rPr>
          <w:sz w:val="24"/>
        </w:rPr>
        <w:t>properties</w:t>
      </w:r>
    </w:p>
    <w:p>
      <w:pPr>
        <w:pStyle w:val="BodyText"/>
      </w:pPr>
    </w:p>
    <w:p>
      <w:pPr>
        <w:pStyle w:val="BodyText"/>
        <w:spacing w:line="480" w:lineRule="auto"/>
        <w:ind w:left="676" w:right="955"/>
        <w:jc w:val="both"/>
      </w:pPr>
      <w:r>
        <w:rPr/>
        <w:t>Flow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enhanced</w:t>
      </w:r>
      <w:r>
        <w:rPr>
          <w:spacing w:val="1"/>
        </w:rPr>
        <w:t> </w:t>
      </w:r>
      <w:r>
        <w:rPr/>
        <w:t>due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controlled</w:t>
      </w:r>
      <w:r>
        <w:rPr>
          <w:spacing w:val="1"/>
        </w:rPr>
        <w:t> </w:t>
      </w:r>
      <w:r>
        <w:rPr/>
        <w:t>optimal</w:t>
      </w:r>
      <w:r>
        <w:rPr>
          <w:spacing w:val="1"/>
        </w:rPr>
        <w:t> </w:t>
      </w:r>
      <w:r>
        <w:rPr/>
        <w:t>particle</w:t>
      </w:r>
      <w:r>
        <w:rPr>
          <w:spacing w:val="1"/>
        </w:rPr>
        <w:t> </w:t>
      </w:r>
      <w:r>
        <w:rPr/>
        <w:t>size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particle-size</w:t>
      </w:r>
      <w:r>
        <w:rPr>
          <w:spacing w:val="1"/>
        </w:rPr>
        <w:t> </w:t>
      </w:r>
      <w:r>
        <w:rPr/>
        <w:t>distribution</w:t>
      </w:r>
      <w:r>
        <w:rPr>
          <w:spacing w:val="37"/>
        </w:rPr>
        <w:t> </w:t>
      </w:r>
      <w:r>
        <w:rPr/>
        <w:t>ensuring</w:t>
      </w:r>
      <w:r>
        <w:rPr>
          <w:spacing w:val="36"/>
        </w:rPr>
        <w:t> </w:t>
      </w:r>
      <w:r>
        <w:rPr/>
        <w:t>the</w:t>
      </w:r>
      <w:r>
        <w:rPr>
          <w:spacing w:val="36"/>
        </w:rPr>
        <w:t> </w:t>
      </w:r>
      <w:r>
        <w:rPr/>
        <w:t>superior</w:t>
      </w:r>
      <w:r>
        <w:rPr>
          <w:spacing w:val="36"/>
        </w:rPr>
        <w:t> </w:t>
      </w:r>
      <w:r>
        <w:rPr/>
        <w:t>flow</w:t>
      </w:r>
      <w:r>
        <w:rPr>
          <w:spacing w:val="36"/>
        </w:rPr>
        <w:t> </w:t>
      </w:r>
      <w:r>
        <w:rPr/>
        <w:t>properties</w:t>
      </w:r>
      <w:r>
        <w:rPr>
          <w:spacing w:val="38"/>
        </w:rPr>
        <w:t> </w:t>
      </w:r>
      <w:r>
        <w:rPr/>
        <w:t>of</w:t>
      </w:r>
      <w:r>
        <w:rPr>
          <w:spacing w:val="36"/>
        </w:rPr>
        <w:t> </w:t>
      </w:r>
      <w:r>
        <w:rPr/>
        <w:t>co-processed</w:t>
      </w:r>
      <w:r>
        <w:rPr>
          <w:spacing w:val="38"/>
        </w:rPr>
        <w:t> </w:t>
      </w:r>
      <w:r>
        <w:rPr/>
        <w:t>excipients</w:t>
      </w:r>
      <w:r>
        <w:rPr>
          <w:spacing w:val="36"/>
        </w:rPr>
        <w:t> </w:t>
      </w:r>
      <w:r>
        <w:rPr/>
        <w:t>without</w:t>
      </w:r>
      <w:r>
        <w:rPr>
          <w:spacing w:val="-57"/>
        </w:rPr>
        <w:t> </w:t>
      </w:r>
      <w:r>
        <w:rPr/>
        <w:t>the need to add glidants. This was observed</w:t>
      </w:r>
      <w:r>
        <w:rPr>
          <w:color w:val="221F1F"/>
        </w:rPr>
        <w:t>when the volumetric flow properties of</w:t>
      </w:r>
      <w:r>
        <w:rPr>
          <w:color w:val="221F1F"/>
          <w:spacing w:val="1"/>
        </w:rPr>
        <w:t> </w:t>
      </w:r>
      <w:r>
        <w:rPr>
          <w:color w:val="221F1F"/>
        </w:rPr>
        <w:t>SMCC</w:t>
      </w:r>
      <w:r>
        <w:rPr/>
        <w:t>(silicified microcrystalline cellulose) </w:t>
      </w:r>
      <w:r>
        <w:rPr>
          <w:color w:val="221F1F"/>
        </w:rPr>
        <w:t>were studied in comparisonwith MCC and</w:t>
      </w:r>
      <w:r>
        <w:rPr>
          <w:color w:val="221F1F"/>
          <w:spacing w:val="1"/>
        </w:rPr>
        <w:t> </w:t>
      </w:r>
      <w:r>
        <w:rPr>
          <w:color w:val="221F1F"/>
        </w:rPr>
        <w:t>the particle-size range of these excipientswere found to be similar to those of the parent</w:t>
      </w:r>
      <w:r>
        <w:rPr>
          <w:color w:val="221F1F"/>
          <w:spacing w:val="1"/>
        </w:rPr>
        <w:t> </w:t>
      </w:r>
      <w:r>
        <w:rPr>
          <w:color w:val="221F1F"/>
        </w:rPr>
        <w:t>excipients, but theflow of co-processed excipients was better than the flow ofsimple</w:t>
      </w:r>
      <w:r>
        <w:rPr>
          <w:color w:val="221F1F"/>
          <w:spacing w:val="1"/>
        </w:rPr>
        <w:t> </w:t>
      </w:r>
      <w:r>
        <w:rPr>
          <w:color w:val="221F1F"/>
        </w:rPr>
        <w:t>physical mixtures(York, 1992). </w:t>
      </w:r>
      <w:r>
        <w:rPr/>
        <w:t>The flow properties of Cellactose and lactose were also</w:t>
      </w:r>
      <w:r>
        <w:rPr>
          <w:spacing w:val="1"/>
        </w:rPr>
        <w:t> </w:t>
      </w:r>
      <w:r>
        <w:rPr/>
        <w:t>compared. Cellactose was found to have better flow characteristics than lactose or a</w:t>
      </w:r>
      <w:r>
        <w:rPr>
          <w:spacing w:val="1"/>
        </w:rPr>
        <w:t> </w:t>
      </w:r>
      <w:r>
        <w:rPr/>
        <w:t>mixture of cellulose and lactose and thespray-dried product had a spherical shape and</w:t>
      </w:r>
      <w:r>
        <w:rPr>
          <w:spacing w:val="1"/>
        </w:rPr>
        <w:t> </w:t>
      </w:r>
      <w:r>
        <w:rPr/>
        <w:t>even</w:t>
      </w:r>
      <w:r>
        <w:rPr>
          <w:spacing w:val="-1"/>
        </w:rPr>
        <w:t> </w:t>
      </w:r>
      <w:r>
        <w:rPr/>
        <w:t>surfaces,</w:t>
      </w:r>
      <w:r>
        <w:rPr>
          <w:spacing w:val="1"/>
        </w:rPr>
        <w:t> </w:t>
      </w:r>
      <w:r>
        <w:rPr/>
        <w:t>which</w:t>
      </w:r>
      <w:r>
        <w:rPr>
          <w:spacing w:val="-1"/>
        </w:rPr>
        <w:t> </w:t>
      </w:r>
      <w:r>
        <w:rPr/>
        <w:t>also</w:t>
      </w:r>
      <w:r>
        <w:rPr>
          <w:spacing w:val="2"/>
        </w:rPr>
        <w:t> </w:t>
      </w:r>
      <w:r>
        <w:rPr/>
        <w:t>improved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flow</w:t>
      </w:r>
      <w:r>
        <w:rPr>
          <w:spacing w:val="-1"/>
        </w:rPr>
        <w:t> </w:t>
      </w:r>
      <w:r>
        <w:rPr/>
        <w:t>properties(Belda and</w:t>
      </w:r>
      <w:r>
        <w:rPr>
          <w:spacing w:val="-1"/>
        </w:rPr>
        <w:t> </w:t>
      </w:r>
      <w:r>
        <w:rPr/>
        <w:t>Mielck,</w:t>
      </w:r>
      <w:r>
        <w:rPr>
          <w:spacing w:val="-1"/>
        </w:rPr>
        <w:t> </w:t>
      </w:r>
      <w:r>
        <w:rPr/>
        <w:t>1996).</w:t>
      </w:r>
    </w:p>
    <w:p>
      <w:pPr>
        <w:pStyle w:val="ListParagraph"/>
        <w:numPr>
          <w:ilvl w:val="0"/>
          <w:numId w:val="23"/>
        </w:numPr>
        <w:tabs>
          <w:tab w:pos="858" w:val="left" w:leader="none"/>
        </w:tabs>
        <w:spacing w:line="240" w:lineRule="auto" w:before="1" w:after="0"/>
        <w:ind w:left="857" w:right="0" w:hanging="182"/>
        <w:jc w:val="both"/>
        <w:rPr>
          <w:sz w:val="24"/>
        </w:rPr>
      </w:pPr>
      <w:r>
        <w:rPr>
          <w:sz w:val="24"/>
        </w:rPr>
        <w:t>Better</w:t>
      </w:r>
      <w:r>
        <w:rPr>
          <w:spacing w:val="-2"/>
          <w:sz w:val="24"/>
        </w:rPr>
        <w:t> </w:t>
      </w:r>
      <w:r>
        <w:rPr>
          <w:sz w:val="24"/>
        </w:rPr>
        <w:t>dilution</w:t>
      </w:r>
      <w:r>
        <w:rPr>
          <w:spacing w:val="-1"/>
          <w:sz w:val="24"/>
        </w:rPr>
        <w:t> </w:t>
      </w:r>
      <w:r>
        <w:rPr>
          <w:sz w:val="24"/>
        </w:rPr>
        <w:t>potential</w:t>
      </w:r>
    </w:p>
    <w:p>
      <w:pPr>
        <w:pStyle w:val="BodyText"/>
      </w:pPr>
    </w:p>
    <w:p>
      <w:pPr>
        <w:pStyle w:val="BodyText"/>
        <w:spacing w:line="480" w:lineRule="auto"/>
        <w:ind w:left="676" w:right="959"/>
        <w:jc w:val="both"/>
      </w:pPr>
      <w:r>
        <w:rPr/>
        <w:t>Dilution potential is the ability of an excipient to retain its compressibility even when</w:t>
      </w:r>
      <w:r>
        <w:rPr>
          <w:spacing w:val="1"/>
        </w:rPr>
        <w:t> </w:t>
      </w:r>
      <w:r>
        <w:rPr/>
        <w:t>diluted with another material.Most active drug substances are poorly compressible, and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excipient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better</w:t>
      </w:r>
      <w:r>
        <w:rPr>
          <w:spacing w:val="1"/>
        </w:rPr>
        <w:t> </w:t>
      </w:r>
      <w:r>
        <w:rPr/>
        <w:t>compressibility</w:t>
      </w:r>
      <w:r>
        <w:rPr>
          <w:spacing w:val="1"/>
        </w:rPr>
        <w:t> </w:t>
      </w:r>
      <w:r>
        <w:rPr/>
        <w:t>properties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retain</w:t>
      </w:r>
      <w:r>
        <w:rPr>
          <w:spacing w:val="1"/>
        </w:rPr>
        <w:t> </w:t>
      </w:r>
      <w:r>
        <w:rPr/>
        <w:t>good</w:t>
      </w:r>
      <w:r>
        <w:rPr>
          <w:spacing w:val="1"/>
        </w:rPr>
        <w:t> </w:t>
      </w:r>
      <w:r>
        <w:rPr/>
        <w:t>compaction</w:t>
      </w:r>
      <w:r>
        <w:rPr>
          <w:spacing w:val="20"/>
        </w:rPr>
        <w:t> </w:t>
      </w:r>
      <w:r>
        <w:rPr/>
        <w:t>even</w:t>
      </w:r>
      <w:r>
        <w:rPr>
          <w:spacing w:val="21"/>
        </w:rPr>
        <w:t> </w:t>
      </w:r>
      <w:r>
        <w:rPr/>
        <w:t>when</w:t>
      </w:r>
      <w:r>
        <w:rPr>
          <w:spacing w:val="22"/>
        </w:rPr>
        <w:t> </w:t>
      </w:r>
      <w:r>
        <w:rPr/>
        <w:t>diluted</w:t>
      </w:r>
      <w:r>
        <w:rPr>
          <w:spacing w:val="19"/>
        </w:rPr>
        <w:t> </w:t>
      </w:r>
      <w:r>
        <w:rPr/>
        <w:t>with</w:t>
      </w:r>
      <w:r>
        <w:rPr>
          <w:spacing w:val="20"/>
        </w:rPr>
        <w:t> </w:t>
      </w:r>
      <w:r>
        <w:rPr/>
        <w:t>a</w:t>
      </w:r>
      <w:r>
        <w:rPr>
          <w:spacing w:val="20"/>
        </w:rPr>
        <w:t> </w:t>
      </w:r>
      <w:r>
        <w:rPr/>
        <w:t>poorly</w:t>
      </w:r>
      <w:r>
        <w:rPr>
          <w:spacing w:val="17"/>
        </w:rPr>
        <w:t> </w:t>
      </w:r>
      <w:r>
        <w:rPr/>
        <w:t>compressible</w:t>
      </w:r>
      <w:r>
        <w:rPr>
          <w:spacing w:val="19"/>
        </w:rPr>
        <w:t> </w:t>
      </w:r>
      <w:r>
        <w:rPr/>
        <w:t>agent.</w:t>
      </w:r>
      <w:r>
        <w:rPr>
          <w:spacing w:val="20"/>
        </w:rPr>
        <w:t> </w:t>
      </w:r>
      <w:r>
        <w:rPr/>
        <w:t>Cellactose</w:t>
      </w:r>
      <w:r>
        <w:rPr>
          <w:spacing w:val="20"/>
        </w:rPr>
        <w:t> </w:t>
      </w:r>
      <w:r>
        <w:rPr/>
        <w:t>is</w:t>
      </w:r>
      <w:r>
        <w:rPr>
          <w:spacing w:val="21"/>
        </w:rPr>
        <w:t> </w:t>
      </w:r>
      <w:r>
        <w:rPr/>
        <w:t>shown</w:t>
      </w:r>
      <w:r>
        <w:rPr>
          <w:spacing w:val="-58"/>
        </w:rPr>
        <w:t> </w:t>
      </w:r>
      <w:r>
        <w:rPr/>
        <w:t>to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higher</w:t>
      </w:r>
      <w:r>
        <w:rPr>
          <w:spacing w:val="1"/>
        </w:rPr>
        <w:t> </w:t>
      </w:r>
      <w:r>
        <w:rPr/>
        <w:t>dilution</w:t>
      </w:r>
      <w:r>
        <w:rPr>
          <w:spacing w:val="1"/>
        </w:rPr>
        <w:t> </w:t>
      </w:r>
      <w:r>
        <w:rPr/>
        <w:t>potential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physical</w:t>
      </w:r>
      <w:r>
        <w:rPr>
          <w:spacing w:val="1"/>
        </w:rPr>
        <w:t> </w:t>
      </w:r>
      <w:r>
        <w:rPr/>
        <w:t>mixture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constituent</w:t>
      </w:r>
      <w:r>
        <w:rPr>
          <w:spacing w:val="1"/>
        </w:rPr>
        <w:t> </w:t>
      </w:r>
      <w:r>
        <w:rPr/>
        <w:t>excipients(Sherwood</w:t>
      </w:r>
      <w:r>
        <w:rPr>
          <w:spacing w:val="-1"/>
        </w:rPr>
        <w:t> </w:t>
      </w:r>
      <w:r>
        <w:rPr/>
        <w:t>and</w:t>
      </w:r>
      <w:r>
        <w:rPr>
          <w:spacing w:val="3"/>
        </w:rPr>
        <w:t> </w:t>
      </w:r>
      <w:r>
        <w:rPr/>
        <w:t>Becker, 1988).</w:t>
      </w:r>
    </w:p>
    <w:p>
      <w:pPr>
        <w:spacing w:after="0" w:line="480" w:lineRule="auto"/>
        <w:jc w:val="both"/>
        <w:sectPr>
          <w:pgSz w:w="11910" w:h="16840"/>
          <w:pgMar w:header="0" w:footer="467" w:top="1300" w:bottom="660" w:left="1340" w:right="480"/>
        </w:sectPr>
      </w:pPr>
    </w:p>
    <w:p>
      <w:pPr>
        <w:pStyle w:val="ListParagraph"/>
        <w:numPr>
          <w:ilvl w:val="0"/>
          <w:numId w:val="23"/>
        </w:numPr>
        <w:tabs>
          <w:tab w:pos="859" w:val="left" w:leader="none"/>
        </w:tabs>
        <w:spacing w:line="240" w:lineRule="auto" w:before="74" w:after="0"/>
        <w:ind w:left="858" w:right="0" w:hanging="183"/>
        <w:jc w:val="both"/>
        <w:rPr>
          <w:sz w:val="24"/>
        </w:rPr>
      </w:pPr>
      <w:r>
        <w:rPr>
          <w:sz w:val="24"/>
        </w:rPr>
        <w:t>Lower</w:t>
      </w:r>
      <w:r>
        <w:rPr>
          <w:spacing w:val="-3"/>
          <w:sz w:val="24"/>
        </w:rPr>
        <w:t> </w:t>
      </w:r>
      <w:r>
        <w:rPr>
          <w:sz w:val="24"/>
        </w:rPr>
        <w:t>fill</w:t>
      </w:r>
      <w:r>
        <w:rPr>
          <w:spacing w:val="-2"/>
          <w:sz w:val="24"/>
        </w:rPr>
        <w:t> </w:t>
      </w:r>
      <w:r>
        <w:rPr>
          <w:sz w:val="24"/>
        </w:rPr>
        <w:t>weight</w:t>
      </w:r>
      <w:r>
        <w:rPr>
          <w:spacing w:val="-1"/>
          <w:sz w:val="24"/>
        </w:rPr>
        <w:t> </w:t>
      </w:r>
      <w:r>
        <w:rPr>
          <w:sz w:val="24"/>
        </w:rPr>
        <w:t>variation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480" w:lineRule="auto"/>
        <w:ind w:left="676" w:right="953"/>
        <w:jc w:val="both"/>
      </w:pPr>
      <w:r>
        <w:rPr/>
        <w:t>Materials for direct compression tend to show high fill-weight variations as a result of</w:t>
      </w:r>
      <w:r>
        <w:rPr>
          <w:spacing w:val="1"/>
        </w:rPr>
        <w:t> </w:t>
      </w:r>
      <w:r>
        <w:rPr/>
        <w:t>poor flow properties, but co-processed excipients as compared with simple mixtures or</w:t>
      </w:r>
      <w:r>
        <w:rPr>
          <w:spacing w:val="1"/>
        </w:rPr>
        <w:t> </w:t>
      </w:r>
      <w:r>
        <w:rPr/>
        <w:t>parent materials, have been shown to have fewer fill-weight variation problems. The</w:t>
      </w:r>
      <w:r>
        <w:rPr>
          <w:spacing w:val="1"/>
        </w:rPr>
        <w:t> </w:t>
      </w:r>
      <w:r>
        <w:rPr/>
        <w:t>primary reason for this phenomenon is the impregnation of one particle into thematrix</w:t>
      </w:r>
      <w:r>
        <w:rPr>
          <w:spacing w:val="1"/>
        </w:rPr>
        <w:t> </w:t>
      </w:r>
      <w:r>
        <w:rPr/>
        <w:t>of another, which reduces the rough particle surfaces and creates a near-optimal size</w:t>
      </w:r>
      <w:r>
        <w:rPr>
          <w:spacing w:val="1"/>
        </w:rPr>
        <w:t> </w:t>
      </w:r>
      <w:r>
        <w:rPr/>
        <w:t>distribution,</w:t>
      </w:r>
      <w:r>
        <w:rPr>
          <w:spacing w:val="1"/>
        </w:rPr>
        <w:t> </w:t>
      </w:r>
      <w:r>
        <w:rPr/>
        <w:t>causing</w:t>
      </w:r>
      <w:r>
        <w:rPr>
          <w:spacing w:val="1"/>
        </w:rPr>
        <w:t> </w:t>
      </w:r>
      <w:r>
        <w:rPr/>
        <w:t>better</w:t>
      </w:r>
      <w:r>
        <w:rPr>
          <w:spacing w:val="1"/>
        </w:rPr>
        <w:t> </w:t>
      </w:r>
      <w:r>
        <w:rPr/>
        <w:t>flow</w:t>
      </w:r>
      <w:r>
        <w:rPr>
          <w:spacing w:val="1"/>
        </w:rPr>
        <w:t> </w:t>
      </w:r>
      <w:r>
        <w:rPr/>
        <w:t>properties.</w:t>
      </w:r>
      <w:r>
        <w:rPr>
          <w:spacing w:val="1"/>
        </w:rPr>
        <w:t> </w:t>
      </w:r>
      <w:r>
        <w:rPr/>
        <w:t>Fill-weight</w:t>
      </w:r>
      <w:r>
        <w:rPr>
          <w:spacing w:val="1"/>
        </w:rPr>
        <w:t> </w:t>
      </w:r>
      <w:r>
        <w:rPr/>
        <w:t>variation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studied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machine speeds</w:t>
      </w:r>
      <w:r>
        <w:rPr>
          <w:spacing w:val="1"/>
        </w:rPr>
        <w:t> </w:t>
      </w:r>
      <w:r>
        <w:rPr/>
        <w:t>for SMCC and</w:t>
      </w:r>
      <w:r>
        <w:rPr>
          <w:spacing w:val="1"/>
        </w:rPr>
        <w:t> </w:t>
      </w:r>
      <w:r>
        <w:rPr/>
        <w:t>MCC, and</w:t>
      </w:r>
      <w:r>
        <w:rPr>
          <w:spacing w:val="1"/>
        </w:rPr>
        <w:t> </w:t>
      </w:r>
      <w:r>
        <w:rPr/>
        <w:t>SMCC showed</w:t>
      </w:r>
      <w:r>
        <w:rPr>
          <w:spacing w:val="1"/>
        </w:rPr>
        <w:t> </w:t>
      </w:r>
      <w:r>
        <w:rPr/>
        <w:t>less</w:t>
      </w:r>
      <w:r>
        <w:rPr>
          <w:spacing w:val="1"/>
        </w:rPr>
        <w:t> </w:t>
      </w:r>
      <w:r>
        <w:rPr/>
        <w:t>fill-weight</w:t>
      </w:r>
      <w:r>
        <w:rPr>
          <w:spacing w:val="1"/>
        </w:rPr>
        <w:t> </w:t>
      </w:r>
      <w:r>
        <w:rPr/>
        <w:t>variation</w:t>
      </w:r>
      <w:r>
        <w:rPr>
          <w:spacing w:val="-1"/>
        </w:rPr>
        <w:t> </w:t>
      </w:r>
      <w:r>
        <w:rPr/>
        <w:t>than MCC(Maarschalk and</w:t>
      </w:r>
      <w:r>
        <w:rPr>
          <w:spacing w:val="2"/>
        </w:rPr>
        <w:t> </w:t>
      </w:r>
      <w:r>
        <w:rPr/>
        <w:t>Bolhuis, 1999).</w:t>
      </w:r>
    </w:p>
    <w:p>
      <w:pPr>
        <w:pStyle w:val="ListParagraph"/>
        <w:numPr>
          <w:ilvl w:val="0"/>
          <w:numId w:val="23"/>
        </w:numPr>
        <w:tabs>
          <w:tab w:pos="858" w:val="left" w:leader="none"/>
        </w:tabs>
        <w:spacing w:line="240" w:lineRule="auto" w:before="1" w:after="0"/>
        <w:ind w:left="857" w:right="0" w:hanging="182"/>
        <w:jc w:val="both"/>
        <w:rPr>
          <w:sz w:val="24"/>
        </w:rPr>
      </w:pPr>
      <w:r>
        <w:rPr>
          <w:sz w:val="24"/>
        </w:rPr>
        <w:t>Reduced</w:t>
      </w:r>
      <w:r>
        <w:rPr>
          <w:spacing w:val="1"/>
          <w:sz w:val="24"/>
        </w:rPr>
        <w:t> </w:t>
      </w:r>
      <w:r>
        <w:rPr>
          <w:sz w:val="24"/>
        </w:rPr>
        <w:t>Lubricant</w:t>
      </w:r>
      <w:r>
        <w:rPr>
          <w:spacing w:val="-1"/>
          <w:sz w:val="24"/>
        </w:rPr>
        <w:t> </w:t>
      </w:r>
      <w:r>
        <w:rPr>
          <w:sz w:val="24"/>
        </w:rPr>
        <w:t>Sensitivity</w:t>
      </w:r>
    </w:p>
    <w:p>
      <w:pPr>
        <w:pStyle w:val="BodyText"/>
      </w:pPr>
    </w:p>
    <w:p>
      <w:pPr>
        <w:pStyle w:val="BodyText"/>
        <w:spacing w:line="480" w:lineRule="auto"/>
        <w:ind w:left="676" w:right="956"/>
        <w:jc w:val="both"/>
      </w:pPr>
      <w:r>
        <w:rPr/>
        <w:t>Most co-processed excipients consist of relatively large amount of brittle materials such</w:t>
      </w:r>
      <w:r>
        <w:rPr>
          <w:spacing w:val="-57"/>
        </w:rPr>
        <w:t> </w:t>
      </w:r>
      <w:r>
        <w:rPr/>
        <w:t>as lactose monohydrate</w:t>
      </w:r>
      <w:r>
        <w:rPr>
          <w:spacing w:val="1"/>
        </w:rPr>
        <w:t> </w:t>
      </w:r>
      <w:r>
        <w:rPr/>
        <w:t>and a smaller</w:t>
      </w:r>
      <w:r>
        <w:rPr>
          <w:spacing w:val="1"/>
        </w:rPr>
        <w:t> </w:t>
      </w:r>
      <w:r>
        <w:rPr/>
        <w:t>amount of plastic materials such</w:t>
      </w:r>
      <w:r>
        <w:rPr>
          <w:spacing w:val="60"/>
        </w:rPr>
        <w:t> </w:t>
      </w:r>
      <w:r>
        <w:rPr/>
        <w:t>as cellulose</w:t>
      </w:r>
      <w:r>
        <w:rPr>
          <w:spacing w:val="1"/>
        </w:rPr>
        <w:t> </w:t>
      </w:r>
      <w:r>
        <w:rPr/>
        <w:t>fixed between or distributed on the particle surface of the brittle material. The plastic</w:t>
      </w:r>
      <w:r>
        <w:rPr>
          <w:spacing w:val="1"/>
        </w:rPr>
        <w:t> </w:t>
      </w:r>
      <w:r>
        <w:rPr/>
        <w:t>material provides good bonding properties because it creates a continuous matrix with a</w:t>
      </w:r>
      <w:r>
        <w:rPr>
          <w:spacing w:val="-57"/>
        </w:rPr>
        <w:t> </w:t>
      </w:r>
      <w:r>
        <w:rPr/>
        <w:t>large surface for bonding. The large amount of brittle material provides low lubricant</w:t>
      </w:r>
      <w:r>
        <w:rPr>
          <w:spacing w:val="1"/>
        </w:rPr>
        <w:t> </w:t>
      </w:r>
      <w:r>
        <w:rPr/>
        <w:t>sensitivity because it prevents the formation of a coherent lubricant network by forming</w:t>
      </w:r>
      <w:r>
        <w:rPr>
          <w:spacing w:val="-57"/>
        </w:rPr>
        <w:t> </w:t>
      </w:r>
      <w:r>
        <w:rPr/>
        <w:t>newly</w:t>
      </w:r>
      <w:r>
        <w:rPr>
          <w:spacing w:val="1"/>
        </w:rPr>
        <w:t> </w:t>
      </w:r>
      <w:r>
        <w:rPr/>
        <w:t>exposed</w:t>
      </w:r>
      <w:r>
        <w:rPr>
          <w:spacing w:val="1"/>
        </w:rPr>
        <w:t> </w:t>
      </w:r>
      <w:r>
        <w:rPr/>
        <w:t>surfaces</w:t>
      </w:r>
      <w:r>
        <w:rPr>
          <w:spacing w:val="1"/>
        </w:rPr>
        <w:t> </w:t>
      </w:r>
      <w:r>
        <w:rPr/>
        <w:t>upon</w:t>
      </w:r>
      <w:r>
        <w:rPr>
          <w:spacing w:val="1"/>
        </w:rPr>
        <w:t> </w:t>
      </w:r>
      <w:r>
        <w:rPr/>
        <w:t>compression,</w:t>
      </w:r>
      <w:r>
        <w:rPr>
          <w:spacing w:val="1"/>
        </w:rPr>
        <w:t> </w:t>
      </w:r>
      <w:r>
        <w:rPr/>
        <w:t>thus</w:t>
      </w:r>
      <w:r>
        <w:rPr>
          <w:spacing w:val="1"/>
        </w:rPr>
        <w:t> </w:t>
      </w:r>
      <w:r>
        <w:rPr/>
        <w:t>breaking</w:t>
      </w:r>
      <w:r>
        <w:rPr>
          <w:spacing w:val="1"/>
        </w:rPr>
        <w:t> </w:t>
      </w:r>
      <w:r>
        <w:rPr/>
        <w:t>up</w:t>
      </w:r>
      <w:r>
        <w:rPr>
          <w:spacing w:val="1"/>
        </w:rPr>
        <w:t> </w:t>
      </w:r>
      <w:r>
        <w:rPr/>
        <w:t>the</w:t>
      </w:r>
      <w:r>
        <w:rPr>
          <w:spacing w:val="61"/>
        </w:rPr>
        <w:t> </w:t>
      </w:r>
      <w:r>
        <w:rPr/>
        <w:t>lubricant</w:t>
      </w:r>
      <w:r>
        <w:rPr>
          <w:spacing w:val="1"/>
        </w:rPr>
        <w:t> </w:t>
      </w:r>
      <w:r>
        <w:rPr/>
        <w:t>network(Joshi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Duriez, 2004).</w:t>
      </w:r>
    </w:p>
    <w:p>
      <w:pPr>
        <w:pStyle w:val="ListParagraph"/>
        <w:numPr>
          <w:ilvl w:val="0"/>
          <w:numId w:val="23"/>
        </w:numPr>
        <w:tabs>
          <w:tab w:pos="859" w:val="left" w:leader="none"/>
        </w:tabs>
        <w:spacing w:line="240" w:lineRule="auto" w:before="2" w:after="0"/>
        <w:ind w:left="858" w:right="0" w:hanging="183"/>
        <w:jc w:val="both"/>
        <w:rPr>
          <w:sz w:val="24"/>
        </w:rPr>
      </w:pPr>
      <w:r>
        <w:rPr>
          <w:sz w:val="24"/>
        </w:rPr>
        <w:t>Improved</w:t>
      </w:r>
      <w:r>
        <w:rPr>
          <w:spacing w:val="-3"/>
          <w:sz w:val="24"/>
        </w:rPr>
        <w:t> </w:t>
      </w:r>
      <w:r>
        <w:rPr>
          <w:sz w:val="24"/>
        </w:rPr>
        <w:t>Compressibility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480" w:lineRule="auto"/>
        <w:ind w:left="676" w:right="954"/>
        <w:jc w:val="both"/>
      </w:pPr>
      <w:r>
        <w:rPr/>
        <w:t>Co-processed excipients like SMCC and Cellactose have been used mainly in direct-</w:t>
      </w:r>
      <w:r>
        <w:rPr>
          <w:spacing w:val="1"/>
        </w:rPr>
        <w:t> </w:t>
      </w:r>
      <w:r>
        <w:rPr/>
        <w:t>compression</w:t>
      </w:r>
      <w:r>
        <w:rPr>
          <w:spacing w:val="1"/>
        </w:rPr>
        <w:t> </w:t>
      </w:r>
      <w:r>
        <w:rPr/>
        <w:t>tableting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net</w:t>
      </w:r>
      <w:r>
        <w:rPr>
          <w:spacing w:val="1"/>
        </w:rPr>
        <w:t> </w:t>
      </w:r>
      <w:r>
        <w:rPr/>
        <w:t>increase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flow</w:t>
      </w:r>
      <w:r>
        <w:rPr>
          <w:spacing w:val="1"/>
        </w:rPr>
        <w:t> </w:t>
      </w:r>
      <w:r>
        <w:rPr/>
        <w:t>properties and compressibility profiles and the excipient formed is a </w:t>
      </w:r>
      <w:r>
        <w:rPr>
          <w:b/>
        </w:rPr>
        <w:t>filler–binder</w:t>
      </w:r>
      <w:r>
        <w:rPr/>
        <w:t>. The</w:t>
      </w:r>
      <w:r>
        <w:rPr>
          <w:spacing w:val="1"/>
        </w:rPr>
        <w:t> </w:t>
      </w:r>
      <w:r>
        <w:rPr/>
        <w:t>pressure–hardness relation of co-processed excipients, when plotted and compared with</w:t>
      </w:r>
      <w:r>
        <w:rPr>
          <w:spacing w:val="-57"/>
        </w:rPr>
        <w:t> </w:t>
      </w:r>
      <w:r>
        <w:rPr/>
        <w:t>simple physical mixtures showed a marked improvement in the compressibility profile.</w:t>
      </w:r>
      <w:r>
        <w:rPr>
          <w:spacing w:val="1"/>
        </w:rPr>
        <w:t> </w:t>
      </w:r>
      <w:r>
        <w:rPr/>
        <w:t>The</w:t>
      </w:r>
      <w:r>
        <w:rPr>
          <w:spacing w:val="44"/>
        </w:rPr>
        <w:t> </w:t>
      </w:r>
      <w:r>
        <w:rPr/>
        <w:t>compressibility</w:t>
      </w:r>
      <w:r>
        <w:rPr>
          <w:spacing w:val="40"/>
        </w:rPr>
        <w:t> </w:t>
      </w:r>
      <w:r>
        <w:rPr/>
        <w:t>performance</w:t>
      </w:r>
      <w:r>
        <w:rPr>
          <w:spacing w:val="44"/>
        </w:rPr>
        <w:t> </w:t>
      </w:r>
      <w:r>
        <w:rPr/>
        <w:t>of</w:t>
      </w:r>
      <w:r>
        <w:rPr>
          <w:spacing w:val="44"/>
        </w:rPr>
        <w:t> </w:t>
      </w:r>
      <w:r>
        <w:rPr/>
        <w:t>excipients</w:t>
      </w:r>
      <w:r>
        <w:rPr>
          <w:spacing w:val="46"/>
        </w:rPr>
        <w:t> </w:t>
      </w:r>
      <w:r>
        <w:rPr/>
        <w:t>such</w:t>
      </w:r>
      <w:r>
        <w:rPr>
          <w:spacing w:val="49"/>
        </w:rPr>
        <w:t> </w:t>
      </w:r>
      <w:r>
        <w:rPr/>
        <w:t>as</w:t>
      </w:r>
      <w:r>
        <w:rPr>
          <w:spacing w:val="48"/>
        </w:rPr>
        <w:t> </w:t>
      </w:r>
      <w:r>
        <w:rPr/>
        <w:t>Cellactose,</w:t>
      </w:r>
      <w:r>
        <w:rPr>
          <w:spacing w:val="48"/>
        </w:rPr>
        <w:t> </w:t>
      </w:r>
      <w:r>
        <w:rPr/>
        <w:t>SMCC</w:t>
      </w:r>
      <w:r>
        <w:rPr>
          <w:spacing w:val="46"/>
        </w:rPr>
        <w:t> </w:t>
      </w:r>
      <w:r>
        <w:rPr/>
        <w:t>and</w:t>
      </w:r>
    </w:p>
    <w:p>
      <w:pPr>
        <w:spacing w:after="0" w:line="480" w:lineRule="auto"/>
        <w:jc w:val="both"/>
        <w:sectPr>
          <w:pgSz w:w="11910" w:h="16840"/>
          <w:pgMar w:header="0" w:footer="467" w:top="1340" w:bottom="660" w:left="1340" w:right="480"/>
        </w:sectPr>
      </w:pPr>
    </w:p>
    <w:p>
      <w:pPr>
        <w:pStyle w:val="BodyText"/>
        <w:spacing w:line="480" w:lineRule="auto" w:before="114"/>
        <w:ind w:left="676" w:right="954"/>
        <w:jc w:val="both"/>
      </w:pPr>
      <w:r>
        <w:rPr/>
        <w:t>Ludipress</w:t>
      </w:r>
      <w:r>
        <w:rPr>
          <w:vertAlign w:val="superscript"/>
        </w:rPr>
        <w:t>®</w:t>
      </w:r>
      <w:r>
        <w:rPr>
          <w:vertAlign w:val="baseline"/>
        </w:rPr>
        <w:t> have been reported to be superior to the simple physical mixtures of their</w:t>
      </w:r>
      <w:r>
        <w:rPr>
          <w:spacing w:val="1"/>
          <w:vertAlign w:val="baseline"/>
        </w:rPr>
        <w:t> </w:t>
      </w:r>
      <w:r>
        <w:rPr>
          <w:vertAlign w:val="baseline"/>
        </w:rPr>
        <w:t>constituent excipients(Schmidt and Rubensdorfer, 1994; Joshi, 2002). SMCC retained</w:t>
      </w:r>
      <w:r>
        <w:rPr>
          <w:spacing w:val="1"/>
          <w:vertAlign w:val="baseline"/>
        </w:rPr>
        <w:t> </w:t>
      </w:r>
      <w:r>
        <w:rPr>
          <w:vertAlign w:val="baseline"/>
        </w:rPr>
        <w:t>its compaction properties even at high compression forces, yielding tablets of good</w:t>
      </w:r>
      <w:r>
        <w:rPr>
          <w:spacing w:val="1"/>
          <w:vertAlign w:val="baseline"/>
        </w:rPr>
        <w:t> </w:t>
      </w:r>
      <w:r>
        <w:rPr>
          <w:vertAlign w:val="baseline"/>
        </w:rPr>
        <w:t>hardness(Flores </w:t>
      </w:r>
      <w:r>
        <w:rPr>
          <w:i/>
          <w:vertAlign w:val="baseline"/>
        </w:rPr>
        <w:t>et al</w:t>
      </w:r>
      <w:r>
        <w:rPr>
          <w:vertAlign w:val="baseline"/>
        </w:rPr>
        <w:t>., 2000). MCC however, lost its compaction properties. Excipients</w:t>
      </w:r>
      <w:r>
        <w:rPr>
          <w:spacing w:val="1"/>
          <w:vertAlign w:val="baseline"/>
        </w:rPr>
        <w:t> </w:t>
      </w:r>
      <w:r>
        <w:rPr>
          <w:vertAlign w:val="baseline"/>
        </w:rPr>
        <w:t>such as MCC lose compressibility upon the addition of water, a phenomenon called</w:t>
      </w:r>
      <w:r>
        <w:rPr>
          <w:spacing w:val="1"/>
          <w:vertAlign w:val="baseline"/>
        </w:rPr>
        <w:t> </w:t>
      </w:r>
      <w:r>
        <w:rPr>
          <w:vertAlign w:val="baseline"/>
        </w:rPr>
        <w:t>quasi-hornification. This property is improved however, when it is co-processed into</w:t>
      </w:r>
      <w:r>
        <w:rPr>
          <w:spacing w:val="1"/>
          <w:vertAlign w:val="baseline"/>
        </w:rPr>
        <w:t> </w:t>
      </w:r>
      <w:r>
        <w:rPr>
          <w:vertAlign w:val="baseline"/>
        </w:rPr>
        <w:t>SMCC(Liew</w:t>
      </w:r>
      <w:r>
        <w:rPr>
          <w:i/>
          <w:vertAlign w:val="baseline"/>
        </w:rPr>
        <w:t>et</w:t>
      </w:r>
      <w:r>
        <w:rPr>
          <w:i/>
          <w:spacing w:val="-1"/>
          <w:vertAlign w:val="baseline"/>
        </w:rPr>
        <w:t> </w:t>
      </w:r>
      <w:r>
        <w:rPr>
          <w:i/>
          <w:vertAlign w:val="baseline"/>
        </w:rPr>
        <w:t>al., </w:t>
      </w:r>
      <w:r>
        <w:rPr>
          <w:vertAlign w:val="baseline"/>
        </w:rPr>
        <w:t>2019).</w:t>
      </w:r>
    </w:p>
    <w:p>
      <w:pPr>
        <w:pStyle w:val="ListParagraph"/>
        <w:numPr>
          <w:ilvl w:val="0"/>
          <w:numId w:val="23"/>
        </w:numPr>
        <w:tabs>
          <w:tab w:pos="917" w:val="left" w:leader="none"/>
        </w:tabs>
        <w:spacing w:line="240" w:lineRule="auto" w:before="1" w:after="0"/>
        <w:ind w:left="916" w:right="0" w:hanging="241"/>
        <w:jc w:val="both"/>
        <w:rPr>
          <w:sz w:val="24"/>
        </w:rPr>
      </w:pPr>
      <w:r>
        <w:rPr>
          <w:sz w:val="24"/>
        </w:rPr>
        <w:t>Ease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production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480" w:lineRule="auto"/>
        <w:ind w:left="676" w:right="954"/>
        <w:jc w:val="both"/>
      </w:pPr>
      <w:r>
        <w:rPr/>
        <w:t>Co-processed excipient simplifies the tablet formulation and development steps. Tablet</w:t>
      </w:r>
      <w:r>
        <w:rPr>
          <w:spacing w:val="1"/>
        </w:rPr>
        <w:t> </w:t>
      </w:r>
      <w:r>
        <w:rPr/>
        <w:t>formulation normally consists of weighing of active ingredients and various excipients</w:t>
      </w:r>
      <w:r>
        <w:rPr>
          <w:spacing w:val="1"/>
        </w:rPr>
        <w:t> </w:t>
      </w:r>
      <w:r>
        <w:rPr/>
        <w:t>followed by mixing, granulation, drying, sieving, and compression. Weighing of each</w:t>
      </w:r>
      <w:r>
        <w:rPr>
          <w:spacing w:val="1"/>
        </w:rPr>
        <w:t> </w:t>
      </w:r>
      <w:r>
        <w:rPr/>
        <w:t>ingredient might be time-consuming, and it may incur error in the process. Use of co-</w:t>
      </w:r>
      <w:r>
        <w:rPr>
          <w:spacing w:val="1"/>
        </w:rPr>
        <w:t> </w:t>
      </w:r>
      <w:r>
        <w:rPr/>
        <w:t>processed excipients might simplify the production process and reduces the probability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error</w:t>
      </w:r>
      <w:r>
        <w:rPr>
          <w:spacing w:val="-1"/>
        </w:rPr>
        <w:t> </w:t>
      </w:r>
      <w:r>
        <w:rPr/>
        <w:t>(Smewing, 2002).</w:t>
      </w:r>
    </w:p>
    <w:p>
      <w:pPr>
        <w:pStyle w:val="ListParagraph"/>
        <w:numPr>
          <w:ilvl w:val="0"/>
          <w:numId w:val="23"/>
        </w:numPr>
        <w:tabs>
          <w:tab w:pos="977" w:val="left" w:leader="none"/>
        </w:tabs>
        <w:spacing w:line="240" w:lineRule="auto" w:before="1" w:after="0"/>
        <w:ind w:left="976" w:right="0" w:hanging="301"/>
        <w:jc w:val="both"/>
        <w:rPr>
          <w:sz w:val="24"/>
        </w:rPr>
      </w:pPr>
      <w:r>
        <w:rPr>
          <w:sz w:val="24"/>
        </w:rPr>
        <w:t>Rapid</w:t>
      </w:r>
      <w:r>
        <w:rPr>
          <w:spacing w:val="-3"/>
          <w:sz w:val="24"/>
        </w:rPr>
        <w:t> </w:t>
      </w:r>
      <w:r>
        <w:rPr>
          <w:sz w:val="24"/>
        </w:rPr>
        <w:t>disintegration</w:t>
      </w:r>
    </w:p>
    <w:p>
      <w:pPr>
        <w:pStyle w:val="BodyText"/>
      </w:pPr>
    </w:p>
    <w:p>
      <w:pPr>
        <w:pStyle w:val="BodyText"/>
        <w:spacing w:line="480" w:lineRule="auto"/>
        <w:ind w:left="676" w:right="957"/>
        <w:jc w:val="both"/>
      </w:pPr>
      <w:r>
        <w:rPr/>
        <w:t>Fast disintegration is a compendial and formulation requirement for immediate release</w:t>
      </w:r>
      <w:r>
        <w:rPr>
          <w:spacing w:val="1"/>
        </w:rPr>
        <w:t> </w:t>
      </w:r>
      <w:r>
        <w:rPr/>
        <w:t>and orally disintegrating dosage forms. Co-processed adjuvants, by virtue of their high</w:t>
      </w:r>
      <w:r>
        <w:rPr>
          <w:spacing w:val="1"/>
        </w:rPr>
        <w:t> </w:t>
      </w:r>
      <w:r>
        <w:rPr/>
        <w:t>solubility,</w:t>
      </w:r>
      <w:r>
        <w:rPr>
          <w:spacing w:val="1"/>
        </w:rPr>
        <w:t> </w:t>
      </w:r>
      <w:r>
        <w:rPr/>
        <w:t>swelling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wicking</w:t>
      </w:r>
      <w:r>
        <w:rPr>
          <w:spacing w:val="1"/>
        </w:rPr>
        <w:t> </w:t>
      </w:r>
      <w:r>
        <w:rPr/>
        <w:t>property,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rapid</w:t>
      </w:r>
      <w:r>
        <w:rPr>
          <w:spacing w:val="1"/>
        </w:rPr>
        <w:t> </w:t>
      </w:r>
      <w:r>
        <w:rPr/>
        <w:t>disintegration</w:t>
      </w:r>
      <w:r>
        <w:rPr>
          <w:spacing w:val="1"/>
        </w:rPr>
        <w:t> </w:t>
      </w:r>
      <w:r>
        <w:rPr/>
        <w:t>for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developed formulatione.g. sodium starch glycolate, crospovidone (Pateland Bhavsar,</w:t>
      </w:r>
      <w:r>
        <w:rPr>
          <w:spacing w:val="1"/>
        </w:rPr>
        <w:t> </w:t>
      </w:r>
      <w:r>
        <w:rPr/>
        <w:t>2009).</w:t>
      </w:r>
    </w:p>
    <w:p>
      <w:pPr>
        <w:pStyle w:val="ListParagraph"/>
        <w:numPr>
          <w:ilvl w:val="0"/>
          <w:numId w:val="23"/>
        </w:numPr>
        <w:tabs>
          <w:tab w:pos="1037" w:val="left" w:leader="none"/>
        </w:tabs>
        <w:spacing w:line="240" w:lineRule="auto" w:before="1" w:after="0"/>
        <w:ind w:left="1036" w:right="0" w:hanging="361"/>
        <w:jc w:val="both"/>
        <w:rPr>
          <w:sz w:val="24"/>
        </w:rPr>
      </w:pPr>
      <w:r>
        <w:rPr>
          <w:sz w:val="24"/>
        </w:rPr>
        <w:t>Economic</w:t>
      </w:r>
      <w:r>
        <w:rPr>
          <w:spacing w:val="-3"/>
          <w:sz w:val="24"/>
        </w:rPr>
        <w:t> </w:t>
      </w:r>
      <w:r>
        <w:rPr>
          <w:sz w:val="24"/>
        </w:rPr>
        <w:t>gains</w:t>
      </w:r>
    </w:p>
    <w:p>
      <w:pPr>
        <w:pStyle w:val="BodyText"/>
      </w:pPr>
    </w:p>
    <w:p>
      <w:pPr>
        <w:pStyle w:val="BodyText"/>
        <w:spacing w:line="480" w:lineRule="auto"/>
        <w:ind w:left="676" w:right="956"/>
        <w:jc w:val="both"/>
      </w:pPr>
      <w:r>
        <w:rPr/>
        <w:t>The manufacturer uses a single excipient with multiple functional properties, thereby</w:t>
      </w:r>
      <w:r>
        <w:rPr>
          <w:spacing w:val="1"/>
        </w:rPr>
        <w:t> </w:t>
      </w:r>
      <w:r>
        <w:rPr/>
        <w:t>reducing the number of excipients in the inventory and labour cost involved in their</w:t>
      </w:r>
      <w:r>
        <w:rPr>
          <w:spacing w:val="1"/>
        </w:rPr>
        <w:t> </w:t>
      </w:r>
      <w:r>
        <w:rPr/>
        <w:t>processing other than direct compression method. The use of co-processed adjuvants</w:t>
      </w:r>
      <w:r>
        <w:rPr>
          <w:spacing w:val="1"/>
        </w:rPr>
        <w:t> </w:t>
      </w:r>
      <w:r>
        <w:rPr/>
        <w:t>simplifies</w:t>
      </w:r>
      <w:r>
        <w:rPr>
          <w:spacing w:val="6"/>
        </w:rPr>
        <w:t> </w:t>
      </w:r>
      <w:r>
        <w:rPr/>
        <w:t>manufacturing</w:t>
      </w:r>
      <w:r>
        <w:rPr>
          <w:spacing w:val="3"/>
        </w:rPr>
        <w:t> </w:t>
      </w:r>
      <w:r>
        <w:rPr/>
        <w:t>process</w:t>
      </w:r>
      <w:r>
        <w:rPr>
          <w:spacing w:val="6"/>
        </w:rPr>
        <w:t> </w:t>
      </w:r>
      <w:r>
        <w:rPr/>
        <w:t>and</w:t>
      </w:r>
      <w:r>
        <w:rPr>
          <w:spacing w:val="5"/>
        </w:rPr>
        <w:t> </w:t>
      </w:r>
      <w:r>
        <w:rPr/>
        <w:t>reduces</w:t>
      </w:r>
      <w:r>
        <w:rPr>
          <w:spacing w:val="8"/>
        </w:rPr>
        <w:t> </w:t>
      </w:r>
      <w:r>
        <w:rPr/>
        <w:t>the</w:t>
      </w:r>
      <w:r>
        <w:rPr>
          <w:spacing w:val="5"/>
        </w:rPr>
        <w:t> </w:t>
      </w:r>
      <w:r>
        <w:rPr/>
        <w:t>overall</w:t>
      </w:r>
      <w:r>
        <w:rPr>
          <w:spacing w:val="6"/>
        </w:rPr>
        <w:t> </w:t>
      </w:r>
      <w:r>
        <w:rPr/>
        <w:t>product</w:t>
      </w:r>
      <w:r>
        <w:rPr>
          <w:spacing w:val="6"/>
        </w:rPr>
        <w:t> </w:t>
      </w:r>
      <w:r>
        <w:rPr/>
        <w:t>cost</w:t>
      </w:r>
      <w:r>
        <w:rPr>
          <w:spacing w:val="6"/>
        </w:rPr>
        <w:t> </w:t>
      </w:r>
      <w:r>
        <w:rPr/>
        <w:t>because</w:t>
      </w:r>
      <w:r>
        <w:rPr>
          <w:spacing w:val="5"/>
        </w:rPr>
        <w:t> </w:t>
      </w:r>
      <w:r>
        <w:rPr/>
        <w:t>of</w:t>
      </w:r>
    </w:p>
    <w:p>
      <w:pPr>
        <w:spacing w:after="0" w:line="480" w:lineRule="auto"/>
        <w:jc w:val="both"/>
        <w:sectPr>
          <w:pgSz w:w="11910" w:h="16840"/>
          <w:pgMar w:header="0" w:footer="467" w:top="1300" w:bottom="660" w:left="1340" w:right="480"/>
        </w:sectPr>
      </w:pPr>
    </w:p>
    <w:p>
      <w:pPr>
        <w:pStyle w:val="BodyText"/>
        <w:spacing w:line="480" w:lineRule="auto" w:before="74"/>
        <w:ind w:left="676" w:right="962"/>
        <w:jc w:val="both"/>
      </w:pPr>
      <w:r>
        <w:rPr/>
        <w:t>improved</w:t>
      </w:r>
      <w:r>
        <w:rPr>
          <w:spacing w:val="1"/>
        </w:rPr>
        <w:t> </w:t>
      </w:r>
      <w:r>
        <w:rPr/>
        <w:t>functionality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fewer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requirements</w:t>
      </w:r>
      <w:r>
        <w:rPr>
          <w:spacing w:val="1"/>
        </w:rPr>
        <w:t> </w:t>
      </w:r>
      <w:r>
        <w:rPr/>
        <w:t>compared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individual</w:t>
      </w:r>
      <w:r>
        <w:rPr>
          <w:spacing w:val="-57"/>
        </w:rPr>
        <w:t> </w:t>
      </w:r>
      <w:r>
        <w:rPr/>
        <w:t>excipients(Liew</w:t>
      </w:r>
      <w:r>
        <w:rPr>
          <w:spacing w:val="1"/>
        </w:rPr>
        <w:t> </w:t>
      </w:r>
      <w:r>
        <w:rPr>
          <w:i/>
        </w:rPr>
        <w:t>et al</w:t>
      </w:r>
      <w:r>
        <w:rPr/>
        <w:t>., 2019).</w:t>
      </w:r>
    </w:p>
    <w:p>
      <w:pPr>
        <w:pStyle w:val="ListParagraph"/>
        <w:numPr>
          <w:ilvl w:val="0"/>
          <w:numId w:val="23"/>
        </w:numPr>
        <w:tabs>
          <w:tab w:pos="1037" w:val="left" w:leader="none"/>
        </w:tabs>
        <w:spacing w:line="240" w:lineRule="auto" w:before="0" w:after="0"/>
        <w:ind w:left="1036" w:right="0" w:hanging="361"/>
        <w:jc w:val="left"/>
        <w:rPr>
          <w:sz w:val="24"/>
        </w:rPr>
      </w:pPr>
      <w:r>
        <w:rPr>
          <w:sz w:val="24"/>
        </w:rPr>
        <w:t>Reducing</w:t>
      </w:r>
      <w:r>
        <w:rPr>
          <w:spacing w:val="-3"/>
          <w:sz w:val="24"/>
        </w:rPr>
        <w:t> </w:t>
      </w:r>
      <w:r>
        <w:rPr>
          <w:sz w:val="24"/>
        </w:rPr>
        <w:t>Limitations</w:t>
      </w:r>
    </w:p>
    <w:p>
      <w:pPr>
        <w:pStyle w:val="BodyText"/>
        <w:spacing w:before="3"/>
      </w:pPr>
    </w:p>
    <w:p>
      <w:pPr>
        <w:pStyle w:val="BodyText"/>
        <w:spacing w:line="477" w:lineRule="auto"/>
        <w:ind w:left="676" w:right="957"/>
        <w:jc w:val="both"/>
      </w:pPr>
      <w:r>
        <w:rPr/>
        <w:t>Co-processingof excipients help in designing tailor</w:t>
      </w:r>
      <w:r>
        <w:rPr>
          <w:rFonts w:ascii="Cambria Math" w:hAnsi="Cambria Math"/>
        </w:rPr>
        <w:t>‐</w:t>
      </w:r>
      <w:r>
        <w:rPr/>
        <w:t>made excipients whichcan retain</w:t>
      </w:r>
      <w:r>
        <w:rPr>
          <w:spacing w:val="1"/>
        </w:rPr>
        <w:t> </w:t>
      </w:r>
      <w:r>
        <w:rPr/>
        <w:t>functional attributes and selectively reduce limitations, thus reducing the time required</w:t>
      </w:r>
      <w:r>
        <w:rPr>
          <w:spacing w:val="1"/>
        </w:rPr>
        <w:t> </w:t>
      </w:r>
      <w:r>
        <w:rPr/>
        <w:t>for</w:t>
      </w:r>
      <w:r>
        <w:rPr>
          <w:spacing w:val="-3"/>
        </w:rPr>
        <w:t> </w:t>
      </w:r>
      <w:r>
        <w:rPr/>
        <w:t>development</w:t>
      </w:r>
      <w:r>
        <w:rPr>
          <w:spacing w:val="2"/>
        </w:rPr>
        <w:t> </w:t>
      </w:r>
      <w:r>
        <w:rPr/>
        <w:t>and process validation efforts(Sujatha</w:t>
      </w:r>
      <w:r>
        <w:rPr>
          <w:spacing w:val="-1"/>
        </w:rPr>
        <w:t> </w:t>
      </w:r>
      <w:r>
        <w:rPr>
          <w:i/>
        </w:rPr>
        <w:t>et</w:t>
      </w:r>
      <w:r>
        <w:rPr>
          <w:i/>
          <w:spacing w:val="-1"/>
        </w:rPr>
        <w:t> </w:t>
      </w:r>
      <w:r>
        <w:rPr>
          <w:i/>
        </w:rPr>
        <w:t>al</w:t>
      </w:r>
      <w:r>
        <w:rPr/>
        <w:t>., 2013).</w:t>
      </w:r>
    </w:p>
    <w:p>
      <w:pPr>
        <w:pStyle w:val="Heading3"/>
        <w:numPr>
          <w:ilvl w:val="2"/>
          <w:numId w:val="22"/>
        </w:numPr>
        <w:tabs>
          <w:tab w:pos="1396" w:val="left" w:leader="none"/>
          <w:tab w:pos="1397" w:val="left" w:leader="none"/>
        </w:tabs>
        <w:spacing w:line="240" w:lineRule="auto" w:before="129" w:after="0"/>
        <w:ind w:left="1396" w:right="0" w:hanging="721"/>
        <w:jc w:val="left"/>
      </w:pPr>
      <w:bookmarkStart w:name="_TOC_250058" w:id="33"/>
      <w:r>
        <w:rPr/>
        <w:t>Limitations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Co-Processed</w:t>
      </w:r>
      <w:r>
        <w:rPr>
          <w:spacing w:val="-2"/>
        </w:rPr>
        <w:t> </w:t>
      </w:r>
      <w:bookmarkEnd w:id="33"/>
      <w:r>
        <w:rPr/>
        <w:t>Excipients</w:t>
      </w:r>
    </w:p>
    <w:p>
      <w:pPr>
        <w:pStyle w:val="BodyText"/>
        <w:spacing w:before="1"/>
        <w:rPr>
          <w:b/>
          <w:sz w:val="34"/>
        </w:rPr>
      </w:pPr>
    </w:p>
    <w:p>
      <w:pPr>
        <w:pStyle w:val="ListParagraph"/>
        <w:numPr>
          <w:ilvl w:val="0"/>
          <w:numId w:val="24"/>
        </w:numPr>
        <w:tabs>
          <w:tab w:pos="1037" w:val="left" w:leader="none"/>
        </w:tabs>
        <w:spacing w:line="240" w:lineRule="auto" w:before="0" w:after="0"/>
        <w:ind w:left="1036" w:right="0" w:hanging="361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fixed</w:t>
      </w:r>
      <w:r>
        <w:rPr>
          <w:spacing w:val="-1"/>
          <w:sz w:val="24"/>
        </w:rPr>
        <w:t> </w:t>
      </w:r>
      <w:r>
        <w:rPr>
          <w:sz w:val="24"/>
        </w:rPr>
        <w:t>ratio of</w:t>
      </w:r>
      <w:r>
        <w:rPr>
          <w:spacing w:val="-1"/>
          <w:sz w:val="24"/>
        </w:rPr>
        <w:t> </w:t>
      </w:r>
      <w:r>
        <w:rPr>
          <w:sz w:val="24"/>
        </w:rPr>
        <w:t>co-processed excipient</w:t>
      </w:r>
      <w:r>
        <w:rPr>
          <w:spacing w:val="-1"/>
          <w:sz w:val="24"/>
        </w:rPr>
        <w:t> </w:t>
      </w:r>
      <w:r>
        <w:rPr>
          <w:sz w:val="24"/>
        </w:rPr>
        <w:t>mixture</w:t>
      </w:r>
    </w:p>
    <w:p>
      <w:pPr>
        <w:pStyle w:val="BodyText"/>
      </w:pPr>
    </w:p>
    <w:p>
      <w:pPr>
        <w:pStyle w:val="BodyText"/>
        <w:spacing w:line="480" w:lineRule="auto"/>
        <w:ind w:left="676" w:right="957"/>
        <w:jc w:val="both"/>
      </w:pPr>
      <w:r>
        <w:rPr/>
        <w:t>The ratio of the excipients in a mixture is fixed and in developing a new formulation, a</w:t>
      </w:r>
      <w:r>
        <w:rPr>
          <w:spacing w:val="1"/>
        </w:rPr>
        <w:t> </w:t>
      </w:r>
      <w:r>
        <w:rPr/>
        <w:t>fixed ratio of the excipients may not be an optimum choice for the API and the dose per</w:t>
      </w:r>
      <w:r>
        <w:rPr>
          <w:spacing w:val="-57"/>
        </w:rPr>
        <w:t> </w:t>
      </w:r>
      <w:r>
        <w:rPr/>
        <w:t>tablet</w:t>
      </w:r>
      <w:r>
        <w:rPr>
          <w:spacing w:val="-1"/>
        </w:rPr>
        <w:t> </w:t>
      </w:r>
      <w:r>
        <w:rPr/>
        <w:t>under</w:t>
      </w:r>
      <w:r>
        <w:rPr>
          <w:spacing w:val="-2"/>
        </w:rPr>
        <w:t> </w:t>
      </w:r>
      <w:r>
        <w:rPr/>
        <w:t>development(Mamatha</w:t>
      </w:r>
      <w:r>
        <w:rPr>
          <w:spacing w:val="-1"/>
        </w:rPr>
        <w:t> </w:t>
      </w:r>
      <w:r>
        <w:rPr>
          <w:i/>
        </w:rPr>
        <w:t>et al</w:t>
      </w:r>
      <w:r>
        <w:rPr/>
        <w:t>., 2017).</w:t>
      </w:r>
    </w:p>
    <w:p>
      <w:pPr>
        <w:pStyle w:val="ListParagraph"/>
        <w:numPr>
          <w:ilvl w:val="0"/>
          <w:numId w:val="24"/>
        </w:numPr>
        <w:tabs>
          <w:tab w:pos="1037" w:val="left" w:leader="none"/>
        </w:tabs>
        <w:spacing w:line="240" w:lineRule="auto" w:before="0" w:after="0"/>
        <w:ind w:left="1036" w:right="0" w:hanging="361"/>
        <w:jc w:val="both"/>
        <w:rPr>
          <w:sz w:val="24"/>
        </w:rPr>
      </w:pPr>
      <w:r>
        <w:rPr>
          <w:sz w:val="24"/>
        </w:rPr>
        <w:t>High</w:t>
      </w:r>
      <w:r>
        <w:rPr>
          <w:spacing w:val="-2"/>
          <w:sz w:val="24"/>
        </w:rPr>
        <w:t> </w:t>
      </w:r>
      <w:r>
        <w:rPr>
          <w:sz w:val="24"/>
        </w:rPr>
        <w:t>cost</w:t>
      </w:r>
    </w:p>
    <w:p>
      <w:pPr>
        <w:pStyle w:val="BodyText"/>
      </w:pPr>
    </w:p>
    <w:p>
      <w:pPr>
        <w:pStyle w:val="BodyText"/>
        <w:spacing w:line="480" w:lineRule="auto"/>
        <w:ind w:left="676" w:right="956"/>
        <w:jc w:val="both"/>
      </w:pPr>
      <w:r>
        <w:rPr/>
        <w:t>Multifunctional directly compressible co-processed excipients are specialized products</w:t>
      </w:r>
      <w:r>
        <w:rPr>
          <w:spacing w:val="1"/>
        </w:rPr>
        <w:t> </w:t>
      </w:r>
      <w:r>
        <w:rPr/>
        <w:t>that have been utilized to improve the compressibility of poorly compressible drugs.</w:t>
      </w:r>
      <w:r>
        <w:rPr>
          <w:spacing w:val="1"/>
        </w:rPr>
        <w:t> </w:t>
      </w:r>
      <w:r>
        <w:rPr/>
        <w:t>They are produced by patented processes such as spray drying, fluidized bed drying,</w:t>
      </w:r>
      <w:r>
        <w:rPr>
          <w:spacing w:val="1"/>
        </w:rPr>
        <w:t> </w:t>
      </w:r>
      <w:r>
        <w:rPr/>
        <w:t>roller drying etc. Hence, these products are relatively more costly than their respective</w:t>
      </w:r>
      <w:r>
        <w:rPr>
          <w:spacing w:val="1"/>
        </w:rPr>
        <w:t> </w:t>
      </w:r>
      <w:r>
        <w:rPr/>
        <w:t>raw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e.g.silicified</w:t>
      </w:r>
      <w:r>
        <w:rPr>
          <w:spacing w:val="1"/>
        </w:rPr>
        <w:t> </w:t>
      </w:r>
      <w:r>
        <w:rPr/>
        <w:t>microcrystalline</w:t>
      </w:r>
      <w:r>
        <w:rPr>
          <w:spacing w:val="1"/>
        </w:rPr>
        <w:t> </w:t>
      </w:r>
      <w:r>
        <w:rPr/>
        <w:t>cellulose</w:t>
      </w:r>
      <w:r>
        <w:rPr>
          <w:spacing w:val="1"/>
        </w:rPr>
        <w:t> </w:t>
      </w:r>
      <w:r>
        <w:rPr/>
        <w:t>(SMCC)</w:t>
      </w:r>
      <w:r>
        <w:rPr>
          <w:spacing w:val="-2"/>
        </w:rPr>
        <w:t> </w:t>
      </w:r>
      <w:r>
        <w:rPr/>
        <w:t>from cellulose(Chauhan </w:t>
      </w:r>
      <w:r>
        <w:rPr>
          <w:i/>
        </w:rPr>
        <w:t>et al</w:t>
      </w:r>
      <w:r>
        <w:rPr/>
        <w:t>., 2016).</w:t>
      </w:r>
    </w:p>
    <w:p>
      <w:pPr>
        <w:pStyle w:val="ListParagraph"/>
        <w:numPr>
          <w:ilvl w:val="0"/>
          <w:numId w:val="24"/>
        </w:numPr>
        <w:tabs>
          <w:tab w:pos="1037" w:val="left" w:leader="none"/>
        </w:tabs>
        <w:spacing w:line="240" w:lineRule="auto" w:before="1" w:after="0"/>
        <w:ind w:left="1036" w:right="0" w:hanging="361"/>
        <w:jc w:val="both"/>
        <w:rPr>
          <w:sz w:val="24"/>
        </w:rPr>
      </w:pPr>
      <w:r>
        <w:rPr>
          <w:sz w:val="24"/>
        </w:rPr>
        <w:t>Dilution</w:t>
      </w:r>
      <w:r>
        <w:rPr>
          <w:spacing w:val="-1"/>
          <w:sz w:val="24"/>
        </w:rPr>
        <w:t> </w:t>
      </w:r>
      <w:r>
        <w:rPr>
          <w:sz w:val="24"/>
        </w:rPr>
        <w:t>potential up</w:t>
      </w:r>
      <w:r>
        <w:rPr>
          <w:spacing w:val="-1"/>
          <w:sz w:val="24"/>
        </w:rPr>
        <w:t> </w:t>
      </w:r>
      <w:r>
        <w:rPr>
          <w:sz w:val="24"/>
        </w:rPr>
        <w:t>to 40%</w:t>
      </w:r>
    </w:p>
    <w:p>
      <w:pPr>
        <w:pStyle w:val="BodyText"/>
      </w:pPr>
    </w:p>
    <w:p>
      <w:pPr>
        <w:pStyle w:val="BodyText"/>
        <w:spacing w:line="480" w:lineRule="auto"/>
        <w:ind w:left="676" w:right="957"/>
        <w:jc w:val="both"/>
      </w:pPr>
      <w:r>
        <w:rPr/>
        <w:t>Most directly compressible co-processed excipients have a capacity to accommodate up</w:t>
      </w:r>
      <w:r>
        <w:rPr>
          <w:spacing w:val="-57"/>
        </w:rPr>
        <w:t> </w:t>
      </w:r>
      <w:r>
        <w:rPr/>
        <w:t>to 40% of the API, for e.g. acetaminophen, which indicates that the weight of the final</w:t>
      </w:r>
      <w:r>
        <w:rPr>
          <w:spacing w:val="1"/>
        </w:rPr>
        <w:t> </w:t>
      </w:r>
      <w:r>
        <w:rPr/>
        <w:t>tablet to administer 500 mg of drug would be more than 1.3 grams making the tablet</w:t>
      </w:r>
      <w:r>
        <w:rPr>
          <w:spacing w:val="1"/>
        </w:rPr>
        <w:t> </w:t>
      </w:r>
      <w:r>
        <w:rPr/>
        <w:t>size</w:t>
      </w:r>
      <w:r>
        <w:rPr>
          <w:spacing w:val="-2"/>
        </w:rPr>
        <w:t> </w:t>
      </w:r>
      <w:r>
        <w:rPr/>
        <w:t>large</w:t>
      </w:r>
      <w:r>
        <w:rPr>
          <w:spacing w:val="1"/>
        </w:rPr>
        <w:t> </w:t>
      </w:r>
      <w:r>
        <w:rPr/>
        <w:t>and may</w:t>
      </w:r>
      <w:r>
        <w:rPr>
          <w:spacing w:val="-5"/>
        </w:rPr>
        <w:t> </w:t>
      </w:r>
      <w:r>
        <w:rPr/>
        <w:t>create</w:t>
      </w:r>
      <w:r>
        <w:rPr>
          <w:spacing w:val="1"/>
        </w:rPr>
        <w:t> </w:t>
      </w:r>
      <w:r>
        <w:rPr/>
        <w:t>difficulty</w:t>
      </w:r>
      <w:r>
        <w:rPr>
          <w:spacing w:val="-6"/>
        </w:rPr>
        <w:t> </w:t>
      </w:r>
      <w:r>
        <w:rPr/>
        <w:t>in</w:t>
      </w:r>
      <w:r>
        <w:rPr>
          <w:spacing w:val="3"/>
        </w:rPr>
        <w:t> </w:t>
      </w:r>
      <w:r>
        <w:rPr/>
        <w:t>swallowing(Kathpalia and Jogi, 2014).</w:t>
      </w:r>
    </w:p>
    <w:p>
      <w:pPr>
        <w:spacing w:after="0" w:line="480" w:lineRule="auto"/>
        <w:jc w:val="both"/>
        <w:sectPr>
          <w:pgSz w:w="11910" w:h="16840"/>
          <w:pgMar w:header="0" w:footer="467" w:top="1340" w:bottom="660" w:left="1340" w:right="480"/>
        </w:sectPr>
      </w:pPr>
    </w:p>
    <w:p>
      <w:pPr>
        <w:pStyle w:val="ListParagraph"/>
        <w:numPr>
          <w:ilvl w:val="0"/>
          <w:numId w:val="24"/>
        </w:numPr>
        <w:tabs>
          <w:tab w:pos="1037" w:val="left" w:leader="none"/>
        </w:tabs>
        <w:spacing w:line="240" w:lineRule="auto" w:before="74" w:after="0"/>
        <w:ind w:left="1036" w:right="0" w:hanging="361"/>
        <w:jc w:val="both"/>
        <w:rPr>
          <w:sz w:val="24"/>
        </w:rPr>
      </w:pPr>
      <w:r>
        <w:rPr>
          <w:sz w:val="24"/>
        </w:rPr>
        <w:t>Lack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reworkability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480" w:lineRule="auto"/>
        <w:ind w:left="676" w:right="953"/>
        <w:jc w:val="both"/>
      </w:pPr>
      <w:r>
        <w:rPr/>
        <w:t>Spraydried co-processed</w:t>
      </w:r>
      <w:r>
        <w:rPr>
          <w:spacing w:val="1"/>
        </w:rPr>
        <w:t> </w:t>
      </w:r>
      <w:r>
        <w:rPr/>
        <w:t>particleslosetheir original spherical nature of the excipient</w:t>
      </w:r>
      <w:r>
        <w:rPr>
          <w:spacing w:val="1"/>
        </w:rPr>
        <w:t> </w:t>
      </w:r>
      <w:r>
        <w:rPr/>
        <w:t>particles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reworked,hence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intrinsic</w:t>
      </w:r>
      <w:r>
        <w:rPr>
          <w:spacing w:val="1"/>
        </w:rPr>
        <w:t> </w:t>
      </w:r>
      <w:r>
        <w:rPr/>
        <w:t>property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lost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corresponding</w:t>
      </w:r>
      <w:r>
        <w:rPr>
          <w:spacing w:val="1"/>
        </w:rPr>
        <w:t> </w:t>
      </w:r>
      <w:r>
        <w:rPr/>
        <w:t>increase</w:t>
      </w:r>
      <w:r>
        <w:rPr>
          <w:spacing w:val="-2"/>
        </w:rPr>
        <w:t> </w:t>
      </w:r>
      <w:r>
        <w:rPr/>
        <w:t>in the</w:t>
      </w:r>
      <w:r>
        <w:rPr>
          <w:spacing w:val="-1"/>
        </w:rPr>
        <w:t> </w:t>
      </w:r>
      <w:r>
        <w:rPr/>
        <w:t>disintegration and</w:t>
      </w:r>
      <w:r>
        <w:rPr>
          <w:spacing w:val="-1"/>
        </w:rPr>
        <w:t> </w:t>
      </w:r>
      <w:r>
        <w:rPr/>
        <w:t>dissolution profiles (Nawaj</w:t>
      </w:r>
      <w:r>
        <w:rPr>
          <w:i/>
        </w:rPr>
        <w:t>et al.,</w:t>
      </w:r>
      <w:r>
        <w:rPr>
          <w:i/>
          <w:spacing w:val="-1"/>
        </w:rPr>
        <w:t> </w:t>
      </w:r>
      <w:r>
        <w:rPr/>
        <w:t>2017)</w:t>
      </w:r>
    </w:p>
    <w:p>
      <w:pPr>
        <w:pStyle w:val="ListParagraph"/>
        <w:numPr>
          <w:ilvl w:val="0"/>
          <w:numId w:val="24"/>
        </w:numPr>
        <w:tabs>
          <w:tab w:pos="1037" w:val="left" w:leader="none"/>
        </w:tabs>
        <w:spacing w:line="240" w:lineRule="auto" w:before="0" w:after="0"/>
        <w:ind w:left="1036" w:right="0" w:hanging="361"/>
        <w:jc w:val="both"/>
        <w:rPr>
          <w:sz w:val="24"/>
        </w:rPr>
      </w:pPr>
      <w:r>
        <w:rPr>
          <w:sz w:val="24"/>
        </w:rPr>
        <w:t>Lack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Pharmacopoeia</w:t>
      </w:r>
      <w:r>
        <w:rPr>
          <w:spacing w:val="-3"/>
          <w:sz w:val="24"/>
        </w:rPr>
        <w:t> </w:t>
      </w:r>
      <w:r>
        <w:rPr>
          <w:sz w:val="24"/>
        </w:rPr>
        <w:t>acceptance</w:t>
      </w:r>
    </w:p>
    <w:p>
      <w:pPr>
        <w:pStyle w:val="BodyText"/>
      </w:pPr>
    </w:p>
    <w:p>
      <w:pPr>
        <w:pStyle w:val="BodyText"/>
        <w:spacing w:line="480" w:lineRule="auto"/>
        <w:ind w:left="676" w:right="958"/>
        <w:jc w:val="both"/>
      </w:pPr>
      <w:r>
        <w:rPr/>
        <w:t>Co-processed</w:t>
      </w:r>
      <w:r>
        <w:rPr>
          <w:spacing w:val="1"/>
        </w:rPr>
        <w:t> </w:t>
      </w:r>
      <w:r>
        <w:rPr/>
        <w:t>adjuvant</w:t>
      </w:r>
      <w:r>
        <w:rPr>
          <w:spacing w:val="1"/>
        </w:rPr>
        <w:t> </w:t>
      </w:r>
      <w:r>
        <w:rPr/>
        <w:t>lacks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official</w:t>
      </w:r>
      <w:r>
        <w:rPr>
          <w:spacing w:val="1"/>
        </w:rPr>
        <w:t> </w:t>
      </w:r>
      <w:r>
        <w:rPr/>
        <w:t>acceptance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Pharmacopoeia(Kumar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Nirmala,</w:t>
      </w:r>
      <w:r>
        <w:rPr>
          <w:spacing w:val="-1"/>
        </w:rPr>
        <w:t> </w:t>
      </w:r>
      <w:r>
        <w:rPr/>
        <w:t>2012).</w:t>
      </w:r>
    </w:p>
    <w:p>
      <w:pPr>
        <w:pStyle w:val="Heading3"/>
        <w:numPr>
          <w:ilvl w:val="1"/>
          <w:numId w:val="16"/>
        </w:numPr>
        <w:tabs>
          <w:tab w:pos="3856" w:val="left" w:leader="none"/>
          <w:tab w:pos="3857" w:val="left" w:leader="none"/>
        </w:tabs>
        <w:spacing w:line="240" w:lineRule="auto" w:before="126" w:after="0"/>
        <w:ind w:left="3857" w:right="0" w:hanging="576"/>
        <w:jc w:val="left"/>
      </w:pPr>
      <w:bookmarkStart w:name="_TOC_250057" w:id="34"/>
      <w:r>
        <w:rPr/>
        <w:t>Methods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bookmarkEnd w:id="34"/>
      <w:r>
        <w:rPr/>
        <w:t>Co-processing</w:t>
      </w:r>
    </w:p>
    <w:p>
      <w:pPr>
        <w:pStyle w:val="BodyText"/>
        <w:spacing w:before="5"/>
        <w:rPr>
          <w:b/>
          <w:sz w:val="34"/>
        </w:rPr>
      </w:pPr>
    </w:p>
    <w:p>
      <w:pPr>
        <w:pStyle w:val="Heading3"/>
        <w:numPr>
          <w:ilvl w:val="2"/>
          <w:numId w:val="25"/>
        </w:numPr>
        <w:tabs>
          <w:tab w:pos="1397" w:val="left" w:leader="none"/>
        </w:tabs>
        <w:spacing w:line="240" w:lineRule="auto" w:before="0" w:after="0"/>
        <w:ind w:left="1396" w:right="0" w:hanging="721"/>
        <w:jc w:val="both"/>
      </w:pPr>
      <w:bookmarkStart w:name="_TOC_250056" w:id="35"/>
      <w:r>
        <w:rPr/>
        <w:t>Spray</w:t>
      </w:r>
      <w:r>
        <w:rPr>
          <w:spacing w:val="-1"/>
        </w:rPr>
        <w:t> </w:t>
      </w:r>
      <w:bookmarkEnd w:id="35"/>
      <w:r>
        <w:rPr/>
        <w:t>drying</w:t>
      </w:r>
    </w:p>
    <w:p>
      <w:pPr>
        <w:pStyle w:val="BodyText"/>
        <w:rPr>
          <w:b/>
          <w:sz w:val="34"/>
        </w:rPr>
      </w:pPr>
    </w:p>
    <w:p>
      <w:pPr>
        <w:pStyle w:val="BodyText"/>
        <w:spacing w:line="480" w:lineRule="auto"/>
        <w:ind w:left="676" w:right="957"/>
        <w:jc w:val="both"/>
      </w:pPr>
      <w:r>
        <w:rPr/>
        <w:t>This technique involves atomizing the solution, suspension, emulsion or homogenous</w:t>
      </w:r>
      <w:r>
        <w:rPr>
          <w:spacing w:val="1"/>
        </w:rPr>
        <w:t> </w:t>
      </w:r>
      <w:r>
        <w:rPr/>
        <w:t>dispersion of the excipients to be co-processed into fine droplets. Fine droplets are then</w:t>
      </w:r>
      <w:r>
        <w:rPr>
          <w:spacing w:val="1"/>
        </w:rPr>
        <w:t> </w:t>
      </w:r>
      <w:r>
        <w:rPr/>
        <w:t>thrown radially into a moving stream of hot gas. The increased droplet surface area and</w:t>
      </w:r>
      <w:r>
        <w:rPr>
          <w:spacing w:val="1"/>
        </w:rPr>
        <w:t> </w:t>
      </w:r>
      <w:r>
        <w:rPr/>
        <w:t>high temperature causes the formation of spherical particles, which makes them suited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direct</w:t>
      </w:r>
      <w:r>
        <w:rPr>
          <w:spacing w:val="1"/>
        </w:rPr>
        <w:t> </w:t>
      </w:r>
      <w:r>
        <w:rPr/>
        <w:t>compression</w:t>
      </w:r>
      <w:r>
        <w:rPr>
          <w:spacing w:val="1"/>
        </w:rPr>
        <w:t> </w:t>
      </w:r>
      <w:r>
        <w:rPr/>
        <w:t>process.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continuous</w:t>
      </w:r>
      <w:r>
        <w:rPr>
          <w:spacing w:val="1"/>
        </w:rPr>
        <w:t> </w:t>
      </w:r>
      <w:r>
        <w:rPr/>
        <w:t>particle</w:t>
      </w:r>
      <w:r>
        <w:rPr>
          <w:spacing w:val="1"/>
        </w:rPr>
        <w:t> </w:t>
      </w:r>
      <w:r>
        <w:rPr/>
        <w:t>processing</w:t>
      </w:r>
      <w:r>
        <w:rPr>
          <w:spacing w:val="1"/>
        </w:rPr>
        <w:t> </w:t>
      </w:r>
      <w:r>
        <w:rPr/>
        <w:t>drying</w:t>
      </w:r>
      <w:r>
        <w:rPr>
          <w:spacing w:val="1"/>
        </w:rPr>
        <w:t> </w:t>
      </w:r>
      <w:r>
        <w:rPr/>
        <w:t>operation.</w:t>
      </w:r>
      <w:r>
        <w:rPr>
          <w:spacing w:val="1"/>
        </w:rPr>
        <w:t> </w:t>
      </w:r>
      <w:r>
        <w:rPr/>
        <w:t>Precise control of various spray drying process parameters like inlet air</w:t>
      </w:r>
      <w:r>
        <w:rPr>
          <w:spacing w:val="1"/>
        </w:rPr>
        <w:t> </w:t>
      </w:r>
      <w:r>
        <w:rPr/>
        <w:t>temperature, atomization air pressure, feed rate, liquid viscosity, solid content in the</w:t>
      </w:r>
      <w:r>
        <w:rPr>
          <w:spacing w:val="1"/>
        </w:rPr>
        <w:t> </w:t>
      </w:r>
      <w:r>
        <w:rPr/>
        <w:t>feed and disc speed can help in designing particles with desired characteristics. Spray</w:t>
      </w:r>
      <w:r>
        <w:rPr>
          <w:spacing w:val="1"/>
        </w:rPr>
        <w:t> </w:t>
      </w:r>
      <w:r>
        <w:rPr/>
        <w:t>drying by virtue of precise control over particle characteristics and easy scale up has</w:t>
      </w:r>
      <w:r>
        <w:rPr>
          <w:spacing w:val="1"/>
        </w:rPr>
        <w:t> </w:t>
      </w:r>
      <w:r>
        <w:rPr/>
        <w:t>been extensively used to produce co-processed excipients. The dried product obtained</w:t>
      </w:r>
      <w:r>
        <w:rPr>
          <w:spacing w:val="1"/>
        </w:rPr>
        <w:t> </w:t>
      </w:r>
      <w:r>
        <w:rPr/>
        <w:t>can be in the form of powders, granules or agglomerates depending upon the physical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chemical</w:t>
      </w:r>
      <w:r>
        <w:rPr>
          <w:spacing w:val="1"/>
        </w:rPr>
        <w:t> </w:t>
      </w:r>
      <w:r>
        <w:rPr/>
        <w:t>properties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feed,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dryer</w:t>
      </w:r>
      <w:r>
        <w:rPr>
          <w:spacing w:val="1"/>
        </w:rPr>
        <w:t> </w:t>
      </w:r>
      <w:r>
        <w:rPr/>
        <w:t>designand</w:t>
      </w:r>
      <w:r>
        <w:rPr>
          <w:spacing w:val="1"/>
        </w:rPr>
        <w:t> </w:t>
      </w:r>
      <w:r>
        <w:rPr/>
        <w:t>final</w:t>
      </w:r>
      <w:r>
        <w:rPr>
          <w:spacing w:val="1"/>
        </w:rPr>
        <w:t> </w:t>
      </w:r>
      <w:r>
        <w:rPr/>
        <w:t>powder</w:t>
      </w:r>
      <w:r>
        <w:rPr>
          <w:spacing w:val="1"/>
        </w:rPr>
        <w:t> </w:t>
      </w:r>
      <w:r>
        <w:rPr/>
        <w:t>properties</w:t>
      </w:r>
      <w:r>
        <w:rPr>
          <w:spacing w:val="1"/>
        </w:rPr>
        <w:t> </w:t>
      </w:r>
      <w:r>
        <w:rPr/>
        <w:t>desired(Sujatha</w:t>
      </w:r>
      <w:r>
        <w:rPr>
          <w:spacing w:val="-1"/>
        </w:rPr>
        <w:t> </w:t>
      </w:r>
      <w:r>
        <w:rPr>
          <w:i/>
        </w:rPr>
        <w:t>et al</w:t>
      </w:r>
      <w:r>
        <w:rPr/>
        <w:t>., 2013).</w:t>
      </w:r>
    </w:p>
    <w:p>
      <w:pPr>
        <w:spacing w:after="0" w:line="480" w:lineRule="auto"/>
        <w:jc w:val="both"/>
        <w:sectPr>
          <w:pgSz w:w="11910" w:h="16840"/>
          <w:pgMar w:header="0" w:footer="467" w:top="1340" w:bottom="660" w:left="1340" w:right="480"/>
        </w:sectPr>
      </w:pPr>
    </w:p>
    <w:p>
      <w:pPr>
        <w:pStyle w:val="Heading3"/>
        <w:numPr>
          <w:ilvl w:val="2"/>
          <w:numId w:val="25"/>
        </w:numPr>
        <w:tabs>
          <w:tab w:pos="1397" w:val="left" w:leader="none"/>
        </w:tabs>
        <w:spacing w:line="240" w:lineRule="auto" w:before="78" w:after="0"/>
        <w:ind w:left="1396" w:right="0" w:hanging="721"/>
        <w:jc w:val="both"/>
      </w:pPr>
      <w:bookmarkStart w:name="_TOC_250055" w:id="36"/>
      <w:bookmarkEnd w:id="36"/>
      <w:r>
        <w:rPr/>
        <w:t>Co-spraydrying</w:t>
      </w:r>
    </w:p>
    <w:p>
      <w:pPr>
        <w:pStyle w:val="BodyText"/>
        <w:spacing w:before="1"/>
        <w:rPr>
          <w:b/>
          <w:sz w:val="34"/>
        </w:rPr>
      </w:pPr>
    </w:p>
    <w:p>
      <w:pPr>
        <w:pStyle w:val="BodyText"/>
        <w:spacing w:line="480" w:lineRule="auto"/>
        <w:ind w:left="676" w:right="956"/>
        <w:jc w:val="both"/>
      </w:pPr>
      <w:r>
        <w:rPr/>
        <w:t>This involves the incorporation of other ingredients under dry or solid form during</w:t>
      </w:r>
      <w:r>
        <w:rPr>
          <w:spacing w:val="1"/>
        </w:rPr>
        <w:t> </w:t>
      </w:r>
      <w:r>
        <w:rPr/>
        <w:t>drying, by atomizing active compounds in solution or under the form of emulsion. It</w:t>
      </w:r>
      <w:r>
        <w:rPr>
          <w:spacing w:val="1"/>
        </w:rPr>
        <w:t> </w:t>
      </w:r>
      <w:r>
        <w:rPr/>
        <w:t>assists in ensuring the mixing of non-miscible products in a continuous operation.</w:t>
      </w:r>
      <w:r>
        <w:rPr>
          <w:spacing w:val="1"/>
        </w:rPr>
        <w:t> </w:t>
      </w:r>
      <w:r>
        <w:rPr/>
        <w:t>Blending and simultaneously drying soluble and insoluble products can be achieved</w:t>
      </w:r>
      <w:r>
        <w:rPr>
          <w:spacing w:val="1"/>
        </w:rPr>
        <w:t> </w:t>
      </w:r>
      <w:r>
        <w:rPr/>
        <w:t>with the possibility of fixing and protecting sensitive active compounds on neutral</w:t>
      </w:r>
      <w:r>
        <w:rPr>
          <w:spacing w:val="1"/>
        </w:rPr>
        <w:t> </w:t>
      </w:r>
      <w:r>
        <w:rPr/>
        <w:t>carrier.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 w:before="1"/>
        <w:ind w:left="676" w:right="954"/>
        <w:jc w:val="both"/>
      </w:pPr>
      <w:r>
        <w:rPr/>
        <w:t>This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described</w:t>
      </w:r>
      <w:r>
        <w:rPr>
          <w:spacing w:val="1"/>
        </w:rPr>
        <w:t> </w:t>
      </w:r>
      <w:r>
        <w:rPr/>
        <w:t>byChauhan</w:t>
      </w:r>
      <w:r>
        <w:rPr>
          <w:spacing w:val="1"/>
        </w:rPr>
        <w:t>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</w:t>
      </w:r>
      <w:r>
        <w:rPr/>
        <w:t>.</w:t>
      </w:r>
      <w:r>
        <w:rPr>
          <w:spacing w:val="1"/>
        </w:rPr>
        <w:t> </w:t>
      </w:r>
      <w:r>
        <w:rPr/>
        <w:t>(2016) todevelop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characterize a</w:t>
      </w:r>
      <w:r>
        <w:rPr>
          <w:spacing w:val="1"/>
        </w:rPr>
        <w:t> </w:t>
      </w:r>
      <w:r>
        <w:rPr/>
        <w:t>multifunctional</w:t>
      </w:r>
      <w:r>
        <w:rPr>
          <w:spacing w:val="1"/>
        </w:rPr>
        <w:t> </w:t>
      </w:r>
      <w:r>
        <w:rPr/>
        <w:t>co-processed</w:t>
      </w:r>
      <w:r>
        <w:rPr>
          <w:spacing w:val="1"/>
        </w:rPr>
        <w:t> </w:t>
      </w:r>
      <w:r>
        <w:rPr/>
        <w:t>excipient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improving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compressibility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poorly</w:t>
      </w:r>
      <w:r>
        <w:rPr>
          <w:spacing w:val="-57"/>
        </w:rPr>
        <w:t> </w:t>
      </w:r>
      <w:r>
        <w:rPr/>
        <w:t>compressible drugs (Etodolac). Microcrystalline cellulose (MCC), lactose monohydrate</w:t>
      </w:r>
      <w:r>
        <w:rPr>
          <w:spacing w:val="-57"/>
        </w:rPr>
        <w:t> </w:t>
      </w:r>
      <w:r>
        <w:rPr/>
        <w:t>(lactose),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StarCap</w:t>
      </w:r>
      <w:r>
        <w:rPr>
          <w:spacing w:val="1"/>
        </w:rPr>
        <w:t> </w:t>
      </w:r>
      <w:r>
        <w:rPr/>
        <w:t>1500</w:t>
      </w:r>
      <w:r>
        <w:rPr>
          <w:spacing w:val="1"/>
        </w:rPr>
        <w:t> </w:t>
      </w:r>
      <w:r>
        <w:rPr/>
        <w:t>(StarCap)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selected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components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co-</w:t>
      </w:r>
      <w:r>
        <w:rPr>
          <w:spacing w:val="1"/>
        </w:rPr>
        <w:t> </w:t>
      </w:r>
      <w:r>
        <w:rPr/>
        <w:t>processedexcipient.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yielded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product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excellent</w:t>
      </w:r>
      <w:r>
        <w:rPr>
          <w:spacing w:val="1"/>
        </w:rPr>
        <w:t> </w:t>
      </w:r>
      <w:r>
        <w:rPr/>
        <w:t>flow</w:t>
      </w:r>
      <w:r>
        <w:rPr>
          <w:spacing w:val="1"/>
        </w:rPr>
        <w:t> </w:t>
      </w:r>
      <w:r>
        <w:rPr/>
        <w:t>andimproved</w:t>
      </w:r>
      <w:r>
        <w:rPr>
          <w:spacing w:val="1"/>
        </w:rPr>
        <w:t> </w:t>
      </w:r>
      <w:r>
        <w:rPr/>
        <w:t>compressibility.Rojas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Kumar</w:t>
      </w:r>
      <w:r>
        <w:rPr>
          <w:spacing w:val="1"/>
        </w:rPr>
        <w:t> </w:t>
      </w:r>
      <w:r>
        <w:rPr/>
        <w:t>(2011)also</w:t>
      </w:r>
      <w:r>
        <w:rPr>
          <w:spacing w:val="1"/>
        </w:rPr>
        <w:t> </w:t>
      </w:r>
      <w:r>
        <w:rPr/>
        <w:t>developed</w:t>
      </w:r>
      <w:r>
        <w:rPr>
          <w:spacing w:val="1"/>
        </w:rPr>
        <w:t> </w:t>
      </w:r>
      <w:r>
        <w:rPr/>
        <w:t>novel</w:t>
      </w:r>
      <w:r>
        <w:rPr>
          <w:spacing w:val="61"/>
        </w:rPr>
        <w:t> </w:t>
      </w:r>
      <w:r>
        <w:rPr/>
        <w:t>silicified</w:t>
      </w:r>
      <w:r>
        <w:rPr>
          <w:spacing w:val="1"/>
        </w:rPr>
        <w:t> </w:t>
      </w:r>
      <w:r>
        <w:rPr/>
        <w:t>microcrystalline</w:t>
      </w:r>
      <w:r>
        <w:rPr>
          <w:spacing w:val="1"/>
        </w:rPr>
        <w:t> </w:t>
      </w:r>
      <w:r>
        <w:rPr/>
        <w:t>cellulose</w:t>
      </w:r>
      <w:r>
        <w:rPr>
          <w:spacing w:val="1"/>
        </w:rPr>
        <w:t> </w:t>
      </w:r>
      <w:r>
        <w:rPr/>
        <w:t>II</w:t>
      </w:r>
      <w:r>
        <w:rPr>
          <w:spacing w:val="1"/>
        </w:rPr>
        <w:t> </w:t>
      </w:r>
      <w:r>
        <w:rPr/>
        <w:t>(SMCCII)</w:t>
      </w:r>
      <w:r>
        <w:rPr>
          <w:spacing w:val="1"/>
        </w:rPr>
        <w:t> </w:t>
      </w:r>
      <w:r>
        <w:rPr/>
        <w:t>prepared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co-processing</w:t>
      </w:r>
      <w:r>
        <w:rPr>
          <w:spacing w:val="1"/>
        </w:rPr>
        <w:t> </w:t>
      </w:r>
      <w:r>
        <w:rPr/>
        <w:t>cellulose</w:t>
      </w:r>
      <w:r>
        <w:rPr>
          <w:spacing w:val="1"/>
        </w:rPr>
        <w:t> </w:t>
      </w:r>
      <w:r>
        <w:rPr/>
        <w:t>II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silicon dioxide (SiO</w:t>
      </w:r>
      <w:r>
        <w:rPr>
          <w:vertAlign w:val="subscript"/>
        </w:rPr>
        <w:t>2</w:t>
      </w:r>
      <w:r>
        <w:rPr>
          <w:vertAlign w:val="baseline"/>
        </w:rPr>
        <w:t>) at a95:5ratio. The product exhibited higher bulk and tapped</w:t>
      </w:r>
      <w:r>
        <w:rPr>
          <w:spacing w:val="1"/>
          <w:vertAlign w:val="baseline"/>
        </w:rPr>
        <w:t> </w:t>
      </w:r>
      <w:r>
        <w:rPr>
          <w:vertAlign w:val="baseline"/>
        </w:rPr>
        <w:t>densities, better powder packing ability, reduced porosity, increased surface area, and</w:t>
      </w:r>
      <w:r>
        <w:rPr>
          <w:spacing w:val="1"/>
          <w:vertAlign w:val="baseline"/>
        </w:rPr>
        <w:t> </w:t>
      </w:r>
      <w:r>
        <w:rPr>
          <w:vertAlign w:val="baseline"/>
        </w:rPr>
        <w:t>increased</w:t>
      </w:r>
      <w:r>
        <w:rPr>
          <w:spacing w:val="-1"/>
          <w:vertAlign w:val="baseline"/>
        </w:rPr>
        <w:t> </w:t>
      </w:r>
      <w:r>
        <w:rPr>
          <w:vertAlign w:val="baseline"/>
        </w:rPr>
        <w:t>flowability.</w:t>
      </w:r>
    </w:p>
    <w:p>
      <w:pPr>
        <w:pStyle w:val="BodyText"/>
        <w:spacing w:before="4"/>
        <w:rPr>
          <w:sz w:val="21"/>
        </w:rPr>
      </w:pPr>
    </w:p>
    <w:p>
      <w:pPr>
        <w:pStyle w:val="Heading3"/>
        <w:numPr>
          <w:ilvl w:val="2"/>
          <w:numId w:val="25"/>
        </w:numPr>
        <w:tabs>
          <w:tab w:pos="1397" w:val="left" w:leader="none"/>
        </w:tabs>
        <w:spacing w:line="240" w:lineRule="auto" w:before="0" w:after="0"/>
        <w:ind w:left="1396" w:right="0" w:hanging="721"/>
        <w:jc w:val="both"/>
      </w:pPr>
      <w:bookmarkStart w:name="_TOC_250054" w:id="37"/>
      <w:bookmarkEnd w:id="37"/>
      <w:r>
        <w:rPr/>
        <w:t>Crystallization</w:t>
      </w:r>
    </w:p>
    <w:p>
      <w:pPr>
        <w:pStyle w:val="BodyText"/>
        <w:rPr>
          <w:b/>
          <w:sz w:val="34"/>
        </w:rPr>
      </w:pPr>
    </w:p>
    <w:p>
      <w:pPr>
        <w:pStyle w:val="BodyText"/>
        <w:spacing w:line="480" w:lineRule="auto" w:before="1"/>
        <w:ind w:left="676" w:right="959"/>
        <w:jc w:val="both"/>
      </w:pPr>
      <w:r>
        <w:rPr/>
        <w:t>Crystallization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(natural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artificial)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formation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solid</w:t>
      </w:r>
      <w:r>
        <w:rPr>
          <w:spacing w:val="1"/>
        </w:rPr>
        <w:t> </w:t>
      </w:r>
      <w:r>
        <w:rPr/>
        <w:t>crystals</w:t>
      </w:r>
      <w:r>
        <w:rPr>
          <w:spacing w:val="1"/>
        </w:rPr>
        <w:t> </w:t>
      </w:r>
      <w:r>
        <w:rPr/>
        <w:t>precipitating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solution,</w:t>
      </w:r>
      <w:r>
        <w:rPr>
          <w:spacing w:val="1"/>
        </w:rPr>
        <w:t> </w:t>
      </w:r>
      <w:r>
        <w:rPr/>
        <w:t>melts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rarely</w:t>
      </w:r>
      <w:r>
        <w:rPr>
          <w:spacing w:val="1"/>
        </w:rPr>
        <w:t> </w:t>
      </w:r>
      <w:r>
        <w:rPr/>
        <w:t>deposited</w:t>
      </w:r>
      <w:r>
        <w:rPr>
          <w:spacing w:val="1"/>
        </w:rPr>
        <w:t> </w:t>
      </w:r>
      <w:r>
        <w:rPr/>
        <w:t>directly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gas.</w:t>
      </w:r>
      <w:r>
        <w:rPr>
          <w:spacing w:val="-57"/>
        </w:rPr>
        <w:t> </w:t>
      </w:r>
      <w:r>
        <w:rPr/>
        <w:t>Crystallization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a chemical</w:t>
      </w:r>
      <w:r>
        <w:rPr>
          <w:spacing w:val="1"/>
        </w:rPr>
        <w:t> </w:t>
      </w:r>
      <w:r>
        <w:rPr/>
        <w:t>solid/liquid separation</w:t>
      </w:r>
      <w:r>
        <w:rPr>
          <w:spacing w:val="1"/>
        </w:rPr>
        <w:t> </w:t>
      </w:r>
      <w:r>
        <w:rPr/>
        <w:t>technique,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mass</w:t>
      </w:r>
      <w:r>
        <w:rPr>
          <w:spacing w:val="1"/>
        </w:rPr>
        <w:t> </w:t>
      </w:r>
      <w:r>
        <w:rPr/>
        <w:t>transfer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solute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liquid</w:t>
      </w:r>
      <w:r>
        <w:rPr>
          <w:spacing w:val="1"/>
        </w:rPr>
        <w:t> </w:t>
      </w:r>
      <w:r>
        <w:rPr/>
        <w:t>solution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pure</w:t>
      </w:r>
      <w:r>
        <w:rPr>
          <w:spacing w:val="1"/>
        </w:rPr>
        <w:t> </w:t>
      </w:r>
      <w:r>
        <w:rPr/>
        <w:t>solid</w:t>
      </w:r>
      <w:r>
        <w:rPr>
          <w:spacing w:val="1"/>
        </w:rPr>
        <w:t> </w:t>
      </w:r>
      <w:r>
        <w:rPr/>
        <w:t>crystalline</w:t>
      </w:r>
      <w:r>
        <w:rPr>
          <w:spacing w:val="1"/>
        </w:rPr>
        <w:t> </w:t>
      </w:r>
      <w:r>
        <w:rPr/>
        <w:t>phase</w:t>
      </w:r>
      <w:r>
        <w:rPr>
          <w:spacing w:val="1"/>
        </w:rPr>
        <w:t> </w:t>
      </w:r>
      <w:r>
        <w:rPr/>
        <w:t>occurs(Gohel</w:t>
      </w:r>
      <w:r>
        <w:rPr>
          <w:spacing w:val="-1"/>
        </w:rPr>
        <w:t> </w:t>
      </w:r>
      <w:r>
        <w:rPr/>
        <w:t>and Jogani,</w:t>
      </w:r>
      <w:r>
        <w:rPr>
          <w:spacing w:val="2"/>
        </w:rPr>
        <w:t> </w:t>
      </w:r>
      <w:r>
        <w:rPr/>
        <w:t>2005).</w:t>
      </w:r>
    </w:p>
    <w:p>
      <w:pPr>
        <w:spacing w:after="0" w:line="480" w:lineRule="auto"/>
        <w:jc w:val="both"/>
        <w:sectPr>
          <w:pgSz w:w="11910" w:h="16840"/>
          <w:pgMar w:header="0" w:footer="467" w:top="1340" w:bottom="660" w:left="1340" w:right="480"/>
        </w:sectPr>
      </w:pPr>
    </w:p>
    <w:p>
      <w:pPr>
        <w:pStyle w:val="BodyText"/>
        <w:spacing w:line="480" w:lineRule="auto" w:before="74"/>
        <w:ind w:left="676" w:right="956"/>
        <w:jc w:val="both"/>
      </w:pPr>
      <w:r>
        <w:rPr/>
        <w:t>For crystallization to occur from a solution, it must be supersaturated. This means that</w:t>
      </w:r>
      <w:r>
        <w:rPr>
          <w:spacing w:val="1"/>
        </w:rPr>
        <w:t> </w:t>
      </w:r>
      <w:r>
        <w:rPr/>
        <w:t>the solution must contain more solute entities (molecules or ions) dissolved than it</w:t>
      </w:r>
      <w:r>
        <w:rPr>
          <w:spacing w:val="1"/>
        </w:rPr>
        <w:t> </w:t>
      </w:r>
      <w:r>
        <w:rPr/>
        <w:t>would contain under the equilibrium (saturated solution). This can be achieved by</w:t>
      </w:r>
      <w:r>
        <w:rPr>
          <w:spacing w:val="1"/>
        </w:rPr>
        <w:t> </w:t>
      </w:r>
      <w:r>
        <w:rPr/>
        <w:t>various methods including (1) solution cooling, (2) addition of a second solvent to</w:t>
      </w:r>
      <w:r>
        <w:rPr>
          <w:spacing w:val="1"/>
        </w:rPr>
        <w:t> </w:t>
      </w:r>
      <w:r>
        <w:rPr/>
        <w:t>reduce the solubility of the solute (technique known as anti-solvent or drown-out), (3)</w:t>
      </w:r>
      <w:r>
        <w:rPr>
          <w:spacing w:val="1"/>
        </w:rPr>
        <w:t> </w:t>
      </w:r>
      <w:r>
        <w:rPr/>
        <w:t>chemical reaction and (4) change in pH, being the most common methods used in</w:t>
      </w:r>
      <w:r>
        <w:rPr>
          <w:spacing w:val="1"/>
        </w:rPr>
        <w:t> </w:t>
      </w:r>
      <w:r>
        <w:rPr/>
        <w:t>industrial</w:t>
      </w:r>
      <w:r>
        <w:rPr>
          <w:spacing w:val="-1"/>
        </w:rPr>
        <w:t> </w:t>
      </w:r>
      <w:r>
        <w:rPr/>
        <w:t>practice(Kumar and Nirmala, 2012).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 w:before="1"/>
        <w:ind w:left="676" w:right="954"/>
        <w:jc w:val="both"/>
      </w:pPr>
      <w:r>
        <w:rPr/>
        <w:t>Patel and Patel(2009) described this method for the co-processing of mannitol and</w:t>
      </w:r>
      <w:r>
        <w:rPr>
          <w:spacing w:val="1"/>
        </w:rPr>
        <w:t> </w:t>
      </w:r>
      <w:r>
        <w:rPr/>
        <w:t>cellulose for dispersible tablets using freeze-thawing technique. The resulting product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less</w:t>
      </w:r>
      <w:r>
        <w:rPr>
          <w:spacing w:val="1"/>
        </w:rPr>
        <w:t> </w:t>
      </w:r>
      <w:r>
        <w:rPr/>
        <w:t>sensitive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lubricant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improved</w:t>
      </w:r>
      <w:r>
        <w:rPr>
          <w:spacing w:val="1"/>
        </w:rPr>
        <w:t> </w:t>
      </w:r>
      <w:r>
        <w:rPr/>
        <w:t>flowability,</w:t>
      </w:r>
      <w:r>
        <w:rPr>
          <w:spacing w:val="1"/>
        </w:rPr>
        <w:t> </w:t>
      </w:r>
      <w:r>
        <w:rPr/>
        <w:t>compactibility,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dissolution</w:t>
      </w:r>
      <w:r>
        <w:rPr>
          <w:spacing w:val="1"/>
        </w:rPr>
        <w:t> </w:t>
      </w:r>
      <w:r>
        <w:rPr/>
        <w:t>rate.Rosenbaum</w:t>
      </w:r>
      <w:r>
        <w:rPr>
          <w:spacing w:val="1"/>
        </w:rPr>
        <w:t>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</w:t>
      </w:r>
      <w:r>
        <w:rPr/>
        <w:t>.</w:t>
      </w:r>
      <w:r>
        <w:rPr>
          <w:spacing w:val="1"/>
        </w:rPr>
        <w:t> </w:t>
      </w:r>
      <w:r>
        <w:rPr/>
        <w:t>(2018)developed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novel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generating</w:t>
      </w:r>
      <w:r>
        <w:rPr>
          <w:spacing w:val="1"/>
        </w:rPr>
        <w:t> </w:t>
      </w:r>
      <w:r>
        <w:rPr/>
        <w:t>agglomerates of active pharmaceutical ingredient (API) and polymer by swelling the</w:t>
      </w:r>
      <w:r>
        <w:rPr>
          <w:spacing w:val="1"/>
        </w:rPr>
        <w:t> </w:t>
      </w:r>
      <w:r>
        <w:rPr/>
        <w:t>polymer in a water/organic solvent mixture.The API is dissolved in water and then</w:t>
      </w:r>
      <w:r>
        <w:rPr>
          <w:spacing w:val="1"/>
        </w:rPr>
        <w:t> </w:t>
      </w:r>
      <w:r>
        <w:rPr/>
        <w:t>hydroxypropyl methylcellulose (HPMC) is added into the mixture which imbibes into</w:t>
      </w:r>
      <w:r>
        <w:rPr>
          <w:spacing w:val="1"/>
        </w:rPr>
        <w:t> </w:t>
      </w:r>
      <w:r>
        <w:rPr/>
        <w:t>the HPMC matrix. On addition of acetone and isopropyl acetate (anti-solvents) into the</w:t>
      </w:r>
      <w:r>
        <w:rPr>
          <w:spacing w:val="1"/>
        </w:rPr>
        <w:t> </w:t>
      </w:r>
      <w:r>
        <w:rPr/>
        <w:t>mixture the API crystallizes inside and on the surface of HPMC agglomerates.These</w:t>
      </w:r>
      <w:r>
        <w:rPr>
          <w:spacing w:val="1"/>
        </w:rPr>
        <w:t> </w:t>
      </w:r>
      <w:r>
        <w:rPr/>
        <w:t>agglomerates</w:t>
      </w:r>
      <w:r>
        <w:rPr>
          <w:spacing w:val="1"/>
        </w:rPr>
        <w:t> </w:t>
      </w:r>
      <w:r>
        <w:rPr/>
        <w:t>exhibited</w:t>
      </w:r>
      <w:r>
        <w:rPr>
          <w:spacing w:val="1"/>
        </w:rPr>
        <w:t> </w:t>
      </w:r>
      <w:r>
        <w:rPr/>
        <w:t>better</w:t>
      </w:r>
      <w:r>
        <w:rPr>
          <w:spacing w:val="1"/>
        </w:rPr>
        <w:t> </w:t>
      </w:r>
      <w:r>
        <w:rPr/>
        <w:t>flow,</w:t>
      </w:r>
      <w:r>
        <w:rPr>
          <w:spacing w:val="1"/>
        </w:rPr>
        <w:t> </w:t>
      </w:r>
      <w:r>
        <w:rPr/>
        <w:t>improved</w:t>
      </w:r>
      <w:r>
        <w:rPr>
          <w:spacing w:val="1"/>
        </w:rPr>
        <w:t> </w:t>
      </w:r>
      <w:r>
        <w:rPr/>
        <w:t>bulk</w:t>
      </w:r>
      <w:r>
        <w:rPr>
          <w:spacing w:val="1"/>
        </w:rPr>
        <w:t> </w:t>
      </w:r>
      <w:r>
        <w:rPr/>
        <w:t>density,</w:t>
      </w:r>
      <w:r>
        <w:rPr>
          <w:spacing w:val="1"/>
        </w:rPr>
        <w:t> </w:t>
      </w:r>
      <w:r>
        <w:rPr/>
        <w:t>acceptable</w:t>
      </w:r>
      <w:r>
        <w:rPr>
          <w:spacing w:val="1"/>
        </w:rPr>
        <w:t> </w:t>
      </w:r>
      <w:r>
        <w:rPr/>
        <w:t>chemical</w:t>
      </w:r>
      <w:r>
        <w:rPr>
          <w:spacing w:val="1"/>
        </w:rPr>
        <w:t> </w:t>
      </w:r>
      <w:r>
        <w:rPr/>
        <w:t>stability,</w:t>
      </w:r>
      <w:r>
        <w:rPr>
          <w:spacing w:val="1"/>
        </w:rPr>
        <w:t> </w:t>
      </w:r>
      <w:r>
        <w:rPr/>
        <w:t>and high</w:t>
      </w:r>
      <w:r>
        <w:rPr>
          <w:spacing w:val="2"/>
        </w:rPr>
        <w:t> </w:t>
      </w:r>
      <w:r>
        <w:rPr/>
        <w:t>compressibility.</w:t>
      </w:r>
    </w:p>
    <w:p>
      <w:pPr>
        <w:pStyle w:val="BodyText"/>
        <w:spacing w:before="4"/>
        <w:rPr>
          <w:sz w:val="21"/>
        </w:rPr>
      </w:pPr>
    </w:p>
    <w:p>
      <w:pPr>
        <w:pStyle w:val="Heading3"/>
        <w:numPr>
          <w:ilvl w:val="2"/>
          <w:numId w:val="25"/>
        </w:numPr>
        <w:tabs>
          <w:tab w:pos="1397" w:val="left" w:leader="none"/>
        </w:tabs>
        <w:spacing w:line="240" w:lineRule="auto" w:before="0" w:after="0"/>
        <w:ind w:left="1396" w:right="0" w:hanging="721"/>
        <w:jc w:val="both"/>
      </w:pPr>
      <w:bookmarkStart w:name="_TOC_250053" w:id="38"/>
      <w:r>
        <w:rPr/>
        <w:t>Melt</w:t>
      </w:r>
      <w:r>
        <w:rPr>
          <w:spacing w:val="-2"/>
        </w:rPr>
        <w:t> </w:t>
      </w:r>
      <w:bookmarkEnd w:id="38"/>
      <w:r>
        <w:rPr/>
        <w:t>extrusion</w:t>
      </w:r>
    </w:p>
    <w:p>
      <w:pPr>
        <w:pStyle w:val="BodyText"/>
        <w:rPr>
          <w:b/>
          <w:sz w:val="34"/>
        </w:rPr>
      </w:pPr>
    </w:p>
    <w:p>
      <w:pPr>
        <w:pStyle w:val="BodyText"/>
        <w:spacing w:line="480" w:lineRule="auto" w:before="1"/>
        <w:ind w:left="676" w:right="957"/>
        <w:jc w:val="both"/>
      </w:pPr>
      <w:r>
        <w:rPr/>
        <w:t>It is a process of formation of small beads, pellets from the molten mass which is</w:t>
      </w:r>
      <w:r>
        <w:rPr>
          <w:spacing w:val="1"/>
        </w:rPr>
        <w:t> </w:t>
      </w:r>
      <w:r>
        <w:rPr/>
        <w:t>extruded through an extruder.No solvent or wateris required during the process. It has</w:t>
      </w:r>
      <w:r>
        <w:rPr>
          <w:spacing w:val="1"/>
        </w:rPr>
        <w:t> </w:t>
      </w:r>
      <w:r>
        <w:rPr/>
        <w:t>fewer processing steps resulting in shorter time and less energy required compared with</w:t>
      </w:r>
      <w:r>
        <w:rPr>
          <w:spacing w:val="-57"/>
        </w:rPr>
        <w:t> </w:t>
      </w:r>
      <w:r>
        <w:rPr/>
        <w:t>high shear methods. It is a better alternative for poorly soluble drugs exhibiting a more</w:t>
      </w:r>
      <w:r>
        <w:rPr>
          <w:spacing w:val="1"/>
        </w:rPr>
        <w:t> </w:t>
      </w:r>
      <w:r>
        <w:rPr/>
        <w:t>uniform</w:t>
      </w:r>
      <w:r>
        <w:rPr>
          <w:spacing w:val="15"/>
        </w:rPr>
        <w:t> </w:t>
      </w:r>
      <w:r>
        <w:rPr/>
        <w:t>dispersion</w:t>
      </w:r>
      <w:r>
        <w:rPr>
          <w:spacing w:val="16"/>
        </w:rPr>
        <w:t> </w:t>
      </w:r>
      <w:r>
        <w:rPr/>
        <w:t>because</w:t>
      </w:r>
      <w:r>
        <w:rPr>
          <w:spacing w:val="13"/>
        </w:rPr>
        <w:t> </w:t>
      </w:r>
      <w:r>
        <w:rPr/>
        <w:t>of</w:t>
      </w:r>
      <w:r>
        <w:rPr>
          <w:spacing w:val="14"/>
        </w:rPr>
        <w:t> </w:t>
      </w:r>
      <w:r>
        <w:rPr/>
        <w:t>intense</w:t>
      </w:r>
      <w:r>
        <w:rPr>
          <w:spacing w:val="14"/>
        </w:rPr>
        <w:t> </w:t>
      </w:r>
      <w:r>
        <w:rPr/>
        <w:t>mixing</w:t>
      </w:r>
      <w:r>
        <w:rPr>
          <w:spacing w:val="12"/>
        </w:rPr>
        <w:t> </w:t>
      </w:r>
      <w:r>
        <w:rPr/>
        <w:t>and</w:t>
      </w:r>
      <w:r>
        <w:rPr>
          <w:spacing w:val="19"/>
        </w:rPr>
        <w:t> </w:t>
      </w:r>
      <w:r>
        <w:rPr/>
        <w:t>agitation.</w:t>
      </w:r>
      <w:r>
        <w:rPr>
          <w:spacing w:val="15"/>
        </w:rPr>
        <w:t> </w:t>
      </w:r>
      <w:r>
        <w:rPr/>
        <w:t>Complicated</w:t>
      </w:r>
      <w:r>
        <w:rPr>
          <w:spacing w:val="17"/>
        </w:rPr>
        <w:t> </w:t>
      </w:r>
      <w:r>
        <w:rPr/>
        <w:t>and</w:t>
      </w:r>
      <w:r>
        <w:rPr>
          <w:spacing w:val="15"/>
        </w:rPr>
        <w:t> </w:t>
      </w:r>
      <w:r>
        <w:rPr/>
        <w:t>intricate</w:t>
      </w:r>
    </w:p>
    <w:p>
      <w:pPr>
        <w:spacing w:after="0" w:line="480" w:lineRule="auto"/>
        <w:jc w:val="both"/>
        <w:sectPr>
          <w:pgSz w:w="11910" w:h="16840"/>
          <w:pgMar w:header="0" w:footer="467" w:top="1340" w:bottom="660" w:left="1340" w:right="480"/>
        </w:sectPr>
      </w:pPr>
    </w:p>
    <w:p>
      <w:pPr>
        <w:pStyle w:val="BodyText"/>
        <w:spacing w:line="480" w:lineRule="auto" w:before="74"/>
        <w:ind w:left="676" w:right="957"/>
        <w:jc w:val="both"/>
      </w:pPr>
      <w:r>
        <w:rPr/>
        <w:t>shapes can be produced using this method; however thermal degradation may arise due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use of</w:t>
      </w:r>
      <w:r>
        <w:rPr>
          <w:spacing w:val="-1"/>
        </w:rPr>
        <w:t> </w:t>
      </w:r>
      <w:r>
        <w:rPr/>
        <w:t>high temperature (Gohel and</w:t>
      </w:r>
      <w:r>
        <w:rPr>
          <w:spacing w:val="-1"/>
        </w:rPr>
        <w:t> </w:t>
      </w:r>
      <w:r>
        <w:rPr/>
        <w:t>Jogani, 2003).</w:t>
      </w:r>
    </w:p>
    <w:p>
      <w:pPr>
        <w:pStyle w:val="BodyText"/>
        <w:spacing w:line="480" w:lineRule="auto" w:before="120"/>
        <w:ind w:left="676" w:right="955"/>
        <w:jc w:val="both"/>
      </w:pPr>
      <w:r>
        <w:rPr/>
        <w:t>This method was described in detail by Goyanes</w:t>
      </w:r>
      <w:r>
        <w:rPr>
          <w:i/>
        </w:rPr>
        <w:t>et al.,</w:t>
      </w:r>
      <w:r>
        <w:rPr/>
        <w:t>(2011) for the co-processing of</w:t>
      </w:r>
      <w:r>
        <w:rPr>
          <w:spacing w:val="1"/>
        </w:rPr>
        <w:t> </w:t>
      </w:r>
      <w:r>
        <w:rPr>
          <w:spacing w:val="-1"/>
        </w:rPr>
        <w:t>microcrystalline </w:t>
      </w:r>
      <w:r>
        <w:rPr/>
        <w:t>cellulose and Eudragit</w:t>
      </w:r>
      <w:r>
        <w:rPr>
          <w:vertAlign w:val="superscript"/>
        </w:rPr>
        <w:t>®</w:t>
      </w:r>
      <w:r>
        <w:rPr>
          <w:vertAlign w:val="baseline"/>
        </w:rPr>
        <w:t> E (as excipients) and sorbitol (as soluble filler-</w:t>
      </w:r>
      <w:r>
        <w:rPr>
          <w:spacing w:val="-57"/>
          <w:vertAlign w:val="baseline"/>
        </w:rPr>
        <w:t> </w:t>
      </w:r>
      <w:r>
        <w:rPr>
          <w:vertAlign w:val="baseline"/>
        </w:rPr>
        <w:t>disintegrant)</w:t>
      </w:r>
      <w:r>
        <w:rPr>
          <w:spacing w:val="-1"/>
          <w:vertAlign w:val="baseline"/>
        </w:rPr>
        <w:t> </w:t>
      </w:r>
      <w:r>
        <w:rPr>
          <w:vertAlign w:val="baseline"/>
        </w:rPr>
        <w:t>that</w:t>
      </w:r>
      <w:r>
        <w:rPr>
          <w:spacing w:val="-1"/>
          <w:vertAlign w:val="baseline"/>
        </w:rPr>
        <w:t> </w:t>
      </w:r>
      <w:r>
        <w:rPr>
          <w:vertAlign w:val="baseline"/>
        </w:rPr>
        <w:t>resulted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-1"/>
          <w:vertAlign w:val="baseline"/>
        </w:rPr>
        <w:t> </w:t>
      </w:r>
      <w:r>
        <w:rPr>
          <w:vertAlign w:val="baseline"/>
        </w:rPr>
        <w:t>pellets with</w:t>
      </w:r>
      <w:r>
        <w:rPr>
          <w:spacing w:val="-1"/>
          <w:vertAlign w:val="baseline"/>
        </w:rPr>
        <w:t> </w:t>
      </w:r>
      <w:r>
        <w:rPr>
          <w:vertAlign w:val="baseline"/>
        </w:rPr>
        <w:t>enhanced</w:t>
      </w:r>
      <w:r>
        <w:rPr>
          <w:spacing w:val="1"/>
          <w:vertAlign w:val="baseline"/>
        </w:rPr>
        <w:t> </w:t>
      </w:r>
      <w:r>
        <w:rPr>
          <w:vertAlign w:val="baseline"/>
        </w:rPr>
        <w:t>flow</w:t>
      </w:r>
      <w:r>
        <w:rPr>
          <w:spacing w:val="-2"/>
          <w:vertAlign w:val="baseline"/>
        </w:rPr>
        <w:t> </w:t>
      </w:r>
      <w:r>
        <w:rPr>
          <w:vertAlign w:val="baseline"/>
        </w:rPr>
        <w:t>and mechanical</w:t>
      </w:r>
      <w:r>
        <w:rPr>
          <w:spacing w:val="-1"/>
          <w:vertAlign w:val="baseline"/>
        </w:rPr>
        <w:t> </w:t>
      </w:r>
      <w:r>
        <w:rPr>
          <w:vertAlign w:val="baseline"/>
        </w:rPr>
        <w:t>properties.</w:t>
      </w:r>
    </w:p>
    <w:p>
      <w:pPr>
        <w:pStyle w:val="BodyText"/>
        <w:spacing w:before="4"/>
        <w:rPr>
          <w:sz w:val="21"/>
        </w:rPr>
      </w:pPr>
    </w:p>
    <w:p>
      <w:pPr>
        <w:pStyle w:val="Heading3"/>
        <w:numPr>
          <w:ilvl w:val="2"/>
          <w:numId w:val="25"/>
        </w:numPr>
        <w:tabs>
          <w:tab w:pos="1397" w:val="left" w:leader="none"/>
        </w:tabs>
        <w:spacing w:line="240" w:lineRule="auto" w:before="0" w:after="0"/>
        <w:ind w:left="1396" w:right="0" w:hanging="721"/>
        <w:jc w:val="both"/>
      </w:pPr>
      <w:bookmarkStart w:name="_TOC_250052" w:id="39"/>
      <w:r>
        <w:rPr/>
        <w:t>Wet</w:t>
      </w:r>
      <w:r>
        <w:rPr>
          <w:spacing w:val="-2"/>
        </w:rPr>
        <w:t> </w:t>
      </w:r>
      <w:bookmarkEnd w:id="39"/>
      <w:r>
        <w:rPr/>
        <w:t>granulation</w:t>
      </w:r>
    </w:p>
    <w:p>
      <w:pPr>
        <w:pStyle w:val="BodyText"/>
        <w:rPr>
          <w:b/>
          <w:sz w:val="34"/>
        </w:rPr>
      </w:pPr>
    </w:p>
    <w:p>
      <w:pPr>
        <w:pStyle w:val="BodyText"/>
        <w:spacing w:line="480" w:lineRule="auto"/>
        <w:ind w:left="676" w:right="955"/>
        <w:jc w:val="both"/>
      </w:pPr>
      <w:r>
        <w:rPr/>
        <w:t>Co-processing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excipients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wet</w:t>
      </w:r>
      <w:r>
        <w:rPr>
          <w:spacing w:val="1"/>
        </w:rPr>
        <w:t> </w:t>
      </w:r>
      <w:r>
        <w:rPr/>
        <w:t>granulation</w:t>
      </w:r>
      <w:r>
        <w:rPr>
          <w:spacing w:val="1"/>
        </w:rPr>
        <w:t> </w:t>
      </w:r>
      <w:r>
        <w:rPr/>
        <w:t>technique</w:t>
      </w:r>
      <w:r>
        <w:rPr>
          <w:spacing w:val="1"/>
        </w:rPr>
        <w:t> </w:t>
      </w:r>
      <w:r>
        <w:rPr/>
        <w:t>simply</w:t>
      </w:r>
      <w:r>
        <w:rPr>
          <w:spacing w:val="1"/>
        </w:rPr>
        <w:t> </w:t>
      </w:r>
      <w:r>
        <w:rPr/>
        <w:t>involves</w:t>
      </w:r>
      <w:r>
        <w:rPr>
          <w:spacing w:val="1"/>
        </w:rPr>
        <w:t> </w:t>
      </w:r>
      <w:r>
        <w:rPr/>
        <w:t>wet</w:t>
      </w:r>
      <w:r>
        <w:rPr>
          <w:spacing w:val="1"/>
        </w:rPr>
        <w:t> </w:t>
      </w:r>
      <w:r>
        <w:rPr/>
        <w:t>massing of the blend of the excipients to be co-processed with a granulating liquid, wet</w:t>
      </w:r>
      <w:r>
        <w:rPr>
          <w:spacing w:val="1"/>
        </w:rPr>
        <w:t> </w:t>
      </w:r>
      <w:r>
        <w:rPr/>
        <w:t>sizing, drying and finally screening of dry granules. Wet granulation is a cost-effective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co-processing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adopted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conventional</w:t>
      </w:r>
      <w:r>
        <w:rPr>
          <w:spacing w:val="1"/>
        </w:rPr>
        <w:t> </w:t>
      </w:r>
      <w:r>
        <w:rPr/>
        <w:t>equipment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planetary</w:t>
      </w:r>
      <w:r>
        <w:rPr>
          <w:spacing w:val="1"/>
        </w:rPr>
        <w:t> </w:t>
      </w:r>
      <w:r>
        <w:rPr/>
        <w:t>mixer/high</w:t>
      </w:r>
      <w:r>
        <w:rPr>
          <w:spacing w:val="1"/>
        </w:rPr>
        <w:t> </w:t>
      </w:r>
      <w:r>
        <w:rPr/>
        <w:t>shear</w:t>
      </w:r>
      <w:r>
        <w:rPr>
          <w:spacing w:val="1"/>
        </w:rPr>
        <w:t> </w:t>
      </w:r>
      <w:r>
        <w:rPr/>
        <w:t>mixer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requires</w:t>
      </w:r>
      <w:r>
        <w:rPr>
          <w:spacing w:val="1"/>
        </w:rPr>
        <w:t> </w:t>
      </w:r>
      <w:r>
        <w:rPr/>
        <w:t>validation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fewer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variables(Gohel</w:t>
      </w:r>
      <w:r>
        <w:rPr>
          <w:spacing w:val="1"/>
        </w:rPr>
        <w:t>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al.,</w:t>
      </w:r>
      <w:r>
        <w:rPr/>
        <w:t>2003).Daraghmeh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</w:t>
      </w:r>
      <w:r>
        <w:rPr/>
        <w:t>.</w:t>
      </w:r>
      <w:r>
        <w:rPr>
          <w:spacing w:val="1"/>
        </w:rPr>
        <w:t> </w:t>
      </w:r>
      <w:r>
        <w:rPr/>
        <w:t>(2010)</w:t>
      </w:r>
      <w:r>
        <w:rPr>
          <w:spacing w:val="1"/>
        </w:rPr>
        <w:t> </w:t>
      </w:r>
      <w:r>
        <w:rPr/>
        <w:t>developed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co-processed</w:t>
      </w:r>
      <w:r>
        <w:rPr>
          <w:spacing w:val="-57"/>
        </w:rPr>
        <w:t> </w:t>
      </w:r>
      <w:r>
        <w:rPr/>
        <w:t>excipientobtained from crystalline mannitol and α-chitin using this technique which</w:t>
      </w:r>
      <w:r>
        <w:rPr>
          <w:spacing w:val="1"/>
        </w:rPr>
        <w:t> </w:t>
      </w:r>
      <w:r>
        <w:rPr/>
        <w:t>produced a product with optimal physicochemical properties for tableting.Goyanes and</w:t>
      </w:r>
      <w:r>
        <w:rPr>
          <w:spacing w:val="1"/>
        </w:rPr>
        <w:t> </w:t>
      </w:r>
      <w:r>
        <w:rPr/>
        <w:t>Martínez-Pacheco(2015)developed a novel excipient by co-processingmicrocrystalline</w:t>
      </w:r>
      <w:r>
        <w:rPr>
          <w:spacing w:val="1"/>
        </w:rPr>
        <w:t> </w:t>
      </w:r>
      <w:r>
        <w:rPr/>
        <w:t>cellulose (MCC), sorbitol, chitosan and Eudragit</w:t>
      </w:r>
      <w:r>
        <w:rPr>
          <w:vertAlign w:val="superscript"/>
        </w:rPr>
        <w:t>®</w:t>
      </w:r>
      <w:r>
        <w:rPr>
          <w:vertAlign w:val="baseline"/>
        </w:rPr>
        <w:t> E that resulted in a product with</w:t>
      </w:r>
      <w:r>
        <w:rPr>
          <w:spacing w:val="1"/>
          <w:vertAlign w:val="baseline"/>
        </w:rPr>
        <w:t> </w:t>
      </w:r>
      <w:r>
        <w:rPr>
          <w:vertAlign w:val="baseline"/>
        </w:rPr>
        <w:t>improved flow, mechanical properties and increased dissolution rate.This method was</w:t>
      </w:r>
      <w:r>
        <w:rPr>
          <w:spacing w:val="1"/>
          <w:vertAlign w:val="baseline"/>
        </w:rPr>
        <w:t> </w:t>
      </w:r>
      <w:r>
        <w:rPr>
          <w:vertAlign w:val="baseline"/>
        </w:rPr>
        <w:t>adopted by Apeji </w:t>
      </w:r>
      <w:r>
        <w:rPr>
          <w:i/>
          <w:vertAlign w:val="baseline"/>
        </w:rPr>
        <w:t>et al.,</w:t>
      </w:r>
      <w:r>
        <w:rPr>
          <w:vertAlign w:val="baseline"/>
        </w:rPr>
        <w:t>(2017) for the co-processing of maize starch (90%), acacia gum</w:t>
      </w:r>
      <w:r>
        <w:rPr>
          <w:spacing w:val="1"/>
          <w:vertAlign w:val="baseline"/>
        </w:rPr>
        <w:t> </w:t>
      </w:r>
      <w:r>
        <w:rPr>
          <w:vertAlign w:val="baseline"/>
        </w:rPr>
        <w:t>(7.5%)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colloidal</w:t>
      </w:r>
      <w:r>
        <w:rPr>
          <w:spacing w:val="1"/>
          <w:vertAlign w:val="baseline"/>
        </w:rPr>
        <w:t> </w:t>
      </w:r>
      <w:r>
        <w:rPr>
          <w:vertAlign w:val="baseline"/>
        </w:rPr>
        <w:t>silicon</w:t>
      </w:r>
      <w:r>
        <w:rPr>
          <w:spacing w:val="1"/>
          <w:vertAlign w:val="baseline"/>
        </w:rPr>
        <w:t> </w:t>
      </w:r>
      <w:r>
        <w:rPr>
          <w:vertAlign w:val="baseline"/>
        </w:rPr>
        <w:t>dioxide</w:t>
      </w:r>
      <w:r>
        <w:rPr>
          <w:spacing w:val="1"/>
          <w:vertAlign w:val="baseline"/>
        </w:rPr>
        <w:t> </w:t>
      </w:r>
      <w:r>
        <w:rPr>
          <w:vertAlign w:val="baseline"/>
        </w:rPr>
        <w:t>(2.5%)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yielded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product</w:t>
      </w:r>
      <w:r>
        <w:rPr>
          <w:spacing w:val="60"/>
          <w:vertAlign w:val="baseline"/>
        </w:rPr>
        <w:t> </w:t>
      </w:r>
      <w:r>
        <w:rPr>
          <w:vertAlign w:val="baseline"/>
        </w:rPr>
        <w:t>with</w:t>
      </w:r>
      <w:r>
        <w:rPr>
          <w:spacing w:val="61"/>
          <w:vertAlign w:val="baseline"/>
        </w:rPr>
        <w:t> </w:t>
      </w:r>
      <w:r>
        <w:rPr>
          <w:vertAlign w:val="baseline"/>
        </w:rPr>
        <w:t>better</w:t>
      </w:r>
      <w:r>
        <w:rPr>
          <w:spacing w:val="1"/>
          <w:vertAlign w:val="baseline"/>
        </w:rPr>
        <w:t> </w:t>
      </w:r>
      <w:r>
        <w:rPr>
          <w:vertAlign w:val="baseline"/>
        </w:rPr>
        <w:t>properties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terms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flow,</w:t>
      </w:r>
      <w:r>
        <w:rPr>
          <w:spacing w:val="1"/>
          <w:vertAlign w:val="baseline"/>
        </w:rPr>
        <w:t> </w:t>
      </w:r>
      <w:r>
        <w:rPr>
          <w:vertAlign w:val="baseline"/>
        </w:rPr>
        <w:t>compressibility,</w:t>
      </w:r>
      <w:r>
        <w:rPr>
          <w:spacing w:val="1"/>
          <w:vertAlign w:val="baseline"/>
        </w:rPr>
        <w:t> </w:t>
      </w:r>
      <w:r>
        <w:rPr>
          <w:vertAlign w:val="baseline"/>
        </w:rPr>
        <w:t>dilution</w:t>
      </w:r>
      <w:r>
        <w:rPr>
          <w:spacing w:val="1"/>
          <w:vertAlign w:val="baseline"/>
        </w:rPr>
        <w:t> </w:t>
      </w:r>
      <w:r>
        <w:rPr>
          <w:vertAlign w:val="baseline"/>
        </w:rPr>
        <w:t>potential,</w:t>
      </w:r>
      <w:r>
        <w:rPr>
          <w:spacing w:val="1"/>
          <w:vertAlign w:val="baseline"/>
        </w:rPr>
        <w:t> </w:t>
      </w:r>
      <w:r>
        <w:rPr>
          <w:vertAlign w:val="baseline"/>
        </w:rPr>
        <w:t>deformation,</w:t>
      </w:r>
      <w:r>
        <w:rPr>
          <w:spacing w:val="1"/>
          <w:vertAlign w:val="baseline"/>
        </w:rPr>
        <w:t> </w:t>
      </w:r>
      <w:r>
        <w:rPr>
          <w:vertAlign w:val="baseline"/>
        </w:rPr>
        <w:t>disintegration,</w:t>
      </w:r>
      <w:r>
        <w:rPr>
          <w:spacing w:val="-1"/>
          <w:vertAlign w:val="baseline"/>
        </w:rPr>
        <w:t> </w:t>
      </w:r>
      <w:r>
        <w:rPr>
          <w:vertAlign w:val="baseline"/>
        </w:rPr>
        <w:t>crushing</w:t>
      </w:r>
      <w:r>
        <w:rPr>
          <w:spacing w:val="-3"/>
          <w:vertAlign w:val="baseline"/>
        </w:rPr>
        <w:t> </w:t>
      </w:r>
      <w:r>
        <w:rPr>
          <w:vertAlign w:val="baseline"/>
        </w:rPr>
        <w:t>strength</w:t>
      </w:r>
      <w:r>
        <w:rPr>
          <w:spacing w:val="2"/>
          <w:vertAlign w:val="baseline"/>
        </w:rPr>
        <w:t> </w:t>
      </w:r>
      <w:r>
        <w:rPr>
          <w:vertAlign w:val="baseline"/>
        </w:rPr>
        <w:t>and friability</w:t>
      </w:r>
    </w:p>
    <w:p>
      <w:pPr>
        <w:pStyle w:val="Heading3"/>
        <w:numPr>
          <w:ilvl w:val="2"/>
          <w:numId w:val="25"/>
        </w:numPr>
        <w:tabs>
          <w:tab w:pos="1397" w:val="left" w:leader="none"/>
        </w:tabs>
        <w:spacing w:line="240" w:lineRule="auto" w:before="127" w:after="0"/>
        <w:ind w:left="1396" w:right="0" w:hanging="721"/>
        <w:jc w:val="both"/>
      </w:pPr>
      <w:bookmarkStart w:name="_TOC_250051" w:id="40"/>
      <w:r>
        <w:rPr/>
        <w:t>Dry</w:t>
      </w:r>
      <w:r>
        <w:rPr>
          <w:spacing w:val="-2"/>
        </w:rPr>
        <w:t> </w:t>
      </w:r>
      <w:bookmarkEnd w:id="40"/>
      <w:r>
        <w:rPr/>
        <w:t>granulation</w:t>
      </w:r>
    </w:p>
    <w:p>
      <w:pPr>
        <w:pStyle w:val="BodyText"/>
        <w:rPr>
          <w:b/>
          <w:sz w:val="34"/>
        </w:rPr>
      </w:pPr>
    </w:p>
    <w:p>
      <w:pPr>
        <w:pStyle w:val="BodyText"/>
        <w:spacing w:line="480" w:lineRule="auto"/>
        <w:ind w:left="676" w:right="959"/>
        <w:jc w:val="both"/>
      </w:pP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technique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uniform</w:t>
      </w:r>
      <w:r>
        <w:rPr>
          <w:spacing w:val="1"/>
        </w:rPr>
        <w:t> </w:t>
      </w:r>
      <w:r>
        <w:rPr/>
        <w:t>powder</w:t>
      </w:r>
      <w:r>
        <w:rPr>
          <w:spacing w:val="1"/>
        </w:rPr>
        <w:t> </w:t>
      </w:r>
      <w:r>
        <w:rPr/>
        <w:t>blend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excipients</w:t>
      </w:r>
      <w:r>
        <w:rPr>
          <w:spacing w:val="1"/>
        </w:rPr>
        <w:t> </w:t>
      </w:r>
      <w:r>
        <w:rPr/>
        <w:t>to be</w:t>
      </w:r>
      <w:r>
        <w:rPr>
          <w:spacing w:val="1"/>
        </w:rPr>
        <w:t> </w:t>
      </w:r>
      <w:r>
        <w:rPr/>
        <w:t>co-processed</w:t>
      </w:r>
      <w:r>
        <w:rPr>
          <w:spacing w:val="1"/>
        </w:rPr>
        <w:t> </w:t>
      </w:r>
      <w:r>
        <w:rPr/>
        <w:t>is</w:t>
      </w:r>
      <w:r>
        <w:rPr>
          <w:spacing w:val="-57"/>
        </w:rPr>
        <w:t> </w:t>
      </w:r>
      <w:r>
        <w:rPr/>
        <w:t>compressed</w:t>
      </w:r>
      <w:r>
        <w:rPr>
          <w:spacing w:val="31"/>
        </w:rPr>
        <w:t> </w:t>
      </w:r>
      <w:r>
        <w:rPr/>
        <w:t>between</w:t>
      </w:r>
      <w:r>
        <w:rPr>
          <w:spacing w:val="33"/>
        </w:rPr>
        <w:t> </w:t>
      </w:r>
      <w:r>
        <w:rPr/>
        <w:t>counter</w:t>
      </w:r>
      <w:r>
        <w:rPr>
          <w:spacing w:val="31"/>
        </w:rPr>
        <w:t> </w:t>
      </w:r>
      <w:r>
        <w:rPr/>
        <w:t>rotating</w:t>
      </w:r>
      <w:r>
        <w:rPr>
          <w:spacing w:val="32"/>
        </w:rPr>
        <w:t> </w:t>
      </w:r>
      <w:r>
        <w:rPr/>
        <w:t>rollers</w:t>
      </w:r>
      <w:r>
        <w:rPr>
          <w:spacing w:val="32"/>
        </w:rPr>
        <w:t> </w:t>
      </w:r>
      <w:r>
        <w:rPr/>
        <w:t>to</w:t>
      </w:r>
      <w:r>
        <w:rPr>
          <w:spacing w:val="32"/>
        </w:rPr>
        <w:t> </w:t>
      </w:r>
      <w:r>
        <w:rPr/>
        <w:t>form</w:t>
      </w:r>
      <w:r>
        <w:rPr>
          <w:spacing w:val="32"/>
        </w:rPr>
        <w:t> </w:t>
      </w:r>
      <w:r>
        <w:rPr/>
        <w:t>a</w:t>
      </w:r>
      <w:r>
        <w:rPr>
          <w:spacing w:val="31"/>
        </w:rPr>
        <w:t> </w:t>
      </w:r>
      <w:r>
        <w:rPr/>
        <w:t>ribbon</w:t>
      </w:r>
      <w:r>
        <w:rPr>
          <w:spacing w:val="32"/>
        </w:rPr>
        <w:t> </w:t>
      </w:r>
      <w:r>
        <w:rPr/>
        <w:t>of</w:t>
      </w:r>
      <w:r>
        <w:rPr>
          <w:spacing w:val="31"/>
        </w:rPr>
        <w:t> </w:t>
      </w:r>
      <w:r>
        <w:rPr/>
        <w:t>compacted</w:t>
      </w:r>
      <w:r>
        <w:rPr>
          <w:spacing w:val="35"/>
        </w:rPr>
        <w:t> </w:t>
      </w:r>
      <w:r>
        <w:rPr/>
        <w:t>material</w:t>
      </w:r>
    </w:p>
    <w:p>
      <w:pPr>
        <w:spacing w:after="0" w:line="480" w:lineRule="auto"/>
        <w:jc w:val="both"/>
        <w:sectPr>
          <w:pgSz w:w="11910" w:h="16840"/>
          <w:pgMar w:header="0" w:footer="467" w:top="1340" w:bottom="660" w:left="1340" w:right="480"/>
        </w:sectPr>
      </w:pPr>
    </w:p>
    <w:p>
      <w:pPr>
        <w:pStyle w:val="BodyText"/>
        <w:spacing w:line="480" w:lineRule="auto" w:before="74"/>
        <w:ind w:left="676" w:right="953"/>
        <w:jc w:val="both"/>
      </w:pPr>
      <w:r>
        <w:rPr/>
        <w:t>that is then milled into granules. Roller compaction is suitable for co-processing of</w:t>
      </w:r>
      <w:r>
        <w:rPr>
          <w:spacing w:val="1"/>
        </w:rPr>
        <w:t> </w:t>
      </w:r>
      <w:r>
        <w:rPr/>
        <w:t>moisture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heat</w:t>
      </w:r>
      <w:r>
        <w:rPr>
          <w:spacing w:val="1"/>
        </w:rPr>
        <w:t> </w:t>
      </w:r>
      <w:r>
        <w:rPr/>
        <w:t>sensitiveexcipients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drying.</w:t>
      </w:r>
      <w:r>
        <w:rPr>
          <w:spacing w:val="1"/>
        </w:rPr>
        <w:t> </w:t>
      </w:r>
      <w:r>
        <w:rPr/>
        <w:t>Bauer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Kleeli</w:t>
      </w:r>
      <w:r>
        <w:rPr>
          <w:spacing w:val="-57"/>
        </w:rPr>
        <w:t> </w:t>
      </w:r>
      <w:r>
        <w:rPr/>
        <w:t>(2002)described co-processed excipient derived from a polysaccharide product and an</w:t>
      </w:r>
      <w:r>
        <w:rPr>
          <w:spacing w:val="1"/>
        </w:rPr>
        <w:t> </w:t>
      </w:r>
      <w:r>
        <w:rPr/>
        <w:t>insoluble disintegrating agent. The polysaccharide based co-processed excipient was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tablet</w:t>
      </w:r>
      <w:r>
        <w:rPr>
          <w:spacing w:val="1"/>
        </w:rPr>
        <w:t> </w:t>
      </w:r>
      <w:r>
        <w:rPr/>
        <w:t>disintegrant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dispersion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suspension</w:t>
      </w:r>
      <w:r>
        <w:rPr>
          <w:spacing w:val="1"/>
        </w:rPr>
        <w:t> </w:t>
      </w:r>
      <w:r>
        <w:rPr/>
        <w:t>stabilizer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manufacture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liquid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semisolid</w:t>
      </w:r>
      <w:r>
        <w:rPr>
          <w:spacing w:val="1"/>
        </w:rPr>
        <w:t> </w:t>
      </w:r>
      <w:r>
        <w:rPr/>
        <w:t>preparation.Daraghmeh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al.,</w:t>
      </w:r>
      <w:r>
        <w:rPr/>
        <w:t>(2015)co-</w:t>
      </w:r>
      <w:r>
        <w:rPr>
          <w:spacing w:val="1"/>
        </w:rPr>
        <w:t> </w:t>
      </w:r>
      <w:r>
        <w:rPr/>
        <w:t>processedchitin and mannitol with this technique which resulted in a product with</w:t>
      </w:r>
      <w:r>
        <w:rPr>
          <w:spacing w:val="1"/>
        </w:rPr>
        <w:t> </w:t>
      </w:r>
      <w:r>
        <w:rPr/>
        <w:t>excellent</w:t>
      </w:r>
      <w:r>
        <w:rPr>
          <w:spacing w:val="1"/>
        </w:rPr>
        <w:t> </w:t>
      </w:r>
      <w:r>
        <w:rPr/>
        <w:t>physicochemical</w:t>
      </w:r>
      <w:r>
        <w:rPr>
          <w:spacing w:val="1"/>
        </w:rPr>
        <w:t> </w:t>
      </w:r>
      <w:r>
        <w:rPr/>
        <w:t>properties,</w:t>
      </w:r>
      <w:r>
        <w:rPr>
          <w:spacing w:val="1"/>
        </w:rPr>
        <w:t> </w:t>
      </w:r>
      <w:r>
        <w:rPr/>
        <w:t>exceptional</w:t>
      </w:r>
      <w:r>
        <w:rPr>
          <w:spacing w:val="1"/>
        </w:rPr>
        <w:t> </w:t>
      </w:r>
      <w:r>
        <w:rPr/>
        <w:t>binding,</w:t>
      </w:r>
      <w:r>
        <w:rPr>
          <w:spacing w:val="1"/>
        </w:rPr>
        <w:t> </w:t>
      </w:r>
      <w:r>
        <w:rPr/>
        <w:t>fast</w:t>
      </w:r>
      <w:r>
        <w:rPr>
          <w:spacing w:val="1"/>
        </w:rPr>
        <w:t> </w:t>
      </w:r>
      <w:r>
        <w:rPr/>
        <w:t>wetting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superdisintegrating</w:t>
      </w:r>
      <w:r>
        <w:rPr>
          <w:spacing w:val="-4"/>
        </w:rPr>
        <w:t> </w:t>
      </w:r>
      <w:r>
        <w:rPr/>
        <w:t>properties.</w:t>
      </w:r>
    </w:p>
    <w:p>
      <w:pPr>
        <w:pStyle w:val="Heading3"/>
        <w:numPr>
          <w:ilvl w:val="2"/>
          <w:numId w:val="25"/>
        </w:numPr>
        <w:tabs>
          <w:tab w:pos="1397" w:val="left" w:leader="none"/>
        </w:tabs>
        <w:spacing w:line="240" w:lineRule="auto" w:before="125" w:after="0"/>
        <w:ind w:left="1396" w:right="0" w:hanging="721"/>
        <w:jc w:val="both"/>
      </w:pPr>
      <w:bookmarkStart w:name="_TOC_250050" w:id="41"/>
      <w:r>
        <w:rPr/>
        <w:t>Melt</w:t>
      </w:r>
      <w:r>
        <w:rPr>
          <w:spacing w:val="-2"/>
        </w:rPr>
        <w:t> </w:t>
      </w:r>
      <w:bookmarkEnd w:id="41"/>
      <w:r>
        <w:rPr/>
        <w:t>granulation</w:t>
      </w:r>
    </w:p>
    <w:p>
      <w:pPr>
        <w:pStyle w:val="BodyText"/>
        <w:spacing w:before="1"/>
        <w:rPr>
          <w:b/>
          <w:sz w:val="34"/>
        </w:rPr>
      </w:pPr>
    </w:p>
    <w:p>
      <w:pPr>
        <w:pStyle w:val="BodyText"/>
        <w:spacing w:line="480" w:lineRule="auto"/>
        <w:ind w:left="676" w:right="954"/>
        <w:jc w:val="both"/>
      </w:pPr>
      <w:r>
        <w:rPr/>
        <w:t>This involves mixing the blend of excipients to be co-processedwith a corresponding</w:t>
      </w:r>
      <w:r>
        <w:rPr>
          <w:spacing w:val="1"/>
        </w:rPr>
        <w:t> </w:t>
      </w:r>
      <w:r>
        <w:rPr/>
        <w:t>amount of meltable binder (binder is in solid state at room temperature but melts in the</w:t>
      </w:r>
      <w:r>
        <w:rPr>
          <w:spacing w:val="1"/>
        </w:rPr>
        <w:t> </w:t>
      </w:r>
      <w:r>
        <w:rPr/>
        <w:t>temperature</w:t>
      </w:r>
      <w:r>
        <w:rPr>
          <w:spacing w:val="12"/>
        </w:rPr>
        <w:t> </w:t>
      </w:r>
      <w:r>
        <w:rPr/>
        <w:t>range</w:t>
      </w:r>
      <w:r>
        <w:rPr>
          <w:spacing w:val="12"/>
        </w:rPr>
        <w:t> </w:t>
      </w:r>
      <w:r>
        <w:rPr/>
        <w:t>of</w:t>
      </w:r>
      <w:r>
        <w:rPr>
          <w:spacing w:val="12"/>
        </w:rPr>
        <w:t> </w:t>
      </w:r>
      <w:r>
        <w:rPr/>
        <w:t>50</w:t>
      </w:r>
      <w:r>
        <w:rPr>
          <w:spacing w:val="17"/>
        </w:rPr>
        <w:t> </w:t>
      </w:r>
      <w:r>
        <w:rPr/>
        <w:t>–</w:t>
      </w:r>
      <w:r>
        <w:rPr>
          <w:spacing w:val="13"/>
        </w:rPr>
        <w:t> </w:t>
      </w:r>
      <w:r>
        <w:rPr/>
        <w:t>80ºC).</w:t>
      </w:r>
      <w:r>
        <w:rPr>
          <w:spacing w:val="13"/>
        </w:rPr>
        <w:t> </w:t>
      </w:r>
      <w:r>
        <w:rPr/>
        <w:t>The</w:t>
      </w:r>
      <w:r>
        <w:rPr>
          <w:spacing w:val="11"/>
        </w:rPr>
        <w:t> </w:t>
      </w:r>
      <w:r>
        <w:rPr/>
        <w:t>mixture</w:t>
      </w:r>
      <w:r>
        <w:rPr>
          <w:spacing w:val="11"/>
        </w:rPr>
        <w:t> </w:t>
      </w:r>
      <w:r>
        <w:rPr/>
        <w:t>is</w:t>
      </w:r>
      <w:r>
        <w:rPr>
          <w:spacing w:val="13"/>
        </w:rPr>
        <w:t> </w:t>
      </w:r>
      <w:r>
        <w:rPr/>
        <w:t>then</w:t>
      </w:r>
      <w:r>
        <w:rPr>
          <w:spacing w:val="13"/>
        </w:rPr>
        <w:t> </w:t>
      </w:r>
      <w:r>
        <w:rPr/>
        <w:t>heated</w:t>
      </w:r>
      <w:r>
        <w:rPr>
          <w:spacing w:val="13"/>
        </w:rPr>
        <w:t> </w:t>
      </w:r>
      <w:r>
        <w:rPr/>
        <w:t>with</w:t>
      </w:r>
      <w:r>
        <w:rPr>
          <w:spacing w:val="13"/>
        </w:rPr>
        <w:t> </w:t>
      </w:r>
      <w:r>
        <w:rPr/>
        <w:t>continuous</w:t>
      </w:r>
      <w:r>
        <w:rPr>
          <w:spacing w:val="13"/>
        </w:rPr>
        <w:t> </w:t>
      </w:r>
      <w:r>
        <w:rPr/>
        <w:t>blending</w:t>
      </w:r>
      <w:r>
        <w:rPr>
          <w:spacing w:val="-58"/>
        </w:rPr>
        <w:t> </w:t>
      </w:r>
      <w:r>
        <w:rPr/>
        <w:t>in order to break the mass into agglomerates. The agglomerates are then cooled to room</w:t>
      </w:r>
      <w:r>
        <w:rPr>
          <w:spacing w:val="-57"/>
        </w:rPr>
        <w:t> </w:t>
      </w:r>
      <w:r>
        <w:rPr/>
        <w:t>temperature and finally screened to obtain the granules of desired size. Melt granulation</w:t>
      </w:r>
      <w:r>
        <w:rPr>
          <w:spacing w:val="-57"/>
        </w:rPr>
        <w:t> </w:t>
      </w:r>
      <w:r>
        <w:rPr/>
        <w:t>technique</w:t>
      </w:r>
      <w:r>
        <w:rPr>
          <w:spacing w:val="1"/>
        </w:rPr>
        <w:t> </w:t>
      </w:r>
      <w:r>
        <w:rPr/>
        <w:t>eliminates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water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solvent,</w:t>
      </w:r>
      <w:r>
        <w:rPr>
          <w:spacing w:val="1"/>
        </w:rPr>
        <w:t> </w:t>
      </w:r>
      <w:r>
        <w:rPr/>
        <w:t>requires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short</w:t>
      </w:r>
      <w:r>
        <w:rPr>
          <w:spacing w:val="-57"/>
        </w:rPr>
        <w:t> </w:t>
      </w:r>
      <w:r>
        <w:rPr/>
        <w:t>processing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adopted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conventional</w:t>
      </w:r>
      <w:r>
        <w:rPr>
          <w:spacing w:val="1"/>
        </w:rPr>
        <w:t> </w:t>
      </w:r>
      <w:r>
        <w:rPr/>
        <w:t>equipment.</w:t>
      </w:r>
      <w:r>
        <w:rPr>
          <w:spacing w:val="1"/>
        </w:rPr>
        <w:t> </w:t>
      </w:r>
      <w:r>
        <w:rPr/>
        <w:t>Cucula</w:t>
      </w:r>
      <w:r>
        <w:rPr>
          <w:spacing w:val="1"/>
        </w:rPr>
        <w:t>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</w:t>
      </w:r>
      <w:r>
        <w:rPr/>
        <w:t>.(2006)described</w:t>
      </w:r>
      <w:r>
        <w:rPr>
          <w:spacing w:val="1"/>
        </w:rPr>
        <w:t> </w:t>
      </w:r>
      <w:r>
        <w:rPr/>
        <w:t>melt</w:t>
      </w:r>
      <w:r>
        <w:rPr>
          <w:spacing w:val="1"/>
        </w:rPr>
        <w:t> </w:t>
      </w:r>
      <w:r>
        <w:rPr/>
        <w:t>granulation</w:t>
      </w:r>
      <w:r>
        <w:rPr>
          <w:spacing w:val="1"/>
        </w:rPr>
        <w:t> </w:t>
      </w:r>
      <w:r>
        <w:rPr/>
        <w:t>technique</w:t>
      </w:r>
      <w:r>
        <w:rPr>
          <w:spacing w:val="1"/>
        </w:rPr>
        <w:t> </w:t>
      </w:r>
      <w:r>
        <w:rPr/>
        <w:t>for</w:t>
      </w:r>
      <w:r>
        <w:rPr>
          <w:spacing w:val="60"/>
        </w:rPr>
        <w:t> </w:t>
      </w:r>
      <w:r>
        <w:rPr/>
        <w:t>co-processingcalcium</w:t>
      </w:r>
      <w:r>
        <w:rPr>
          <w:spacing w:val="60"/>
        </w:rPr>
        <w:t> </w:t>
      </w:r>
      <w:r>
        <w:rPr/>
        <w:t>phosphate</w:t>
      </w:r>
      <w:r>
        <w:rPr>
          <w:spacing w:val="1"/>
        </w:rPr>
        <w:t> </w:t>
      </w:r>
      <w:r>
        <w:rPr/>
        <w:t>with fatty acid wax. The fatty acid wax used ispreferably glyceryl behenate or glyceryl</w:t>
      </w:r>
      <w:r>
        <w:rPr>
          <w:spacing w:val="1"/>
        </w:rPr>
        <w:t> </w:t>
      </w:r>
      <w:r>
        <w:rPr/>
        <w:t>palmitostearate.Co-processing of calcium phosphate with fatty acid wax overcomes the</w:t>
      </w:r>
      <w:r>
        <w:rPr>
          <w:spacing w:val="1"/>
        </w:rPr>
        <w:t> </w:t>
      </w:r>
      <w:r>
        <w:rPr/>
        <w:t>abrasiveness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capping</w:t>
      </w:r>
      <w:r>
        <w:rPr>
          <w:spacing w:val="1"/>
        </w:rPr>
        <w:t> </w:t>
      </w:r>
      <w:r>
        <w:rPr/>
        <w:t>issues</w:t>
      </w:r>
      <w:r>
        <w:rPr>
          <w:spacing w:val="1"/>
        </w:rPr>
        <w:t> </w:t>
      </w:r>
      <w:r>
        <w:rPr/>
        <w:t>normally</w:t>
      </w:r>
      <w:r>
        <w:rPr>
          <w:spacing w:val="1"/>
        </w:rPr>
        <w:t> </w:t>
      </w:r>
      <w:r>
        <w:rPr/>
        <w:t>associated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calcium</w:t>
      </w:r>
      <w:r>
        <w:rPr>
          <w:spacing w:val="1"/>
        </w:rPr>
        <w:t> </w:t>
      </w:r>
      <w:r>
        <w:rPr/>
        <w:t>phosphate.</w:t>
      </w:r>
      <w:r>
        <w:rPr>
          <w:spacing w:val="1"/>
        </w:rPr>
        <w:t> </w:t>
      </w:r>
      <w:r>
        <w:rPr/>
        <w:t>Co-</w:t>
      </w:r>
      <w:r>
        <w:rPr>
          <w:spacing w:val="-57"/>
        </w:rPr>
        <w:t> </w:t>
      </w:r>
      <w:r>
        <w:rPr/>
        <w:t>processed</w:t>
      </w:r>
      <w:r>
        <w:rPr>
          <w:spacing w:val="1"/>
        </w:rPr>
        <w:t> </w:t>
      </w:r>
      <w:r>
        <w:rPr/>
        <w:t>calcium</w:t>
      </w:r>
      <w:r>
        <w:rPr>
          <w:spacing w:val="1"/>
        </w:rPr>
        <w:t> </w:t>
      </w:r>
      <w:r>
        <w:rPr/>
        <w:t>phosphate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fatty</w:t>
      </w:r>
      <w:r>
        <w:rPr>
          <w:spacing w:val="1"/>
        </w:rPr>
        <w:t> </w:t>
      </w:r>
      <w:r>
        <w:rPr/>
        <w:t>acid</w:t>
      </w:r>
      <w:r>
        <w:rPr>
          <w:spacing w:val="1"/>
        </w:rPr>
        <w:t> </w:t>
      </w:r>
      <w:r>
        <w:rPr/>
        <w:t>wax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preparation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venlafaxine</w:t>
      </w:r>
      <w:r>
        <w:rPr>
          <w:spacing w:val="1"/>
        </w:rPr>
        <w:t> </w:t>
      </w:r>
      <w:r>
        <w:rPr/>
        <w:t>HCl</w:t>
      </w:r>
      <w:r>
        <w:rPr>
          <w:spacing w:val="1"/>
        </w:rPr>
        <w:t> </w:t>
      </w:r>
      <w:r>
        <w:rPr/>
        <w:t>modified</w:t>
      </w:r>
      <w:r>
        <w:rPr>
          <w:spacing w:val="1"/>
        </w:rPr>
        <w:t> </w:t>
      </w:r>
      <w:r>
        <w:rPr/>
        <w:t>release</w:t>
      </w:r>
      <w:r>
        <w:rPr>
          <w:spacing w:val="1"/>
        </w:rPr>
        <w:t> </w:t>
      </w:r>
      <w:r>
        <w:rPr/>
        <w:t>tablet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venlafaxine</w:t>
      </w:r>
      <w:r>
        <w:rPr>
          <w:spacing w:val="1"/>
        </w:rPr>
        <w:t> </w:t>
      </w:r>
      <w:r>
        <w:rPr/>
        <w:t>besylate</w:t>
      </w:r>
      <w:r>
        <w:rPr>
          <w:spacing w:val="1"/>
        </w:rPr>
        <w:t> </w:t>
      </w:r>
      <w:r>
        <w:rPr/>
        <w:t>extended</w:t>
      </w:r>
      <w:r>
        <w:rPr>
          <w:spacing w:val="1"/>
        </w:rPr>
        <w:t> </w:t>
      </w:r>
      <w:r>
        <w:rPr/>
        <w:t>release</w:t>
      </w:r>
      <w:r>
        <w:rPr>
          <w:spacing w:val="-57"/>
        </w:rPr>
        <w:t> </w:t>
      </w:r>
      <w:r>
        <w:rPr/>
        <w:t>tablet.Gohel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</w:t>
      </w:r>
      <w:r>
        <w:rPr/>
        <w:t>(2012)developed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novel</w:t>
      </w:r>
      <w:r>
        <w:rPr>
          <w:spacing w:val="1"/>
        </w:rPr>
        <w:t> </w:t>
      </w:r>
      <w:r>
        <w:rPr/>
        <w:t>multifunctional</w:t>
      </w:r>
      <w:r>
        <w:rPr>
          <w:spacing w:val="1"/>
        </w:rPr>
        <w:t> </w:t>
      </w:r>
      <w:r>
        <w:rPr/>
        <w:t>co-processed</w:t>
      </w:r>
      <w:r>
        <w:rPr>
          <w:spacing w:val="1"/>
        </w:rPr>
        <w:t> </w:t>
      </w:r>
      <w:r>
        <w:rPr/>
        <w:t>diluent</w:t>
      </w:r>
      <w:r>
        <w:rPr>
          <w:spacing w:val="1"/>
        </w:rPr>
        <w:t> </w:t>
      </w:r>
      <w:r>
        <w:rPr/>
        <w:t>consisting</w:t>
      </w:r>
      <w:r>
        <w:rPr>
          <w:spacing w:val="20"/>
        </w:rPr>
        <w:t> </w:t>
      </w:r>
      <w:r>
        <w:rPr/>
        <w:t>of</w:t>
      </w:r>
      <w:r>
        <w:rPr>
          <w:spacing w:val="22"/>
        </w:rPr>
        <w:t> </w:t>
      </w:r>
      <w:r>
        <w:rPr/>
        <w:t>microcrystalline</w:t>
      </w:r>
      <w:r>
        <w:rPr>
          <w:spacing w:val="22"/>
        </w:rPr>
        <w:t> </w:t>
      </w:r>
      <w:r>
        <w:rPr/>
        <w:t>cellulose</w:t>
      </w:r>
      <w:r>
        <w:rPr>
          <w:spacing w:val="22"/>
        </w:rPr>
        <w:t> </w:t>
      </w:r>
      <w:r>
        <w:rPr/>
        <w:t>(Avicel</w:t>
      </w:r>
      <w:r>
        <w:rPr>
          <w:spacing w:val="23"/>
        </w:rPr>
        <w:t> </w:t>
      </w:r>
      <w:r>
        <w:rPr/>
        <w:t>PH</w:t>
      </w:r>
      <w:r>
        <w:rPr>
          <w:spacing w:val="22"/>
        </w:rPr>
        <w:t> </w:t>
      </w:r>
      <w:r>
        <w:rPr/>
        <w:t>102),</w:t>
      </w:r>
      <w:r>
        <w:rPr>
          <w:spacing w:val="22"/>
        </w:rPr>
        <w:t> </w:t>
      </w:r>
      <w:r>
        <w:rPr/>
        <w:t>crospovidone</w:t>
      </w:r>
      <w:r>
        <w:rPr>
          <w:spacing w:val="21"/>
        </w:rPr>
        <w:t> </w:t>
      </w:r>
      <w:r>
        <w:rPr/>
        <w:t>(Polyplasdone</w:t>
      </w:r>
    </w:p>
    <w:p>
      <w:pPr>
        <w:spacing w:after="0" w:line="480" w:lineRule="auto"/>
        <w:jc w:val="both"/>
        <w:sectPr>
          <w:pgSz w:w="11910" w:h="16840"/>
          <w:pgMar w:header="0" w:footer="467" w:top="1340" w:bottom="660" w:left="1340" w:right="480"/>
        </w:sectPr>
      </w:pPr>
    </w:p>
    <w:p>
      <w:pPr>
        <w:pStyle w:val="BodyText"/>
        <w:spacing w:line="480" w:lineRule="auto" w:before="74"/>
        <w:ind w:left="676" w:right="955"/>
        <w:jc w:val="both"/>
      </w:pPr>
      <w:r>
        <w:rPr/>
        <w:t>XL)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polyethylene</w:t>
      </w:r>
      <w:r>
        <w:rPr>
          <w:spacing w:val="1"/>
        </w:rPr>
        <w:t> </w:t>
      </w:r>
      <w:r>
        <w:rPr/>
        <w:t>glycol</w:t>
      </w:r>
      <w:r>
        <w:rPr>
          <w:spacing w:val="1"/>
        </w:rPr>
        <w:t> </w:t>
      </w:r>
      <w:r>
        <w:rPr/>
        <w:t>4000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exhibited</w:t>
      </w:r>
      <w:r>
        <w:rPr>
          <w:spacing w:val="1"/>
        </w:rPr>
        <w:t> </w:t>
      </w:r>
      <w:r>
        <w:rPr/>
        <w:t>better</w:t>
      </w:r>
      <w:r>
        <w:rPr>
          <w:spacing w:val="1"/>
        </w:rPr>
        <w:t> </w:t>
      </w:r>
      <w:r>
        <w:rPr/>
        <w:t>flow.</w:t>
      </w:r>
      <w:r>
        <w:rPr>
          <w:spacing w:val="1"/>
        </w:rPr>
        <w:t> </w:t>
      </w:r>
      <w:r>
        <w:rPr/>
        <w:t>Eraga</w:t>
      </w:r>
      <w:r>
        <w:rPr>
          <w:spacing w:val="1"/>
        </w:rPr>
        <w:t>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</w:t>
      </w:r>
      <w:r>
        <w:rPr/>
        <w:t>.</w:t>
      </w:r>
      <w:r>
        <w:rPr>
          <w:spacing w:val="1"/>
        </w:rPr>
        <w:t> </w:t>
      </w:r>
      <w:r>
        <w:rPr/>
        <w:t>(2015)</w:t>
      </w:r>
      <w:r>
        <w:rPr>
          <w:spacing w:val="-57"/>
        </w:rPr>
        <w:t> </w:t>
      </w:r>
      <w:r>
        <w:rPr/>
        <w:t>developed a novel multifunctional excipient by co-processing gelatinized maize starch</w:t>
      </w:r>
      <w:r>
        <w:rPr>
          <w:spacing w:val="1"/>
        </w:rPr>
        <w:t> </w:t>
      </w:r>
      <w:r>
        <w:rPr/>
        <w:t>with sodium carboxymethylcellulose and microcrystalline cellulose in a ratio of 2:1:1</w:t>
      </w:r>
      <w:r>
        <w:rPr>
          <w:spacing w:val="1"/>
        </w:rPr>
        <w:t> </w:t>
      </w:r>
      <w:r>
        <w:rPr/>
        <w:t>that</w:t>
      </w:r>
      <w:r>
        <w:rPr>
          <w:spacing w:val="13"/>
        </w:rPr>
        <w:t> </w:t>
      </w:r>
      <w:r>
        <w:rPr/>
        <w:t>resulted</w:t>
      </w:r>
      <w:r>
        <w:rPr>
          <w:spacing w:val="13"/>
        </w:rPr>
        <w:t> </w:t>
      </w:r>
      <w:r>
        <w:rPr/>
        <w:t>in</w:t>
      </w:r>
      <w:r>
        <w:rPr>
          <w:spacing w:val="14"/>
        </w:rPr>
        <w:t> </w:t>
      </w:r>
      <w:r>
        <w:rPr/>
        <w:t>a</w:t>
      </w:r>
      <w:r>
        <w:rPr>
          <w:spacing w:val="14"/>
        </w:rPr>
        <w:t> </w:t>
      </w:r>
      <w:r>
        <w:rPr/>
        <w:t>product</w:t>
      </w:r>
      <w:r>
        <w:rPr>
          <w:spacing w:val="16"/>
        </w:rPr>
        <w:t> </w:t>
      </w:r>
      <w:r>
        <w:rPr/>
        <w:t>with</w:t>
      </w:r>
      <w:r>
        <w:rPr>
          <w:spacing w:val="16"/>
        </w:rPr>
        <w:t> </w:t>
      </w:r>
      <w:r>
        <w:rPr/>
        <w:t>excellent</w:t>
      </w:r>
      <w:r>
        <w:rPr>
          <w:spacing w:val="13"/>
        </w:rPr>
        <w:t> </w:t>
      </w:r>
      <w:r>
        <w:rPr/>
        <w:t>flow</w:t>
      </w:r>
      <w:r>
        <w:rPr>
          <w:spacing w:val="13"/>
        </w:rPr>
        <w:t> </w:t>
      </w:r>
      <w:r>
        <w:rPr/>
        <w:t>properties</w:t>
      </w:r>
      <w:r>
        <w:rPr>
          <w:spacing w:val="12"/>
        </w:rPr>
        <w:t> </w:t>
      </w:r>
      <w:r>
        <w:rPr/>
        <w:t>and</w:t>
      </w:r>
      <w:r>
        <w:rPr>
          <w:spacing w:val="16"/>
        </w:rPr>
        <w:t> </w:t>
      </w:r>
      <w:r>
        <w:rPr/>
        <w:t>good</w:t>
      </w:r>
      <w:r>
        <w:rPr>
          <w:spacing w:val="15"/>
        </w:rPr>
        <w:t> </w:t>
      </w:r>
      <w:r>
        <w:rPr/>
        <w:t>swelling</w:t>
      </w:r>
      <w:r>
        <w:rPr>
          <w:spacing w:val="11"/>
        </w:rPr>
        <w:t> </w:t>
      </w:r>
      <w:r>
        <w:rPr/>
        <w:t>index.Garg</w:t>
      </w:r>
      <w:r>
        <w:rPr>
          <w:spacing w:val="-58"/>
        </w:rPr>
        <w:t> </w:t>
      </w:r>
      <w:r>
        <w:rPr>
          <w:i/>
        </w:rPr>
        <w:t>et al</w:t>
      </w:r>
      <w:r>
        <w:rPr/>
        <w:t>. (2015) described melt granulation for co-processing dibasic calcium phosphate</w:t>
      </w:r>
      <w:r>
        <w:rPr>
          <w:spacing w:val="1"/>
        </w:rPr>
        <w:t> </w:t>
      </w:r>
      <w:r>
        <w:rPr/>
        <w:t>anhydrous, polyethylene glycol 4000(PEG4000) and crospovidone.The yielded product</w:t>
      </w:r>
      <w:r>
        <w:rPr>
          <w:spacing w:val="-57"/>
        </w:rPr>
        <w:t> </w:t>
      </w:r>
      <w:r>
        <w:rPr/>
        <w:t>exhibited</w:t>
      </w:r>
      <w:r>
        <w:rPr>
          <w:spacing w:val="-1"/>
        </w:rPr>
        <w:t> </w:t>
      </w:r>
      <w:r>
        <w:rPr/>
        <w:t>better hardness, disintegration time and</w:t>
      </w:r>
      <w:r>
        <w:rPr>
          <w:spacing w:val="2"/>
        </w:rPr>
        <w:t> </w:t>
      </w:r>
      <w:r>
        <w:rPr/>
        <w:t>dissolution.</w:t>
      </w:r>
    </w:p>
    <w:p>
      <w:pPr>
        <w:pStyle w:val="Heading3"/>
        <w:numPr>
          <w:ilvl w:val="2"/>
          <w:numId w:val="25"/>
        </w:numPr>
        <w:tabs>
          <w:tab w:pos="1397" w:val="left" w:leader="none"/>
        </w:tabs>
        <w:spacing w:line="240" w:lineRule="auto" w:before="121" w:after="0"/>
        <w:ind w:left="1396" w:right="0" w:hanging="721"/>
        <w:jc w:val="both"/>
        <w:rPr>
          <w:b w:val="0"/>
        </w:rPr>
      </w:pPr>
      <w:bookmarkStart w:name="_TOC_250049" w:id="42"/>
      <w:r>
        <w:rPr/>
        <w:t>Fluid</w:t>
      </w:r>
      <w:r>
        <w:rPr>
          <w:spacing w:val="-2"/>
        </w:rPr>
        <w:t> </w:t>
      </w:r>
      <w:r>
        <w:rPr/>
        <w:t>bed</w:t>
      </w:r>
      <w:r>
        <w:rPr>
          <w:spacing w:val="-3"/>
        </w:rPr>
        <w:t> </w:t>
      </w:r>
      <w:r>
        <w:rPr/>
        <w:t>spray</w:t>
      </w:r>
      <w:r>
        <w:rPr>
          <w:spacing w:val="-3"/>
        </w:rPr>
        <w:t> </w:t>
      </w:r>
      <w:r>
        <w:rPr/>
        <w:t>granulation (FBSG</w:t>
      </w:r>
      <w:bookmarkEnd w:id="42"/>
      <w:r>
        <w:rPr>
          <w:b w:val="0"/>
        </w:rPr>
        <w:t>)</w:t>
      </w:r>
    </w:p>
    <w:p>
      <w:pPr>
        <w:pStyle w:val="BodyText"/>
        <w:spacing w:before="4"/>
        <w:rPr>
          <w:sz w:val="34"/>
        </w:rPr>
      </w:pPr>
    </w:p>
    <w:p>
      <w:pPr>
        <w:pStyle w:val="BodyText"/>
        <w:spacing w:line="480" w:lineRule="auto" w:before="1"/>
        <w:ind w:left="676" w:right="952"/>
        <w:jc w:val="both"/>
      </w:pPr>
      <w:r>
        <w:rPr/>
        <w:t>It involves spraying a solution of one excipient onto a fluid bed of other excipient,</w:t>
      </w:r>
      <w:r>
        <w:rPr>
          <w:spacing w:val="1"/>
        </w:rPr>
        <w:t> </w:t>
      </w:r>
      <w:r>
        <w:rPr/>
        <w:t>drying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optionally</w:t>
      </w:r>
      <w:r>
        <w:rPr>
          <w:spacing w:val="1"/>
        </w:rPr>
        <w:t> </w:t>
      </w:r>
      <w:r>
        <w:rPr/>
        <w:t>screening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obtain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granules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co-processedexcipients.</w:t>
      </w:r>
      <w:r>
        <w:rPr>
          <w:spacing w:val="1"/>
        </w:rPr>
        <w:t> </w:t>
      </w:r>
      <w:r>
        <w:rPr/>
        <w:t>Menon</w:t>
      </w:r>
      <w:r>
        <w:rPr>
          <w:i/>
        </w:rPr>
        <w:t>et al</w:t>
      </w:r>
      <w:r>
        <w:rPr/>
        <w:t>., (1996)described FBSG for co-processingof corn starch</w:t>
      </w:r>
      <w:r>
        <w:rPr>
          <w:spacing w:val="1"/>
        </w:rPr>
        <w:t> </w:t>
      </w:r>
      <w:r>
        <w:rPr/>
        <w:t>and polyvinyl</w:t>
      </w:r>
      <w:r>
        <w:rPr>
          <w:spacing w:val="1"/>
        </w:rPr>
        <w:t> </w:t>
      </w:r>
      <w:r>
        <w:rPr/>
        <w:t>pyrrolidone. The developed co-processed excipient is free flowing and exhibitsgood</w:t>
      </w:r>
      <w:r>
        <w:rPr>
          <w:spacing w:val="1"/>
        </w:rPr>
        <w:t> </w:t>
      </w:r>
      <w:r>
        <w:rPr/>
        <w:t>compressibility.Davar </w:t>
      </w:r>
      <w:r>
        <w:rPr>
          <w:i/>
        </w:rPr>
        <w:t>et al</w:t>
      </w:r>
      <w:r>
        <w:rPr/>
        <w:t>(2010) described co-processingof sodium carbonate with</w:t>
      </w:r>
      <w:r>
        <w:rPr>
          <w:spacing w:val="1"/>
        </w:rPr>
        <w:t> </w:t>
      </w:r>
      <w:r>
        <w:rPr/>
        <w:t>polyethylene glycol using FBSG technique. Co-processing of sodium carbonate with</w:t>
      </w:r>
      <w:r>
        <w:rPr>
          <w:spacing w:val="1"/>
        </w:rPr>
        <w:t> </w:t>
      </w:r>
      <w:r>
        <w:rPr/>
        <w:t>polyethylene glycol protectsit from moisture, thus, prevent caking of sodium carbonate.</w:t>
      </w:r>
      <w:r>
        <w:rPr>
          <w:spacing w:val="-57"/>
        </w:rPr>
        <w:t> </w:t>
      </w:r>
      <w:r>
        <w:rPr/>
        <w:t>The</w:t>
      </w:r>
      <w:r>
        <w:rPr>
          <w:spacing w:val="1"/>
        </w:rPr>
        <w:t> </w:t>
      </w:r>
      <w:r>
        <w:rPr/>
        <w:t>developed</w:t>
      </w:r>
      <w:r>
        <w:rPr>
          <w:spacing w:val="1"/>
        </w:rPr>
        <w:t> </w:t>
      </w:r>
      <w:r>
        <w:rPr/>
        <w:t>co-processedexcipient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pH</w:t>
      </w:r>
      <w:r>
        <w:rPr>
          <w:spacing w:val="1"/>
        </w:rPr>
        <w:t> </w:t>
      </w:r>
      <w:r>
        <w:rPr/>
        <w:t>modifying</w:t>
      </w:r>
      <w:r>
        <w:rPr>
          <w:spacing w:val="1"/>
        </w:rPr>
        <w:t> </w:t>
      </w:r>
      <w:r>
        <w:rPr/>
        <w:t>agent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non-</w:t>
      </w:r>
      <w:r>
        <w:rPr>
          <w:spacing w:val="1"/>
        </w:rPr>
        <w:t> </w:t>
      </w:r>
      <w:r>
        <w:rPr/>
        <w:t>effervescentpharmaceutical</w:t>
      </w:r>
      <w:r>
        <w:rPr>
          <w:spacing w:val="1"/>
        </w:rPr>
        <w:t> </w:t>
      </w:r>
      <w:r>
        <w:rPr/>
        <w:t>composition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zolpidem</w:t>
      </w:r>
      <w:r>
        <w:rPr>
          <w:spacing w:val="1"/>
        </w:rPr>
        <w:t> </w:t>
      </w:r>
      <w:r>
        <w:rPr/>
        <w:t>orscopolamine.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Omari</w:t>
      </w:r>
      <w:r>
        <w:rPr>
          <w:spacing w:val="1"/>
        </w:rPr>
        <w:t>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</w:t>
      </w:r>
      <w:r>
        <w:rPr/>
        <w:t>.(2011)</w:t>
      </w:r>
      <w:r>
        <w:rPr>
          <w:spacing w:val="1"/>
        </w:rPr>
        <w:t> </w:t>
      </w:r>
      <w:r>
        <w:rPr/>
        <w:t>developed</w:t>
      </w:r>
      <w:r>
        <w:rPr>
          <w:spacing w:val="1"/>
        </w:rPr>
        <w:t> </w:t>
      </w:r>
      <w:r>
        <w:rPr/>
        <w:t>co-processedexcipient</w:t>
      </w:r>
      <w:r>
        <w:rPr>
          <w:spacing w:val="1"/>
        </w:rPr>
        <w:t> </w:t>
      </w:r>
      <w:r>
        <w:rPr/>
        <w:t>containing</w:t>
      </w:r>
      <w:r>
        <w:rPr>
          <w:spacing w:val="1"/>
        </w:rPr>
        <w:t> </w:t>
      </w:r>
      <w:r>
        <w:rPr/>
        <w:t>α-chitin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mannitol.</w:t>
      </w:r>
      <w:r>
        <w:rPr>
          <w:spacing w:val="1"/>
        </w:rPr>
        <w:t> </w:t>
      </w:r>
      <w:r>
        <w:rPr/>
        <w:t>Co-</w:t>
      </w:r>
      <w:r>
        <w:rPr>
          <w:spacing w:val="1"/>
        </w:rPr>
        <w:t> </w:t>
      </w:r>
      <w:r>
        <w:rPr/>
        <w:t>processedα-chitin and mannitol was used in the preparation of orally disintegrating</w:t>
      </w:r>
      <w:r>
        <w:rPr>
          <w:spacing w:val="1"/>
        </w:rPr>
        <w:t> </w:t>
      </w:r>
      <w:r>
        <w:rPr/>
        <w:t>tablets.</w:t>
      </w:r>
      <w:r>
        <w:rPr>
          <w:spacing w:val="1"/>
        </w:rPr>
        <w:t> </w:t>
      </w:r>
      <w:r>
        <w:rPr/>
        <w:t>Tablets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improved</w:t>
      </w:r>
      <w:r>
        <w:rPr>
          <w:spacing w:val="1"/>
        </w:rPr>
        <w:t> </w:t>
      </w:r>
      <w:r>
        <w:rPr/>
        <w:t>composite</w:t>
      </w:r>
      <w:r>
        <w:rPr>
          <w:spacing w:val="1"/>
        </w:rPr>
        <w:t> </w:t>
      </w:r>
      <w:r>
        <w:rPr/>
        <w:t>exhibited</w:t>
      </w:r>
      <w:r>
        <w:rPr>
          <w:spacing w:val="1"/>
        </w:rPr>
        <w:t> </w:t>
      </w:r>
      <w:r>
        <w:rPr/>
        <w:t>low</w:t>
      </w:r>
      <w:r>
        <w:rPr>
          <w:spacing w:val="1"/>
        </w:rPr>
        <w:t> </w:t>
      </w:r>
      <w:r>
        <w:rPr/>
        <w:t>friability,</w:t>
      </w:r>
      <w:r>
        <w:rPr>
          <w:spacing w:val="1"/>
        </w:rPr>
        <w:t> </w:t>
      </w:r>
      <w:r>
        <w:rPr/>
        <w:t>low</w:t>
      </w:r>
      <w:r>
        <w:rPr>
          <w:spacing w:val="1"/>
        </w:rPr>
        <w:t> </w:t>
      </w:r>
      <w:r>
        <w:rPr/>
        <w:t>ejection force and hardness sufficient to be processed in high speed tableting machines,</w:t>
      </w:r>
      <w:r>
        <w:rPr>
          <w:spacing w:val="1"/>
        </w:rPr>
        <w:t> </w:t>
      </w:r>
      <w:r>
        <w:rPr/>
        <w:t>while</w:t>
      </w:r>
      <w:r>
        <w:rPr>
          <w:spacing w:val="-1"/>
        </w:rPr>
        <w:t> </w:t>
      </w:r>
      <w:r>
        <w:rPr/>
        <w:t>retaining</w:t>
      </w:r>
      <w:r>
        <w:rPr>
          <w:spacing w:val="-3"/>
        </w:rPr>
        <w:t> </w:t>
      </w:r>
      <w:r>
        <w:rPr/>
        <w:t>rapid disintegration or</w:t>
      </w:r>
      <w:r>
        <w:rPr>
          <w:spacing w:val="-1"/>
        </w:rPr>
        <w:t> </w:t>
      </w:r>
      <w:r>
        <w:rPr/>
        <w:t>dissolution</w:t>
      </w:r>
      <w:r>
        <w:rPr>
          <w:spacing w:val="2"/>
        </w:rPr>
        <w:t> </w:t>
      </w:r>
      <w:r>
        <w:rPr/>
        <w:t>properties.</w:t>
      </w:r>
    </w:p>
    <w:p>
      <w:pPr>
        <w:spacing w:after="0" w:line="480" w:lineRule="auto"/>
        <w:jc w:val="both"/>
        <w:sectPr>
          <w:pgSz w:w="11910" w:h="16840"/>
          <w:pgMar w:header="0" w:footer="467" w:top="1340" w:bottom="660" w:left="1340" w:right="480"/>
        </w:sectPr>
      </w:pPr>
    </w:p>
    <w:p>
      <w:pPr>
        <w:pStyle w:val="Heading3"/>
        <w:numPr>
          <w:ilvl w:val="2"/>
          <w:numId w:val="25"/>
        </w:numPr>
        <w:tabs>
          <w:tab w:pos="1397" w:val="left" w:leader="none"/>
        </w:tabs>
        <w:spacing w:line="240" w:lineRule="auto" w:before="78" w:after="0"/>
        <w:ind w:left="1396" w:right="0" w:hanging="721"/>
        <w:jc w:val="both"/>
      </w:pPr>
      <w:bookmarkStart w:name="_TOC_250048" w:id="43"/>
      <w:r>
        <w:rPr/>
        <w:t>Roller</w:t>
      </w:r>
      <w:r>
        <w:rPr>
          <w:spacing w:val="-2"/>
        </w:rPr>
        <w:t> </w:t>
      </w:r>
      <w:bookmarkEnd w:id="43"/>
      <w:r>
        <w:rPr/>
        <w:t>drying</w:t>
      </w:r>
    </w:p>
    <w:p>
      <w:pPr>
        <w:pStyle w:val="BodyText"/>
        <w:spacing w:before="1"/>
        <w:rPr>
          <w:b/>
          <w:sz w:val="34"/>
        </w:rPr>
      </w:pPr>
    </w:p>
    <w:p>
      <w:pPr>
        <w:pStyle w:val="BodyText"/>
        <w:spacing w:line="480" w:lineRule="auto"/>
        <w:ind w:left="676" w:right="955"/>
        <w:jc w:val="both"/>
      </w:pPr>
      <w:r>
        <w:rPr/>
        <w:t>It involves preparing a homogenous solution or dispersion of the excipients to be co-</w:t>
      </w:r>
      <w:r>
        <w:rPr>
          <w:spacing w:val="1"/>
        </w:rPr>
        <w:t> </w:t>
      </w:r>
      <w:r>
        <w:rPr/>
        <w:t>processed and then drying of the resultant solution or dispersion on a roller dryer. This</w:t>
      </w:r>
      <w:r>
        <w:rPr>
          <w:spacing w:val="1"/>
        </w:rPr>
        <w:t> </w:t>
      </w:r>
      <w:r>
        <w:rPr/>
        <w:t>technique was adopted by Meggelaars </w:t>
      </w:r>
      <w:r>
        <w:rPr>
          <w:i/>
        </w:rPr>
        <w:t>et al. </w:t>
      </w:r>
      <w:r>
        <w:rPr/>
        <w:t>(1996) for co-processinglactose with sugar</w:t>
      </w:r>
      <w:r>
        <w:rPr>
          <w:spacing w:val="1"/>
        </w:rPr>
        <w:t> </w:t>
      </w:r>
      <w:r>
        <w:rPr/>
        <w:t>alcohol. The sugar alcohol is preferably sorbitol or lactitol. In this case, the rolling</w:t>
      </w:r>
      <w:r>
        <w:rPr>
          <w:spacing w:val="1"/>
        </w:rPr>
        <w:t> </w:t>
      </w:r>
      <w:r>
        <w:rPr/>
        <w:t>temperature should be sufficiently high, toobtain a product that consists principally of</w:t>
      </w:r>
      <w:r>
        <w:rPr>
          <w:spacing w:val="1"/>
        </w:rPr>
        <w:t> </w:t>
      </w:r>
      <w:r>
        <w:rPr/>
        <w:t>α-lactose in crystalline form. Novel co-processedα-lactose and sugar alcohol was used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pharmaceutical</w:t>
      </w:r>
      <w:r>
        <w:rPr>
          <w:spacing w:val="1"/>
        </w:rPr>
        <w:t> </w:t>
      </w:r>
      <w:r>
        <w:rPr/>
        <w:t>excipient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preparation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direct</w:t>
      </w:r>
      <w:r>
        <w:rPr>
          <w:spacing w:val="1"/>
        </w:rPr>
        <w:t> </w:t>
      </w:r>
      <w:r>
        <w:rPr/>
        <w:t>compression</w:t>
      </w:r>
      <w:r>
        <w:rPr>
          <w:spacing w:val="1"/>
        </w:rPr>
        <w:t> </w:t>
      </w:r>
      <w:r>
        <w:rPr/>
        <w:t>tablets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improved</w:t>
      </w:r>
      <w:r>
        <w:rPr>
          <w:spacing w:val="-1"/>
        </w:rPr>
        <w:t> </w:t>
      </w:r>
      <w:r>
        <w:rPr/>
        <w:t>hardness.</w:t>
      </w:r>
    </w:p>
    <w:p>
      <w:pPr>
        <w:pStyle w:val="BodyText"/>
        <w:spacing w:before="4"/>
        <w:rPr>
          <w:sz w:val="21"/>
        </w:rPr>
      </w:pPr>
    </w:p>
    <w:p>
      <w:pPr>
        <w:pStyle w:val="Heading3"/>
        <w:numPr>
          <w:ilvl w:val="2"/>
          <w:numId w:val="25"/>
        </w:numPr>
        <w:tabs>
          <w:tab w:pos="1397" w:val="left" w:leader="none"/>
        </w:tabs>
        <w:spacing w:line="240" w:lineRule="auto" w:before="0" w:after="0"/>
        <w:ind w:left="1396" w:right="0" w:hanging="721"/>
        <w:jc w:val="both"/>
      </w:pPr>
      <w:bookmarkStart w:name="_TOC_250047" w:id="44"/>
      <w:bookmarkEnd w:id="44"/>
      <w:r>
        <w:rPr/>
        <w:t>Milling</w:t>
      </w:r>
    </w:p>
    <w:p>
      <w:pPr>
        <w:pStyle w:val="BodyText"/>
        <w:rPr>
          <w:b/>
          <w:sz w:val="34"/>
        </w:rPr>
      </w:pPr>
    </w:p>
    <w:p>
      <w:pPr>
        <w:pStyle w:val="BodyText"/>
        <w:spacing w:line="480" w:lineRule="auto"/>
        <w:ind w:left="676" w:right="955"/>
        <w:jc w:val="both"/>
      </w:pPr>
      <w:r>
        <w:rPr/>
        <w:t>Milling or dry grinding to produceco-processed excipients may be carried out in a roller</w:t>
      </w:r>
      <w:r>
        <w:rPr>
          <w:spacing w:val="-57"/>
        </w:rPr>
        <w:t> </w:t>
      </w:r>
      <w:r>
        <w:rPr/>
        <w:t>mill, a ball mill, a bead mill, a millstone mill, a jet mill, and a</w:t>
      </w:r>
      <w:r>
        <w:rPr>
          <w:spacing w:val="60"/>
        </w:rPr>
        <w:t> </w:t>
      </w:r>
      <w:r>
        <w:rPr/>
        <w:t>hammer mill. Ball</w:t>
      </w:r>
      <w:r>
        <w:rPr>
          <w:spacing w:val="1"/>
        </w:rPr>
        <w:t> </w:t>
      </w:r>
      <w:r>
        <w:rPr/>
        <w:t>milling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adopted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Rao</w:t>
      </w:r>
      <w:r>
        <w:rPr>
          <w:spacing w:val="1"/>
        </w:rPr>
        <w:t>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</w:t>
      </w:r>
      <w:r>
        <w:rPr/>
        <w:t>.</w:t>
      </w:r>
      <w:r>
        <w:rPr>
          <w:spacing w:val="1"/>
        </w:rPr>
        <w:t> </w:t>
      </w:r>
      <w:r>
        <w:rPr/>
        <w:t>(2012)forco-processing</w:t>
      </w:r>
      <w:r>
        <w:rPr>
          <w:spacing w:val="1"/>
        </w:rPr>
        <w:t> </w:t>
      </w:r>
      <w:r>
        <w:rPr/>
        <w:t>cross-linked</w:t>
      </w:r>
      <w:r>
        <w:rPr>
          <w:spacing w:val="1"/>
        </w:rPr>
        <w:t> </w:t>
      </w:r>
      <w:r>
        <w:rPr/>
        <w:t>polyvinylpyrrolidone</w:t>
      </w:r>
      <w:r>
        <w:rPr>
          <w:spacing w:val="1"/>
        </w:rPr>
        <w:t> </w:t>
      </w:r>
      <w:r>
        <w:rPr/>
        <w:t>andcalcium silicate.</w:t>
      </w:r>
      <w:r>
        <w:rPr>
          <w:spacing w:val="1"/>
        </w:rPr>
        <w:t> </w:t>
      </w:r>
      <w:r>
        <w:rPr/>
        <w:t>In this</w:t>
      </w:r>
      <w:r>
        <w:rPr>
          <w:spacing w:val="60"/>
        </w:rPr>
        <w:t> </w:t>
      </w:r>
      <w:r>
        <w:rPr/>
        <w:t>case, ball mill wasoperated for hours</w:t>
      </w:r>
      <w:r>
        <w:rPr>
          <w:spacing w:val="-57"/>
        </w:rPr>
        <w:t> </w:t>
      </w:r>
      <w:r>
        <w:rPr/>
        <w:t>at a speed of 200 revolutions per minutes(rpm) using 25 stainless steel balls. The co-</w:t>
      </w:r>
      <w:r>
        <w:rPr>
          <w:spacing w:val="1"/>
        </w:rPr>
        <w:t> </w:t>
      </w:r>
      <w:r>
        <w:rPr/>
        <w:t>processed</w:t>
      </w:r>
      <w:r>
        <w:rPr>
          <w:spacing w:val="1"/>
        </w:rPr>
        <w:t> </w:t>
      </w:r>
      <w:r>
        <w:rPr/>
        <w:t>binary mixture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cross-linked</w:t>
      </w:r>
      <w:r>
        <w:rPr>
          <w:spacing w:val="1"/>
        </w:rPr>
        <w:t> </w:t>
      </w:r>
      <w:r>
        <w:rPr/>
        <w:t>polyvinylpyrrolidone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calcium</w:t>
      </w:r>
      <w:r>
        <w:rPr>
          <w:spacing w:val="1"/>
        </w:rPr>
        <w:t> </w:t>
      </w:r>
      <w:r>
        <w:rPr/>
        <w:t>silicate</w:t>
      </w:r>
      <w:r>
        <w:rPr>
          <w:spacing w:val="-57"/>
        </w:rPr>
        <w:t> </w:t>
      </w:r>
      <w:r>
        <w:rPr/>
        <w:t>enhanced</w:t>
      </w:r>
      <w:r>
        <w:rPr>
          <w:spacing w:val="-1"/>
        </w:rPr>
        <w:t> </w:t>
      </w:r>
      <w:r>
        <w:rPr/>
        <w:t>the rate</w:t>
      </w:r>
      <w:r>
        <w:rPr>
          <w:spacing w:val="-1"/>
        </w:rPr>
        <w:t> </w:t>
      </w:r>
      <w:r>
        <w:rPr/>
        <w:t>and extent of</w:t>
      </w:r>
      <w:r>
        <w:rPr>
          <w:spacing w:val="-1"/>
        </w:rPr>
        <w:t> </w:t>
      </w:r>
      <w:r>
        <w:rPr/>
        <w:t>dissolution of a</w:t>
      </w:r>
      <w:r>
        <w:rPr>
          <w:spacing w:val="-2"/>
        </w:rPr>
        <w:t> </w:t>
      </w:r>
      <w:r>
        <w:rPr/>
        <w:t>poorly</w:t>
      </w:r>
      <w:r>
        <w:rPr>
          <w:spacing w:val="-5"/>
        </w:rPr>
        <w:t> </w:t>
      </w:r>
      <w:r>
        <w:rPr/>
        <w:t>soluble drug.</w:t>
      </w:r>
    </w:p>
    <w:p>
      <w:pPr>
        <w:pStyle w:val="BodyText"/>
        <w:spacing w:before="5"/>
        <w:rPr>
          <w:sz w:val="21"/>
        </w:rPr>
      </w:pPr>
    </w:p>
    <w:p>
      <w:pPr>
        <w:pStyle w:val="Heading3"/>
        <w:numPr>
          <w:ilvl w:val="2"/>
          <w:numId w:val="25"/>
        </w:numPr>
        <w:tabs>
          <w:tab w:pos="1397" w:val="left" w:leader="none"/>
        </w:tabs>
        <w:spacing w:line="240" w:lineRule="auto" w:before="0" w:after="0"/>
        <w:ind w:left="1396" w:right="0" w:hanging="721"/>
        <w:jc w:val="both"/>
      </w:pPr>
      <w:bookmarkStart w:name="_TOC_250046" w:id="45"/>
      <w:r>
        <w:rPr/>
        <w:t>Co-grinding</w:t>
      </w:r>
      <w:r>
        <w:rPr>
          <w:spacing w:val="-1"/>
        </w:rPr>
        <w:t> </w:t>
      </w:r>
      <w:r>
        <w:rPr/>
        <w:t>(physical</w:t>
      </w:r>
      <w:r>
        <w:rPr>
          <w:spacing w:val="-5"/>
        </w:rPr>
        <w:t> </w:t>
      </w:r>
      <w:bookmarkEnd w:id="45"/>
      <w:r>
        <w:rPr/>
        <w:t>mixtures)</w:t>
      </w:r>
    </w:p>
    <w:p>
      <w:pPr>
        <w:pStyle w:val="BodyText"/>
        <w:rPr>
          <w:b/>
          <w:sz w:val="34"/>
        </w:rPr>
      </w:pPr>
    </w:p>
    <w:p>
      <w:pPr>
        <w:pStyle w:val="BodyText"/>
        <w:spacing w:line="480" w:lineRule="auto"/>
        <w:ind w:left="676" w:right="956"/>
        <w:jc w:val="both"/>
      </w:pPr>
      <w:r>
        <w:rPr/>
        <w:t>It involves the use of equal amount each of the dry excipients required, which are</w:t>
      </w:r>
      <w:r>
        <w:rPr>
          <w:spacing w:val="1"/>
        </w:rPr>
        <w:t> </w:t>
      </w:r>
      <w:r>
        <w:rPr/>
        <w:t>triturated together using a porcelain mortar and pestle for 10 min to ensure a uniform</w:t>
      </w:r>
      <w:r>
        <w:rPr>
          <w:spacing w:val="1"/>
        </w:rPr>
        <w:t> </w:t>
      </w:r>
      <w:r>
        <w:rPr/>
        <w:t>size</w:t>
      </w:r>
      <w:r>
        <w:rPr>
          <w:spacing w:val="8"/>
        </w:rPr>
        <w:t> </w:t>
      </w:r>
      <w:r>
        <w:rPr/>
        <w:t>reduction</w:t>
      </w:r>
      <w:r>
        <w:rPr>
          <w:spacing w:val="10"/>
        </w:rPr>
        <w:t> </w:t>
      </w:r>
      <w:r>
        <w:rPr/>
        <w:t>and</w:t>
      </w:r>
      <w:r>
        <w:rPr>
          <w:spacing w:val="10"/>
        </w:rPr>
        <w:t> </w:t>
      </w:r>
      <w:r>
        <w:rPr/>
        <w:t>mixing</w:t>
      </w:r>
      <w:r>
        <w:rPr>
          <w:spacing w:val="8"/>
        </w:rPr>
        <w:t> </w:t>
      </w:r>
      <w:r>
        <w:rPr/>
        <w:t>of</w:t>
      </w:r>
      <w:r>
        <w:rPr>
          <w:spacing w:val="10"/>
        </w:rPr>
        <w:t> </w:t>
      </w:r>
      <w:r>
        <w:rPr/>
        <w:t>the</w:t>
      </w:r>
      <w:r>
        <w:rPr>
          <w:spacing w:val="10"/>
        </w:rPr>
        <w:t> </w:t>
      </w:r>
      <w:r>
        <w:rPr/>
        <w:t>two</w:t>
      </w:r>
      <w:r>
        <w:rPr>
          <w:spacing w:val="10"/>
        </w:rPr>
        <w:t> </w:t>
      </w:r>
      <w:r>
        <w:rPr/>
        <w:t>powders.</w:t>
      </w:r>
      <w:r>
        <w:rPr>
          <w:spacing w:val="10"/>
        </w:rPr>
        <w:t> </w:t>
      </w:r>
      <w:r>
        <w:rPr/>
        <w:t>The</w:t>
      </w:r>
      <w:r>
        <w:rPr>
          <w:spacing w:val="9"/>
        </w:rPr>
        <w:t> </w:t>
      </w:r>
      <w:r>
        <w:rPr/>
        <w:t>resulting</w:t>
      </w:r>
      <w:r>
        <w:rPr>
          <w:spacing w:val="8"/>
        </w:rPr>
        <w:t> </w:t>
      </w:r>
      <w:r>
        <w:rPr/>
        <w:t>product</w:t>
      </w:r>
      <w:r>
        <w:rPr>
          <w:spacing w:val="11"/>
        </w:rPr>
        <w:t> </w:t>
      </w:r>
      <w:r>
        <w:rPr/>
        <w:t>is</w:t>
      </w:r>
      <w:r>
        <w:rPr>
          <w:spacing w:val="11"/>
        </w:rPr>
        <w:t> </w:t>
      </w:r>
      <w:r>
        <w:rPr/>
        <w:t>passed</w:t>
      </w:r>
      <w:r>
        <w:rPr>
          <w:spacing w:val="10"/>
        </w:rPr>
        <w:t> </w:t>
      </w:r>
      <w:r>
        <w:rPr/>
        <w:t>through</w:t>
      </w:r>
      <w:r>
        <w:rPr>
          <w:spacing w:val="-58"/>
        </w:rPr>
        <w:t> </w:t>
      </w:r>
      <w:r>
        <w:rPr/>
        <w:t>a selected sieve and stored.Adeoye and Alebiowu (2014)utilized this method for the co-</w:t>
      </w:r>
      <w:r>
        <w:rPr>
          <w:spacing w:val="-57"/>
        </w:rPr>
        <w:t> </w:t>
      </w:r>
      <w:r>
        <w:rPr/>
        <w:t>processing of tapioca starch with mannitol that resulted in a product with enhanced</w:t>
      </w:r>
      <w:r>
        <w:rPr>
          <w:spacing w:val="1"/>
        </w:rPr>
        <w:t> </w:t>
      </w:r>
      <w:r>
        <w:rPr/>
        <w:t>flow,</w:t>
      </w:r>
      <w:r>
        <w:rPr>
          <w:spacing w:val="44"/>
        </w:rPr>
        <w:t> </w:t>
      </w:r>
      <w:r>
        <w:rPr/>
        <w:t>packing</w:t>
      </w:r>
      <w:r>
        <w:rPr>
          <w:spacing w:val="44"/>
        </w:rPr>
        <w:t> </w:t>
      </w:r>
      <w:r>
        <w:rPr/>
        <w:t>and</w:t>
      </w:r>
      <w:r>
        <w:rPr>
          <w:spacing w:val="47"/>
        </w:rPr>
        <w:t> </w:t>
      </w:r>
      <w:r>
        <w:rPr/>
        <w:t>compaction</w:t>
      </w:r>
      <w:r>
        <w:rPr>
          <w:spacing w:val="44"/>
        </w:rPr>
        <w:t> </w:t>
      </w:r>
      <w:r>
        <w:rPr/>
        <w:t>properties.</w:t>
      </w:r>
      <w:r>
        <w:rPr>
          <w:spacing w:val="44"/>
        </w:rPr>
        <w:t> </w:t>
      </w:r>
      <w:r>
        <w:rPr/>
        <w:t>Adetunji</w:t>
      </w:r>
      <w:r>
        <w:rPr>
          <w:spacing w:val="45"/>
        </w:rPr>
        <w:t> </w:t>
      </w:r>
      <w:r>
        <w:rPr/>
        <w:t>and</w:t>
      </w:r>
      <w:r>
        <w:rPr>
          <w:spacing w:val="44"/>
        </w:rPr>
        <w:t> </w:t>
      </w:r>
      <w:r>
        <w:rPr/>
        <w:t>Odeniyi</w:t>
      </w:r>
      <w:r>
        <w:rPr>
          <w:spacing w:val="47"/>
        </w:rPr>
        <w:t> </w:t>
      </w:r>
      <w:r>
        <w:rPr/>
        <w:t>(2016)co-processed</w:t>
      </w:r>
    </w:p>
    <w:p>
      <w:pPr>
        <w:spacing w:after="0" w:line="480" w:lineRule="auto"/>
        <w:jc w:val="both"/>
        <w:sectPr>
          <w:pgSz w:w="11910" w:h="16840"/>
          <w:pgMar w:header="0" w:footer="467" w:top="1340" w:bottom="660" w:left="1340" w:right="480"/>
        </w:sectPr>
      </w:pPr>
    </w:p>
    <w:p>
      <w:pPr>
        <w:pStyle w:val="BodyText"/>
        <w:spacing w:line="480" w:lineRule="auto" w:before="74"/>
        <w:ind w:left="676" w:right="955"/>
        <w:jc w:val="both"/>
      </w:pPr>
      <w:r>
        <w:rPr/>
        <w:t>plantain starch (PS) and microcrystalline cellulose (MCC) with this method that yielded</w:t>
      </w:r>
      <w:r>
        <w:rPr>
          <w:spacing w:val="-57"/>
        </w:rPr>
        <w:t> </w:t>
      </w:r>
      <w:r>
        <w:rPr/>
        <w:t>a</w:t>
      </w:r>
      <w:r>
        <w:rPr>
          <w:spacing w:val="1"/>
        </w:rPr>
        <w:t> </w:t>
      </w:r>
      <w:r>
        <w:rPr/>
        <w:t>product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increase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compressibility.Katsuno</w:t>
      </w:r>
      <w:r>
        <w:rPr>
          <w:spacing w:val="1"/>
        </w:rPr>
        <w:t>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</w:t>
      </w:r>
      <w:r>
        <w:rPr/>
        <w:t>.</w:t>
      </w:r>
      <w:r>
        <w:rPr>
          <w:spacing w:val="1"/>
        </w:rPr>
        <w:t> </w:t>
      </w:r>
      <w:r>
        <w:rPr/>
        <w:t>(2013)co-</w:t>
      </w:r>
      <w:r>
        <w:rPr>
          <w:spacing w:val="1"/>
        </w:rPr>
        <w:t> </w:t>
      </w:r>
      <w:r>
        <w:rPr/>
        <w:t>processeda</w:t>
      </w:r>
      <w:r>
        <w:rPr>
          <w:spacing w:val="1"/>
        </w:rPr>
        <w:t> </w:t>
      </w:r>
      <w:r>
        <w:rPr/>
        <w:t>mixture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sugar</w:t>
      </w:r>
      <w:r>
        <w:rPr>
          <w:spacing w:val="1"/>
        </w:rPr>
        <w:t> </w:t>
      </w:r>
      <w:r>
        <w:rPr/>
        <w:t>alcohol</w:t>
      </w:r>
      <w:r>
        <w:rPr>
          <w:spacing w:val="1"/>
        </w:rPr>
        <w:t> </w:t>
      </w:r>
      <w:r>
        <w:rPr/>
        <w:t>(mannitol)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micronized</w:t>
      </w:r>
      <w:r>
        <w:rPr>
          <w:spacing w:val="1"/>
        </w:rPr>
        <w:t> </w:t>
      </w:r>
      <w:r>
        <w:rPr/>
        <w:t>crospovidone</w:t>
      </w:r>
      <w:r>
        <w:rPr>
          <w:spacing w:val="1"/>
        </w:rPr>
        <w:t> </w:t>
      </w:r>
      <w:r>
        <w:rPr/>
        <w:t>(M-</w:t>
      </w:r>
      <w:r>
        <w:rPr>
          <w:spacing w:val="-57"/>
        </w:rPr>
        <w:t> </w:t>
      </w:r>
      <w:r>
        <w:rPr/>
        <w:t>CPVP)that resulted in a product with good stability profile, rapid disintegration and</w:t>
      </w:r>
      <w:r>
        <w:rPr>
          <w:spacing w:val="1"/>
        </w:rPr>
        <w:t> </w:t>
      </w:r>
      <w:r>
        <w:rPr/>
        <w:t>increased</w:t>
      </w:r>
      <w:r>
        <w:rPr>
          <w:spacing w:val="-1"/>
        </w:rPr>
        <w:t> </w:t>
      </w:r>
      <w:r>
        <w:rPr/>
        <w:t>hardness of the</w:t>
      </w:r>
      <w:r>
        <w:rPr>
          <w:spacing w:val="1"/>
        </w:rPr>
        <w:t> </w:t>
      </w:r>
      <w:r>
        <w:rPr/>
        <w:t>tablets.</w:t>
      </w:r>
    </w:p>
    <w:p>
      <w:pPr>
        <w:pStyle w:val="BodyText"/>
        <w:spacing w:before="3"/>
        <w:rPr>
          <w:sz w:val="21"/>
        </w:rPr>
      </w:pPr>
    </w:p>
    <w:p>
      <w:pPr>
        <w:pStyle w:val="Heading3"/>
        <w:numPr>
          <w:ilvl w:val="2"/>
          <w:numId w:val="25"/>
        </w:numPr>
        <w:tabs>
          <w:tab w:pos="1397" w:val="left" w:leader="none"/>
        </w:tabs>
        <w:spacing w:line="240" w:lineRule="auto" w:before="0" w:after="0"/>
        <w:ind w:left="1396" w:right="0" w:hanging="721"/>
        <w:jc w:val="both"/>
      </w:pPr>
      <w:bookmarkStart w:name="_TOC_250045" w:id="46"/>
      <w:bookmarkEnd w:id="46"/>
      <w:r>
        <w:rPr/>
        <w:t>Co-precipitation</w:t>
      </w:r>
    </w:p>
    <w:p>
      <w:pPr>
        <w:pStyle w:val="BodyText"/>
        <w:spacing w:before="1"/>
        <w:rPr>
          <w:b/>
          <w:sz w:val="34"/>
        </w:rPr>
      </w:pPr>
    </w:p>
    <w:p>
      <w:pPr>
        <w:pStyle w:val="BodyText"/>
        <w:spacing w:line="480" w:lineRule="auto"/>
        <w:ind w:left="676" w:right="952"/>
        <w:jc w:val="both"/>
      </w:pPr>
      <w:r>
        <w:rPr/>
        <w:t>Co-processing of excipients by means of co-precipitation may incorporate any modern</w:t>
      </w:r>
      <w:r>
        <w:rPr>
          <w:spacing w:val="1"/>
        </w:rPr>
        <w:t> </w:t>
      </w:r>
      <w:r>
        <w:rPr/>
        <w:t>method referred to, for example, as wet or dry granulation, pHchanges co-precipitation,</w:t>
      </w:r>
      <w:r>
        <w:rPr>
          <w:spacing w:val="-57"/>
        </w:rPr>
        <w:t> </w:t>
      </w:r>
      <w:r>
        <w:rPr/>
        <w:t>spray drying,</w:t>
      </w:r>
      <w:r>
        <w:rPr>
          <w:spacing w:val="60"/>
        </w:rPr>
        <w:t> </w:t>
      </w:r>
      <w:r>
        <w:rPr/>
        <w:t>freeze drying or basic</w:t>
      </w:r>
      <w:r>
        <w:rPr>
          <w:spacing w:val="60"/>
        </w:rPr>
        <w:t> </w:t>
      </w:r>
      <w:r>
        <w:rPr/>
        <w:t>solution mixing. Co-precipitation by pH change</w:t>
      </w:r>
      <w:r>
        <w:rPr>
          <w:spacing w:val="1"/>
        </w:rPr>
        <w:t> </w:t>
      </w:r>
      <w:r>
        <w:rPr/>
        <w:t>has been adopted byBadwan </w:t>
      </w:r>
      <w:r>
        <w:rPr>
          <w:i/>
        </w:rPr>
        <w:t>et al.</w:t>
      </w:r>
      <w:r>
        <w:rPr/>
        <w:t>(2006) for co-processingstarch (corn starch) with</w:t>
      </w:r>
      <w:r>
        <w:rPr>
          <w:spacing w:val="1"/>
        </w:rPr>
        <w:t> </w:t>
      </w:r>
      <w:r>
        <w:rPr/>
        <w:t>silica (colloidal silica). The method involves preparation of an alkaline solution of</w:t>
      </w:r>
      <w:r>
        <w:rPr>
          <w:spacing w:val="1"/>
        </w:rPr>
        <w:t> </w:t>
      </w:r>
      <w:r>
        <w:rPr/>
        <w:t>colloidal silicon dioxide to which corn starch was slowlyadded with vigorous stirring.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pH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mixture was</w:t>
      </w:r>
      <w:r>
        <w:rPr>
          <w:spacing w:val="1"/>
        </w:rPr>
        <w:t> </w:t>
      </w:r>
      <w:r>
        <w:rPr/>
        <w:t>adjusted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hydrochloric</w:t>
      </w:r>
      <w:r>
        <w:rPr>
          <w:spacing w:val="1"/>
        </w:rPr>
        <w:t> </w:t>
      </w:r>
      <w:r>
        <w:rPr/>
        <w:t>acid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pH</w:t>
      </w:r>
      <w:r>
        <w:rPr>
          <w:spacing w:val="1"/>
        </w:rPr>
        <w:t> </w:t>
      </w:r>
      <w:r>
        <w:rPr/>
        <w:t>7.0.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solid</w:t>
      </w:r>
      <w:r>
        <w:rPr>
          <w:spacing w:val="-57"/>
        </w:rPr>
        <w:t> </w:t>
      </w:r>
      <w:r>
        <w:rPr/>
        <w:t>particulates of silicate starch were then filtered out and dried up in the oven. The novel</w:t>
      </w:r>
      <w:r>
        <w:rPr>
          <w:spacing w:val="1"/>
        </w:rPr>
        <w:t> </w:t>
      </w:r>
      <w:r>
        <w:rPr/>
        <w:t>silicate starch was used as filler and disintegrant in immediate release solid dosage</w:t>
      </w:r>
      <w:r>
        <w:rPr>
          <w:spacing w:val="1"/>
        </w:rPr>
        <w:t> </w:t>
      </w:r>
      <w:r>
        <w:rPr/>
        <w:t>forms.Kittipongpatana and Kittipongpatana (2011) developed a co-precipitated powder</w:t>
      </w:r>
      <w:r>
        <w:rPr>
          <w:spacing w:val="1"/>
        </w:rPr>
        <w:t> </w:t>
      </w:r>
      <w:r>
        <w:rPr/>
        <w:t>composed of rice starch and colloidal silicon dioxide (CSD).The ratio of Starch:CSD</w:t>
      </w:r>
      <w:r>
        <w:rPr>
          <w:spacing w:val="1"/>
        </w:rPr>
        <w:t> </w:t>
      </w:r>
      <w:r>
        <w:rPr/>
        <w:t>were 8:1, 4:1, 2:1, 4:3 and 1:1, with three different concentrations of sodium hydroxide</w:t>
      </w:r>
      <w:r>
        <w:rPr>
          <w:spacing w:val="1"/>
        </w:rPr>
        <w:t> </w:t>
      </w:r>
      <w:r>
        <w:rPr/>
        <w:t>NaOH (0.5, 1.0and 2.0M) usedin the dispersion of CSD.The co-precipitated powders</w:t>
      </w:r>
      <w:r>
        <w:rPr>
          <w:spacing w:val="1"/>
        </w:rPr>
        <w:t> </w:t>
      </w:r>
      <w:r>
        <w:rPr/>
        <w:t>exhibited</w:t>
      </w:r>
      <w:r>
        <w:rPr>
          <w:spacing w:val="1"/>
        </w:rPr>
        <w:t> </w:t>
      </w:r>
      <w:r>
        <w:rPr/>
        <w:t>improved</w:t>
      </w:r>
      <w:r>
        <w:rPr>
          <w:spacing w:val="1"/>
        </w:rPr>
        <w:t> </w:t>
      </w:r>
      <w:r>
        <w:rPr/>
        <w:t>flowability,</w:t>
      </w:r>
      <w:r>
        <w:rPr>
          <w:spacing w:val="1"/>
        </w:rPr>
        <w:t> </w:t>
      </w:r>
      <w:r>
        <w:rPr/>
        <w:t>compactibility,</w:t>
      </w:r>
      <w:r>
        <w:rPr>
          <w:spacing w:val="1"/>
        </w:rPr>
        <w:t> </w:t>
      </w:r>
      <w:r>
        <w:rPr/>
        <w:t>superior</w:t>
      </w:r>
      <w:r>
        <w:rPr>
          <w:spacing w:val="1"/>
        </w:rPr>
        <w:t> </w:t>
      </w:r>
      <w:r>
        <w:rPr/>
        <w:t>bulk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tapped</w:t>
      </w:r>
      <w:r>
        <w:rPr>
          <w:spacing w:val="1"/>
        </w:rPr>
        <w:t> </w:t>
      </w:r>
      <w:r>
        <w:rPr/>
        <w:t>densities</w:t>
      </w:r>
      <w:r>
        <w:rPr>
          <w:spacing w:val="1"/>
        </w:rPr>
        <w:t> </w:t>
      </w:r>
      <w:r>
        <w:rPr/>
        <w:t>compared</w:t>
      </w:r>
      <w:r>
        <w:rPr>
          <w:spacing w:val="-1"/>
        </w:rPr>
        <w:t> </w:t>
      </w:r>
      <w:r>
        <w:rPr/>
        <w:t>to that of native</w:t>
      </w:r>
      <w:r>
        <w:rPr>
          <w:spacing w:val="-1"/>
        </w:rPr>
        <w:t> </w:t>
      </w:r>
      <w:r>
        <w:rPr/>
        <w:t>starch</w:t>
      </w:r>
      <w:r>
        <w:rPr>
          <w:spacing w:val="1"/>
        </w:rPr>
        <w:t> </w:t>
      </w:r>
      <w:r>
        <w:rPr/>
        <w:t>and physical mixtures.</w:t>
      </w:r>
    </w:p>
    <w:p>
      <w:pPr>
        <w:pStyle w:val="BodyText"/>
        <w:spacing w:before="5"/>
        <w:rPr>
          <w:sz w:val="21"/>
        </w:rPr>
      </w:pPr>
    </w:p>
    <w:p>
      <w:pPr>
        <w:pStyle w:val="Heading3"/>
        <w:numPr>
          <w:ilvl w:val="2"/>
          <w:numId w:val="25"/>
        </w:numPr>
        <w:tabs>
          <w:tab w:pos="1397" w:val="left" w:leader="none"/>
        </w:tabs>
        <w:spacing w:line="240" w:lineRule="auto" w:before="0" w:after="0"/>
        <w:ind w:left="1396" w:right="0" w:hanging="721"/>
        <w:jc w:val="both"/>
      </w:pPr>
      <w:bookmarkStart w:name="_TOC_250044" w:id="47"/>
      <w:bookmarkEnd w:id="47"/>
      <w:r>
        <w:rPr/>
        <w:t>Co-fusion</w:t>
      </w:r>
    </w:p>
    <w:p>
      <w:pPr>
        <w:pStyle w:val="BodyText"/>
        <w:spacing w:before="1"/>
        <w:rPr>
          <w:b/>
          <w:sz w:val="34"/>
        </w:rPr>
      </w:pPr>
    </w:p>
    <w:p>
      <w:pPr>
        <w:pStyle w:val="BodyText"/>
        <w:spacing w:line="480" w:lineRule="auto"/>
        <w:ind w:left="676" w:right="953"/>
        <w:jc w:val="both"/>
      </w:pPr>
      <w:r>
        <w:rPr/>
        <w:t>It involves the dispersion of excipient prepared in distilled water and then mixed with</w:t>
      </w:r>
      <w:r>
        <w:rPr>
          <w:spacing w:val="1"/>
        </w:rPr>
        <w:t> </w:t>
      </w:r>
      <w:r>
        <w:rPr/>
        <w:t>another</w:t>
      </w:r>
      <w:r>
        <w:rPr>
          <w:spacing w:val="7"/>
        </w:rPr>
        <w:t> </w:t>
      </w:r>
      <w:r>
        <w:rPr/>
        <w:t>excipient</w:t>
      </w:r>
      <w:r>
        <w:rPr>
          <w:spacing w:val="8"/>
        </w:rPr>
        <w:t> </w:t>
      </w:r>
      <w:r>
        <w:rPr/>
        <w:t>before</w:t>
      </w:r>
      <w:r>
        <w:rPr>
          <w:spacing w:val="9"/>
        </w:rPr>
        <w:t> </w:t>
      </w:r>
      <w:r>
        <w:rPr/>
        <w:t>thermal</w:t>
      </w:r>
      <w:r>
        <w:rPr>
          <w:spacing w:val="8"/>
        </w:rPr>
        <w:t> </w:t>
      </w:r>
      <w:r>
        <w:rPr/>
        <w:t>treatment</w:t>
      </w:r>
      <w:r>
        <w:rPr>
          <w:spacing w:val="8"/>
        </w:rPr>
        <w:t> </w:t>
      </w:r>
      <w:r>
        <w:rPr/>
        <w:t>at</w:t>
      </w:r>
      <w:r>
        <w:rPr>
          <w:spacing w:val="8"/>
        </w:rPr>
        <w:t> </w:t>
      </w:r>
      <w:r>
        <w:rPr/>
        <w:t>a</w:t>
      </w:r>
      <w:r>
        <w:rPr>
          <w:spacing w:val="7"/>
        </w:rPr>
        <w:t> </w:t>
      </w:r>
      <w:r>
        <w:rPr/>
        <w:t>temperature</w:t>
      </w:r>
      <w:r>
        <w:rPr>
          <w:spacing w:val="11"/>
        </w:rPr>
        <w:t> </w:t>
      </w:r>
      <w:r>
        <w:rPr/>
        <w:t>of</w:t>
      </w:r>
      <w:r>
        <w:rPr>
          <w:spacing w:val="7"/>
        </w:rPr>
        <w:t> </w:t>
      </w:r>
      <w:r>
        <w:rPr/>
        <w:t>54±</w:t>
      </w:r>
      <w:r>
        <w:rPr>
          <w:spacing w:val="9"/>
        </w:rPr>
        <w:t> </w:t>
      </w:r>
      <w:r>
        <w:rPr/>
        <w:t>2ºC</w:t>
      </w:r>
      <w:r>
        <w:rPr>
          <w:spacing w:val="9"/>
        </w:rPr>
        <w:t> </w:t>
      </w:r>
      <w:r>
        <w:rPr/>
        <w:t>for</w:t>
      </w:r>
      <w:r>
        <w:rPr>
          <w:spacing w:val="9"/>
        </w:rPr>
        <w:t> </w:t>
      </w:r>
      <w:r>
        <w:rPr/>
        <w:t>15mins</w:t>
      </w:r>
      <w:r>
        <w:rPr>
          <w:spacing w:val="8"/>
        </w:rPr>
        <w:t> </w:t>
      </w:r>
      <w:r>
        <w:rPr/>
        <w:t>in</w:t>
      </w:r>
      <w:r>
        <w:rPr>
          <w:spacing w:val="8"/>
        </w:rPr>
        <w:t> </w:t>
      </w:r>
      <w:r>
        <w:rPr/>
        <w:t>a</w:t>
      </w:r>
    </w:p>
    <w:p>
      <w:pPr>
        <w:spacing w:after="0" w:line="480" w:lineRule="auto"/>
        <w:jc w:val="both"/>
        <w:sectPr>
          <w:pgSz w:w="11910" w:h="16840"/>
          <w:pgMar w:header="0" w:footer="467" w:top="1340" w:bottom="660" w:left="1340" w:right="480"/>
        </w:sectPr>
      </w:pPr>
    </w:p>
    <w:p>
      <w:pPr>
        <w:pStyle w:val="BodyText"/>
        <w:spacing w:line="480" w:lineRule="auto" w:before="74"/>
        <w:ind w:left="676" w:right="956"/>
        <w:jc w:val="both"/>
      </w:pPr>
      <w:r>
        <w:rPr/>
        <w:t>water bath. The product is subsequently dehydrated with ethanol and tray dried in a hot</w:t>
      </w:r>
      <w:r>
        <w:rPr>
          <w:spacing w:val="1"/>
        </w:rPr>
        <w:t> </w:t>
      </w:r>
      <w:r>
        <w:rPr/>
        <w:t>air oven at 40ºC for 2hours.This method was employed byMshelia</w:t>
      </w:r>
      <w:r>
        <w:rPr>
          <w:i/>
        </w:rPr>
        <w:t>et al. </w:t>
      </w:r>
      <w:r>
        <w:rPr/>
        <w:t>(2015)in the</w:t>
      </w:r>
      <w:r>
        <w:rPr>
          <w:spacing w:val="1"/>
        </w:rPr>
        <w:t> </w:t>
      </w:r>
      <w:r>
        <w:rPr/>
        <w:t>co-processing of cassava starch and colloidal silicon dioxide (silicification of cassava</w:t>
      </w:r>
      <w:r>
        <w:rPr>
          <w:spacing w:val="1"/>
        </w:rPr>
        <w:t> </w:t>
      </w:r>
      <w:r>
        <w:rPr/>
        <w:t>starch) that generated a product with improved flow and compaction properties.Apeji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al.</w:t>
      </w:r>
      <w:r>
        <w:rPr/>
        <w:t>(2017)developed a co-processed excipient consisting of maize starch (90%), acacia</w:t>
      </w:r>
      <w:r>
        <w:rPr>
          <w:spacing w:val="1"/>
        </w:rPr>
        <w:t> </w:t>
      </w:r>
      <w:r>
        <w:rPr/>
        <w:t>gum (7.5%) and colloidal silicon dioxide (2.5%)that yielded a product with improved</w:t>
      </w:r>
      <w:r>
        <w:rPr>
          <w:spacing w:val="1"/>
        </w:rPr>
        <w:t> </w:t>
      </w:r>
      <w:r>
        <w:rPr/>
        <w:t>flow</w:t>
      </w:r>
      <w:r>
        <w:rPr>
          <w:spacing w:val="-1"/>
        </w:rPr>
        <w:t> </w:t>
      </w:r>
      <w:r>
        <w:rPr/>
        <w:t>and tableting</w:t>
      </w:r>
      <w:r>
        <w:rPr>
          <w:spacing w:val="-3"/>
        </w:rPr>
        <w:t> </w:t>
      </w:r>
      <w:r>
        <w:rPr/>
        <w:t>properties.</w:t>
      </w:r>
    </w:p>
    <w:p>
      <w:pPr>
        <w:pStyle w:val="BodyText"/>
        <w:spacing w:before="4"/>
        <w:rPr>
          <w:sz w:val="21"/>
        </w:rPr>
      </w:pPr>
    </w:p>
    <w:p>
      <w:pPr>
        <w:pStyle w:val="Heading3"/>
        <w:numPr>
          <w:ilvl w:val="2"/>
          <w:numId w:val="25"/>
        </w:numPr>
        <w:tabs>
          <w:tab w:pos="1397" w:val="left" w:leader="none"/>
        </w:tabs>
        <w:spacing w:line="240" w:lineRule="auto" w:before="0" w:after="0"/>
        <w:ind w:left="1396" w:right="0" w:hanging="721"/>
        <w:jc w:val="both"/>
      </w:pPr>
      <w:bookmarkStart w:name="_TOC_250043" w:id="48"/>
      <w:r>
        <w:rPr/>
        <w:t>Crystal</w:t>
      </w:r>
      <w:r>
        <w:rPr>
          <w:spacing w:val="-2"/>
        </w:rPr>
        <w:t> </w:t>
      </w:r>
      <w:bookmarkEnd w:id="48"/>
      <w:r>
        <w:rPr/>
        <w:t>coating</w:t>
      </w:r>
    </w:p>
    <w:p>
      <w:pPr>
        <w:pStyle w:val="BodyText"/>
        <w:rPr>
          <w:b/>
          <w:sz w:val="34"/>
        </w:rPr>
      </w:pPr>
    </w:p>
    <w:p>
      <w:pPr>
        <w:pStyle w:val="BodyText"/>
        <w:spacing w:line="480" w:lineRule="auto"/>
        <w:ind w:left="676" w:right="956"/>
        <w:jc w:val="both"/>
      </w:pPr>
      <w:r>
        <w:rPr/>
        <w:t>This method involves the introduction of solid, dry particles into an atomized spray</w:t>
      </w:r>
      <w:r>
        <w:rPr>
          <w:spacing w:val="1"/>
        </w:rPr>
        <w:t> </w:t>
      </w:r>
      <w:r>
        <w:rPr/>
        <w:t>during spraydrying in order to coat and agglomerate individual particles. This method</w:t>
      </w:r>
      <w:r>
        <w:rPr>
          <w:spacing w:val="1"/>
        </w:rPr>
        <w:t> </w:t>
      </w:r>
      <w:r>
        <w:rPr/>
        <w:t>was adopted by Vanhoorne </w:t>
      </w:r>
      <w:r>
        <w:rPr>
          <w:i/>
        </w:rPr>
        <w:t>et al. </w:t>
      </w:r>
      <w:r>
        <w:rPr/>
        <w:t>(2014) for the co-processingof amorphous lactose and</w:t>
      </w:r>
      <w:r>
        <w:rPr>
          <w:spacing w:val="-57"/>
        </w:rPr>
        <w:t> </w:t>
      </w:r>
      <w:r>
        <w:rPr/>
        <w:t>polyvinylpyrrolidone</w:t>
      </w:r>
      <w:r>
        <w:rPr>
          <w:spacing w:val="1"/>
        </w:rPr>
        <w:t> </w:t>
      </w:r>
      <w:r>
        <w:rPr/>
        <w:t>(PVP),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yielded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product</w:t>
      </w:r>
      <w:r>
        <w:rPr>
          <w:spacing w:val="1"/>
        </w:rPr>
        <w:t> </w:t>
      </w:r>
      <w:r>
        <w:rPr/>
        <w:t>with</w:t>
      </w:r>
      <w:r>
        <w:rPr>
          <w:color w:val="111111"/>
        </w:rPr>
        <w:t>excellent</w:t>
      </w:r>
      <w:r>
        <w:rPr>
          <w:color w:val="111111"/>
          <w:spacing w:val="1"/>
        </w:rPr>
        <w:t> </w:t>
      </w:r>
      <w:r>
        <w:rPr/>
        <w:t>compression</w:t>
      </w:r>
      <w:r>
        <w:rPr>
          <w:spacing w:val="1"/>
        </w:rPr>
        <w:t> </w:t>
      </w:r>
      <w:r>
        <w:rPr/>
        <w:t>properties.</w:t>
      </w:r>
    </w:p>
    <w:p>
      <w:pPr>
        <w:pStyle w:val="BodyText"/>
        <w:spacing w:before="4"/>
        <w:rPr>
          <w:sz w:val="21"/>
        </w:rPr>
      </w:pPr>
    </w:p>
    <w:p>
      <w:pPr>
        <w:pStyle w:val="Heading3"/>
        <w:numPr>
          <w:ilvl w:val="1"/>
          <w:numId w:val="16"/>
        </w:numPr>
        <w:tabs>
          <w:tab w:pos="2285" w:val="left" w:leader="none"/>
        </w:tabs>
        <w:spacing w:line="240" w:lineRule="auto" w:before="0" w:after="0"/>
        <w:ind w:left="2285" w:right="0" w:hanging="577"/>
        <w:jc w:val="both"/>
      </w:pPr>
      <w:bookmarkStart w:name="_TOC_250042" w:id="49"/>
      <w:r>
        <w:rPr/>
        <w:t>Microcrystalline</w:t>
      </w:r>
      <w:r>
        <w:rPr>
          <w:spacing w:val="-3"/>
        </w:rPr>
        <w:t> </w:t>
      </w:r>
      <w:r>
        <w:rPr/>
        <w:t>cellulose (MCC)</w:t>
      </w:r>
      <w:r>
        <w:rPr>
          <w:spacing w:val="-2"/>
        </w:rPr>
        <w:t> </w:t>
      </w:r>
      <w:r>
        <w:rPr/>
        <w:t>as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tableting</w:t>
      </w:r>
      <w:r>
        <w:rPr>
          <w:spacing w:val="-1"/>
        </w:rPr>
        <w:t> </w:t>
      </w:r>
      <w:bookmarkEnd w:id="49"/>
      <w:r>
        <w:rPr/>
        <w:t>excipient</w:t>
      </w:r>
    </w:p>
    <w:p>
      <w:pPr>
        <w:pStyle w:val="BodyText"/>
        <w:rPr>
          <w:b/>
          <w:sz w:val="34"/>
        </w:rPr>
      </w:pPr>
    </w:p>
    <w:p>
      <w:pPr>
        <w:pStyle w:val="BodyText"/>
        <w:spacing w:line="480" w:lineRule="auto"/>
        <w:ind w:left="676" w:right="956"/>
        <w:jc w:val="both"/>
      </w:pPr>
      <w:r>
        <w:rPr/>
        <w:t>Microcrystalline cellulose (Figure 2.2) is a purified, partially depolymerised cellulose</w:t>
      </w:r>
      <w:r>
        <w:rPr>
          <w:spacing w:val="1"/>
        </w:rPr>
        <w:t> </w:t>
      </w:r>
      <w:r>
        <w:rPr/>
        <w:t>prepared by treating α - cellulose, obtained as a pulp from fibrous plant material with</w:t>
      </w:r>
      <w:r>
        <w:rPr>
          <w:spacing w:val="1"/>
        </w:rPr>
        <w:t> </w:t>
      </w:r>
      <w:r>
        <w:rPr/>
        <w:t>mineral</w:t>
      </w:r>
      <w:r>
        <w:rPr>
          <w:spacing w:val="1"/>
        </w:rPr>
        <w:t> </w:t>
      </w:r>
      <w:r>
        <w:rPr/>
        <w:t>acids.</w:t>
      </w:r>
      <w:r>
        <w:rPr>
          <w:spacing w:val="1"/>
        </w:rPr>
        <w:t> </w:t>
      </w:r>
      <w:r>
        <w:rPr/>
        <w:t>MCC</w:t>
      </w:r>
      <w:r>
        <w:rPr>
          <w:spacing w:val="1"/>
        </w:rPr>
        <w:t> </w:t>
      </w:r>
      <w:r>
        <w:rPr/>
        <w:t>occurs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white,</w:t>
      </w:r>
      <w:r>
        <w:rPr>
          <w:spacing w:val="1"/>
        </w:rPr>
        <w:t> </w:t>
      </w:r>
      <w:r>
        <w:rPr/>
        <w:t>insoluble,</w:t>
      </w:r>
      <w:r>
        <w:rPr>
          <w:spacing w:val="1"/>
        </w:rPr>
        <w:t> </w:t>
      </w:r>
      <w:r>
        <w:rPr/>
        <w:t>neutral,</w:t>
      </w:r>
      <w:r>
        <w:rPr>
          <w:spacing w:val="1"/>
        </w:rPr>
        <w:t> </w:t>
      </w:r>
      <w:r>
        <w:rPr/>
        <w:t>non-reactive,</w:t>
      </w:r>
      <w:r>
        <w:rPr>
          <w:spacing w:val="1"/>
        </w:rPr>
        <w:t> </w:t>
      </w:r>
      <w:r>
        <w:rPr/>
        <w:t>odourless,</w:t>
      </w:r>
      <w:r>
        <w:rPr>
          <w:spacing w:val="-57"/>
        </w:rPr>
        <w:t> </w:t>
      </w:r>
      <w:r>
        <w:rPr/>
        <w:t>tasteless,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crystalline</w:t>
      </w:r>
      <w:r>
        <w:rPr>
          <w:spacing w:val="1"/>
        </w:rPr>
        <w:t> </w:t>
      </w:r>
      <w:r>
        <w:rPr/>
        <w:t>powder</w:t>
      </w:r>
      <w:r>
        <w:rPr>
          <w:spacing w:val="1"/>
        </w:rPr>
        <w:t> </w:t>
      </w:r>
      <w:r>
        <w:rPr/>
        <w:t>composed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porous</w:t>
      </w:r>
      <w:r>
        <w:rPr>
          <w:spacing w:val="1"/>
        </w:rPr>
        <w:t> </w:t>
      </w:r>
      <w:r>
        <w:rPr/>
        <w:t>particles.</w:t>
      </w:r>
      <w:r>
        <w:rPr>
          <w:spacing w:val="1"/>
        </w:rPr>
        <w:t> </w:t>
      </w:r>
      <w:r>
        <w:rPr/>
        <w:t>Microcrystalline</w:t>
      </w:r>
      <w:r>
        <w:rPr>
          <w:spacing w:val="1"/>
        </w:rPr>
        <w:t> </w:t>
      </w:r>
      <w:r>
        <w:rPr/>
        <w:t>cellulose was discovered in 1955 by Battista and Smith and was commercialized under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brand name</w:t>
      </w:r>
      <w:r>
        <w:rPr>
          <w:spacing w:val="1"/>
        </w:rPr>
        <w:t> </w:t>
      </w:r>
      <w:r>
        <w:rPr/>
        <w:t>Avicel</w:t>
      </w:r>
      <w:r>
        <w:rPr>
          <w:vertAlign w:val="superscript"/>
        </w:rPr>
        <w:t>®</w:t>
      </w:r>
      <w:r>
        <w:rPr>
          <w:vertAlign w:val="baseline"/>
        </w:rPr>
        <w:t>(Thoorens </w:t>
      </w:r>
      <w:r>
        <w:rPr>
          <w:i/>
          <w:vertAlign w:val="baseline"/>
        </w:rPr>
        <w:t>et al</w:t>
      </w:r>
      <w:r>
        <w:rPr>
          <w:vertAlign w:val="baseline"/>
        </w:rPr>
        <w:t>., 2014)</w:t>
      </w:r>
    </w:p>
    <w:p>
      <w:pPr>
        <w:pStyle w:val="BodyText"/>
        <w:spacing w:line="480" w:lineRule="auto" w:before="241"/>
        <w:ind w:left="676" w:right="954"/>
        <w:jc w:val="both"/>
      </w:pPr>
      <w:r>
        <w:rPr/>
        <w:t>In 1964, FMC Corporation introduced Avicel</w:t>
      </w:r>
      <w:r>
        <w:rPr>
          <w:vertAlign w:val="superscript"/>
        </w:rPr>
        <w:t>®</w:t>
      </w:r>
      <w:r>
        <w:rPr>
          <w:vertAlign w:val="baseline"/>
        </w:rPr>
        <w:t> PH to the pharmaceutical industry as an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-2"/>
          <w:vertAlign w:val="baseline"/>
        </w:rPr>
        <w:t>g</w:t>
      </w:r>
      <w:r>
        <w:rPr>
          <w:vertAlign w:val="baseline"/>
        </w:rPr>
        <w:t>r</w:t>
      </w:r>
      <w:r>
        <w:rPr>
          <w:spacing w:val="-2"/>
          <w:vertAlign w:val="baseline"/>
        </w:rPr>
        <w:t>e</w:t>
      </w:r>
      <w:r>
        <w:rPr>
          <w:vertAlign w:val="baseline"/>
        </w:rPr>
        <w:t>d</w:t>
      </w:r>
      <w:r>
        <w:rPr>
          <w:spacing w:val="2"/>
          <w:vertAlign w:val="baseline"/>
        </w:rPr>
        <w:t>i</w:t>
      </w:r>
      <w:r>
        <w:rPr>
          <w:spacing w:val="-1"/>
          <w:vertAlign w:val="baseline"/>
        </w:rPr>
        <w:t>e</w:t>
      </w:r>
      <w:r>
        <w:rPr>
          <w:vertAlign w:val="baseline"/>
        </w:rPr>
        <w:t>nt </w:t>
      </w:r>
      <w:r>
        <w:rPr>
          <w:spacing w:val="-10"/>
          <w:vertAlign w:val="baseline"/>
        </w:rPr>
        <w:t> </w:t>
      </w:r>
      <w:r>
        <w:rPr>
          <w:vertAlign w:val="baseline"/>
        </w:rPr>
        <w:t>f</w:t>
      </w:r>
      <w:r>
        <w:rPr>
          <w:spacing w:val="-1"/>
          <w:vertAlign w:val="baseline"/>
        </w:rPr>
        <w:t>o</w:t>
      </w:r>
      <w:r>
        <w:rPr>
          <w:vertAlign w:val="baseline"/>
        </w:rPr>
        <w:t>r </w:t>
      </w:r>
      <w:r>
        <w:rPr>
          <w:spacing w:val="-11"/>
          <w:vertAlign w:val="baseline"/>
        </w:rPr>
        <w:t> </w:t>
      </w:r>
      <w:r>
        <w:rPr>
          <w:vertAlign w:val="baseline"/>
        </w:rPr>
        <w:t>di</w:t>
      </w:r>
      <w:r>
        <w:rPr>
          <w:spacing w:val="1"/>
          <w:vertAlign w:val="baseline"/>
        </w:rPr>
        <w:t>r</w:t>
      </w:r>
      <w:r>
        <w:rPr>
          <w:spacing w:val="-1"/>
          <w:vertAlign w:val="baseline"/>
        </w:rPr>
        <w:t>ec</w:t>
      </w:r>
      <w:r>
        <w:rPr>
          <w:vertAlign w:val="baseline"/>
        </w:rPr>
        <w:t>t </w:t>
      </w:r>
      <w:r>
        <w:rPr>
          <w:spacing w:val="-10"/>
          <w:vertAlign w:val="baseline"/>
        </w:rPr>
        <w:t> </w:t>
      </w:r>
      <w:r>
        <w:rPr>
          <w:spacing w:val="-1"/>
          <w:vertAlign w:val="baseline"/>
        </w:rPr>
        <w:t>c</w:t>
      </w:r>
      <w:r>
        <w:rPr>
          <w:spacing w:val="2"/>
          <w:vertAlign w:val="baseline"/>
        </w:rPr>
        <w:t>o</w:t>
      </w:r>
      <w:r>
        <w:rPr>
          <w:vertAlign w:val="baseline"/>
        </w:rPr>
        <w:t>mpr</w:t>
      </w:r>
      <w:r>
        <w:rPr>
          <w:spacing w:val="-2"/>
          <w:vertAlign w:val="baseline"/>
        </w:rPr>
        <w:t>e</w:t>
      </w:r>
      <w:r>
        <w:rPr>
          <w:w w:val="99"/>
          <w:vertAlign w:val="baseline"/>
        </w:rPr>
        <w:t>ssi</w:t>
      </w:r>
      <w:r>
        <w:rPr>
          <w:vertAlign w:val="baseline"/>
        </w:rPr>
        <w:t>on </w:t>
      </w:r>
      <w:r>
        <w:rPr>
          <w:spacing w:val="-10"/>
          <w:vertAlign w:val="baseline"/>
        </w:rPr>
        <w:t> </w:t>
      </w:r>
      <w:r>
        <w:rPr>
          <w:vertAlign w:val="baseline"/>
        </w:rPr>
        <w:t>tabl</w:t>
      </w:r>
      <w:r>
        <w:rPr>
          <w:spacing w:val="-1"/>
          <w:vertAlign w:val="baseline"/>
        </w:rPr>
        <w:t>e</w:t>
      </w:r>
      <w:r>
        <w:rPr>
          <w:vertAlign w:val="baseline"/>
        </w:rPr>
        <w:t>tin</w:t>
      </w:r>
      <w:r>
        <w:rPr>
          <w:spacing w:val="-3"/>
          <w:vertAlign w:val="baseline"/>
        </w:rPr>
        <w:t>g</w:t>
      </w:r>
      <w:r>
        <w:rPr>
          <w:vertAlign w:val="baseline"/>
        </w:rPr>
        <w:t>; </w:t>
      </w:r>
      <w:r>
        <w:rPr>
          <w:spacing w:val="-7"/>
          <w:vertAlign w:val="baseline"/>
        </w:rPr>
        <w:t> </w:t>
      </w:r>
      <w:r>
        <w:rPr>
          <w:vertAlign w:val="baseline"/>
        </w:rPr>
        <w:t>the </w:t>
      </w:r>
      <w:r>
        <w:rPr>
          <w:spacing w:val="-9"/>
          <w:vertAlign w:val="baseline"/>
        </w:rPr>
        <w:t> </w:t>
      </w:r>
      <w:r>
        <w:rPr>
          <w:spacing w:val="-1"/>
          <w:w w:val="44"/>
          <w:vertAlign w:val="baseline"/>
        </w:rPr>
        <w:t>―</w:t>
      </w:r>
      <w:r>
        <w:rPr>
          <w:vertAlign w:val="baseline"/>
        </w:rPr>
        <w:t>P</w:t>
      </w:r>
      <w:r>
        <w:rPr>
          <w:spacing w:val="-1"/>
          <w:w w:val="116"/>
          <w:vertAlign w:val="baseline"/>
        </w:rPr>
        <w:t>H</w:t>
      </w:r>
      <w:r>
        <w:rPr>
          <w:w w:val="116"/>
          <w:vertAlign w:val="baseline"/>
        </w:rPr>
        <w:t>‖</w:t>
      </w:r>
      <w:r>
        <w:rPr>
          <w:vertAlign w:val="baseline"/>
        </w:rPr>
        <w:t> </w:t>
      </w:r>
      <w:r>
        <w:rPr>
          <w:spacing w:val="-12"/>
          <w:vertAlign w:val="baseline"/>
        </w:rPr>
        <w:t> </w:t>
      </w:r>
      <w:r>
        <w:rPr>
          <w:vertAlign w:val="baseline"/>
        </w:rPr>
        <w:t>d</w:t>
      </w:r>
      <w:r>
        <w:rPr>
          <w:spacing w:val="-1"/>
          <w:vertAlign w:val="baseline"/>
        </w:rPr>
        <w:t>es</w:t>
      </w:r>
      <w:r>
        <w:rPr>
          <w:spacing w:val="2"/>
          <w:vertAlign w:val="baseline"/>
        </w:rPr>
        <w:t>i</w:t>
      </w:r>
      <w:r>
        <w:rPr>
          <w:spacing w:val="-3"/>
          <w:vertAlign w:val="baseline"/>
        </w:rPr>
        <w:t>g</w:t>
      </w:r>
      <w:r>
        <w:rPr>
          <w:vertAlign w:val="baseline"/>
        </w:rPr>
        <w:t>n</w:t>
      </w:r>
      <w:r>
        <w:rPr>
          <w:spacing w:val="-1"/>
          <w:vertAlign w:val="baseline"/>
        </w:rPr>
        <w:t>a</w:t>
      </w:r>
      <w:r>
        <w:rPr>
          <w:vertAlign w:val="baseline"/>
        </w:rPr>
        <w:t>tion </w:t>
      </w:r>
      <w:r>
        <w:rPr>
          <w:spacing w:val="-10"/>
          <w:vertAlign w:val="baseline"/>
        </w:rPr>
        <w:t> </w:t>
      </w:r>
      <w:r>
        <w:rPr>
          <w:vertAlign w:val="baseline"/>
        </w:rPr>
        <w:t>indi</w:t>
      </w:r>
      <w:r>
        <w:rPr>
          <w:spacing w:val="1"/>
          <w:vertAlign w:val="baseline"/>
        </w:rPr>
        <w:t>c</w:t>
      </w:r>
      <w:r>
        <w:rPr>
          <w:spacing w:val="-1"/>
          <w:vertAlign w:val="baseline"/>
        </w:rPr>
        <w:t>a</w:t>
      </w:r>
      <w:r>
        <w:rPr>
          <w:vertAlign w:val="baseline"/>
        </w:rPr>
        <w:t>tes </w:t>
      </w:r>
      <w:r>
        <w:rPr>
          <w:spacing w:val="-10"/>
          <w:vertAlign w:val="baseline"/>
        </w:rPr>
        <w:t> </w:t>
      </w:r>
      <w:r>
        <w:rPr>
          <w:vertAlign w:val="baseline"/>
        </w:rPr>
        <w:t>that </w:t>
      </w:r>
      <w:r>
        <w:rPr>
          <w:spacing w:val="-10"/>
          <w:vertAlign w:val="baseline"/>
        </w:rPr>
        <w:t> </w:t>
      </w:r>
      <w:r>
        <w:rPr>
          <w:vertAlign w:val="baseline"/>
        </w:rPr>
        <w:t>the product is suitable for pharmaceutical use (Albers</w:t>
      </w:r>
      <w:r>
        <w:rPr>
          <w:i/>
          <w:vertAlign w:val="baseline"/>
        </w:rPr>
        <w:t>et al., </w:t>
      </w:r>
      <w:r>
        <w:rPr>
          <w:vertAlign w:val="baseline"/>
        </w:rPr>
        <w:t>2006)</w:t>
      </w:r>
      <w:r>
        <w:rPr>
          <w:i/>
          <w:vertAlign w:val="baseline"/>
        </w:rPr>
        <w:t>. </w:t>
      </w:r>
      <w:r>
        <w:rPr>
          <w:vertAlign w:val="baseline"/>
        </w:rPr>
        <w:t>In 1966, it was first</w:t>
      </w:r>
      <w:r>
        <w:rPr>
          <w:spacing w:val="1"/>
          <w:vertAlign w:val="baseline"/>
        </w:rPr>
        <w:t> </w:t>
      </w:r>
      <w:r>
        <w:rPr>
          <w:vertAlign w:val="baseline"/>
        </w:rPr>
        <w:t>registered</w:t>
      </w:r>
      <w:r>
        <w:rPr>
          <w:spacing w:val="5"/>
          <w:vertAlign w:val="baseline"/>
        </w:rPr>
        <w:t> </w:t>
      </w:r>
      <w:r>
        <w:rPr>
          <w:vertAlign w:val="baseline"/>
        </w:rPr>
        <w:t>in</w:t>
      </w:r>
      <w:r>
        <w:rPr>
          <w:spacing w:val="7"/>
          <w:vertAlign w:val="baseline"/>
        </w:rPr>
        <w:t> </w:t>
      </w:r>
      <w:r>
        <w:rPr>
          <w:vertAlign w:val="baseline"/>
        </w:rPr>
        <w:t>the</w:t>
      </w:r>
      <w:r>
        <w:rPr>
          <w:spacing w:val="6"/>
          <w:vertAlign w:val="baseline"/>
        </w:rPr>
        <w:t> </w:t>
      </w:r>
      <w:r>
        <w:rPr>
          <w:vertAlign w:val="baseline"/>
        </w:rPr>
        <w:t>supplementary</w:t>
      </w:r>
      <w:r>
        <w:rPr>
          <w:spacing w:val="-1"/>
          <w:vertAlign w:val="baseline"/>
        </w:rPr>
        <w:t> </w:t>
      </w:r>
      <w:r>
        <w:rPr>
          <w:vertAlign w:val="baseline"/>
        </w:rPr>
        <w:t>document</w:t>
      </w:r>
      <w:r>
        <w:rPr>
          <w:spacing w:val="6"/>
          <w:vertAlign w:val="baseline"/>
        </w:rPr>
        <w:t> </w:t>
      </w:r>
      <w:r>
        <w:rPr>
          <w:vertAlign w:val="baseline"/>
        </w:rPr>
        <w:t>to</w:t>
      </w:r>
      <w:r>
        <w:rPr>
          <w:spacing w:val="7"/>
          <w:vertAlign w:val="baseline"/>
        </w:rPr>
        <w:t> </w:t>
      </w:r>
      <w:r>
        <w:rPr>
          <w:vertAlign w:val="baseline"/>
        </w:rPr>
        <w:t>the</w:t>
      </w:r>
      <w:r>
        <w:rPr>
          <w:spacing w:val="3"/>
          <w:vertAlign w:val="baseline"/>
        </w:rPr>
        <w:t> </w:t>
      </w:r>
      <w:r>
        <w:rPr>
          <w:vertAlign w:val="baseline"/>
        </w:rPr>
        <w:t>National</w:t>
      </w:r>
      <w:r>
        <w:rPr>
          <w:spacing w:val="7"/>
          <w:vertAlign w:val="baseline"/>
        </w:rPr>
        <w:t> </w:t>
      </w:r>
      <w:r>
        <w:rPr>
          <w:vertAlign w:val="baseline"/>
        </w:rPr>
        <w:t>Formulary</w:t>
      </w:r>
      <w:r>
        <w:rPr>
          <w:spacing w:val="2"/>
          <w:vertAlign w:val="baseline"/>
        </w:rPr>
        <w:t> </w:t>
      </w:r>
      <w:r>
        <w:rPr>
          <w:vertAlign w:val="baseline"/>
        </w:rPr>
        <w:t>(12</w:t>
      </w:r>
      <w:r>
        <w:rPr>
          <w:vertAlign w:val="superscript"/>
        </w:rPr>
        <w:t>th</w:t>
      </w:r>
      <w:r>
        <w:rPr>
          <w:spacing w:val="8"/>
          <w:vertAlign w:val="baseline"/>
        </w:rPr>
        <w:t> </w:t>
      </w:r>
      <w:r>
        <w:rPr>
          <w:vertAlign w:val="baseline"/>
        </w:rPr>
        <w:t>ed.),</w:t>
      </w:r>
      <w:r>
        <w:rPr>
          <w:spacing w:val="6"/>
          <w:vertAlign w:val="baseline"/>
        </w:rPr>
        <w:t> </w:t>
      </w:r>
      <w:r>
        <w:rPr>
          <w:vertAlign w:val="baseline"/>
        </w:rPr>
        <w:t>(Suzuki</w:t>
      </w:r>
    </w:p>
    <w:p>
      <w:pPr>
        <w:spacing w:after="0" w:line="480" w:lineRule="auto"/>
        <w:jc w:val="both"/>
        <w:sectPr>
          <w:pgSz w:w="11910" w:h="16840"/>
          <w:pgMar w:header="0" w:footer="467" w:top="1340" w:bottom="660" w:left="1340" w:right="480"/>
        </w:sectPr>
      </w:pPr>
    </w:p>
    <w:p>
      <w:pPr>
        <w:pStyle w:val="BodyText"/>
        <w:spacing w:line="480" w:lineRule="auto" w:before="74"/>
        <w:ind w:left="676" w:right="954"/>
        <w:jc w:val="both"/>
      </w:pPr>
      <w:r>
        <w:rPr/>
        <w:t>and Nakagami, 1999)and is currently manufactured globally by more than 10 suppliers</w:t>
      </w:r>
      <w:r>
        <w:rPr>
          <w:spacing w:val="1"/>
        </w:rPr>
        <w:t> </w:t>
      </w:r>
      <w:r>
        <w:rPr/>
        <w:t>(Thoorens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al.,</w:t>
      </w:r>
      <w:r>
        <w:rPr>
          <w:i/>
          <w:spacing w:val="1"/>
        </w:rPr>
        <w:t> </w:t>
      </w:r>
      <w:r>
        <w:rPr/>
        <w:t>2014).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moisture</w:t>
      </w:r>
      <w:r>
        <w:rPr>
          <w:spacing w:val="1"/>
        </w:rPr>
        <w:t> </w:t>
      </w:r>
      <w:r>
        <w:rPr/>
        <w:t>content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less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7</w:t>
      </w:r>
      <w:r>
        <w:rPr>
          <w:spacing w:val="1"/>
        </w:rPr>
        <w:t> </w:t>
      </w:r>
      <w:r>
        <w:rPr/>
        <w:t>%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MCC</w:t>
      </w:r>
      <w:r>
        <w:rPr>
          <w:spacing w:val="1"/>
        </w:rPr>
        <w:t> </w:t>
      </w:r>
      <w:r>
        <w:rPr/>
        <w:t>enhances</w:t>
      </w:r>
      <w:r>
        <w:rPr>
          <w:spacing w:val="-58"/>
        </w:rPr>
        <w:t> </w:t>
      </w:r>
      <w:r>
        <w:rPr/>
        <w:t>compression to avoid capping tendency. It has good compactibility and compressibility</w:t>
      </w:r>
      <w:r>
        <w:rPr>
          <w:spacing w:val="1"/>
        </w:rPr>
        <w:t> </w:t>
      </w:r>
      <w:r>
        <w:rPr/>
        <w:t>(Jivraj</w:t>
      </w:r>
      <w:r>
        <w:rPr>
          <w:spacing w:val="-1"/>
        </w:rPr>
        <w:t> </w:t>
      </w:r>
      <w:r>
        <w:rPr>
          <w:i/>
        </w:rPr>
        <w:t>et al., </w:t>
      </w:r>
      <w:r>
        <w:rPr/>
        <w:t>2000).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/>
        <w:ind w:left="676" w:right="957"/>
        <w:jc w:val="both"/>
      </w:pPr>
      <w:r>
        <w:rPr/>
        <w:t>Limitations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MCC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tablet</w:t>
      </w:r>
      <w:r>
        <w:rPr>
          <w:spacing w:val="1"/>
        </w:rPr>
        <w:t> </w:t>
      </w:r>
      <w:r>
        <w:rPr/>
        <w:t>compactibility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adversely</w:t>
      </w:r>
      <w:r>
        <w:rPr>
          <w:spacing w:val="1"/>
        </w:rPr>
        <w:t> </w:t>
      </w:r>
      <w:r>
        <w:rPr/>
        <w:t>affected</w:t>
      </w:r>
      <w:r>
        <w:rPr>
          <w:spacing w:val="1"/>
        </w:rPr>
        <w:t> </w:t>
      </w:r>
      <w:r>
        <w:rPr/>
        <w:t>when</w:t>
      </w:r>
      <w:r>
        <w:rPr>
          <w:spacing w:val="-57"/>
        </w:rPr>
        <w:t> </w:t>
      </w:r>
      <w:r>
        <w:rPr/>
        <w:t>processed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wet</w:t>
      </w:r>
      <w:r>
        <w:rPr>
          <w:spacing w:val="1"/>
        </w:rPr>
        <w:t> </w:t>
      </w:r>
      <w:r>
        <w:rPr/>
        <w:t>granulation,it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exhibits</w:t>
      </w:r>
      <w:r>
        <w:rPr>
          <w:spacing w:val="1"/>
        </w:rPr>
        <w:t> </w:t>
      </w:r>
      <w:r>
        <w:rPr/>
        <w:t>poor</w:t>
      </w:r>
      <w:r>
        <w:rPr>
          <w:spacing w:val="1"/>
        </w:rPr>
        <w:t> </w:t>
      </w:r>
      <w:r>
        <w:rPr/>
        <w:t>flow</w:t>
      </w:r>
      <w:r>
        <w:rPr>
          <w:spacing w:val="1"/>
        </w:rPr>
        <w:t> </w:t>
      </w:r>
      <w:r>
        <w:rPr/>
        <w:t>(Sherwood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Becker,</w:t>
      </w:r>
      <w:r>
        <w:rPr>
          <w:spacing w:val="1"/>
        </w:rPr>
        <w:t> </w:t>
      </w:r>
      <w:r>
        <w:rPr/>
        <w:t>1998;Gustafsson,</w:t>
      </w:r>
      <w:r>
        <w:rPr>
          <w:spacing w:val="1"/>
        </w:rPr>
        <w:t> </w:t>
      </w:r>
      <w:r>
        <w:rPr/>
        <w:t>2000).Magnesium</w:t>
      </w:r>
      <w:r>
        <w:rPr>
          <w:spacing w:val="1"/>
        </w:rPr>
        <w:t> </w:t>
      </w:r>
      <w:r>
        <w:rPr/>
        <w:t>stearate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lead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compact</w:t>
      </w:r>
      <w:r>
        <w:rPr>
          <w:spacing w:val="1"/>
        </w:rPr>
        <w:t> </w:t>
      </w:r>
      <w:r>
        <w:rPr/>
        <w:t>capping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lamination. It also requires</w:t>
      </w:r>
      <w:r>
        <w:rPr>
          <w:spacing w:val="-1"/>
        </w:rPr>
        <w:t> </w:t>
      </w:r>
      <w:r>
        <w:rPr/>
        <w:t>disintegrants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aid</w:t>
      </w:r>
      <w:r>
        <w:rPr>
          <w:spacing w:val="-1"/>
        </w:rPr>
        <w:t> </w:t>
      </w:r>
      <w:r>
        <w:rPr/>
        <w:t>faster</w:t>
      </w:r>
      <w:r>
        <w:rPr>
          <w:spacing w:val="-2"/>
        </w:rPr>
        <w:t> </w:t>
      </w:r>
      <w:r>
        <w:rPr/>
        <w:t>disintegration(Moreton,</w:t>
      </w:r>
      <w:r>
        <w:rPr>
          <w:spacing w:val="-1"/>
        </w:rPr>
        <w:t> </w:t>
      </w:r>
      <w:r>
        <w:rPr/>
        <w:t>2008).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10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2294333</wp:posOffset>
            </wp:positionH>
            <wp:positionV relativeFrom="paragraph">
              <wp:posOffset>98135</wp:posOffset>
            </wp:positionV>
            <wp:extent cx="3162809" cy="1389888"/>
            <wp:effectExtent l="0" t="0" r="0" b="0"/>
            <wp:wrapTopAndBottom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62809" cy="13898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9"/>
        </w:rPr>
      </w:pPr>
    </w:p>
    <w:p>
      <w:pPr>
        <w:pStyle w:val="Heading3"/>
        <w:ind w:left="676"/>
        <w:rPr>
          <w:i/>
        </w:rPr>
      </w:pPr>
      <w:r>
        <w:rPr/>
        <w:t>Figure2.2.Chemical</w:t>
      </w:r>
      <w:r>
        <w:rPr>
          <w:spacing w:val="4"/>
        </w:rPr>
        <w:t> </w:t>
      </w:r>
      <w:r>
        <w:rPr/>
        <w:t>structure</w:t>
      </w:r>
      <w:r>
        <w:rPr>
          <w:spacing w:val="60"/>
        </w:rPr>
        <w:t> </w:t>
      </w:r>
      <w:r>
        <w:rPr/>
        <w:t>of</w:t>
      </w:r>
      <w:r>
        <w:rPr>
          <w:spacing w:val="65"/>
        </w:rPr>
        <w:t> </w:t>
      </w:r>
      <w:r>
        <w:rPr/>
        <w:t>Microcrystalline</w:t>
      </w:r>
      <w:r>
        <w:rPr>
          <w:spacing w:val="62"/>
        </w:rPr>
        <w:t> </w:t>
      </w:r>
      <w:r>
        <w:rPr/>
        <w:t>cellulose</w:t>
      </w:r>
      <w:r>
        <w:rPr>
          <w:spacing w:val="63"/>
        </w:rPr>
        <w:t> </w:t>
      </w:r>
      <w:r>
        <w:rPr/>
        <w:t>(MCC)</w:t>
      </w:r>
      <w:r>
        <w:rPr>
          <w:spacing w:val="68"/>
        </w:rPr>
        <w:t> </w:t>
      </w:r>
      <w:r>
        <w:rPr/>
        <w:t>(Desai</w:t>
      </w:r>
      <w:r>
        <w:rPr>
          <w:i/>
        </w:rPr>
        <w:t>et</w:t>
      </w:r>
      <w:r>
        <w:rPr>
          <w:i/>
          <w:spacing w:val="64"/>
        </w:rPr>
        <w:t> </w:t>
      </w:r>
      <w:r>
        <w:rPr>
          <w:i/>
        </w:rPr>
        <w:t>al.,</w:t>
      </w:r>
    </w:p>
    <w:p>
      <w:pPr>
        <w:pStyle w:val="BodyText"/>
        <w:spacing w:before="3"/>
        <w:rPr>
          <w:b/>
          <w:i/>
        </w:rPr>
      </w:pPr>
    </w:p>
    <w:p>
      <w:pPr>
        <w:spacing w:before="0"/>
        <w:ind w:left="676" w:right="0" w:firstLine="0"/>
        <w:jc w:val="left"/>
        <w:rPr>
          <w:b/>
          <w:sz w:val="24"/>
        </w:rPr>
      </w:pPr>
      <w:r>
        <w:rPr>
          <w:b/>
          <w:sz w:val="24"/>
        </w:rPr>
        <w:t>2016)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676" w:right="958"/>
        <w:jc w:val="both"/>
      </w:pPr>
      <w:r>
        <w:rPr/>
        <w:t>Functional</w:t>
      </w:r>
      <w:r>
        <w:rPr>
          <w:spacing w:val="1"/>
        </w:rPr>
        <w:t> </w:t>
      </w:r>
      <w:r>
        <w:rPr/>
        <w:t>attributes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microcrystalline</w:t>
      </w:r>
      <w:r>
        <w:rPr>
          <w:spacing w:val="1"/>
        </w:rPr>
        <w:t> </w:t>
      </w:r>
      <w:r>
        <w:rPr/>
        <w:t>cellulose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possessing</w:t>
      </w:r>
      <w:r>
        <w:rPr>
          <w:spacing w:val="1"/>
        </w:rPr>
        <w:t> </w:t>
      </w:r>
      <w:r>
        <w:rPr/>
        <w:t>excellent</w:t>
      </w:r>
      <w:r>
        <w:rPr>
          <w:spacing w:val="1"/>
        </w:rPr>
        <w:t> </w:t>
      </w:r>
      <w:r>
        <w:rPr/>
        <w:t>compressibility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hardness</w:t>
      </w:r>
      <w:r>
        <w:rPr>
          <w:spacing w:val="1"/>
        </w:rPr>
        <w:t> </w:t>
      </w:r>
      <w:r>
        <w:rPr/>
        <w:t>(compaction),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excellent</w:t>
      </w:r>
      <w:r>
        <w:rPr>
          <w:spacing w:val="1"/>
        </w:rPr>
        <w:t> </w:t>
      </w:r>
      <w:r>
        <w:rPr/>
        <w:t>binding</w:t>
      </w:r>
      <w:r>
        <w:rPr>
          <w:spacing w:val="1"/>
        </w:rPr>
        <w:t> </w:t>
      </w:r>
      <w:r>
        <w:rPr/>
        <w:t>capacity.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odourless, tasteless, showing low absorption (water insoluble), with the highest dilution</w:t>
      </w:r>
      <w:r>
        <w:rPr>
          <w:spacing w:val="-57"/>
        </w:rPr>
        <w:t> </w:t>
      </w:r>
      <w:r>
        <w:rPr/>
        <w:t>potential, low friability, and inherent lubricant property. Other properties include its</w:t>
      </w:r>
      <w:r>
        <w:rPr>
          <w:spacing w:val="1"/>
        </w:rPr>
        <w:t> </w:t>
      </w:r>
      <w:r>
        <w:rPr/>
        <w:t>broad</w:t>
      </w:r>
      <w:r>
        <w:rPr>
          <w:spacing w:val="1"/>
        </w:rPr>
        <w:t> </w:t>
      </w:r>
      <w:r>
        <w:rPr/>
        <w:t>compatibility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active</w:t>
      </w:r>
      <w:r>
        <w:rPr>
          <w:spacing w:val="1"/>
        </w:rPr>
        <w:t> </w:t>
      </w:r>
      <w:r>
        <w:rPr/>
        <w:t>pharmaceutical</w:t>
      </w:r>
      <w:r>
        <w:rPr>
          <w:spacing w:val="1"/>
        </w:rPr>
        <w:t> </w:t>
      </w:r>
      <w:r>
        <w:rPr/>
        <w:t>ingredients,</w:t>
      </w:r>
      <w:r>
        <w:rPr>
          <w:spacing w:val="1"/>
        </w:rPr>
        <w:t> </w:t>
      </w:r>
      <w:r>
        <w:rPr/>
        <w:t>physiological</w:t>
      </w:r>
      <w:r>
        <w:rPr>
          <w:spacing w:val="1"/>
        </w:rPr>
        <w:t> </w:t>
      </w:r>
      <w:r>
        <w:rPr/>
        <w:t>inertness</w:t>
      </w:r>
      <w:r>
        <w:rPr>
          <w:spacing w:val="-57"/>
        </w:rPr>
        <w:t> </w:t>
      </w:r>
      <w:r>
        <w:rPr/>
        <w:t>(non-reactive), ease of handling and security of continuous supply (Krawczyk</w:t>
      </w:r>
      <w:r>
        <w:rPr>
          <w:i/>
        </w:rPr>
        <w:t>et al.,</w:t>
      </w:r>
      <w:r>
        <w:rPr>
          <w:i/>
          <w:spacing w:val="1"/>
        </w:rPr>
        <w:t> </w:t>
      </w:r>
      <w:r>
        <w:rPr/>
        <w:t>2009;Thoorens</w:t>
      </w:r>
      <w:r>
        <w:rPr>
          <w:i/>
        </w:rPr>
        <w:t>et al., </w:t>
      </w:r>
      <w:r>
        <w:rPr/>
        <w:t>2014), low bulk density, high</w:t>
      </w:r>
      <w:r>
        <w:rPr>
          <w:spacing w:val="1"/>
        </w:rPr>
        <w:t> </w:t>
      </w:r>
      <w:r>
        <w:rPr/>
        <w:t>lubricant sensitivity, and poor</w:t>
      </w:r>
      <w:r>
        <w:rPr>
          <w:spacing w:val="1"/>
        </w:rPr>
        <w:t> </w:t>
      </w:r>
      <w:r>
        <w:rPr/>
        <w:t>flow</w:t>
      </w:r>
      <w:r>
        <w:rPr>
          <w:spacing w:val="-57"/>
        </w:rPr>
        <w:t> </w:t>
      </w:r>
      <w:r>
        <w:rPr/>
        <w:t>characteristic</w:t>
      </w:r>
      <w:r>
        <w:rPr>
          <w:spacing w:val="14"/>
        </w:rPr>
        <w:t> </w:t>
      </w:r>
      <w:r>
        <w:rPr/>
        <w:t>(El-Sakhawy</w:t>
      </w:r>
      <w:r>
        <w:rPr>
          <w:spacing w:val="10"/>
        </w:rPr>
        <w:t> </w:t>
      </w:r>
      <w:r>
        <w:rPr/>
        <w:t>and</w:t>
      </w:r>
      <w:r>
        <w:rPr>
          <w:spacing w:val="16"/>
        </w:rPr>
        <w:t> </w:t>
      </w:r>
      <w:r>
        <w:rPr/>
        <w:t>Hassan,</w:t>
      </w:r>
      <w:r>
        <w:rPr>
          <w:spacing w:val="14"/>
        </w:rPr>
        <w:t> </w:t>
      </w:r>
      <w:r>
        <w:rPr/>
        <w:t>2007).</w:t>
      </w:r>
      <w:r>
        <w:rPr>
          <w:spacing w:val="17"/>
        </w:rPr>
        <w:t> </w:t>
      </w:r>
      <w:r>
        <w:rPr/>
        <w:t>It</w:t>
      </w:r>
      <w:r>
        <w:rPr>
          <w:spacing w:val="12"/>
        </w:rPr>
        <w:t> </w:t>
      </w:r>
      <w:r>
        <w:rPr/>
        <w:t>is</w:t>
      </w:r>
      <w:r>
        <w:rPr>
          <w:spacing w:val="13"/>
        </w:rPr>
        <w:t> </w:t>
      </w:r>
      <w:r>
        <w:rPr/>
        <w:t>consequently</w:t>
      </w:r>
      <w:r>
        <w:rPr>
          <w:spacing w:val="10"/>
        </w:rPr>
        <w:t> </w:t>
      </w:r>
      <w:r>
        <w:rPr/>
        <w:t>employed</w:t>
      </w:r>
      <w:r>
        <w:rPr>
          <w:spacing w:val="15"/>
        </w:rPr>
        <w:t> </w:t>
      </w:r>
      <w:r>
        <w:rPr/>
        <w:t>as</w:t>
      </w:r>
      <w:r>
        <w:rPr>
          <w:spacing w:val="13"/>
        </w:rPr>
        <w:t> </w:t>
      </w:r>
      <w:r>
        <w:rPr/>
        <w:t>diluent,</w:t>
      </w:r>
    </w:p>
    <w:p>
      <w:pPr>
        <w:spacing w:after="0" w:line="480" w:lineRule="auto"/>
        <w:jc w:val="both"/>
        <w:sectPr>
          <w:pgSz w:w="11910" w:h="16840"/>
          <w:pgMar w:header="0" w:footer="467" w:top="1340" w:bottom="660" w:left="1340" w:right="480"/>
        </w:sectPr>
      </w:pPr>
    </w:p>
    <w:p>
      <w:pPr>
        <w:pStyle w:val="BodyText"/>
        <w:spacing w:line="480" w:lineRule="auto" w:before="74"/>
        <w:ind w:left="676" w:right="964"/>
        <w:jc w:val="both"/>
      </w:pPr>
      <w:r>
        <w:rPr/>
        <w:t>disintegrant or filler/binder in tablet production for wet granulation, dry granulation and</w:t>
      </w:r>
      <w:r>
        <w:rPr>
          <w:spacing w:val="-57"/>
        </w:rPr>
        <w:t> </w:t>
      </w:r>
      <w:r>
        <w:rPr/>
        <w:t>direct</w:t>
      </w:r>
      <w:r>
        <w:rPr>
          <w:spacing w:val="-1"/>
        </w:rPr>
        <w:t> </w:t>
      </w:r>
      <w:r>
        <w:rPr/>
        <w:t>compression processes</w:t>
      </w:r>
      <w:r>
        <w:rPr>
          <w:spacing w:val="1"/>
        </w:rPr>
        <w:t> </w:t>
      </w:r>
      <w:r>
        <w:rPr/>
        <w:t>(Ali</w:t>
      </w:r>
      <w:r>
        <w:rPr>
          <w:i/>
        </w:rPr>
        <w:t>et al., </w:t>
      </w:r>
      <w:r>
        <w:rPr/>
        <w:t>2009).</w:t>
      </w:r>
    </w:p>
    <w:p>
      <w:pPr>
        <w:pStyle w:val="BodyText"/>
        <w:spacing w:before="3"/>
        <w:rPr>
          <w:sz w:val="21"/>
        </w:rPr>
      </w:pPr>
    </w:p>
    <w:p>
      <w:pPr>
        <w:pStyle w:val="Heading3"/>
        <w:tabs>
          <w:tab w:pos="1396" w:val="left" w:leader="none"/>
        </w:tabs>
        <w:ind w:left="676"/>
      </w:pPr>
      <w:bookmarkStart w:name="_TOC_250041" w:id="50"/>
      <w:r>
        <w:rPr/>
        <w:t>2.6.1</w:t>
        <w:tab/>
        <w:t>Microcrystalline</w:t>
      </w:r>
      <w:r>
        <w:rPr>
          <w:spacing w:val="-3"/>
        </w:rPr>
        <w:t> </w:t>
      </w:r>
      <w:r>
        <w:rPr/>
        <w:t>cellulose</w:t>
      </w:r>
      <w:r>
        <w:rPr>
          <w:spacing w:val="-1"/>
        </w:rPr>
        <w:t> </w:t>
      </w:r>
      <w:r>
        <w:rPr/>
        <w:t>based</w:t>
      </w:r>
      <w:r>
        <w:rPr>
          <w:spacing w:val="-1"/>
        </w:rPr>
        <w:t> </w:t>
      </w:r>
      <w:r>
        <w:rPr/>
        <w:t>co-processed</w:t>
      </w:r>
      <w:r>
        <w:rPr>
          <w:spacing w:val="-1"/>
        </w:rPr>
        <w:t> </w:t>
      </w:r>
      <w:bookmarkEnd w:id="50"/>
      <w:r>
        <w:rPr/>
        <w:t>excipients</w:t>
      </w:r>
    </w:p>
    <w:p>
      <w:pPr>
        <w:pStyle w:val="BodyText"/>
        <w:rPr>
          <w:b/>
          <w:sz w:val="34"/>
        </w:rPr>
      </w:pPr>
    </w:p>
    <w:p>
      <w:pPr>
        <w:pStyle w:val="BodyText"/>
        <w:spacing w:line="480" w:lineRule="auto"/>
        <w:ind w:left="676" w:right="944"/>
        <w:jc w:val="both"/>
      </w:pPr>
      <w:r>
        <w:rPr/>
        <w:t>Co-processedMCC and calcium carbonatewas the first co-processed excipient in the</w:t>
      </w:r>
      <w:r>
        <w:rPr>
          <w:spacing w:val="1"/>
        </w:rPr>
        <w:t> </w:t>
      </w:r>
      <w:r>
        <w:rPr/>
        <w:t>pharmaceutical industry anddates back to 1980s, composed in a weight ratio from about</w:t>
      </w:r>
      <w:r>
        <w:rPr>
          <w:spacing w:val="-57"/>
        </w:rPr>
        <w:t> </w:t>
      </w:r>
      <w:r>
        <w:rPr>
          <w:spacing w:val="-2"/>
        </w:rPr>
        <w:t>75:25 to 35:65 that resulted in Vitacel</w:t>
      </w:r>
      <w:r>
        <w:rPr>
          <w:spacing w:val="-2"/>
          <w:vertAlign w:val="superscript"/>
        </w:rPr>
        <w:t>®</w:t>
      </w:r>
      <w:r>
        <w:rPr>
          <w:spacing w:val="-2"/>
          <w:vertAlign w:val="baseline"/>
        </w:rPr>
        <w:t> with improved lubricant </w:t>
      </w:r>
      <w:r>
        <w:rPr>
          <w:spacing w:val="-1"/>
          <w:vertAlign w:val="baseline"/>
        </w:rPr>
        <w:t>sensitivity. The product</w:t>
      </w:r>
      <w:r>
        <w:rPr>
          <w:vertAlign w:val="baseline"/>
        </w:rPr>
        <w:t> </w:t>
      </w:r>
      <w:r>
        <w:rPr>
          <w:spacing w:val="-3"/>
          <w:vertAlign w:val="baseline"/>
        </w:rPr>
        <w:t>exhibited </w:t>
      </w:r>
      <w:r>
        <w:rPr>
          <w:spacing w:val="-2"/>
          <w:vertAlign w:val="baseline"/>
        </w:rPr>
        <w:t>low lubricant sensitivity; its compression profile (tablet hardness versus tablet</w:t>
      </w:r>
      <w:r>
        <w:rPr>
          <w:spacing w:val="-1"/>
          <w:vertAlign w:val="baseline"/>
        </w:rPr>
        <w:t> </w:t>
      </w:r>
      <w:r>
        <w:rPr>
          <w:vertAlign w:val="baseline"/>
        </w:rPr>
        <w:t>compression</w:t>
      </w:r>
      <w:r>
        <w:rPr>
          <w:spacing w:val="1"/>
          <w:vertAlign w:val="baseline"/>
        </w:rPr>
        <w:t> </w:t>
      </w:r>
      <w:r>
        <w:rPr>
          <w:vertAlign w:val="baseline"/>
        </w:rPr>
        <w:t>force)</w:t>
      </w:r>
      <w:r>
        <w:rPr>
          <w:spacing w:val="1"/>
          <w:vertAlign w:val="baseline"/>
        </w:rPr>
        <w:t> </w:t>
      </w:r>
      <w:r>
        <w:rPr>
          <w:vertAlign w:val="baseline"/>
        </w:rPr>
        <w:t>remained</w:t>
      </w:r>
      <w:r>
        <w:rPr>
          <w:spacing w:val="1"/>
          <w:vertAlign w:val="baseline"/>
        </w:rPr>
        <w:t> </w:t>
      </w:r>
      <w:r>
        <w:rPr>
          <w:vertAlign w:val="baseline"/>
        </w:rPr>
        <w:t>relatively</w:t>
      </w:r>
      <w:r>
        <w:rPr>
          <w:spacing w:val="1"/>
          <w:vertAlign w:val="baseline"/>
        </w:rPr>
        <w:t> </w:t>
      </w:r>
      <w:r>
        <w:rPr>
          <w:vertAlign w:val="baseline"/>
        </w:rPr>
        <w:t>unchanged</w:t>
      </w:r>
      <w:r>
        <w:rPr>
          <w:spacing w:val="1"/>
          <w:vertAlign w:val="baseline"/>
        </w:rPr>
        <w:t> </w:t>
      </w:r>
      <w:r>
        <w:rPr>
          <w:vertAlign w:val="baseline"/>
        </w:rPr>
        <w:t>when</w:t>
      </w:r>
      <w:r>
        <w:rPr>
          <w:spacing w:val="1"/>
          <w:vertAlign w:val="baseline"/>
        </w:rPr>
        <w:t> </w:t>
      </w:r>
      <w:r>
        <w:rPr>
          <w:vertAlign w:val="baseline"/>
        </w:rPr>
        <w:t>various</w:t>
      </w:r>
      <w:r>
        <w:rPr>
          <w:spacing w:val="1"/>
          <w:vertAlign w:val="baseline"/>
        </w:rPr>
        <w:t> </w:t>
      </w:r>
      <w:r>
        <w:rPr>
          <w:vertAlign w:val="baseline"/>
        </w:rPr>
        <w:t>lubricants</w:t>
      </w:r>
      <w:r>
        <w:rPr>
          <w:spacing w:val="1"/>
          <w:vertAlign w:val="baseline"/>
        </w:rPr>
        <w:t> </w:t>
      </w:r>
      <w:r>
        <w:rPr>
          <w:vertAlign w:val="baseline"/>
        </w:rPr>
        <w:t>were</w:t>
      </w:r>
      <w:r>
        <w:rPr>
          <w:spacing w:val="1"/>
          <w:vertAlign w:val="baseline"/>
        </w:rPr>
        <w:t> </w:t>
      </w:r>
      <w:r>
        <w:rPr>
          <w:vertAlign w:val="baseline"/>
        </w:rPr>
        <w:t>employed. This lubricant insensitivity extends both to lubricant level (amount) and</w:t>
      </w:r>
      <w:r>
        <w:rPr>
          <w:spacing w:val="1"/>
          <w:vertAlign w:val="baseline"/>
        </w:rPr>
        <w:t> </w:t>
      </w:r>
      <w:r>
        <w:rPr>
          <w:vertAlign w:val="baseline"/>
        </w:rPr>
        <w:t>lubricant type (magnesiumstearate, stearic</w:t>
      </w:r>
      <w:r>
        <w:rPr>
          <w:spacing w:val="60"/>
          <w:vertAlign w:val="baseline"/>
        </w:rPr>
        <w:t> </w:t>
      </w:r>
      <w:r>
        <w:rPr>
          <w:vertAlign w:val="baseline"/>
        </w:rPr>
        <w:t>acid, etc.)(Mehra </w:t>
      </w:r>
      <w:r>
        <w:rPr>
          <w:i/>
          <w:vertAlign w:val="baseline"/>
        </w:rPr>
        <w:t>et al</w:t>
      </w:r>
      <w:r>
        <w:rPr>
          <w:vertAlign w:val="baseline"/>
        </w:rPr>
        <w:t>., 1986; Nachaegari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-1"/>
          <w:vertAlign w:val="baseline"/>
        </w:rPr>
        <w:t> </w:t>
      </w:r>
      <w:r>
        <w:rPr>
          <w:vertAlign w:val="baseline"/>
        </w:rPr>
        <w:t>Bansal, 2004;</w:t>
      </w:r>
      <w:r>
        <w:rPr>
          <w:spacing w:val="1"/>
          <w:vertAlign w:val="baseline"/>
        </w:rPr>
        <w:t> </w:t>
      </w:r>
      <w:r>
        <w:rPr>
          <w:vertAlign w:val="baseline"/>
        </w:rPr>
        <w:t>Saha</w:t>
      </w:r>
      <w:r>
        <w:rPr>
          <w:spacing w:val="-1"/>
          <w:vertAlign w:val="baseline"/>
        </w:rPr>
        <w:t> </w:t>
      </w:r>
      <w:r>
        <w:rPr>
          <w:vertAlign w:val="baseline"/>
        </w:rPr>
        <w:t>and Shahiwala,</w:t>
      </w:r>
      <w:r>
        <w:rPr>
          <w:spacing w:val="-1"/>
          <w:vertAlign w:val="baseline"/>
        </w:rPr>
        <w:t> </w:t>
      </w:r>
      <w:r>
        <w:rPr>
          <w:vertAlign w:val="baseline"/>
        </w:rPr>
        <w:t>2009)</w:t>
      </w:r>
    </w:p>
    <w:p>
      <w:pPr>
        <w:pStyle w:val="BodyText"/>
        <w:rPr>
          <w:sz w:val="21"/>
        </w:rPr>
      </w:pPr>
    </w:p>
    <w:p>
      <w:pPr>
        <w:pStyle w:val="BodyText"/>
        <w:spacing w:line="480" w:lineRule="auto"/>
        <w:ind w:left="676" w:right="954"/>
        <w:jc w:val="both"/>
      </w:pPr>
      <w:r>
        <w:rPr/>
        <w:t>Co-processing of98 % MCC</w:t>
      </w:r>
      <w:r>
        <w:rPr>
          <w:spacing w:val="1"/>
        </w:rPr>
        <w:t> </w:t>
      </w:r>
      <w:r>
        <w:rPr/>
        <w:t>and 2 % colloidal silicon dioxide</w:t>
      </w:r>
      <w:r>
        <w:rPr>
          <w:spacing w:val="1"/>
        </w:rPr>
        <w:t> </w:t>
      </w:r>
      <w:r>
        <w:rPr/>
        <w:t>into SMCC (Prosolv</w:t>
      </w:r>
      <w:r>
        <w:rPr>
          <w:vertAlign w:val="superscript"/>
        </w:rPr>
        <w:t>®</w:t>
      </w:r>
      <w:r>
        <w:rPr>
          <w:vertAlign w:val="baseline"/>
        </w:rPr>
        <w:t>)</w:t>
      </w:r>
      <w:r>
        <w:rPr>
          <w:spacing w:val="1"/>
          <w:vertAlign w:val="baseline"/>
        </w:rPr>
        <w:t> </w:t>
      </w:r>
      <w:r>
        <w:rPr>
          <w:vertAlign w:val="baseline"/>
        </w:rPr>
        <w:t>has</w:t>
      </w:r>
      <w:r>
        <w:rPr>
          <w:spacing w:val="1"/>
          <w:vertAlign w:val="baseline"/>
        </w:rPr>
        <w:t> </w:t>
      </w:r>
      <w:r>
        <w:rPr>
          <w:vertAlign w:val="baseline"/>
        </w:rPr>
        <w:t>been</w:t>
      </w:r>
      <w:r>
        <w:rPr>
          <w:spacing w:val="1"/>
          <w:vertAlign w:val="baseline"/>
        </w:rPr>
        <w:t> </w:t>
      </w:r>
      <w:r>
        <w:rPr>
          <w:vertAlign w:val="baseline"/>
        </w:rPr>
        <w:t>reported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improveflow,</w:t>
      </w:r>
      <w:r>
        <w:rPr>
          <w:spacing w:val="1"/>
          <w:vertAlign w:val="baseline"/>
        </w:rPr>
        <w:t> </w:t>
      </w:r>
      <w:r>
        <w:rPr>
          <w:vertAlign w:val="baseline"/>
        </w:rPr>
        <w:t>disintegration</w:t>
      </w:r>
      <w:r>
        <w:rPr>
          <w:spacing w:val="1"/>
          <w:vertAlign w:val="baseline"/>
        </w:rPr>
        <w:t> </w:t>
      </w:r>
      <w:r>
        <w:rPr>
          <w:vertAlign w:val="baseline"/>
        </w:rPr>
        <w:t>properties,</w:t>
      </w:r>
      <w:r>
        <w:rPr>
          <w:spacing w:val="1"/>
          <w:vertAlign w:val="baseline"/>
        </w:rPr>
        <w:t> </w:t>
      </w:r>
      <w:r>
        <w:rPr>
          <w:vertAlign w:val="baseline"/>
        </w:rPr>
        <w:t>strength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60"/>
          <w:vertAlign w:val="baseline"/>
        </w:rPr>
        <w:t> </w:t>
      </w:r>
      <w:r>
        <w:rPr>
          <w:vertAlign w:val="baseline"/>
        </w:rPr>
        <w:t>tablet</w:t>
      </w:r>
      <w:r>
        <w:rPr>
          <w:spacing w:val="1"/>
          <w:vertAlign w:val="baseline"/>
        </w:rPr>
        <w:t> </w:t>
      </w:r>
      <w:r>
        <w:rPr>
          <w:vertAlign w:val="baseline"/>
        </w:rPr>
        <w:t>compacts, reducedfriability, improved compressibility and reduced sensitivity to wet</w:t>
      </w:r>
      <w:r>
        <w:rPr>
          <w:spacing w:val="1"/>
          <w:vertAlign w:val="baseline"/>
        </w:rPr>
        <w:t> </w:t>
      </w:r>
      <w:r>
        <w:rPr>
          <w:vertAlign w:val="baseline"/>
        </w:rPr>
        <w:t>granulation(Sherwood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et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al</w:t>
      </w:r>
      <w:r>
        <w:rPr>
          <w:vertAlign w:val="baseline"/>
        </w:rPr>
        <w:t>.,</w:t>
      </w:r>
      <w:r>
        <w:rPr>
          <w:spacing w:val="1"/>
          <w:vertAlign w:val="baseline"/>
        </w:rPr>
        <w:t> </w:t>
      </w:r>
      <w:r>
        <w:rPr>
          <w:vertAlign w:val="baseline"/>
        </w:rPr>
        <w:t>1996;</w:t>
      </w:r>
      <w:r>
        <w:rPr>
          <w:spacing w:val="1"/>
          <w:vertAlign w:val="baseline"/>
        </w:rPr>
        <w:t> </w:t>
      </w:r>
      <w:r>
        <w:rPr>
          <w:vertAlign w:val="baseline"/>
        </w:rPr>
        <w:t>Nachaegari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Bansal,</w:t>
      </w:r>
      <w:r>
        <w:rPr>
          <w:spacing w:val="1"/>
          <w:vertAlign w:val="baseline"/>
        </w:rPr>
        <w:t> </w:t>
      </w:r>
      <w:r>
        <w:rPr>
          <w:vertAlign w:val="baseline"/>
        </w:rPr>
        <w:t>2004).</w:t>
      </w:r>
      <w:r>
        <w:rPr>
          <w:spacing w:val="1"/>
          <w:vertAlign w:val="baseline"/>
        </w:rPr>
        <w:t> </w:t>
      </w:r>
      <w:r>
        <w:rPr>
          <w:vertAlign w:val="baseline"/>
        </w:rPr>
        <w:t>Fraser</w:t>
      </w:r>
      <w:r>
        <w:rPr>
          <w:i/>
          <w:vertAlign w:val="baseline"/>
        </w:rPr>
        <w:t>et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al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(1998)reported that there is no discernible chemical or polymorphic difference among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SMCC,</w:t>
      </w:r>
      <w:r>
        <w:rPr>
          <w:spacing w:val="1"/>
          <w:vertAlign w:val="baseline"/>
        </w:rPr>
        <w:t> </w:t>
      </w:r>
      <w:r>
        <w:rPr>
          <w:vertAlign w:val="baseline"/>
        </w:rPr>
        <w:t>MCC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dry mixes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MCC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silicon</w:t>
      </w:r>
      <w:r>
        <w:rPr>
          <w:spacing w:val="1"/>
          <w:vertAlign w:val="baseline"/>
        </w:rPr>
        <w:t> </w:t>
      </w:r>
      <w:r>
        <w:rPr>
          <w:vertAlign w:val="baseline"/>
        </w:rPr>
        <w:t>dioxide,</w:t>
      </w:r>
      <w:r>
        <w:rPr>
          <w:spacing w:val="1"/>
          <w:vertAlign w:val="baseline"/>
        </w:rPr>
        <w:t> </w:t>
      </w:r>
      <w:r>
        <w:rPr>
          <w:vertAlign w:val="baseline"/>
        </w:rPr>
        <w:t>indicating 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material produced by ‗silicification‘ process is chemically and physically very similar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standard</w:t>
      </w:r>
      <w:r>
        <w:rPr>
          <w:spacing w:val="1"/>
          <w:vertAlign w:val="baseline"/>
        </w:rPr>
        <w:t> </w:t>
      </w:r>
      <w:r>
        <w:rPr>
          <w:vertAlign w:val="baseline"/>
        </w:rPr>
        <w:t>MCC.Co-processing of</w:t>
      </w:r>
      <w:r>
        <w:rPr>
          <w:spacing w:val="1"/>
          <w:vertAlign w:val="baseline"/>
        </w:rPr>
        <w:t> </w:t>
      </w:r>
      <w:r>
        <w:rPr>
          <w:vertAlign w:val="baseline"/>
        </w:rPr>
        <w:t>85% MCC and</w:t>
      </w:r>
      <w:r>
        <w:rPr>
          <w:spacing w:val="1"/>
          <w:vertAlign w:val="baseline"/>
        </w:rPr>
        <w:t> </w:t>
      </w:r>
      <w:r>
        <w:rPr>
          <w:vertAlign w:val="baseline"/>
        </w:rPr>
        <w:t>15%guar</w:t>
      </w:r>
      <w:r>
        <w:rPr>
          <w:spacing w:val="1"/>
          <w:vertAlign w:val="baseline"/>
        </w:rPr>
        <w:t> </w:t>
      </w:r>
      <w:r>
        <w:rPr>
          <w:vertAlign w:val="baseline"/>
        </w:rPr>
        <w:t>gum,</w:t>
      </w:r>
      <w:r>
        <w:rPr>
          <w:spacing w:val="1"/>
          <w:vertAlign w:val="baseline"/>
        </w:rPr>
        <w:t> </w:t>
      </w:r>
      <w:r>
        <w:rPr>
          <w:vertAlign w:val="baseline"/>
        </w:rPr>
        <w:t>mainly</w:t>
      </w:r>
      <w:r>
        <w:rPr>
          <w:spacing w:val="1"/>
          <w:vertAlign w:val="baseline"/>
        </w:rPr>
        <w:t> </w:t>
      </w:r>
      <w:r>
        <w:rPr>
          <w:vertAlign w:val="baseline"/>
        </w:rPr>
        <w:t>used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chewable tablets, offers improved palatability, creamier mouth feel with less grittiness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-1"/>
          <w:vertAlign w:val="baseline"/>
        </w:rPr>
        <w:t> </w:t>
      </w:r>
      <w:r>
        <w:rPr>
          <w:vertAlign w:val="baseline"/>
        </w:rPr>
        <w:t>reduced tooth</w:t>
      </w:r>
      <w:r>
        <w:rPr>
          <w:spacing w:val="-1"/>
          <w:vertAlign w:val="baseline"/>
        </w:rPr>
        <w:t> </w:t>
      </w:r>
      <w:r>
        <w:rPr>
          <w:vertAlign w:val="baseline"/>
        </w:rPr>
        <w:t>packing(Ratnaraj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-1"/>
          <w:vertAlign w:val="baseline"/>
        </w:rPr>
        <w:t> </w:t>
      </w:r>
      <w:r>
        <w:rPr>
          <w:vertAlign w:val="baseline"/>
        </w:rPr>
        <w:t>Reilly,1997 ;Marwaha</w:t>
      </w:r>
      <w:r>
        <w:rPr>
          <w:i/>
          <w:vertAlign w:val="baseline"/>
        </w:rPr>
        <w:t>et al</w:t>
      </w:r>
      <w:r>
        <w:rPr>
          <w:vertAlign w:val="baseline"/>
        </w:rPr>
        <w:t>., 2010).</w:t>
      </w:r>
    </w:p>
    <w:p>
      <w:pPr>
        <w:pStyle w:val="BodyText"/>
        <w:rPr>
          <w:sz w:val="21"/>
        </w:rPr>
      </w:pPr>
    </w:p>
    <w:p>
      <w:pPr>
        <w:pStyle w:val="BodyText"/>
        <w:spacing w:line="480" w:lineRule="auto"/>
        <w:ind w:left="676" w:right="956"/>
        <w:jc w:val="both"/>
      </w:pPr>
      <w:r>
        <w:rPr/>
        <w:t>Co-processing of</w:t>
      </w:r>
      <w:r>
        <w:rPr>
          <w:spacing w:val="1"/>
        </w:rPr>
        <w:t> </w:t>
      </w:r>
      <w:r>
        <w:rPr/>
        <w:t>90% MCC and 10% mannitol resulted in a product with better flow</w:t>
      </w:r>
      <w:r>
        <w:rPr>
          <w:spacing w:val="1"/>
        </w:rPr>
        <w:t> </w:t>
      </w:r>
      <w:r>
        <w:rPr/>
        <w:t>properties, improved compactibility profile and less sensitive to lubrication(Li </w:t>
      </w:r>
      <w:r>
        <w:rPr>
          <w:i/>
        </w:rPr>
        <w:t>et al.,</w:t>
      </w:r>
      <w:r>
        <w:rPr>
          <w:i/>
          <w:spacing w:val="1"/>
        </w:rPr>
        <w:t> </w:t>
      </w:r>
      <w:r>
        <w:rPr/>
        <w:t>2008)</w:t>
      </w:r>
      <w:r>
        <w:rPr>
          <w:spacing w:val="15"/>
        </w:rPr>
        <w:t> </w:t>
      </w:r>
      <w:r>
        <w:rPr/>
        <w:t>while</w:t>
      </w:r>
      <w:r>
        <w:rPr>
          <w:spacing w:val="15"/>
        </w:rPr>
        <w:t> </w:t>
      </w:r>
      <w:r>
        <w:rPr/>
        <w:t>co-processingmannitol</w:t>
      </w:r>
      <w:r>
        <w:rPr>
          <w:spacing w:val="17"/>
        </w:rPr>
        <w:t> </w:t>
      </w:r>
      <w:r>
        <w:rPr/>
        <w:t>and</w:t>
      </w:r>
      <w:r>
        <w:rPr>
          <w:spacing w:val="15"/>
        </w:rPr>
        <w:t> </w:t>
      </w:r>
      <w:r>
        <w:rPr/>
        <w:t>MCC</w:t>
      </w:r>
      <w:r>
        <w:rPr>
          <w:spacing w:val="17"/>
        </w:rPr>
        <w:t> </w:t>
      </w:r>
      <w:r>
        <w:rPr/>
        <w:t>in</w:t>
      </w:r>
      <w:r>
        <w:rPr>
          <w:spacing w:val="16"/>
        </w:rPr>
        <w:t> </w:t>
      </w:r>
      <w:r>
        <w:rPr/>
        <w:t>the</w:t>
      </w:r>
      <w:r>
        <w:rPr>
          <w:spacing w:val="15"/>
        </w:rPr>
        <w:t> </w:t>
      </w:r>
      <w:r>
        <w:rPr/>
        <w:t>ratio</w:t>
      </w:r>
      <w:r>
        <w:rPr>
          <w:spacing w:val="16"/>
        </w:rPr>
        <w:t> </w:t>
      </w:r>
      <w:r>
        <w:rPr/>
        <w:t>1.2:1</w:t>
      </w:r>
      <w:r>
        <w:rPr>
          <w:spacing w:val="16"/>
        </w:rPr>
        <w:t> </w:t>
      </w:r>
      <w:r>
        <w:rPr/>
        <w:t>was</w:t>
      </w:r>
      <w:r>
        <w:rPr>
          <w:spacing w:val="19"/>
        </w:rPr>
        <w:t> </w:t>
      </w:r>
      <w:r>
        <w:rPr/>
        <w:t>found</w:t>
      </w:r>
      <w:r>
        <w:rPr>
          <w:spacing w:val="15"/>
        </w:rPr>
        <w:t> </w:t>
      </w:r>
      <w:r>
        <w:rPr/>
        <w:t>to</w:t>
      </w:r>
      <w:r>
        <w:rPr>
          <w:spacing w:val="16"/>
        </w:rPr>
        <w:t> </w:t>
      </w:r>
      <w:r>
        <w:rPr/>
        <w:t>optimize</w:t>
      </w:r>
    </w:p>
    <w:p>
      <w:pPr>
        <w:spacing w:after="0" w:line="480" w:lineRule="auto"/>
        <w:jc w:val="both"/>
        <w:sectPr>
          <w:pgSz w:w="11910" w:h="16840"/>
          <w:pgMar w:header="0" w:footer="467" w:top="1340" w:bottom="660" w:left="1340" w:right="480"/>
        </w:sectPr>
      </w:pPr>
    </w:p>
    <w:p>
      <w:pPr>
        <w:pStyle w:val="BodyText"/>
        <w:spacing w:line="480" w:lineRule="auto" w:before="74"/>
        <w:ind w:left="676" w:right="955"/>
        <w:jc w:val="both"/>
      </w:pPr>
      <w:r>
        <w:rPr/>
        <w:t>the powder compressibility characteristics and fast disintegrating property (Jacob </w:t>
      </w:r>
      <w:r>
        <w:rPr>
          <w:i/>
        </w:rPr>
        <w:t>et al.,</w:t>
      </w:r>
      <w:r>
        <w:rPr>
          <w:i/>
          <w:spacing w:val="1"/>
        </w:rPr>
        <w:t> </w:t>
      </w:r>
      <w:r>
        <w:rPr/>
        <w:t>2007).Co-processing MCC and sodium carboxymethylcellulose by co-drying process</w:t>
      </w:r>
      <w:r>
        <w:rPr>
          <w:spacing w:val="1"/>
        </w:rPr>
        <w:t> </w:t>
      </w:r>
      <w:r>
        <w:rPr/>
        <w:t>resulted in an excipient with improved high stability profile over a wide range of pH</w:t>
      </w:r>
      <w:r>
        <w:rPr>
          <w:spacing w:val="1"/>
        </w:rPr>
        <w:t> </w:t>
      </w:r>
      <w:r>
        <w:rPr/>
        <w:t>(Marwaha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al.,</w:t>
      </w:r>
      <w:r>
        <w:rPr>
          <w:i/>
          <w:spacing w:val="1"/>
        </w:rPr>
        <w:t> </w:t>
      </w:r>
      <w:r>
        <w:rPr/>
        <w:t>2010).Co-processing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75%</w:t>
      </w:r>
      <w:r>
        <w:rPr>
          <w:spacing w:val="1"/>
        </w:rPr>
        <w:t> </w:t>
      </w:r>
      <w:r>
        <w:rPr/>
        <w:t>α-lactose</w:t>
      </w:r>
      <w:r>
        <w:rPr>
          <w:spacing w:val="1"/>
        </w:rPr>
        <w:t> </w:t>
      </w:r>
      <w:r>
        <w:rPr/>
        <w:t>monohydrate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25%</w:t>
      </w:r>
      <w:r>
        <w:rPr>
          <w:spacing w:val="1"/>
        </w:rPr>
        <w:t> </w:t>
      </w:r>
      <w:r>
        <w:rPr/>
        <w:t>microcrystalline cellulose resulted in a product</w:t>
      </w:r>
      <w:r>
        <w:rPr>
          <w:spacing w:val="1"/>
        </w:rPr>
        <w:t> </w:t>
      </w:r>
      <w:r>
        <w:rPr/>
        <w:t>with superior flowability and binding</w:t>
      </w:r>
      <w:r>
        <w:rPr>
          <w:spacing w:val="1"/>
        </w:rPr>
        <w:t> </w:t>
      </w:r>
      <w:r>
        <w:rPr/>
        <w:t>properties</w:t>
      </w:r>
      <w:r>
        <w:rPr>
          <w:spacing w:val="1"/>
        </w:rPr>
        <w:t> </w:t>
      </w:r>
      <w:r>
        <w:rPr/>
        <w:t>compared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physical</w:t>
      </w:r>
      <w:r>
        <w:rPr>
          <w:spacing w:val="1"/>
        </w:rPr>
        <w:t> </w:t>
      </w:r>
      <w:r>
        <w:rPr/>
        <w:t>mixtures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microcrystalline</w:t>
      </w:r>
      <w:r>
        <w:rPr>
          <w:spacing w:val="1"/>
        </w:rPr>
        <w:t> </w:t>
      </w:r>
      <w:r>
        <w:rPr/>
        <w:t>cellulose</w:t>
      </w:r>
      <w:r>
        <w:rPr>
          <w:spacing w:val="60"/>
        </w:rPr>
        <w:t> </w:t>
      </w:r>
      <w:r>
        <w:rPr/>
        <w:t>with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lactose</w:t>
      </w:r>
      <w:r>
        <w:rPr>
          <w:spacing w:val="1"/>
        </w:rPr>
        <w:t> </w:t>
      </w:r>
      <w:r>
        <w:rPr/>
        <w:t>grades</w:t>
      </w:r>
      <w:r>
        <w:rPr>
          <w:spacing w:val="1"/>
        </w:rPr>
        <w:t> </w:t>
      </w:r>
      <w:r>
        <w:rPr/>
        <w:t>e.g.</w:t>
      </w:r>
      <w:r>
        <w:rPr>
          <w:spacing w:val="1"/>
        </w:rPr>
        <w:t> </w:t>
      </w:r>
      <w:r>
        <w:rPr/>
        <w:t>α-lactose monohydrate</w:t>
      </w:r>
      <w:r>
        <w:rPr>
          <w:spacing w:val="1"/>
        </w:rPr>
        <w:t> </w:t>
      </w:r>
      <w:r>
        <w:rPr/>
        <w:t>(lactose</w:t>
      </w:r>
      <w:r>
        <w:rPr>
          <w:spacing w:val="1"/>
        </w:rPr>
        <w:t> </w:t>
      </w:r>
      <w:r>
        <w:rPr/>
        <w:t>100 M),</w:t>
      </w:r>
      <w:r>
        <w:rPr>
          <w:spacing w:val="1"/>
        </w:rPr>
        <w:t> </w:t>
      </w:r>
      <w:r>
        <w:rPr/>
        <w:t>anhydrous β-</w:t>
      </w:r>
      <w:r>
        <w:rPr>
          <w:spacing w:val="1"/>
        </w:rPr>
        <w:t> </w:t>
      </w:r>
      <w:r>
        <w:rPr/>
        <w:t>lactose (Pharmatose DCL21), and spray dried lactose (Pharmatose DCL11)(Kumar and</w:t>
      </w:r>
      <w:r>
        <w:rPr>
          <w:spacing w:val="1"/>
        </w:rPr>
        <w:t> </w:t>
      </w:r>
      <w:r>
        <w:rPr/>
        <w:t>Nirmala,</w:t>
      </w:r>
      <w:r>
        <w:rPr>
          <w:spacing w:val="-1"/>
        </w:rPr>
        <w:t> </w:t>
      </w:r>
      <w:r>
        <w:rPr/>
        <w:t>2012).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 w:before="1"/>
        <w:ind w:left="676" w:right="955"/>
        <w:jc w:val="both"/>
      </w:pPr>
      <w:r>
        <w:rPr/>
        <w:t>Co-processing of microcrystalline cellulose, silica and sodium starch glycolate resulted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co-processed</w:t>
      </w:r>
      <w:r>
        <w:rPr>
          <w:spacing w:val="1"/>
        </w:rPr>
        <w:t> </w:t>
      </w:r>
      <w:r>
        <w:rPr/>
        <w:t>superdisintegrant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improved</w:t>
      </w:r>
      <w:r>
        <w:rPr>
          <w:spacing w:val="1"/>
        </w:rPr>
        <w:t> </w:t>
      </w:r>
      <w:r>
        <w:rPr/>
        <w:t>flowability(Jyoti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</w:t>
      </w:r>
      <w:r>
        <w:rPr/>
        <w:t>.,2017).Co-</w:t>
      </w:r>
      <w:r>
        <w:rPr>
          <w:spacing w:val="-57"/>
        </w:rPr>
        <w:t> </w:t>
      </w:r>
      <w:r>
        <w:rPr/>
        <w:t>processing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microcrystalline</w:t>
      </w:r>
      <w:r>
        <w:rPr>
          <w:spacing w:val="1"/>
        </w:rPr>
        <w:t> </w:t>
      </w:r>
      <w:r>
        <w:rPr/>
        <w:t>cellulose,</w:t>
      </w:r>
      <w:r>
        <w:rPr>
          <w:spacing w:val="1"/>
        </w:rPr>
        <w:t> </w:t>
      </w:r>
      <w:r>
        <w:rPr/>
        <w:t>hydroxypropylmethylcellulose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crospovidone yielded a superdisintegrant with improved flowability(Jyoti</w:t>
      </w:r>
      <w:r>
        <w:rPr>
          <w:i/>
        </w:rPr>
        <w:t>et al., </w:t>
      </w:r>
      <w:r>
        <w:rPr/>
        <w:t>2017).</w:t>
      </w:r>
      <w:r>
        <w:rPr>
          <w:spacing w:val="1"/>
        </w:rPr>
        <w:t> </w:t>
      </w:r>
      <w:r>
        <w:rPr/>
        <w:t>Augello </w:t>
      </w:r>
      <w:r>
        <w:rPr>
          <w:i/>
        </w:rPr>
        <w:t>et al</w:t>
      </w:r>
      <w:r>
        <w:rPr/>
        <w:t>. (1999)developed aco-processed excipient by wet granulating MCC and</w:t>
      </w:r>
      <w:r>
        <w:rPr>
          <w:spacing w:val="1"/>
        </w:rPr>
        <w:t> </w:t>
      </w:r>
      <w:r>
        <w:rPr/>
        <w:t>methylcellulose.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end</w:t>
      </w:r>
      <w:r>
        <w:rPr>
          <w:spacing w:val="1"/>
        </w:rPr>
        <w:t> </w:t>
      </w:r>
      <w:r>
        <w:rPr/>
        <w:t>product</w:t>
      </w:r>
      <w:r>
        <w:rPr>
          <w:spacing w:val="1"/>
        </w:rPr>
        <w:t> </w:t>
      </w:r>
      <w:r>
        <w:rPr/>
        <w:t>served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coating</w:t>
      </w:r>
      <w:r>
        <w:rPr>
          <w:spacing w:val="1"/>
        </w:rPr>
        <w:t> </w:t>
      </w:r>
      <w:r>
        <w:rPr/>
        <w:t>polymer</w:t>
      </w:r>
      <w:r>
        <w:rPr>
          <w:spacing w:val="60"/>
        </w:rPr>
        <w:t> </w:t>
      </w:r>
      <w:r>
        <w:rPr/>
        <w:t>which</w:t>
      </w:r>
      <w:r>
        <w:rPr>
          <w:spacing w:val="60"/>
        </w:rPr>
        <w:t> </w:t>
      </w:r>
      <w:r>
        <w:rPr/>
        <w:t>provided</w:t>
      </w:r>
      <w:r>
        <w:rPr>
          <w:spacing w:val="1"/>
        </w:rPr>
        <w:t> </w:t>
      </w:r>
      <w:r>
        <w:rPr/>
        <w:t>complete taste masking of a bitter drug such as ibuprofen while having no adverse</w:t>
      </w:r>
      <w:r>
        <w:rPr>
          <w:spacing w:val="1"/>
        </w:rPr>
        <w:t> </w:t>
      </w:r>
      <w:r>
        <w:rPr/>
        <w:t>impact on the bioavailability of the drug.Thoorens </w:t>
      </w:r>
      <w:r>
        <w:rPr>
          <w:i/>
        </w:rPr>
        <w:t>et al</w:t>
      </w:r>
      <w:r>
        <w:rPr/>
        <w:t>.(2011)co-processed calcium</w:t>
      </w:r>
      <w:r>
        <w:rPr>
          <w:spacing w:val="1"/>
        </w:rPr>
        <w:t> </w:t>
      </w:r>
      <w:r>
        <w:rPr/>
        <w:t>phosphate and MCC by mixing the aqueous slurries of microcrystalline cellulose and</w:t>
      </w:r>
      <w:r>
        <w:rPr>
          <w:spacing w:val="1"/>
        </w:rPr>
        <w:t> </w:t>
      </w:r>
      <w:r>
        <w:rPr/>
        <w:t>calcium phosphate, followed by drying the</w:t>
      </w:r>
      <w:r>
        <w:rPr>
          <w:spacing w:val="1"/>
        </w:rPr>
        <w:t> </w:t>
      </w:r>
      <w:r>
        <w:rPr/>
        <w:t>slurries to produce particulate products</w:t>
      </w:r>
      <w:r>
        <w:rPr>
          <w:spacing w:val="1"/>
        </w:rPr>
        <w:t> </w:t>
      </w:r>
      <w:r>
        <w:rPr/>
        <w:t>which yielded a product with improved compactibility.Deorkar </w:t>
      </w:r>
      <w:r>
        <w:rPr>
          <w:i/>
        </w:rPr>
        <w:t>et al</w:t>
      </w:r>
      <w:r>
        <w:rPr/>
        <w:t>. (2011) prepared a</w:t>
      </w:r>
      <w:r>
        <w:rPr>
          <w:spacing w:val="1"/>
        </w:rPr>
        <w:t> </w:t>
      </w:r>
      <w:r>
        <w:rPr/>
        <w:t>co-processed</w:t>
      </w:r>
      <w:r>
        <w:rPr>
          <w:spacing w:val="1"/>
        </w:rPr>
        <w:t> </w:t>
      </w:r>
      <w:r>
        <w:rPr/>
        <w:t>excipient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spray</w:t>
      </w:r>
      <w:r>
        <w:rPr>
          <w:spacing w:val="1"/>
        </w:rPr>
        <w:t> </w:t>
      </w:r>
      <w:r>
        <w:rPr/>
        <w:t>dry</w:t>
      </w:r>
      <w:r>
        <w:rPr>
          <w:spacing w:val="1"/>
        </w:rPr>
        <w:t> </w:t>
      </w:r>
      <w:r>
        <w:rPr/>
        <w:t>granulating</w:t>
      </w:r>
      <w:r>
        <w:rPr>
          <w:spacing w:val="1"/>
        </w:rPr>
        <w:t> </w:t>
      </w:r>
      <w:r>
        <w:rPr/>
        <w:t>aqueous</w:t>
      </w:r>
      <w:r>
        <w:rPr>
          <w:spacing w:val="1"/>
        </w:rPr>
        <w:t> </w:t>
      </w:r>
      <w:r>
        <w:rPr/>
        <w:t>slurry</w:t>
      </w:r>
      <w:r>
        <w:rPr>
          <w:spacing w:val="1"/>
        </w:rPr>
        <w:t> </w:t>
      </w:r>
      <w:r>
        <w:rPr/>
        <w:t>comprised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themicrocrystalline cellulose and HPMC; the product exhibited enhanced flowability,</w:t>
      </w:r>
      <w:r>
        <w:rPr>
          <w:spacing w:val="1"/>
        </w:rPr>
        <w:t> </w:t>
      </w:r>
      <w:r>
        <w:rPr/>
        <w:t>high compactibility, and increased API loading and blending ability as compared to the</w:t>
      </w:r>
      <w:r>
        <w:rPr>
          <w:spacing w:val="1"/>
        </w:rPr>
        <w:t> </w:t>
      </w:r>
      <w:r>
        <w:rPr/>
        <w:t>individual components.</w:t>
      </w:r>
    </w:p>
    <w:p>
      <w:pPr>
        <w:spacing w:after="0" w:line="480" w:lineRule="auto"/>
        <w:jc w:val="both"/>
        <w:sectPr>
          <w:pgSz w:w="11910" w:h="16840"/>
          <w:pgMar w:header="0" w:footer="467" w:top="1340" w:bottom="660" w:left="1340" w:right="480"/>
        </w:sectPr>
      </w:pPr>
    </w:p>
    <w:p>
      <w:pPr>
        <w:pStyle w:val="Heading3"/>
        <w:numPr>
          <w:ilvl w:val="1"/>
          <w:numId w:val="16"/>
        </w:numPr>
        <w:tabs>
          <w:tab w:pos="4502" w:val="left" w:leader="none"/>
          <w:tab w:pos="4503" w:val="left" w:leader="none"/>
        </w:tabs>
        <w:spacing w:line="240" w:lineRule="auto" w:before="78" w:after="0"/>
        <w:ind w:left="4502" w:right="0" w:hanging="577"/>
        <w:jc w:val="left"/>
      </w:pPr>
      <w:bookmarkStart w:name="_TOC_250040" w:id="51"/>
      <w:bookmarkEnd w:id="51"/>
      <w:r>
        <w:rPr/>
        <w:t>Disintegrants</w:t>
      </w:r>
    </w:p>
    <w:p>
      <w:pPr>
        <w:pStyle w:val="BodyText"/>
        <w:spacing w:before="1"/>
        <w:rPr>
          <w:b/>
          <w:sz w:val="34"/>
        </w:rPr>
      </w:pPr>
    </w:p>
    <w:p>
      <w:pPr>
        <w:pStyle w:val="BodyText"/>
        <w:spacing w:line="480" w:lineRule="auto"/>
        <w:ind w:left="676" w:right="953"/>
        <w:jc w:val="both"/>
      </w:pPr>
      <w:r>
        <w:rPr/>
        <w:t>Disintegrating agents are substances routinely included in the tablet formulations to</w:t>
      </w:r>
      <w:r>
        <w:rPr>
          <w:spacing w:val="1"/>
        </w:rPr>
        <w:t> </w:t>
      </w:r>
      <w:r>
        <w:rPr/>
        <w:t>modulate the break-up of the compacted mass into the primary particles to facilitate its</w:t>
      </w:r>
      <w:r>
        <w:rPr>
          <w:spacing w:val="1"/>
        </w:rPr>
        <w:t> </w:t>
      </w:r>
      <w:r>
        <w:rPr/>
        <w:t>dissolution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dosage</w:t>
      </w:r>
      <w:r>
        <w:rPr>
          <w:spacing w:val="1"/>
        </w:rPr>
        <w:t> </w:t>
      </w:r>
      <w:r>
        <w:rPr/>
        <w:t>form</w:t>
      </w:r>
      <w:r>
        <w:rPr>
          <w:spacing w:val="1"/>
        </w:rPr>
        <w:t> </w:t>
      </w:r>
      <w:r>
        <w:rPr/>
        <w:t>encounters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aqueous</w:t>
      </w:r>
      <w:r>
        <w:rPr>
          <w:spacing w:val="61"/>
        </w:rPr>
        <w:t> </w:t>
      </w:r>
      <w:r>
        <w:rPr/>
        <w:t>environmentthereby</w:t>
      </w:r>
      <w:r>
        <w:rPr>
          <w:spacing w:val="-57"/>
        </w:rPr>
        <w:t> </w:t>
      </w:r>
      <w:r>
        <w:rPr/>
        <w:t>increasing the available</w:t>
      </w:r>
      <w:r>
        <w:rPr>
          <w:spacing w:val="1"/>
        </w:rPr>
        <w:t> </w:t>
      </w:r>
      <w:r>
        <w:rPr/>
        <w:t>surface area and</w:t>
      </w:r>
      <w:r>
        <w:rPr>
          <w:spacing w:val="1"/>
        </w:rPr>
        <w:t> </w:t>
      </w:r>
      <w:r>
        <w:rPr/>
        <w:t>a more</w:t>
      </w:r>
      <w:r>
        <w:rPr>
          <w:spacing w:val="60"/>
        </w:rPr>
        <w:t> </w:t>
      </w:r>
      <w:r>
        <w:rPr/>
        <w:t>rapid release of the drug substance.</w:t>
      </w:r>
      <w:r>
        <w:rPr>
          <w:spacing w:val="1"/>
        </w:rPr>
        <w:t> </w:t>
      </w:r>
      <w:r>
        <w:rPr/>
        <w:t>The major function of disintegrants is to oppose the efficiency of the tablet binder and</w:t>
      </w:r>
      <w:r>
        <w:rPr>
          <w:spacing w:val="1"/>
        </w:rPr>
        <w:t> </w:t>
      </w:r>
      <w:r>
        <w:rPr/>
        <w:t>physical</w:t>
      </w:r>
      <w:r>
        <w:rPr>
          <w:spacing w:val="1"/>
        </w:rPr>
        <w:t> </w:t>
      </w:r>
      <w:r>
        <w:rPr/>
        <w:t>forces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compression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structure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tablet (Konapure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al.,</w:t>
      </w:r>
      <w:r>
        <w:rPr>
          <w:i/>
          <w:spacing w:val="-57"/>
        </w:rPr>
        <w:t> </w:t>
      </w:r>
      <w:r>
        <w:rPr/>
        <w:t>2011).The stronger the binder, the more effective the disintegrating agents must be for</w:t>
      </w:r>
      <w:r>
        <w:rPr>
          <w:spacing w:val="1"/>
        </w:rPr>
        <w:t> </w:t>
      </w:r>
      <w:r>
        <w:rPr/>
        <w:t>proper dissolution.</w:t>
      </w:r>
      <w:r>
        <w:rPr>
          <w:spacing w:val="1"/>
        </w:rPr>
        <w:t> </w:t>
      </w:r>
      <w:r>
        <w:rPr/>
        <w:t>Ideally, it should cause the tablet to disrupt, not only into the</w:t>
      </w:r>
      <w:r>
        <w:rPr>
          <w:spacing w:val="1"/>
        </w:rPr>
        <w:t> </w:t>
      </w:r>
      <w:r>
        <w:rPr/>
        <w:t>granules from which it was compressed, but also into powder particles from which the</w:t>
      </w:r>
      <w:r>
        <w:rPr>
          <w:spacing w:val="1"/>
        </w:rPr>
        <w:t> </w:t>
      </w:r>
      <w:r>
        <w:rPr/>
        <w:t>granulation was prepared. Disintegrants,though hydrophilic in nature, are insoluble in</w:t>
      </w:r>
      <w:r>
        <w:rPr>
          <w:spacing w:val="1"/>
        </w:rPr>
        <w:t> </w:t>
      </w:r>
      <w:r>
        <w:rPr/>
        <w:t>water or gastrointestinal juices.They absorb significant amounts of water or aqueous</w:t>
      </w:r>
      <w:r>
        <w:rPr>
          <w:spacing w:val="1"/>
        </w:rPr>
        <w:t> </w:t>
      </w:r>
      <w:r>
        <w:rPr/>
        <w:t>fluidswithin the tablet matrix, which results in rapid swellingand physical dispersion of</w:t>
      </w:r>
      <w:r>
        <w:rPr>
          <w:spacing w:val="1"/>
        </w:rPr>
        <w:t> </w:t>
      </w:r>
      <w:r>
        <w:rPr/>
        <w:t>the drug due to moisture penetration (Pahwa and Gupta, 2011). Disintegrants have been</w:t>
      </w:r>
      <w:r>
        <w:rPr>
          <w:spacing w:val="-57"/>
        </w:rPr>
        <w:t> </w:t>
      </w:r>
      <w:r>
        <w:rPr/>
        <w:t>classified</w:t>
      </w:r>
      <w:r>
        <w:rPr>
          <w:spacing w:val="-1"/>
        </w:rPr>
        <w:t> </w:t>
      </w:r>
      <w:r>
        <w:rPr/>
        <w:t>into the conventional</w:t>
      </w:r>
      <w:r>
        <w:rPr>
          <w:spacing w:val="-1"/>
        </w:rPr>
        <w:t> </w:t>
      </w:r>
      <w:r>
        <w:rPr/>
        <w:t>disintegrants and superdisintegrants.</w:t>
      </w:r>
    </w:p>
    <w:p>
      <w:pPr>
        <w:pStyle w:val="BodyText"/>
        <w:spacing w:before="4"/>
        <w:rPr>
          <w:sz w:val="21"/>
        </w:rPr>
      </w:pPr>
    </w:p>
    <w:p>
      <w:pPr>
        <w:pStyle w:val="Heading3"/>
        <w:numPr>
          <w:ilvl w:val="2"/>
          <w:numId w:val="16"/>
        </w:numPr>
        <w:tabs>
          <w:tab w:pos="1397" w:val="left" w:leader="none"/>
        </w:tabs>
        <w:spacing w:line="240" w:lineRule="auto" w:before="1" w:after="0"/>
        <w:ind w:left="1396" w:right="0" w:hanging="721"/>
        <w:jc w:val="both"/>
      </w:pPr>
      <w:bookmarkStart w:name="_TOC_250039" w:id="52"/>
      <w:bookmarkEnd w:id="52"/>
      <w:r>
        <w:rPr/>
        <w:t>Superdisintegrants</w:t>
      </w:r>
    </w:p>
    <w:p>
      <w:pPr>
        <w:pStyle w:val="BodyText"/>
        <w:rPr>
          <w:b/>
          <w:sz w:val="34"/>
        </w:rPr>
      </w:pPr>
    </w:p>
    <w:p>
      <w:pPr>
        <w:pStyle w:val="BodyText"/>
        <w:spacing w:line="480" w:lineRule="auto" w:before="1"/>
        <w:ind w:left="676" w:right="954"/>
        <w:jc w:val="both"/>
      </w:pPr>
      <w:r>
        <w:rPr/>
        <w:t>They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super-absorbing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tailor-made</w:t>
      </w:r>
      <w:r>
        <w:rPr>
          <w:spacing w:val="1"/>
        </w:rPr>
        <w:t> </w:t>
      </w:r>
      <w:r>
        <w:rPr/>
        <w:t>swelling</w:t>
      </w:r>
      <w:r>
        <w:rPr>
          <w:spacing w:val="1"/>
        </w:rPr>
        <w:t> </w:t>
      </w:r>
      <w:r>
        <w:rPr/>
        <w:t>properties.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materials are not designed to absorb significant amounts of water or aqueous fluids</w:t>
      </w:r>
      <w:r>
        <w:rPr>
          <w:spacing w:val="1"/>
        </w:rPr>
        <w:t> </w:t>
      </w:r>
      <w:r>
        <w:rPr/>
        <w:t>butdesigned to swell very fast. Superdisintegrants are used as structural breakers for the</w:t>
      </w:r>
      <w:r>
        <w:rPr>
          <w:spacing w:val="-57"/>
        </w:rPr>
        <w:t> </w:t>
      </w:r>
      <w:r>
        <w:rPr/>
        <w:t>disintegrable solid dosage forms as a result of physical dispersion within the matrix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dosage</w:t>
      </w:r>
      <w:r>
        <w:rPr>
          <w:spacing w:val="1"/>
        </w:rPr>
        <w:t> </w:t>
      </w:r>
      <w:r>
        <w:rPr/>
        <w:t>form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expand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exposed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wet</w:t>
      </w:r>
      <w:r>
        <w:rPr>
          <w:spacing w:val="1"/>
        </w:rPr>
        <w:t> </w:t>
      </w:r>
      <w:r>
        <w:rPr/>
        <w:t>environment.Theyare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effective at lower concentrations,typically 1 - 10 % by weight relative to the</w:t>
      </w:r>
      <w:r>
        <w:rPr>
          <w:spacing w:val="60"/>
        </w:rPr>
        <w:t> </w:t>
      </w:r>
      <w:r>
        <w:rPr/>
        <w:t>total</w:t>
      </w:r>
      <w:r>
        <w:rPr>
          <w:spacing w:val="1"/>
        </w:rPr>
        <w:t> </w:t>
      </w:r>
      <w:r>
        <w:rPr/>
        <w:t>weight of the dosage unitwith greater disintegrating efficiency and mechanical strength.</w:t>
      </w:r>
      <w:r>
        <w:rPr>
          <w:spacing w:val="-57"/>
        </w:rPr>
        <w:t> </w:t>
      </w:r>
      <w:r>
        <w:rPr/>
        <w:t>Their</w:t>
      </w:r>
      <w:r>
        <w:rPr>
          <w:spacing w:val="54"/>
        </w:rPr>
        <w:t> </w:t>
      </w:r>
      <w:r>
        <w:rPr/>
        <w:t>particles</w:t>
      </w:r>
      <w:r>
        <w:rPr>
          <w:spacing w:val="57"/>
        </w:rPr>
        <w:t> </w:t>
      </w:r>
      <w:r>
        <w:rPr/>
        <w:t>are</w:t>
      </w:r>
      <w:r>
        <w:rPr>
          <w:spacing w:val="55"/>
        </w:rPr>
        <w:t> </w:t>
      </w:r>
      <w:r>
        <w:rPr/>
        <w:t>generally</w:t>
      </w:r>
      <w:r>
        <w:rPr>
          <w:spacing w:val="50"/>
        </w:rPr>
        <w:t> </w:t>
      </w:r>
      <w:r>
        <w:rPr/>
        <w:t>small</w:t>
      </w:r>
      <w:r>
        <w:rPr>
          <w:spacing w:val="55"/>
        </w:rPr>
        <w:t> </w:t>
      </w:r>
      <w:r>
        <w:rPr/>
        <w:t>and</w:t>
      </w:r>
      <w:r>
        <w:rPr>
          <w:spacing w:val="54"/>
        </w:rPr>
        <w:t> </w:t>
      </w:r>
      <w:r>
        <w:rPr/>
        <w:t>porous,</w:t>
      </w:r>
      <w:r>
        <w:rPr>
          <w:spacing w:val="55"/>
        </w:rPr>
        <w:t> </w:t>
      </w:r>
      <w:r>
        <w:rPr/>
        <w:t>which</w:t>
      </w:r>
      <w:r>
        <w:rPr>
          <w:spacing w:val="54"/>
        </w:rPr>
        <w:t> </w:t>
      </w:r>
      <w:r>
        <w:rPr/>
        <w:t>allow</w:t>
      </w:r>
      <w:r>
        <w:rPr>
          <w:spacing w:val="54"/>
        </w:rPr>
        <w:t> </w:t>
      </w:r>
      <w:r>
        <w:rPr/>
        <w:t>for</w:t>
      </w:r>
      <w:r>
        <w:rPr>
          <w:spacing w:val="55"/>
        </w:rPr>
        <w:t> </w:t>
      </w:r>
      <w:r>
        <w:rPr/>
        <w:t>rapid</w:t>
      </w:r>
      <w:r>
        <w:rPr>
          <w:spacing w:val="55"/>
        </w:rPr>
        <w:t> </w:t>
      </w:r>
      <w:r>
        <w:rPr/>
        <w:t>tablet</w:t>
      </w:r>
    </w:p>
    <w:p>
      <w:pPr>
        <w:spacing w:after="0" w:line="480" w:lineRule="auto"/>
        <w:jc w:val="both"/>
        <w:sectPr>
          <w:pgSz w:w="11910" w:h="16840"/>
          <w:pgMar w:header="0" w:footer="467" w:top="1340" w:bottom="660" w:left="1340" w:right="480"/>
        </w:sectPr>
      </w:pPr>
    </w:p>
    <w:p>
      <w:pPr>
        <w:pStyle w:val="BodyText"/>
        <w:spacing w:line="480" w:lineRule="auto" w:before="74"/>
        <w:ind w:left="676" w:right="956"/>
        <w:jc w:val="both"/>
      </w:pPr>
      <w:r>
        <w:rPr/>
        <w:t>disintegration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mouth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objectionable</w:t>
      </w:r>
      <w:r>
        <w:rPr>
          <w:spacing w:val="1"/>
        </w:rPr>
        <w:t> </w:t>
      </w:r>
      <w:r>
        <w:rPr/>
        <w:t>mouth</w:t>
      </w:r>
      <w:r>
        <w:rPr>
          <w:spacing w:val="1"/>
        </w:rPr>
        <w:t> </w:t>
      </w:r>
      <w:r>
        <w:rPr/>
        <w:t>feel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either</w:t>
      </w:r>
      <w:r>
        <w:rPr>
          <w:spacing w:val="1"/>
        </w:rPr>
        <w:t> </w:t>
      </w:r>
      <w:r>
        <w:rPr/>
        <w:t>large</w:t>
      </w:r>
      <w:r>
        <w:rPr>
          <w:spacing w:val="-57"/>
        </w:rPr>
        <w:t> </w:t>
      </w:r>
      <w:r>
        <w:rPr/>
        <w:t>particles or gelling. The particles are also compressible which improves tablet hardness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friability.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superdisintegrants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improved</w:t>
      </w:r>
      <w:r>
        <w:rPr>
          <w:spacing w:val="1"/>
        </w:rPr>
        <w:t> </w:t>
      </w:r>
      <w:r>
        <w:rPr/>
        <w:t>compressibility,</w:t>
      </w:r>
      <w:r>
        <w:rPr>
          <w:spacing w:val="1"/>
        </w:rPr>
        <w:t> </w:t>
      </w:r>
      <w:r>
        <w:rPr/>
        <w:t>compactibility and have no negative impact on the mechanical strength of formulations</w:t>
      </w:r>
      <w:r>
        <w:rPr>
          <w:spacing w:val="1"/>
        </w:rPr>
        <w:t> </w:t>
      </w:r>
      <w:r>
        <w:rPr/>
        <w:t>containing high-dose drugs.The synthetic superdisintegrant are obtained by chemical</w:t>
      </w:r>
      <w:r>
        <w:rPr>
          <w:spacing w:val="1"/>
        </w:rPr>
        <w:t> </w:t>
      </w:r>
      <w:r>
        <w:rPr/>
        <w:t>modification of starch, cellulose, and povidone with greater disintegrating efficiency</w:t>
      </w:r>
      <w:r>
        <w:rPr>
          <w:spacing w:val="1"/>
        </w:rPr>
        <w:t> </w:t>
      </w:r>
      <w:r>
        <w:rPr/>
        <w:t>and mechanical strength in the tablet formulation(Omidian and Park, 2008;Desai</w:t>
      </w:r>
      <w:r>
        <w:rPr>
          <w:i/>
        </w:rPr>
        <w:t>et al.,</w:t>
      </w:r>
      <w:r>
        <w:rPr>
          <w:i/>
          <w:spacing w:val="1"/>
        </w:rPr>
        <w:t> </w:t>
      </w:r>
      <w:r>
        <w:rPr/>
        <w:t>2016).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3"/>
          <w:numId w:val="16"/>
        </w:numPr>
        <w:tabs>
          <w:tab w:pos="1541" w:val="left" w:leader="none"/>
        </w:tabs>
        <w:spacing w:line="240" w:lineRule="auto" w:before="1" w:after="0"/>
        <w:ind w:left="1540" w:right="0" w:hanging="865"/>
        <w:jc w:val="both"/>
        <w:rPr>
          <w:i/>
          <w:sz w:val="24"/>
        </w:rPr>
      </w:pPr>
      <w:r>
        <w:rPr>
          <w:i/>
          <w:sz w:val="24"/>
        </w:rPr>
        <w:t>Crospovidone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(CPV)</w:t>
      </w:r>
    </w:p>
    <w:p>
      <w:pPr>
        <w:pStyle w:val="BodyText"/>
        <w:spacing w:before="4"/>
        <w:rPr>
          <w:i/>
          <w:sz w:val="34"/>
        </w:rPr>
      </w:pPr>
    </w:p>
    <w:p>
      <w:pPr>
        <w:pStyle w:val="BodyText"/>
        <w:spacing w:line="480" w:lineRule="auto" w:before="1"/>
        <w:ind w:left="676" w:right="957"/>
        <w:jc w:val="both"/>
      </w:pP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water</w:t>
      </w:r>
      <w:r>
        <w:rPr>
          <w:spacing w:val="1"/>
        </w:rPr>
        <w:t> </w:t>
      </w:r>
      <w:r>
        <w:rPr/>
        <w:t>insoluble</w:t>
      </w:r>
      <w:r>
        <w:rPr>
          <w:spacing w:val="1"/>
        </w:rPr>
        <w:t> </w:t>
      </w:r>
      <w:r>
        <w:rPr/>
        <w:t>synthetic</w:t>
      </w:r>
      <w:r>
        <w:rPr>
          <w:spacing w:val="1"/>
        </w:rPr>
        <w:t> </w:t>
      </w:r>
      <w:r>
        <w:rPr/>
        <w:t>superdisintegrant,</w:t>
      </w:r>
      <w:r>
        <w:rPr>
          <w:spacing w:val="1"/>
        </w:rPr>
        <w:t> </w:t>
      </w:r>
      <w:r>
        <w:rPr/>
        <w:t>cross-linked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polyvinyl</w:t>
      </w:r>
      <w:r>
        <w:rPr>
          <w:spacing w:val="1"/>
        </w:rPr>
        <w:t> </w:t>
      </w:r>
      <w:r>
        <w:rPr>
          <w:spacing w:val="2"/>
          <w:w w:val="99"/>
        </w:rPr>
        <w:t>p</w:t>
      </w:r>
      <w:r>
        <w:rPr>
          <w:spacing w:val="-5"/>
          <w:w w:val="99"/>
        </w:rPr>
        <w:t>y</w:t>
      </w:r>
      <w:r>
        <w:rPr>
          <w:spacing w:val="1"/>
          <w:w w:val="99"/>
        </w:rPr>
        <w:t>r</w:t>
      </w:r>
      <w:r>
        <w:rPr>
          <w:w w:val="99"/>
        </w:rPr>
        <w:t>rolidon</w:t>
      </w:r>
      <w:r>
        <w:rPr>
          <w:spacing w:val="-1"/>
          <w:w w:val="99"/>
        </w:rPr>
        <w:t>e</w:t>
      </w:r>
      <w:r>
        <w:rPr>
          <w:w w:val="99"/>
        </w:rPr>
        <w:t>.</w:t>
      </w:r>
      <w:r>
        <w:rPr>
          <w:spacing w:val="4"/>
          <w:w w:val="99"/>
        </w:rPr>
        <w:t> </w:t>
      </w:r>
      <w:r>
        <w:rPr>
          <w:w w:val="99"/>
        </w:rPr>
        <w:t>This</w:t>
      </w:r>
      <w:r>
        <w:rPr>
          <w:spacing w:val="5"/>
          <w:w w:val="99"/>
        </w:rPr>
        <w:t> </w:t>
      </w:r>
      <w:r>
        <w:rPr>
          <w:w w:val="99"/>
        </w:rPr>
        <w:t>po</w:t>
      </w:r>
      <w:r>
        <w:rPr>
          <w:spacing w:val="2"/>
          <w:w w:val="99"/>
        </w:rPr>
        <w:t>l</w:t>
      </w:r>
      <w:r>
        <w:rPr>
          <w:spacing w:val="-5"/>
          <w:w w:val="99"/>
        </w:rPr>
        <w:t>y</w:t>
      </w:r>
      <w:r>
        <w:rPr>
          <w:spacing w:val="2"/>
          <w:w w:val="99"/>
        </w:rPr>
        <w:t>m</w:t>
      </w:r>
      <w:r>
        <w:rPr>
          <w:spacing w:val="-1"/>
          <w:w w:val="99"/>
        </w:rPr>
        <w:t>e</w:t>
      </w:r>
      <w:r>
        <w:rPr>
          <w:w w:val="99"/>
        </w:rPr>
        <w:t>r</w:t>
      </w:r>
      <w:r>
        <w:rPr>
          <w:spacing w:val="3"/>
          <w:w w:val="99"/>
        </w:rPr>
        <w:t> </w:t>
      </w:r>
      <w:r>
        <w:rPr>
          <w:w w:val="99"/>
        </w:rPr>
        <w:t>is</w:t>
      </w:r>
      <w:r>
        <w:rPr>
          <w:spacing w:val="5"/>
          <w:w w:val="99"/>
        </w:rPr>
        <w:t> </w:t>
      </w:r>
      <w:r>
        <w:rPr>
          <w:w w:val="99"/>
        </w:rPr>
        <w:t>known</w:t>
      </w:r>
      <w:r>
        <w:rPr>
          <w:spacing w:val="4"/>
          <w:w w:val="99"/>
        </w:rPr>
        <w:t> </w:t>
      </w:r>
      <w:r>
        <w:rPr>
          <w:spacing w:val="-1"/>
          <w:w w:val="99"/>
        </w:rPr>
        <w:t>a</w:t>
      </w:r>
      <w:r>
        <w:rPr>
          <w:w w:val="99"/>
        </w:rPr>
        <w:t>s</w:t>
      </w:r>
      <w:r>
        <w:rPr>
          <w:spacing w:val="7"/>
          <w:w w:val="99"/>
        </w:rPr>
        <w:t> </w:t>
      </w:r>
      <w:r>
        <w:rPr>
          <w:w w:val="99"/>
        </w:rPr>
        <w:t>a</w:t>
      </w:r>
      <w:r>
        <w:rPr>
          <w:spacing w:val="3"/>
          <w:w w:val="99"/>
        </w:rPr>
        <w:t> </w:t>
      </w:r>
      <w:r>
        <w:rPr>
          <w:spacing w:val="-1"/>
          <w:w w:val="44"/>
        </w:rPr>
        <w:t>―</w:t>
      </w:r>
      <w:r>
        <w:rPr/>
        <w:t>po</w:t>
      </w:r>
      <w:r>
        <w:rPr>
          <w:spacing w:val="2"/>
        </w:rPr>
        <w:t>p</w:t>
      </w:r>
      <w:r>
        <w:rPr>
          <w:spacing w:val="-1"/>
        </w:rPr>
        <w:t>c</w:t>
      </w:r>
      <w:r>
        <w:rPr/>
        <w:t>o</w:t>
      </w:r>
      <w:r>
        <w:rPr>
          <w:spacing w:val="1"/>
        </w:rPr>
        <w:t>r</w:t>
      </w:r>
      <w:r>
        <w:rPr>
          <w:w w:val="120"/>
        </w:rPr>
        <w:t>n‖</w:t>
      </w:r>
      <w:r>
        <w:rPr>
          <w:spacing w:val="3"/>
        </w:rPr>
        <w:t> </w:t>
      </w:r>
      <w:r>
        <w:rPr/>
        <w:t>po</w:t>
      </w:r>
      <w:r>
        <w:rPr>
          <w:spacing w:val="2"/>
        </w:rPr>
        <w:t>l</w:t>
      </w:r>
      <w:r>
        <w:rPr>
          <w:spacing w:val="-5"/>
        </w:rPr>
        <w:t>y</w:t>
      </w:r>
      <w:r>
        <w:rPr/>
        <w:t>m</w:t>
      </w:r>
      <w:r>
        <w:rPr>
          <w:spacing w:val="1"/>
        </w:rPr>
        <w:t>e</w:t>
      </w:r>
      <w:r>
        <w:rPr/>
        <w:t>r</w:t>
      </w:r>
      <w:r>
        <w:rPr>
          <w:spacing w:val="3"/>
        </w:rPr>
        <w:t> </w:t>
      </w:r>
      <w:r>
        <w:rPr>
          <w:spacing w:val="-1"/>
        </w:rPr>
        <w:t>a</w:t>
      </w:r>
      <w:r>
        <w:rPr/>
        <w:t>s</w:t>
      </w:r>
      <w:r>
        <w:rPr>
          <w:spacing w:val="4"/>
        </w:rPr>
        <w:t> </w:t>
      </w:r>
      <w:r>
        <w:rPr/>
        <w:t>it</w:t>
      </w:r>
      <w:r>
        <w:rPr>
          <w:spacing w:val="11"/>
        </w:rPr>
        <w:t> </w:t>
      </w:r>
      <w:r>
        <w:rPr>
          <w:w w:val="99"/>
        </w:rPr>
        <w:t>possess</w:t>
      </w:r>
      <w:r>
        <w:rPr>
          <w:spacing w:val="1"/>
          <w:w w:val="99"/>
        </w:rPr>
        <w:t>e</w:t>
      </w:r>
      <w:r>
        <w:rPr>
          <w:w w:val="99"/>
        </w:rPr>
        <w:t>s</w:t>
      </w:r>
      <w:r>
        <w:rPr>
          <w:spacing w:val="4"/>
        </w:rPr>
        <w:t> </w:t>
      </w:r>
      <w:r>
        <w:rPr/>
        <w:t>a</w:t>
      </w:r>
      <w:r>
        <w:rPr>
          <w:spacing w:val="4"/>
        </w:rPr>
        <w:t> </w:t>
      </w:r>
      <w:r>
        <w:rPr>
          <w:spacing w:val="-1"/>
          <w:w w:val="44"/>
        </w:rPr>
        <w:t>―</w:t>
      </w:r>
      <w:r>
        <w:rPr/>
        <w:t>popp</w:t>
      </w:r>
      <w:r>
        <w:rPr>
          <w:spacing w:val="-1"/>
        </w:rPr>
        <w:t>e</w:t>
      </w:r>
      <w:r>
        <w:rPr>
          <w:spacing w:val="2"/>
        </w:rPr>
        <w:t>d</w:t>
      </w:r>
      <w:r>
        <w:rPr>
          <w:w w:val="158"/>
        </w:rPr>
        <w:t>‖ </w:t>
      </w:r>
      <w:r>
        <w:rPr/>
        <w:t>structure</w:t>
      </w:r>
      <w:r>
        <w:rPr>
          <w:spacing w:val="-3"/>
        </w:rPr>
        <w:t> </w:t>
      </w:r>
      <w:r>
        <w:rPr/>
        <w:t>as shown in</w:t>
      </w:r>
      <w:r>
        <w:rPr>
          <w:spacing w:val="2"/>
        </w:rPr>
        <w:t> </w:t>
      </w:r>
      <w:r>
        <w:rPr/>
        <w:t>Figure</w:t>
      </w:r>
      <w:r>
        <w:rPr>
          <w:spacing w:val="-2"/>
        </w:rPr>
        <w:t> </w:t>
      </w:r>
      <w:r>
        <w:rPr/>
        <w:t>2.3.</w:t>
      </w:r>
    </w:p>
    <w:p>
      <w:pPr>
        <w:pStyle w:val="BodyText"/>
        <w:spacing w:before="6"/>
        <w:rPr>
          <w:sz w:val="18"/>
        </w:rPr>
      </w:pP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2129408</wp:posOffset>
            </wp:positionH>
            <wp:positionV relativeFrom="paragraph">
              <wp:posOffset>160141</wp:posOffset>
            </wp:positionV>
            <wp:extent cx="3574151" cy="1543050"/>
            <wp:effectExtent l="0" t="0" r="0" b="0"/>
            <wp:wrapTopAndBottom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74151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6"/>
        </w:rPr>
      </w:pPr>
    </w:p>
    <w:p>
      <w:pPr>
        <w:pStyle w:val="Heading3"/>
        <w:spacing w:line="242" w:lineRule="auto"/>
        <w:ind w:left="4622" w:right="1061" w:hanging="3846"/>
        <w:jc w:val="both"/>
      </w:pPr>
      <w:r>
        <w:rPr/>
        <w:t>Figure 2.3: Chemical Structure of Crospovidone (CPV) (Vandana and Priyanka,</w:t>
      </w:r>
      <w:r>
        <w:rPr>
          <w:spacing w:val="-57"/>
        </w:rPr>
        <w:t> </w:t>
      </w:r>
      <w:r>
        <w:rPr/>
        <w:t>2012)</w:t>
      </w:r>
    </w:p>
    <w:p>
      <w:pPr>
        <w:pStyle w:val="BodyText"/>
        <w:spacing w:line="480" w:lineRule="auto" w:before="192"/>
        <w:ind w:left="676" w:right="956"/>
        <w:jc w:val="both"/>
      </w:pPr>
      <w:r>
        <w:rPr/>
        <w:t>Two methods to manufacture crospovidone include the action of the crosslinking agent</w:t>
      </w:r>
      <w:r>
        <w:rPr>
          <w:spacing w:val="1"/>
        </w:rPr>
        <w:t> </w:t>
      </w:r>
      <w:r>
        <w:rPr/>
        <w:t>formed </w:t>
      </w:r>
      <w:r>
        <w:rPr>
          <w:i/>
        </w:rPr>
        <w:t>in situ </w:t>
      </w:r>
      <w:r>
        <w:rPr/>
        <w:t>while it is added in the other method. The coarse crospovidone grades</w:t>
      </w:r>
      <w:r>
        <w:rPr>
          <w:spacing w:val="1"/>
        </w:rPr>
        <w:t> </w:t>
      </w:r>
      <w:r>
        <w:rPr/>
        <w:t>disintegrate tablets faster. Generally, crospovidone is used in the range of 2-5 % in</w:t>
      </w:r>
      <w:r>
        <w:rPr>
          <w:spacing w:val="1"/>
        </w:rPr>
        <w:t> </w:t>
      </w:r>
      <w:r>
        <w:rPr/>
        <w:t>tablets</w:t>
      </w:r>
      <w:r>
        <w:rPr>
          <w:spacing w:val="1"/>
        </w:rPr>
        <w:t> </w:t>
      </w:r>
      <w:r>
        <w:rPr/>
        <w:t>prepared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direct</w:t>
      </w:r>
      <w:r>
        <w:rPr>
          <w:spacing w:val="1"/>
        </w:rPr>
        <w:t> </w:t>
      </w:r>
      <w:r>
        <w:rPr/>
        <w:t>compression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wet</w:t>
      </w:r>
      <w:r>
        <w:rPr>
          <w:spacing w:val="1"/>
        </w:rPr>
        <w:t> </w:t>
      </w:r>
      <w:r>
        <w:rPr/>
        <w:t>granulation</w:t>
      </w:r>
      <w:r>
        <w:rPr>
          <w:spacing w:val="1"/>
        </w:rPr>
        <w:t> </w:t>
      </w:r>
      <w:r>
        <w:rPr/>
        <w:t>methods</w:t>
      </w:r>
      <w:r>
        <w:rPr>
          <w:spacing w:val="60"/>
        </w:rPr>
        <w:t> </w:t>
      </w:r>
      <w:r>
        <w:rPr/>
        <w:t>(Desai</w:t>
      </w:r>
      <w:r>
        <w:rPr>
          <w:i/>
        </w:rPr>
        <w:t>et</w:t>
      </w:r>
      <w:r>
        <w:rPr>
          <w:i/>
          <w:spacing w:val="60"/>
        </w:rPr>
        <w:t> </w:t>
      </w:r>
      <w:r>
        <w:rPr>
          <w:i/>
        </w:rPr>
        <w:t>al.,</w:t>
      </w:r>
      <w:r>
        <w:rPr>
          <w:i/>
          <w:spacing w:val="1"/>
        </w:rPr>
        <w:t> </w:t>
      </w:r>
      <w:r>
        <w:rPr/>
        <w:t>2016).</w:t>
      </w:r>
      <w:r>
        <w:rPr>
          <w:spacing w:val="8"/>
        </w:rPr>
        <w:t> </w:t>
      </w:r>
      <w:r>
        <w:rPr/>
        <w:t>Crospovidone</w:t>
      </w:r>
      <w:r>
        <w:rPr>
          <w:spacing w:val="7"/>
        </w:rPr>
        <w:t> </w:t>
      </w:r>
      <w:r>
        <w:rPr/>
        <w:t>particles</w:t>
      </w:r>
      <w:r>
        <w:rPr>
          <w:spacing w:val="8"/>
        </w:rPr>
        <w:t> </w:t>
      </w:r>
      <w:r>
        <w:rPr/>
        <w:t>are</w:t>
      </w:r>
      <w:r>
        <w:rPr>
          <w:spacing w:val="7"/>
        </w:rPr>
        <w:t> </w:t>
      </w:r>
      <w:r>
        <w:rPr/>
        <w:t>found</w:t>
      </w:r>
      <w:r>
        <w:rPr>
          <w:spacing w:val="7"/>
        </w:rPr>
        <w:t> </w:t>
      </w:r>
      <w:r>
        <w:rPr/>
        <w:t>to</w:t>
      </w:r>
      <w:r>
        <w:rPr>
          <w:spacing w:val="8"/>
        </w:rPr>
        <w:t> </w:t>
      </w:r>
      <w:r>
        <w:rPr/>
        <w:t>be</w:t>
      </w:r>
      <w:r>
        <w:rPr>
          <w:spacing w:val="9"/>
        </w:rPr>
        <w:t> </w:t>
      </w:r>
      <w:r>
        <w:rPr/>
        <w:t>granular</w:t>
      </w:r>
      <w:r>
        <w:rPr>
          <w:spacing w:val="8"/>
        </w:rPr>
        <w:t> </w:t>
      </w:r>
      <w:r>
        <w:rPr/>
        <w:t>and</w:t>
      </w:r>
      <w:r>
        <w:rPr>
          <w:spacing w:val="7"/>
        </w:rPr>
        <w:t> </w:t>
      </w:r>
      <w:r>
        <w:rPr/>
        <w:t>highly</w:t>
      </w:r>
      <w:r>
        <w:rPr>
          <w:spacing w:val="3"/>
        </w:rPr>
        <w:t> </w:t>
      </w:r>
      <w:r>
        <w:rPr/>
        <w:t>porous</w:t>
      </w:r>
      <w:r>
        <w:rPr>
          <w:spacing w:val="8"/>
        </w:rPr>
        <w:t> </w:t>
      </w:r>
      <w:r>
        <w:rPr/>
        <w:t>which</w:t>
      </w:r>
    </w:p>
    <w:p>
      <w:pPr>
        <w:spacing w:after="0" w:line="480" w:lineRule="auto"/>
        <w:jc w:val="both"/>
        <w:sectPr>
          <w:pgSz w:w="11910" w:h="16840"/>
          <w:pgMar w:header="0" w:footer="467" w:top="1340" w:bottom="660" w:left="1340" w:right="480"/>
        </w:sectPr>
      </w:pPr>
    </w:p>
    <w:p>
      <w:pPr>
        <w:pStyle w:val="BodyText"/>
        <w:spacing w:line="480" w:lineRule="auto" w:before="74"/>
        <w:ind w:left="676" w:right="956"/>
        <w:jc w:val="both"/>
      </w:pPr>
      <w:r>
        <w:rPr/>
        <w:t>facilitates wicking of liquid into the tablet and particles to generate rapid disintegration.</w:t>
      </w:r>
      <w:r>
        <w:rPr>
          <w:spacing w:val="-57"/>
        </w:rPr>
        <w:t> </w:t>
      </w:r>
      <w:r>
        <w:rPr/>
        <w:t>Crospovidone disintegrants are highly compressible materials as a result of their unique</w:t>
      </w:r>
      <w:r>
        <w:rPr>
          <w:spacing w:val="-57"/>
        </w:rPr>
        <w:t> </w:t>
      </w:r>
      <w:r>
        <w:rPr/>
        <w:t>particle</w:t>
      </w:r>
      <w:r>
        <w:rPr>
          <w:spacing w:val="25"/>
        </w:rPr>
        <w:t> </w:t>
      </w:r>
      <w:r>
        <w:rPr/>
        <w:t>morphology.</w:t>
      </w:r>
      <w:r>
        <w:rPr>
          <w:spacing w:val="29"/>
        </w:rPr>
        <w:t> </w:t>
      </w:r>
      <w:r>
        <w:rPr/>
        <w:t>It</w:t>
      </w:r>
      <w:r>
        <w:rPr>
          <w:spacing w:val="28"/>
        </w:rPr>
        <w:t> </w:t>
      </w:r>
      <w:r>
        <w:rPr/>
        <w:t>is</w:t>
      </w:r>
      <w:r>
        <w:rPr>
          <w:spacing w:val="28"/>
        </w:rPr>
        <w:t> </w:t>
      </w:r>
      <w:r>
        <w:rPr/>
        <w:t>available</w:t>
      </w:r>
      <w:r>
        <w:rPr>
          <w:spacing w:val="27"/>
        </w:rPr>
        <w:t> </w:t>
      </w:r>
      <w:r>
        <w:rPr/>
        <w:t>in</w:t>
      </w:r>
      <w:r>
        <w:rPr>
          <w:spacing w:val="28"/>
        </w:rPr>
        <w:t> </w:t>
      </w:r>
      <w:r>
        <w:rPr/>
        <w:t>two</w:t>
      </w:r>
      <w:r>
        <w:rPr>
          <w:spacing w:val="26"/>
        </w:rPr>
        <w:t> </w:t>
      </w:r>
      <w:r>
        <w:rPr/>
        <w:t>particle</w:t>
      </w:r>
      <w:r>
        <w:rPr>
          <w:spacing w:val="27"/>
        </w:rPr>
        <w:t> </w:t>
      </w:r>
      <w:r>
        <w:rPr/>
        <w:t>sizes</w:t>
      </w:r>
      <w:r>
        <w:rPr>
          <w:spacing w:val="27"/>
        </w:rPr>
        <w:t> </w:t>
      </w:r>
      <w:r>
        <w:rPr/>
        <w:t>in</w:t>
      </w:r>
      <w:r>
        <w:rPr>
          <w:spacing w:val="28"/>
        </w:rPr>
        <w:t> </w:t>
      </w:r>
      <w:r>
        <w:rPr/>
        <w:t>the</w:t>
      </w:r>
      <w:r>
        <w:rPr>
          <w:spacing w:val="27"/>
        </w:rPr>
        <w:t> </w:t>
      </w:r>
      <w:r>
        <w:rPr/>
        <w:t>form</w:t>
      </w:r>
      <w:r>
        <w:rPr>
          <w:spacing w:val="28"/>
        </w:rPr>
        <w:t> </w:t>
      </w:r>
      <w:r>
        <w:rPr/>
        <w:t>of</w:t>
      </w:r>
      <w:r>
        <w:rPr>
          <w:spacing w:val="33"/>
        </w:rPr>
        <w:t> </w:t>
      </w:r>
      <w:r>
        <w:rPr/>
        <w:t>Polyplasdone</w:t>
      </w:r>
      <w:r>
        <w:rPr>
          <w:spacing w:val="-58"/>
        </w:rPr>
        <w:t> </w:t>
      </w:r>
      <w:r>
        <w:rPr/>
        <w:t>XL</w:t>
      </w:r>
      <w:r>
        <w:rPr>
          <w:spacing w:val="15"/>
        </w:rPr>
        <w:t> </w:t>
      </w:r>
      <w:r>
        <w:rPr/>
        <w:t>and</w:t>
      </w:r>
      <w:r>
        <w:rPr>
          <w:spacing w:val="20"/>
        </w:rPr>
        <w:t> </w:t>
      </w:r>
      <w:r>
        <w:rPr/>
        <w:t>Polyplasdone</w:t>
      </w:r>
      <w:r>
        <w:rPr>
          <w:spacing w:val="19"/>
        </w:rPr>
        <w:t> </w:t>
      </w:r>
      <w:r>
        <w:rPr/>
        <w:t>XL-10.</w:t>
      </w:r>
      <w:r>
        <w:rPr>
          <w:spacing w:val="20"/>
        </w:rPr>
        <w:t> </w:t>
      </w:r>
      <w:r>
        <w:rPr/>
        <w:t>Compared</w:t>
      </w:r>
      <w:r>
        <w:rPr>
          <w:spacing w:val="20"/>
        </w:rPr>
        <w:t> </w:t>
      </w:r>
      <w:r>
        <w:rPr/>
        <w:t>to</w:t>
      </w:r>
      <w:r>
        <w:rPr>
          <w:spacing w:val="20"/>
        </w:rPr>
        <w:t> </w:t>
      </w:r>
      <w:r>
        <w:rPr/>
        <w:t>other</w:t>
      </w:r>
      <w:r>
        <w:rPr>
          <w:spacing w:val="21"/>
        </w:rPr>
        <w:t> </w:t>
      </w:r>
      <w:r>
        <w:rPr/>
        <w:t>disintegrants,</w:t>
      </w:r>
      <w:r>
        <w:rPr>
          <w:spacing w:val="21"/>
        </w:rPr>
        <w:t> </w:t>
      </w:r>
      <w:r>
        <w:rPr/>
        <w:t>it</w:t>
      </w:r>
      <w:r>
        <w:rPr>
          <w:spacing w:val="21"/>
        </w:rPr>
        <w:t> </w:t>
      </w:r>
      <w:r>
        <w:rPr/>
        <w:t>has</w:t>
      </w:r>
      <w:r>
        <w:rPr>
          <w:spacing w:val="20"/>
        </w:rPr>
        <w:t> </w:t>
      </w:r>
      <w:r>
        <w:rPr/>
        <w:t>the</w:t>
      </w:r>
      <w:r>
        <w:rPr>
          <w:spacing w:val="19"/>
        </w:rPr>
        <w:t> </w:t>
      </w:r>
      <w:r>
        <w:rPr/>
        <w:t>greatest</w:t>
      </w:r>
      <w:r>
        <w:rPr>
          <w:spacing w:val="20"/>
        </w:rPr>
        <w:t> </w:t>
      </w:r>
      <w:r>
        <w:rPr/>
        <w:t>rate</w:t>
      </w:r>
      <w:r>
        <w:rPr>
          <w:spacing w:val="-58"/>
        </w:rPr>
        <w:t> </w:t>
      </w:r>
      <w:r>
        <w:rPr/>
        <w:t>of swelling and greater surface area to volume ratio, due to its high crosslink density</w:t>
      </w:r>
      <w:r>
        <w:rPr>
          <w:spacing w:val="1"/>
        </w:rPr>
        <w:t> </w:t>
      </w:r>
      <w:r>
        <w:rPr/>
        <w:t>(Pahwa and Gupta, 2011).</w:t>
      </w:r>
      <w:r>
        <w:rPr>
          <w:spacing w:val="1"/>
        </w:rPr>
        <w:t> </w:t>
      </w:r>
      <w:r>
        <w:rPr/>
        <w:t>Crospovidone uses a combination of swelling, wicking and</w:t>
      </w:r>
      <w:r>
        <w:rPr>
          <w:spacing w:val="1"/>
        </w:rPr>
        <w:t> </w:t>
      </w:r>
      <w:r>
        <w:rPr/>
        <w:t>deformation</w:t>
      </w:r>
      <w:r>
        <w:rPr>
          <w:spacing w:val="1"/>
        </w:rPr>
        <w:t> </w:t>
      </w:r>
      <w:r>
        <w:rPr/>
        <w:t>mechanism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rapid</w:t>
      </w:r>
      <w:r>
        <w:rPr>
          <w:spacing w:val="1"/>
        </w:rPr>
        <w:t> </w:t>
      </w:r>
      <w:r>
        <w:rPr/>
        <w:t>disintegration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tablets,</w:t>
      </w:r>
      <w:r>
        <w:rPr>
          <w:spacing w:val="1"/>
        </w:rPr>
        <w:t> </w:t>
      </w:r>
      <w:r>
        <w:rPr/>
        <w:t>swells</w:t>
      </w:r>
      <w:r>
        <w:rPr>
          <w:spacing w:val="1"/>
        </w:rPr>
        <w:t> </w:t>
      </w:r>
      <w:r>
        <w:rPr/>
        <w:t>rapidly in</w:t>
      </w:r>
      <w:r>
        <w:rPr>
          <w:spacing w:val="1"/>
        </w:rPr>
        <w:t> </w:t>
      </w:r>
      <w:r>
        <w:rPr/>
        <w:t>water</w:t>
      </w:r>
      <w:r>
        <w:rPr>
          <w:spacing w:val="1"/>
        </w:rPr>
        <w:t> </w:t>
      </w:r>
      <w:r>
        <w:rPr/>
        <w:t>without forming gel, is highly compressible and unaffected by pH media (Kumar and</w:t>
      </w:r>
      <w:r>
        <w:rPr>
          <w:spacing w:val="1"/>
        </w:rPr>
        <w:t> </w:t>
      </w:r>
      <w:r>
        <w:rPr/>
        <w:t>Nirmala,</w:t>
      </w:r>
      <w:r>
        <w:rPr>
          <w:spacing w:val="-1"/>
        </w:rPr>
        <w:t> </w:t>
      </w:r>
      <w:r>
        <w:rPr/>
        <w:t>2012).</w:t>
      </w:r>
    </w:p>
    <w:p>
      <w:pPr>
        <w:pStyle w:val="BodyText"/>
        <w:spacing w:before="4"/>
        <w:rPr>
          <w:sz w:val="21"/>
        </w:rPr>
      </w:pPr>
    </w:p>
    <w:p>
      <w:pPr>
        <w:pStyle w:val="Heading3"/>
        <w:numPr>
          <w:ilvl w:val="2"/>
          <w:numId w:val="16"/>
        </w:numPr>
        <w:tabs>
          <w:tab w:pos="1397" w:val="left" w:leader="none"/>
        </w:tabs>
        <w:spacing w:line="240" w:lineRule="auto" w:before="0" w:after="0"/>
        <w:ind w:left="1396" w:right="0" w:hanging="721"/>
        <w:jc w:val="both"/>
      </w:pPr>
      <w:bookmarkStart w:name="_TOC_250038" w:id="53"/>
      <w:r>
        <w:rPr/>
        <w:t>Co-processed</w:t>
      </w:r>
      <w:r>
        <w:rPr>
          <w:spacing w:val="-2"/>
        </w:rPr>
        <w:t> </w:t>
      </w:r>
      <w:r>
        <w:rPr/>
        <w:t>excipients</w:t>
      </w:r>
      <w:r>
        <w:rPr>
          <w:spacing w:val="-3"/>
        </w:rPr>
        <w:t> </w:t>
      </w:r>
      <w:r>
        <w:rPr/>
        <w:t>incorporated</w:t>
      </w:r>
      <w:r>
        <w:rPr>
          <w:spacing w:val="-3"/>
        </w:rPr>
        <w:t> </w:t>
      </w:r>
      <w:r>
        <w:rPr/>
        <w:t>with</w:t>
      </w:r>
      <w:r>
        <w:rPr>
          <w:spacing w:val="-3"/>
        </w:rPr>
        <w:t> </w:t>
      </w:r>
      <w:bookmarkEnd w:id="53"/>
      <w:r>
        <w:rPr/>
        <w:t>superdisintegrants</w:t>
      </w:r>
    </w:p>
    <w:p>
      <w:pPr>
        <w:pStyle w:val="BodyText"/>
        <w:rPr>
          <w:b/>
          <w:sz w:val="34"/>
        </w:rPr>
      </w:pPr>
    </w:p>
    <w:p>
      <w:pPr>
        <w:pStyle w:val="BodyText"/>
        <w:spacing w:line="480" w:lineRule="auto"/>
        <w:ind w:left="676" w:right="956"/>
        <w:jc w:val="both"/>
      </w:pPr>
      <w:r>
        <w:rPr/>
        <w:t>Co-processing93.4% α-lactose monohydrate, 3.2% polyvinyl pyrrolidone(Kollidon 30)</w:t>
      </w:r>
      <w:r>
        <w:rPr>
          <w:spacing w:val="1"/>
        </w:rPr>
        <w:t> </w:t>
      </w:r>
      <w:r>
        <w:rPr/>
        <w:t>and 3.4% crospovidone (Kollidon CL) yielded Ludipress</w:t>
      </w:r>
      <w:r>
        <w:rPr>
          <w:vertAlign w:val="superscript"/>
        </w:rPr>
        <w:t>®</w:t>
      </w:r>
      <w:r>
        <w:rPr>
          <w:vertAlign w:val="baseline"/>
        </w:rPr>
        <w:t>(Lang, 1991). It was used in</w:t>
      </w:r>
      <w:r>
        <w:rPr>
          <w:spacing w:val="1"/>
          <w:vertAlign w:val="baseline"/>
        </w:rPr>
        <w:t> </w:t>
      </w:r>
      <w:r>
        <w:rPr>
          <w:vertAlign w:val="baseline"/>
        </w:rPr>
        <w:t>chewable</w:t>
      </w:r>
      <w:r>
        <w:rPr>
          <w:spacing w:val="1"/>
          <w:vertAlign w:val="baseline"/>
        </w:rPr>
        <w:t> </w:t>
      </w:r>
      <w:r>
        <w:rPr>
          <w:vertAlign w:val="baseline"/>
        </w:rPr>
        <w:t>tabletsandlozenges,foreffervescenttabletsand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bulking</w:t>
      </w:r>
      <w:r>
        <w:rPr>
          <w:spacing w:val="1"/>
          <w:vertAlign w:val="baseline"/>
        </w:rPr>
        <w:t> </w:t>
      </w:r>
      <w:r>
        <w:rPr>
          <w:vertAlign w:val="baseline"/>
        </w:rPr>
        <w:t>agent</w:t>
      </w:r>
      <w:r>
        <w:rPr>
          <w:spacing w:val="1"/>
          <w:vertAlign w:val="baseline"/>
        </w:rPr>
        <w:t> </w:t>
      </w:r>
      <w:r>
        <w:rPr>
          <w:vertAlign w:val="baseline"/>
        </w:rPr>
        <w:t>formodifiedrelease formulations. It possessesgood flowability,lowhygroscopicity and</w:t>
      </w:r>
      <w:r>
        <w:rPr>
          <w:spacing w:val="1"/>
          <w:vertAlign w:val="baseline"/>
        </w:rPr>
        <w:t> </w:t>
      </w:r>
      <w:r>
        <w:rPr>
          <w:vertAlign w:val="baseline"/>
        </w:rPr>
        <w:t>hardness(Nachaegari and Bansal, 2004;Gohel and Jogani, 2005; Kumar and Nirmala,</w:t>
      </w:r>
      <w:r>
        <w:rPr>
          <w:spacing w:val="1"/>
          <w:vertAlign w:val="baseline"/>
        </w:rPr>
        <w:t> </w:t>
      </w:r>
      <w:r>
        <w:rPr>
          <w:vertAlign w:val="baseline"/>
        </w:rPr>
        <w:t>2012)</w:t>
      </w:r>
    </w:p>
    <w:p>
      <w:pPr>
        <w:pStyle w:val="BodyText"/>
        <w:spacing w:line="480" w:lineRule="auto" w:before="1"/>
        <w:ind w:left="676" w:right="958"/>
        <w:jc w:val="both"/>
      </w:pPr>
      <w:r>
        <w:rPr/>
        <w:t>Co-processing of lactose and polyvinyl pyrrolidone (PVP)yielded Ludipress</w:t>
      </w:r>
      <w:r>
        <w:rPr>
          <w:vertAlign w:val="superscript"/>
        </w:rPr>
        <w:t>®</w:t>
      </w:r>
      <w:r>
        <w:rPr>
          <w:vertAlign w:val="baseline"/>
        </w:rPr>
        <w:t> LCE that</w:t>
      </w:r>
      <w:r>
        <w:rPr>
          <w:spacing w:val="1"/>
          <w:vertAlign w:val="baseline"/>
        </w:rPr>
        <w:t> </w:t>
      </w:r>
      <w:r>
        <w:rPr>
          <w:vertAlign w:val="baseline"/>
        </w:rPr>
        <w:t>was developed to improve dissolution in the oral cavity. Its predecessor Ludipress</w:t>
      </w:r>
      <w:r>
        <w:rPr>
          <w:vertAlign w:val="superscript"/>
        </w:rPr>
        <w:t>®</w:t>
      </w:r>
      <w:r>
        <w:rPr>
          <w:vertAlign w:val="baseline"/>
        </w:rPr>
        <w:t>does</w:t>
      </w:r>
      <w:r>
        <w:rPr>
          <w:spacing w:val="-57"/>
          <w:vertAlign w:val="baseline"/>
        </w:rPr>
        <w:t> </w:t>
      </w:r>
      <w:r>
        <w:rPr>
          <w:vertAlign w:val="baseline"/>
        </w:rPr>
        <w:t>notcontain</w:t>
      </w:r>
      <w:r>
        <w:rPr>
          <w:spacing w:val="-1"/>
          <w:vertAlign w:val="baseline"/>
        </w:rPr>
        <w:t> </w:t>
      </w:r>
      <w:r>
        <w:rPr>
          <w:vertAlign w:val="baseline"/>
        </w:rPr>
        <w:t>crospovidone</w:t>
      </w:r>
      <w:r>
        <w:rPr>
          <w:spacing w:val="2"/>
          <w:vertAlign w:val="baseline"/>
        </w:rPr>
        <w:t> </w:t>
      </w:r>
      <w:r>
        <w:rPr>
          <w:vertAlign w:val="baseline"/>
        </w:rPr>
        <w:t>that</w:t>
      </w:r>
      <w:r>
        <w:rPr>
          <w:spacing w:val="-1"/>
          <w:vertAlign w:val="baseline"/>
        </w:rPr>
        <w:t> </w:t>
      </w:r>
      <w:r>
        <w:rPr>
          <w:vertAlign w:val="baseline"/>
        </w:rPr>
        <w:t>is insoluble</w:t>
      </w:r>
      <w:r>
        <w:rPr>
          <w:spacing w:val="-1"/>
          <w:vertAlign w:val="baseline"/>
        </w:rPr>
        <w:t> </w:t>
      </w:r>
      <w:r>
        <w:rPr>
          <w:vertAlign w:val="baseline"/>
        </w:rPr>
        <w:t>in water(Mistry,</w:t>
      </w:r>
      <w:r>
        <w:rPr>
          <w:spacing w:val="-1"/>
          <w:vertAlign w:val="baseline"/>
        </w:rPr>
        <w:t> </w:t>
      </w:r>
      <w:r>
        <w:rPr>
          <w:vertAlign w:val="baseline"/>
        </w:rPr>
        <w:t>2009;Franc</w:t>
      </w:r>
      <w:r>
        <w:rPr>
          <w:i/>
          <w:vertAlign w:val="baseline"/>
        </w:rPr>
        <w:t>et al.,</w:t>
      </w:r>
      <w:r>
        <w:rPr>
          <w:i/>
          <w:spacing w:val="-1"/>
          <w:vertAlign w:val="baseline"/>
        </w:rPr>
        <w:t> </w:t>
      </w:r>
      <w:r>
        <w:rPr>
          <w:vertAlign w:val="baseline"/>
        </w:rPr>
        <w:t>2018).</w:t>
      </w:r>
    </w:p>
    <w:p>
      <w:pPr>
        <w:pStyle w:val="BodyText"/>
        <w:spacing w:line="480" w:lineRule="auto" w:before="121"/>
        <w:ind w:left="676" w:right="957"/>
        <w:jc w:val="both"/>
      </w:pPr>
      <w:r>
        <w:rPr/>
        <w:t>Co-processing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Mannitol</w:t>
      </w:r>
      <w:r>
        <w:rPr>
          <w:spacing w:val="1"/>
        </w:rPr>
        <w:t> </w:t>
      </w:r>
      <w:r>
        <w:rPr/>
        <w:t>(90%),</w:t>
      </w:r>
      <w:r>
        <w:rPr>
          <w:spacing w:val="1"/>
        </w:rPr>
        <w:t> </w:t>
      </w:r>
      <w:r>
        <w:rPr/>
        <w:t>crospovidone</w:t>
      </w:r>
      <w:r>
        <w:rPr>
          <w:spacing w:val="1"/>
        </w:rPr>
        <w:t> </w:t>
      </w:r>
      <w:r>
        <w:rPr/>
        <w:t>(5%)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polyvinyl</w:t>
      </w:r>
      <w:r>
        <w:rPr>
          <w:spacing w:val="1"/>
        </w:rPr>
        <w:t> </w:t>
      </w:r>
      <w:r>
        <w:rPr/>
        <w:t>acetate</w:t>
      </w:r>
      <w:r>
        <w:rPr>
          <w:spacing w:val="1"/>
        </w:rPr>
        <w:t> </w:t>
      </w:r>
      <w:r>
        <w:rPr/>
        <w:t>(5%)</w:t>
      </w:r>
      <w:r>
        <w:rPr>
          <w:spacing w:val="1"/>
        </w:rPr>
        <w:t> </w:t>
      </w:r>
      <w:r>
        <w:rPr/>
        <w:t>resulted</w:t>
      </w:r>
      <w:r>
        <w:rPr>
          <w:spacing w:val="1"/>
        </w:rPr>
        <w:t> </w:t>
      </w:r>
      <w:r>
        <w:rPr/>
        <w:t>inLudiflash</w:t>
      </w:r>
      <w:r>
        <w:rPr>
          <w:vertAlign w:val="superscript"/>
        </w:rPr>
        <w:t>®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disintegrates</w:t>
      </w:r>
      <w:r>
        <w:rPr>
          <w:spacing w:val="1"/>
          <w:vertAlign w:val="baseline"/>
        </w:rPr>
        <w:t> </w:t>
      </w:r>
      <w:r>
        <w:rPr>
          <w:vertAlign w:val="baseline"/>
        </w:rPr>
        <w:t>rapidly</w:t>
      </w:r>
      <w:r>
        <w:rPr>
          <w:spacing w:val="1"/>
          <w:vertAlign w:val="baseline"/>
        </w:rPr>
        <w:t> </w:t>
      </w:r>
      <w:r>
        <w:rPr>
          <w:vertAlign w:val="baseline"/>
        </w:rPr>
        <w:t>within</w:t>
      </w:r>
      <w:r>
        <w:rPr>
          <w:spacing w:val="1"/>
          <w:vertAlign w:val="baseline"/>
        </w:rPr>
        <w:t> </w:t>
      </w:r>
      <w:r>
        <w:rPr>
          <w:vertAlign w:val="baseline"/>
        </w:rPr>
        <w:t>seconds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soft,</w:t>
      </w:r>
      <w:r>
        <w:rPr>
          <w:spacing w:val="1"/>
          <w:vertAlign w:val="baseline"/>
        </w:rPr>
        <w:t> </w:t>
      </w:r>
      <w:r>
        <w:rPr>
          <w:vertAlign w:val="baseline"/>
        </w:rPr>
        <w:t>creamy</w:t>
      </w:r>
      <w:r>
        <w:rPr>
          <w:spacing w:val="1"/>
          <w:vertAlign w:val="baseline"/>
        </w:rPr>
        <w:t> </w:t>
      </w:r>
      <w:r>
        <w:rPr>
          <w:vertAlign w:val="baseline"/>
        </w:rPr>
        <w:t>consistency.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specially</w:t>
      </w:r>
      <w:r>
        <w:rPr>
          <w:spacing w:val="1"/>
          <w:vertAlign w:val="baseline"/>
        </w:rPr>
        <w:t> </w:t>
      </w:r>
      <w:r>
        <w:rPr>
          <w:vertAlign w:val="baseline"/>
        </w:rPr>
        <w:t>designed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direct</w:t>
      </w:r>
      <w:r>
        <w:rPr>
          <w:spacing w:val="1"/>
          <w:vertAlign w:val="baseline"/>
        </w:rPr>
        <w:t> </w:t>
      </w:r>
      <w:r>
        <w:rPr>
          <w:vertAlign w:val="baseline"/>
        </w:rPr>
        <w:t>compression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standard</w:t>
      </w:r>
      <w:r>
        <w:rPr>
          <w:spacing w:val="1"/>
          <w:vertAlign w:val="baseline"/>
        </w:rPr>
        <w:t> </w:t>
      </w:r>
      <w:r>
        <w:rPr>
          <w:vertAlign w:val="baseline"/>
        </w:rPr>
        <w:t>high-</w:t>
      </w:r>
      <w:r>
        <w:rPr>
          <w:spacing w:val="1"/>
          <w:vertAlign w:val="baseline"/>
        </w:rPr>
        <w:t> </w:t>
      </w:r>
      <w:r>
        <w:rPr>
          <w:vertAlign w:val="baseline"/>
        </w:rPr>
        <w:t>speedTablet Press for hard tablet with very low friability. It gives extremely fast release</w:t>
      </w:r>
      <w:r>
        <w:rPr>
          <w:spacing w:val="-57"/>
          <w:vertAlign w:val="baseline"/>
        </w:rPr>
        <w:t> </w:t>
      </w:r>
      <w:r>
        <w:rPr>
          <w:vertAlign w:val="baseline"/>
        </w:rPr>
        <w:t>rate(Block</w:t>
      </w:r>
      <w:r>
        <w:rPr>
          <w:spacing w:val="-2"/>
          <w:vertAlign w:val="baseline"/>
        </w:rPr>
        <w:t> </w:t>
      </w:r>
      <w:r>
        <w:rPr>
          <w:i/>
          <w:vertAlign w:val="baseline"/>
        </w:rPr>
        <w:t>et al</w:t>
      </w:r>
      <w:r>
        <w:rPr>
          <w:vertAlign w:val="baseline"/>
        </w:rPr>
        <w:t>., 2009; Chaudhari </w:t>
      </w:r>
      <w:r>
        <w:rPr>
          <w:i/>
          <w:vertAlign w:val="baseline"/>
        </w:rPr>
        <w:t>et al</w:t>
      </w:r>
      <w:r>
        <w:rPr>
          <w:vertAlign w:val="baseline"/>
        </w:rPr>
        <w:t>., 2012).</w:t>
      </w:r>
    </w:p>
    <w:p>
      <w:pPr>
        <w:spacing w:after="0" w:line="480" w:lineRule="auto"/>
        <w:jc w:val="both"/>
        <w:sectPr>
          <w:pgSz w:w="11910" w:h="16840"/>
          <w:pgMar w:header="0" w:footer="467" w:top="1340" w:bottom="660" w:left="1340" w:right="480"/>
        </w:sectPr>
      </w:pPr>
    </w:p>
    <w:p>
      <w:pPr>
        <w:pStyle w:val="BodyText"/>
        <w:spacing w:line="480" w:lineRule="auto" w:before="74"/>
        <w:ind w:left="676" w:right="951"/>
        <w:jc w:val="both"/>
      </w:pPr>
      <w:r>
        <w:rPr/>
        <w:t>Deorkar </w:t>
      </w:r>
      <w:r>
        <w:rPr>
          <w:i/>
        </w:rPr>
        <w:t>et al</w:t>
      </w:r>
      <w:r>
        <w:rPr/>
        <w:t>. (2011) developed a co-processed excipient consisting of microcrystalline</w:t>
      </w:r>
      <w:r>
        <w:rPr>
          <w:spacing w:val="-57"/>
        </w:rPr>
        <w:t> </w:t>
      </w:r>
      <w:r>
        <w:rPr/>
        <w:t>cellulose (MCC),hydroxypropyl methylcellulose (HPMC) and crospovidone exhibiting</w:t>
      </w:r>
      <w:r>
        <w:rPr>
          <w:spacing w:val="1"/>
        </w:rPr>
        <w:t> </w:t>
      </w:r>
      <w:r>
        <w:rPr/>
        <w:t>enhanced flowability, excellent compactibility,high dilution potential and homogenous</w:t>
      </w:r>
      <w:r>
        <w:rPr>
          <w:spacing w:val="1"/>
        </w:rPr>
        <w:t> </w:t>
      </w:r>
      <w:r>
        <w:rPr/>
        <w:t>mix.</w:t>
      </w:r>
    </w:p>
    <w:p>
      <w:pPr>
        <w:pStyle w:val="Heading3"/>
        <w:numPr>
          <w:ilvl w:val="2"/>
          <w:numId w:val="16"/>
        </w:numPr>
        <w:tabs>
          <w:tab w:pos="1397" w:val="left" w:leader="none"/>
        </w:tabs>
        <w:spacing w:line="240" w:lineRule="auto" w:before="125" w:after="0"/>
        <w:ind w:left="1396" w:right="0" w:hanging="721"/>
        <w:jc w:val="both"/>
      </w:pPr>
      <w:bookmarkStart w:name="_TOC_250037" w:id="54"/>
      <w:r>
        <w:rPr/>
        <w:t>Co-processed</w:t>
      </w:r>
      <w:r>
        <w:rPr>
          <w:spacing w:val="-4"/>
        </w:rPr>
        <w:t> </w:t>
      </w:r>
      <w:bookmarkEnd w:id="54"/>
      <w:r>
        <w:rPr/>
        <w:t>superdisintegrants</w:t>
      </w:r>
    </w:p>
    <w:p>
      <w:pPr>
        <w:pStyle w:val="BodyText"/>
        <w:rPr>
          <w:b/>
          <w:sz w:val="34"/>
        </w:rPr>
      </w:pPr>
    </w:p>
    <w:p>
      <w:pPr>
        <w:pStyle w:val="BodyText"/>
        <w:spacing w:line="480" w:lineRule="auto"/>
        <w:ind w:left="676" w:right="955"/>
        <w:jc w:val="both"/>
      </w:pPr>
      <w:r>
        <w:rPr/>
        <w:t>Gohel</w:t>
      </w:r>
      <w:r>
        <w:rPr>
          <w:i/>
        </w:rPr>
        <w:t>et al</w:t>
      </w:r>
      <w:r>
        <w:rPr/>
        <w:t>.(2007)developed a co-processed superdisintegrant through wet granulation</w:t>
      </w:r>
      <w:r>
        <w:rPr>
          <w:spacing w:val="1"/>
        </w:rPr>
        <w:t> </w:t>
      </w:r>
      <w:r>
        <w:rPr/>
        <w:t>and tray drying technique. Blend of crospovidone and sodium starch glycolate was</w:t>
      </w:r>
      <w:r>
        <w:rPr>
          <w:spacing w:val="1"/>
        </w:rPr>
        <w:t> </w:t>
      </w:r>
      <w:r>
        <w:rPr/>
        <w:t>added to isopropyl alcohol for wet granulation. The wet mass was sieved and dried in a</w:t>
      </w:r>
      <w:r>
        <w:rPr>
          <w:spacing w:val="1"/>
        </w:rPr>
        <w:t> </w:t>
      </w:r>
      <w:r>
        <w:rPr/>
        <w:t>tray dryer. The product obtained exhibited good flow, compaction and disintegration</w:t>
      </w:r>
      <w:r>
        <w:rPr>
          <w:spacing w:val="1"/>
        </w:rPr>
        <w:t> </w:t>
      </w:r>
      <w:r>
        <w:rPr/>
        <w:t>properties.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co-processed</w:t>
      </w:r>
      <w:r>
        <w:rPr>
          <w:spacing w:val="1"/>
        </w:rPr>
        <w:t> </w:t>
      </w:r>
      <w:r>
        <w:rPr/>
        <w:t>excipient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applied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superdisintegrant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formulation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cefixime</w:t>
      </w:r>
      <w:r>
        <w:rPr>
          <w:spacing w:val="1"/>
        </w:rPr>
        <w:t> </w:t>
      </w:r>
      <w:r>
        <w:rPr/>
        <w:t>trihydrate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ibuprofen</w:t>
      </w:r>
      <w:r>
        <w:rPr>
          <w:spacing w:val="1"/>
        </w:rPr>
        <w:t> </w:t>
      </w:r>
      <w:r>
        <w:rPr/>
        <w:t>tablet</w:t>
      </w:r>
      <w:r>
        <w:rPr>
          <w:spacing w:val="1"/>
        </w:rPr>
        <w:t> </w:t>
      </w:r>
      <w:r>
        <w:rPr/>
        <w:t>characterized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quick</w:t>
      </w:r>
      <w:r>
        <w:rPr>
          <w:spacing w:val="1"/>
        </w:rPr>
        <w:t> </w:t>
      </w:r>
      <w:r>
        <w:rPr/>
        <w:t>disintegration</w:t>
      </w:r>
      <w:r>
        <w:rPr>
          <w:spacing w:val="-1"/>
        </w:rPr>
        <w:t> </w:t>
      </w:r>
      <w:r>
        <w:rPr/>
        <w:t>and improved drug</w:t>
      </w:r>
      <w:r>
        <w:rPr>
          <w:spacing w:val="-3"/>
        </w:rPr>
        <w:t> </w:t>
      </w:r>
      <w:r>
        <w:rPr/>
        <w:t>dissolution.</w:t>
      </w:r>
    </w:p>
    <w:p>
      <w:pPr>
        <w:pStyle w:val="BodyText"/>
        <w:rPr>
          <w:sz w:val="21"/>
        </w:rPr>
      </w:pPr>
    </w:p>
    <w:p>
      <w:pPr>
        <w:pStyle w:val="BodyText"/>
        <w:spacing w:line="480" w:lineRule="auto"/>
        <w:ind w:left="676" w:right="953"/>
        <w:jc w:val="both"/>
      </w:pPr>
      <w:r>
        <w:rPr/>
        <w:t>Nagendrakumar</w:t>
      </w:r>
      <w:r>
        <w:rPr>
          <w:spacing w:val="1"/>
        </w:rPr>
        <w:t>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</w:t>
      </w:r>
      <w:r>
        <w:rPr/>
        <w:t>.</w:t>
      </w:r>
      <w:r>
        <w:rPr>
          <w:spacing w:val="1"/>
        </w:rPr>
        <w:t> </w:t>
      </w:r>
      <w:r>
        <w:rPr/>
        <w:t>(2010)developed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novel</w:t>
      </w:r>
      <w:r>
        <w:rPr>
          <w:spacing w:val="1"/>
        </w:rPr>
        <w:t> </w:t>
      </w:r>
      <w:r>
        <w:rPr/>
        <w:t>co-processed</w:t>
      </w:r>
      <w:r>
        <w:rPr>
          <w:spacing w:val="1"/>
        </w:rPr>
        <w:t> </w:t>
      </w:r>
      <w:r>
        <w:rPr/>
        <w:t>superdisintegrant</w:t>
      </w:r>
      <w:r>
        <w:rPr>
          <w:spacing w:val="1"/>
        </w:rPr>
        <w:t> </w:t>
      </w:r>
      <w:r>
        <w:rPr/>
        <w:t>consisting of crospovidone and sodium starch glycolate in different ratios (1:1, 1:2 and</w:t>
      </w:r>
      <w:r>
        <w:rPr>
          <w:spacing w:val="1"/>
        </w:rPr>
        <w:t> </w:t>
      </w:r>
      <w:r>
        <w:rPr/>
        <w:t>1:3),exhibiting good flow and compression characteristics while the fast dissolving</w:t>
      </w:r>
      <w:r>
        <w:rPr>
          <w:spacing w:val="1"/>
        </w:rPr>
        <w:t> </w:t>
      </w:r>
      <w:r>
        <w:rPr/>
        <w:t>tablets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granisetron</w:t>
      </w:r>
      <w:r>
        <w:rPr>
          <w:spacing w:val="1"/>
        </w:rPr>
        <w:t> </w:t>
      </w:r>
      <w:r>
        <w:rPr/>
        <w:t>HCl</w:t>
      </w:r>
      <w:r>
        <w:rPr>
          <w:spacing w:val="1"/>
        </w:rPr>
        <w:t> </w:t>
      </w:r>
      <w:r>
        <w:rPr/>
        <w:t>(GSH)</w:t>
      </w:r>
      <w:r>
        <w:rPr>
          <w:spacing w:val="1"/>
        </w:rPr>
        <w:t> </w:t>
      </w:r>
      <w:r>
        <w:rPr/>
        <w:t>containing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co-processedsuperdisintegrants</w:t>
      </w:r>
      <w:r>
        <w:rPr>
          <w:spacing w:val="1"/>
        </w:rPr>
        <w:t> </w:t>
      </w:r>
      <w:r>
        <w:rPr/>
        <w:t>exhibited quick disintegration and improved drug dissolution.Nagendrakumar </w:t>
      </w:r>
      <w:r>
        <w:rPr>
          <w:i/>
        </w:rPr>
        <w:t>et al</w:t>
      </w:r>
      <w:r>
        <w:rPr/>
        <w:t>.</w:t>
      </w:r>
      <w:r>
        <w:rPr>
          <w:spacing w:val="1"/>
        </w:rPr>
        <w:t> </w:t>
      </w:r>
      <w:r>
        <w:rPr/>
        <w:t>(2010)blended croscarmellose sodium and crospovidone in ethanol. The mixtures were</w:t>
      </w:r>
      <w:r>
        <w:rPr>
          <w:spacing w:val="1"/>
        </w:rPr>
        <w:t> </w:t>
      </w:r>
      <w:r>
        <w:rPr/>
        <w:t>stirred until most of the ethanol evaporated. The wet coherent mass was sieved and</w:t>
      </w:r>
      <w:r>
        <w:rPr>
          <w:spacing w:val="1"/>
        </w:rPr>
        <w:t> </w:t>
      </w:r>
      <w:r>
        <w:rPr/>
        <w:t>dried in a hot air oven. The co-processed superdisintegrant was applied to formulate</w:t>
      </w:r>
      <w:r>
        <w:rPr>
          <w:spacing w:val="1"/>
        </w:rPr>
        <w:t> </w:t>
      </w:r>
      <w:r>
        <w:rPr/>
        <w:t>granisetron fast dissolving tablet. The product showed good flow and compressibility</w:t>
      </w:r>
      <w:r>
        <w:rPr>
          <w:spacing w:val="1"/>
        </w:rPr>
        <w:t> </w:t>
      </w:r>
      <w:r>
        <w:rPr/>
        <w:t>properties.Kumare</w:t>
      </w:r>
      <w:r>
        <w:rPr>
          <w:i/>
        </w:rPr>
        <w:t>et al. </w:t>
      </w:r>
      <w:r>
        <w:rPr/>
        <w:t>(2013)developed a co-processed superdisintegrant consisting of</w:t>
      </w:r>
      <w:r>
        <w:rPr>
          <w:spacing w:val="-57"/>
        </w:rPr>
        <w:t> </w:t>
      </w:r>
      <w:r>
        <w:rPr/>
        <w:t>crospovidone and croscarmellose sodium whichexhibited good flow and compression</w:t>
      </w:r>
      <w:r>
        <w:rPr>
          <w:spacing w:val="1"/>
        </w:rPr>
        <w:t> </w:t>
      </w:r>
      <w:r>
        <w:rPr/>
        <w:t>characteristics.</w:t>
      </w:r>
    </w:p>
    <w:p>
      <w:pPr>
        <w:spacing w:after="0" w:line="480" w:lineRule="auto"/>
        <w:jc w:val="both"/>
        <w:sectPr>
          <w:pgSz w:w="11910" w:h="16840"/>
          <w:pgMar w:header="0" w:footer="467" w:top="1340" w:bottom="660" w:left="1340" w:right="480"/>
        </w:sectPr>
      </w:pPr>
    </w:p>
    <w:p>
      <w:pPr>
        <w:pStyle w:val="Heading3"/>
        <w:numPr>
          <w:ilvl w:val="1"/>
          <w:numId w:val="16"/>
        </w:numPr>
        <w:tabs>
          <w:tab w:pos="3933" w:val="left" w:leader="none"/>
          <w:tab w:pos="3934" w:val="left" w:leader="none"/>
        </w:tabs>
        <w:spacing w:line="240" w:lineRule="auto" w:before="78" w:after="0"/>
        <w:ind w:left="3933" w:right="0" w:hanging="577"/>
        <w:jc w:val="left"/>
      </w:pPr>
      <w:bookmarkStart w:name="_TOC_250036" w:id="55"/>
      <w:r>
        <w:rPr/>
        <w:t>Quality</w:t>
      </w:r>
      <w:r>
        <w:rPr>
          <w:spacing w:val="-1"/>
        </w:rPr>
        <w:t> </w:t>
      </w:r>
      <w:r>
        <w:rPr/>
        <w:t>by</w:t>
      </w:r>
      <w:r>
        <w:rPr>
          <w:spacing w:val="-1"/>
        </w:rPr>
        <w:t> </w:t>
      </w:r>
      <w:r>
        <w:rPr/>
        <w:t>design</w:t>
      </w:r>
      <w:r>
        <w:rPr>
          <w:spacing w:val="-1"/>
        </w:rPr>
        <w:t> </w:t>
      </w:r>
      <w:bookmarkEnd w:id="55"/>
      <w:r>
        <w:rPr/>
        <w:t>(QbD)</w:t>
      </w:r>
    </w:p>
    <w:p>
      <w:pPr>
        <w:pStyle w:val="BodyText"/>
        <w:spacing w:before="1"/>
        <w:rPr>
          <w:b/>
          <w:sz w:val="34"/>
        </w:rPr>
      </w:pPr>
    </w:p>
    <w:p>
      <w:pPr>
        <w:pStyle w:val="BodyText"/>
        <w:spacing w:line="480" w:lineRule="auto"/>
        <w:ind w:left="676" w:right="956"/>
        <w:jc w:val="both"/>
      </w:pPr>
      <w:r>
        <w:rPr/>
        <w:t>QbDis a systematic technique to improve pharmaceutical product quality based on</w:t>
      </w:r>
      <w:r>
        <w:rPr>
          <w:spacing w:val="1"/>
        </w:rPr>
        <w:t> </w:t>
      </w:r>
      <w:r>
        <w:rPr/>
        <w:t>scientific facts that is efficient, risk managed and cost effective. Quality by Design</w:t>
      </w:r>
      <w:r>
        <w:rPr>
          <w:spacing w:val="1"/>
        </w:rPr>
        <w:t> </w:t>
      </w:r>
      <w:r>
        <w:rPr/>
        <w:t>evolved from International Conference for Harmonization (ICH) Guidelines, based on</w:t>
      </w:r>
      <w:r>
        <w:rPr>
          <w:spacing w:val="1"/>
        </w:rPr>
        <w:t> </w:t>
      </w:r>
      <w:r>
        <w:rPr/>
        <w:t>ICH Guidelines Q8 for pharmaceutical development, Q9 for quality risk management</w:t>
      </w:r>
      <w:r>
        <w:rPr>
          <w:spacing w:val="1"/>
        </w:rPr>
        <w:t> </w:t>
      </w:r>
      <w:r>
        <w:rPr/>
        <w:t>and Q10 for pharmaceutical quality systems. Pharmaceutical Quality by DesignICH Q8</w:t>
      </w:r>
      <w:r>
        <w:rPr>
          <w:spacing w:val="-57"/>
        </w:rPr>
        <w:t> </w:t>
      </w:r>
      <w:r>
        <w:rPr/>
        <w:t>d</w:t>
      </w:r>
      <w:r>
        <w:rPr>
          <w:spacing w:val="-1"/>
        </w:rPr>
        <w:t>e</w:t>
      </w:r>
      <w:r>
        <w:rPr/>
        <w:t>fin</w:t>
      </w:r>
      <w:r>
        <w:rPr>
          <w:spacing w:val="-2"/>
        </w:rPr>
        <w:t>e</w:t>
      </w:r>
      <w:r>
        <w:rPr>
          <w:w w:val="99"/>
        </w:rPr>
        <w:t>s</w:t>
      </w:r>
      <w:r>
        <w:rPr/>
        <w:t> </w:t>
      </w:r>
      <w:r>
        <w:rPr>
          <w:spacing w:val="-22"/>
        </w:rPr>
        <w:t> </w:t>
      </w:r>
      <w:r>
        <w:rPr/>
        <w:t>qu</w:t>
      </w:r>
      <w:r>
        <w:rPr>
          <w:spacing w:val="-1"/>
        </w:rPr>
        <w:t>a</w:t>
      </w:r>
      <w:r>
        <w:rPr/>
        <w:t>li</w:t>
      </w:r>
      <w:r>
        <w:rPr>
          <w:spacing w:val="2"/>
        </w:rPr>
        <w:t>t</w:t>
      </w:r>
      <w:r>
        <w:rPr/>
        <w:t>y </w:t>
      </w:r>
      <w:r>
        <w:rPr>
          <w:spacing w:val="-27"/>
        </w:rPr>
        <w:t> </w:t>
      </w:r>
      <w:r>
        <w:rPr>
          <w:spacing w:val="-1"/>
        </w:rPr>
        <w:t>a</w:t>
      </w:r>
      <w:r>
        <w:rPr>
          <w:spacing w:val="2"/>
          <w:w w:val="99"/>
        </w:rPr>
        <w:t>s</w:t>
      </w:r>
      <w:r>
        <w:rPr/>
        <w:t>, </w:t>
      </w:r>
      <w:r>
        <w:rPr>
          <w:spacing w:val="-22"/>
        </w:rPr>
        <w:t> </w:t>
      </w:r>
      <w:r>
        <w:rPr>
          <w:spacing w:val="-1"/>
          <w:w w:val="44"/>
        </w:rPr>
        <w:t>―</w:t>
      </w:r>
      <w:r>
        <w:rPr/>
        <w:t>the </w:t>
      </w:r>
      <w:r>
        <w:rPr>
          <w:spacing w:val="-21"/>
        </w:rPr>
        <w:t> </w:t>
      </w:r>
      <w:r>
        <w:rPr>
          <w:w w:val="99"/>
        </w:rPr>
        <w:t>suit</w:t>
      </w:r>
      <w:r>
        <w:rPr>
          <w:spacing w:val="-1"/>
        </w:rPr>
        <w:t>a</w:t>
      </w:r>
      <w:r>
        <w:rPr/>
        <w:t>bili</w:t>
      </w:r>
      <w:r>
        <w:rPr>
          <w:spacing w:val="3"/>
        </w:rPr>
        <w:t>t</w:t>
      </w:r>
      <w:r>
        <w:rPr/>
        <w:t>y </w:t>
      </w:r>
      <w:r>
        <w:rPr>
          <w:spacing w:val="-30"/>
        </w:rPr>
        <w:t> </w:t>
      </w:r>
      <w:r>
        <w:rPr/>
        <w:t>of </w:t>
      </w:r>
      <w:r>
        <w:rPr>
          <w:spacing w:val="-23"/>
        </w:rPr>
        <w:t> </w:t>
      </w:r>
      <w:r>
        <w:rPr>
          <w:spacing w:val="-1"/>
        </w:rPr>
        <w:t>e</w:t>
      </w:r>
      <w:r>
        <w:rPr/>
        <w:t>ith</w:t>
      </w:r>
      <w:r>
        <w:rPr>
          <w:spacing w:val="-1"/>
        </w:rPr>
        <w:t>e</w:t>
      </w:r>
      <w:r>
        <w:rPr/>
        <w:t>r </w:t>
      </w:r>
      <w:r>
        <w:rPr>
          <w:spacing w:val="-23"/>
        </w:rPr>
        <w:t> </w:t>
      </w:r>
      <w:r>
        <w:rPr/>
        <w:t>a </w:t>
      </w:r>
      <w:r>
        <w:rPr>
          <w:spacing w:val="-23"/>
        </w:rPr>
        <w:t> </w:t>
      </w:r>
      <w:r>
        <w:rPr/>
        <w:t>d</w:t>
      </w:r>
      <w:r>
        <w:rPr>
          <w:spacing w:val="1"/>
        </w:rPr>
        <w:t>r</w:t>
      </w:r>
      <w:r>
        <w:rPr/>
        <w:t>ug </w:t>
      </w:r>
      <w:r>
        <w:rPr>
          <w:spacing w:val="-25"/>
        </w:rPr>
        <w:t> </w:t>
      </w:r>
      <w:r>
        <w:rPr>
          <w:w w:val="99"/>
        </w:rPr>
        <w:t>subst</w:t>
      </w:r>
      <w:r>
        <w:rPr>
          <w:spacing w:val="-1"/>
        </w:rPr>
        <w:t>a</w:t>
      </w:r>
      <w:r>
        <w:rPr/>
        <w:t>n</w:t>
      </w:r>
      <w:r>
        <w:rPr>
          <w:spacing w:val="-1"/>
        </w:rPr>
        <w:t>c</w:t>
      </w:r>
      <w:r>
        <w:rPr/>
        <w:t>e </w:t>
      </w:r>
      <w:r>
        <w:rPr>
          <w:spacing w:val="-23"/>
        </w:rPr>
        <w:t> </w:t>
      </w:r>
      <w:r>
        <w:rPr/>
        <w:t>or </w:t>
      </w:r>
      <w:r>
        <w:rPr>
          <w:spacing w:val="-23"/>
        </w:rPr>
        <w:t> </w:t>
      </w:r>
      <w:r>
        <w:rPr/>
        <w:t>d</w:t>
      </w:r>
      <w:r>
        <w:rPr>
          <w:spacing w:val="-1"/>
        </w:rPr>
        <w:t>r</w:t>
      </w:r>
      <w:r>
        <w:rPr>
          <w:spacing w:val="2"/>
        </w:rPr>
        <w:t>u</w:t>
      </w:r>
      <w:r>
        <w:rPr/>
        <w:t>g </w:t>
      </w:r>
      <w:r>
        <w:rPr>
          <w:spacing w:val="-25"/>
        </w:rPr>
        <w:t> </w:t>
      </w:r>
      <w:r>
        <w:rPr/>
        <w:t>p</w:t>
      </w:r>
      <w:r>
        <w:rPr>
          <w:spacing w:val="1"/>
        </w:rPr>
        <w:t>r</w:t>
      </w:r>
      <w:r>
        <w:rPr/>
        <w:t>odu</w:t>
      </w:r>
      <w:r>
        <w:rPr>
          <w:spacing w:val="-1"/>
        </w:rPr>
        <w:t>c</w:t>
      </w:r>
      <w:r>
        <w:rPr/>
        <w:t>t </w:t>
      </w:r>
      <w:r>
        <w:rPr>
          <w:spacing w:val="-16"/>
        </w:rPr>
        <w:t> </w:t>
      </w:r>
      <w:r>
        <w:rPr/>
        <w:t>for </w:t>
      </w:r>
      <w:r>
        <w:rPr>
          <w:spacing w:val="-24"/>
        </w:rPr>
        <w:t> </w:t>
      </w:r>
      <w:r>
        <w:rPr/>
        <w:t>it</w:t>
      </w:r>
      <w:r>
        <w:rPr>
          <w:w w:val="99"/>
        </w:rPr>
        <w:t>s </w:t>
      </w:r>
      <w:r>
        <w:rPr/>
        <w:t>intended use‖. It includes such attributes as the identity, strength, and purity of the</w:t>
      </w:r>
      <w:r>
        <w:rPr>
          <w:spacing w:val="1"/>
        </w:rPr>
        <w:t> </w:t>
      </w:r>
      <w:r>
        <w:rPr/>
        <w:t>product</w:t>
      </w:r>
      <w:r>
        <w:rPr>
          <w:spacing w:val="-1"/>
        </w:rPr>
        <w:t> </w:t>
      </w:r>
      <w:r>
        <w:rPr/>
        <w:t>(Yu, 2008;Charoo and Ali, 2013).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 w:before="1"/>
        <w:ind w:left="676" w:right="956"/>
        <w:jc w:val="both"/>
      </w:pPr>
      <w:r>
        <w:rPr>
          <w:spacing w:val="-2"/>
          <w:w w:val="99"/>
        </w:rPr>
        <w:t>F</w:t>
      </w:r>
      <w:r>
        <w:rPr>
          <w:w w:val="99"/>
        </w:rPr>
        <w:t>u</w:t>
      </w:r>
      <w:r>
        <w:rPr>
          <w:spacing w:val="-1"/>
          <w:w w:val="99"/>
        </w:rPr>
        <w:t>r</w:t>
      </w:r>
      <w:r>
        <w:rPr>
          <w:w w:val="99"/>
        </w:rPr>
        <w:t>the</w:t>
      </w:r>
      <w:r>
        <w:rPr>
          <w:spacing w:val="-2"/>
          <w:w w:val="99"/>
        </w:rPr>
        <w:t>r</w:t>
      </w:r>
      <w:r>
        <w:rPr>
          <w:w w:val="99"/>
        </w:rPr>
        <w:t>m</w:t>
      </w:r>
      <w:r>
        <w:rPr>
          <w:spacing w:val="2"/>
          <w:w w:val="99"/>
        </w:rPr>
        <w:t>o</w:t>
      </w:r>
      <w:r>
        <w:rPr>
          <w:w w:val="99"/>
        </w:rPr>
        <w:t>re</w:t>
      </w:r>
      <w:r>
        <w:rPr>
          <w:spacing w:val="10"/>
          <w:w w:val="99"/>
        </w:rPr>
        <w:t> </w:t>
      </w:r>
      <w:r>
        <w:rPr>
          <w:spacing w:val="1"/>
          <w:w w:val="44"/>
        </w:rPr>
        <w:t>―</w:t>
      </w:r>
      <w:r>
        <w:rPr>
          <w:spacing w:val="-4"/>
        </w:rPr>
        <w:t>I</w:t>
      </w:r>
      <w:r>
        <w:rPr/>
        <w:t>CH</w:t>
      </w:r>
      <w:r>
        <w:rPr>
          <w:spacing w:val="11"/>
        </w:rPr>
        <w:t> </w:t>
      </w:r>
      <w:r>
        <w:rPr>
          <w:spacing w:val="-1"/>
        </w:rPr>
        <w:t>Q</w:t>
      </w:r>
      <w:r>
        <w:rPr/>
        <w:t>8</w:t>
      </w:r>
      <w:r>
        <w:rPr>
          <w:spacing w:val="13"/>
        </w:rPr>
        <w:t> </w:t>
      </w:r>
      <w:r>
        <w:rPr/>
        <w:t>guidelin</w:t>
      </w:r>
      <w:r>
        <w:rPr>
          <w:spacing w:val="1"/>
        </w:rPr>
        <w:t>e</w:t>
      </w:r>
      <w:r>
        <w:rPr>
          <w:w w:val="99"/>
        </w:rPr>
        <w:t>s</w:t>
      </w:r>
      <w:r>
        <w:rPr>
          <w:spacing w:val="12"/>
        </w:rPr>
        <w:t> </w:t>
      </w:r>
      <w:r>
        <w:rPr/>
        <w:t>state</w:t>
      </w:r>
      <w:r>
        <w:rPr>
          <w:spacing w:val="11"/>
        </w:rPr>
        <w:t> </w:t>
      </w:r>
      <w:r>
        <w:rPr/>
        <w:t>that</w:t>
      </w:r>
      <w:r>
        <w:rPr>
          <w:spacing w:val="11"/>
        </w:rPr>
        <w:t> </w:t>
      </w:r>
      <w:r>
        <w:rPr>
          <w:w w:val="99"/>
        </w:rPr>
        <w:t>Qu</w:t>
      </w:r>
      <w:r>
        <w:rPr>
          <w:spacing w:val="-2"/>
          <w:w w:val="99"/>
        </w:rPr>
        <w:t>a</w:t>
      </w:r>
      <w:r>
        <w:rPr/>
        <w:t>l</w:t>
      </w:r>
      <w:r>
        <w:rPr>
          <w:spacing w:val="-2"/>
        </w:rPr>
        <w:t>i</w:t>
      </w:r>
      <w:r>
        <w:rPr>
          <w:spacing w:val="2"/>
        </w:rPr>
        <w:t>t</w:t>
      </w:r>
      <w:r>
        <w:rPr/>
        <w:t>y</w:t>
      </w:r>
      <w:r>
        <w:rPr>
          <w:spacing w:val="4"/>
        </w:rPr>
        <w:t> b</w:t>
      </w:r>
      <w:r>
        <w:rPr/>
        <w:t>y</w:t>
      </w:r>
      <w:r>
        <w:rPr>
          <w:spacing w:val="6"/>
        </w:rPr>
        <w:t> </w:t>
      </w:r>
      <w:r>
        <w:rPr>
          <w:spacing w:val="1"/>
          <w:w w:val="99"/>
        </w:rPr>
        <w:t>D</w:t>
      </w:r>
      <w:r>
        <w:rPr>
          <w:spacing w:val="-1"/>
        </w:rPr>
        <w:t>e</w:t>
      </w:r>
      <w:r>
        <w:rPr>
          <w:w w:val="99"/>
        </w:rPr>
        <w:t>si</w:t>
      </w:r>
      <w:r>
        <w:rPr>
          <w:spacing w:val="-2"/>
          <w:w w:val="99"/>
        </w:rPr>
        <w:t>g</w:t>
      </w:r>
      <w:r>
        <w:rPr/>
        <w:t>n</w:t>
      </w:r>
      <w:r>
        <w:rPr>
          <w:spacing w:val="11"/>
        </w:rPr>
        <w:t> </w:t>
      </w:r>
      <w:r>
        <w:rPr>
          <w:w w:val="99"/>
        </w:rPr>
        <w:t>is</w:t>
      </w:r>
      <w:r>
        <w:rPr>
          <w:spacing w:val="12"/>
        </w:rPr>
        <w:t> </w:t>
      </w:r>
      <w:r>
        <w:rPr/>
        <w:t>a</w:t>
      </w:r>
      <w:r>
        <w:rPr>
          <w:spacing w:val="10"/>
        </w:rPr>
        <w:t> </w:t>
      </w:r>
      <w:r>
        <w:rPr>
          <w:spacing w:val="2"/>
          <w:w w:val="99"/>
        </w:rPr>
        <w:t>s</w:t>
      </w:r>
      <w:r>
        <w:rPr>
          <w:spacing w:val="-5"/>
        </w:rPr>
        <w:t>y</w:t>
      </w:r>
      <w:r>
        <w:rPr/>
        <w:t>ste</w:t>
      </w:r>
      <w:r>
        <w:rPr>
          <w:spacing w:val="2"/>
        </w:rPr>
        <w:t>m</w:t>
      </w:r>
      <w:r>
        <w:rPr>
          <w:spacing w:val="-1"/>
        </w:rPr>
        <w:t>a</w:t>
      </w:r>
      <w:r>
        <w:rPr/>
        <w:t>tic</w:t>
      </w:r>
      <w:r>
        <w:rPr>
          <w:spacing w:val="10"/>
        </w:rPr>
        <w:t> </w:t>
      </w:r>
      <w:r>
        <w:rPr>
          <w:spacing w:val="-1"/>
        </w:rPr>
        <w:t>a</w:t>
      </w:r>
      <w:r>
        <w:rPr/>
        <w:t>ppro</w:t>
      </w:r>
      <w:r>
        <w:rPr>
          <w:spacing w:val="-2"/>
        </w:rPr>
        <w:t>a</w:t>
      </w:r>
      <w:r>
        <w:rPr>
          <w:spacing w:val="-1"/>
        </w:rPr>
        <w:t>c</w:t>
      </w:r>
      <w:r>
        <w:rPr/>
        <w:t>h </w:t>
      </w:r>
      <w:r>
        <w:rPr/>
        <w:t>to development that begins with predefined objectives and emphasizes product and</w:t>
      </w:r>
      <w:r>
        <w:rPr>
          <w:spacing w:val="1"/>
        </w:rPr>
        <w:t> </w:t>
      </w:r>
      <w:r>
        <w:rPr/>
        <w:t>process understanding and process control, based on sound science and quality risk</w:t>
      </w:r>
      <w:r>
        <w:rPr>
          <w:spacing w:val="1"/>
        </w:rPr>
        <w:t> </w:t>
      </w:r>
      <w:r>
        <w:rPr/>
        <w:t>management‖.Important</w:t>
      </w:r>
      <w:r>
        <w:rPr>
          <w:spacing w:val="1"/>
        </w:rPr>
        <w:t> </w:t>
      </w:r>
      <w:r>
        <w:rPr/>
        <w:t>aspects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QbD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Target</w:t>
      </w:r>
      <w:r>
        <w:rPr>
          <w:spacing w:val="1"/>
        </w:rPr>
        <w:t> </w:t>
      </w:r>
      <w:r>
        <w:rPr/>
        <w:t>Product</w:t>
      </w:r>
      <w:r>
        <w:rPr>
          <w:spacing w:val="1"/>
        </w:rPr>
        <w:t> </w:t>
      </w:r>
      <w:r>
        <w:rPr/>
        <w:t>Quality</w:t>
      </w:r>
      <w:r>
        <w:rPr>
          <w:spacing w:val="60"/>
        </w:rPr>
        <w:t> </w:t>
      </w:r>
      <w:r>
        <w:rPr/>
        <w:t>Profile</w:t>
      </w:r>
      <w:r>
        <w:rPr>
          <w:spacing w:val="1"/>
        </w:rPr>
        <w:t> </w:t>
      </w:r>
      <w:r>
        <w:rPr/>
        <w:t>(TPQP),</w:t>
      </w:r>
      <w:r>
        <w:rPr>
          <w:spacing w:val="1"/>
        </w:rPr>
        <w:t> </w:t>
      </w:r>
      <w:r>
        <w:rPr/>
        <w:t>Critical</w:t>
      </w:r>
      <w:r>
        <w:rPr>
          <w:spacing w:val="1"/>
        </w:rPr>
        <w:t> </w:t>
      </w:r>
      <w:r>
        <w:rPr/>
        <w:t>Quality</w:t>
      </w:r>
      <w:r>
        <w:rPr>
          <w:spacing w:val="1"/>
        </w:rPr>
        <w:t> </w:t>
      </w:r>
      <w:r>
        <w:rPr/>
        <w:t>Attribute</w:t>
      </w:r>
      <w:r>
        <w:rPr>
          <w:spacing w:val="1"/>
        </w:rPr>
        <w:t> </w:t>
      </w:r>
      <w:r>
        <w:rPr/>
        <w:t>(CQA),</w:t>
      </w:r>
      <w:r>
        <w:rPr>
          <w:spacing w:val="1"/>
        </w:rPr>
        <w:t> </w:t>
      </w:r>
      <w:r>
        <w:rPr/>
        <w:t>Critical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Parameter</w:t>
      </w:r>
      <w:r>
        <w:rPr>
          <w:spacing w:val="1"/>
        </w:rPr>
        <w:t> </w:t>
      </w:r>
      <w:r>
        <w:rPr/>
        <w:t>(CPP),</w:t>
      </w:r>
      <w:r>
        <w:rPr>
          <w:spacing w:val="1"/>
        </w:rPr>
        <w:t> </w:t>
      </w:r>
      <w:r>
        <w:rPr/>
        <w:t>Risk</w:t>
      </w:r>
      <w:r>
        <w:rPr>
          <w:spacing w:val="-57"/>
        </w:rPr>
        <w:t> </w:t>
      </w:r>
      <w:r>
        <w:rPr/>
        <w:t>Assessment, Design Space, Control Strategy and Life Cycle Management( Patel</w:t>
      </w:r>
      <w:r>
        <w:rPr>
          <w:i/>
        </w:rPr>
        <w:t>et al.,</w:t>
      </w:r>
      <w:r>
        <w:rPr>
          <w:i/>
          <w:spacing w:val="1"/>
        </w:rPr>
        <w:t> </w:t>
      </w:r>
      <w:r>
        <w:rPr/>
        <w:t>2013). Quality by design (QbD) approach provides a good understanding of the sources</w:t>
      </w:r>
      <w:r>
        <w:rPr>
          <w:spacing w:val="-57"/>
        </w:rPr>
        <w:t> </w:t>
      </w:r>
      <w:r>
        <w:rPr/>
        <w:t>of</w:t>
      </w:r>
      <w:r>
        <w:rPr>
          <w:spacing w:val="-2"/>
        </w:rPr>
        <w:t> </w:t>
      </w:r>
      <w:r>
        <w:rPr/>
        <w:t>variability</w:t>
      </w:r>
      <w:r>
        <w:rPr>
          <w:spacing w:val="-3"/>
        </w:rPr>
        <w:t> </w:t>
      </w:r>
      <w:r>
        <w:rPr/>
        <w:t>either from the process or the</w:t>
      </w:r>
      <w:r>
        <w:rPr>
          <w:spacing w:val="-1"/>
        </w:rPr>
        <w:t> </w:t>
      </w:r>
      <w:r>
        <w:rPr/>
        <w:t>excipient.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480" w:lineRule="auto"/>
        <w:ind w:left="676" w:right="957"/>
        <w:jc w:val="both"/>
      </w:pPr>
      <w:r>
        <w:rPr/>
        <w:t>Current advances in oral drug formulations led to the emergence of oral drug delivery</w:t>
      </w:r>
      <w:r>
        <w:rPr>
          <w:spacing w:val="1"/>
        </w:rPr>
        <w:t> </w:t>
      </w:r>
      <w:r>
        <w:rPr/>
        <w:t>systems that require a more rational approach to optimizing formulation composition</w:t>
      </w:r>
      <w:r>
        <w:rPr>
          <w:spacing w:val="1"/>
        </w:rPr>
        <w:t> </w:t>
      </w:r>
      <w:r>
        <w:rPr/>
        <w:t>and manufacturing process. An optimal composition/process cannot be achieved using</w:t>
      </w:r>
      <w:r>
        <w:rPr>
          <w:spacing w:val="1"/>
        </w:rPr>
        <w:t> </w:t>
      </w:r>
      <w:r>
        <w:rPr/>
        <w:t>the traditional trial and error approach of OVAT (One Variable at a Time) due to the</w:t>
      </w:r>
      <w:r>
        <w:rPr>
          <w:spacing w:val="1"/>
        </w:rPr>
        <w:t> </w:t>
      </w:r>
      <w:r>
        <w:rPr/>
        <w:t>influence</w:t>
      </w:r>
      <w:r>
        <w:rPr>
          <w:spacing w:val="-2"/>
        </w:rPr>
        <w:t> </w:t>
      </w:r>
      <w:r>
        <w:rPr/>
        <w:t>of one</w:t>
      </w:r>
      <w:r>
        <w:rPr>
          <w:spacing w:val="-1"/>
        </w:rPr>
        <w:t> </w:t>
      </w:r>
      <w:r>
        <w:rPr/>
        <w:t>or more</w:t>
      </w:r>
      <w:r>
        <w:rPr>
          <w:spacing w:val="1"/>
        </w:rPr>
        <w:t> </w:t>
      </w:r>
      <w:r>
        <w:rPr/>
        <w:t>variables on others.</w:t>
      </w:r>
    </w:p>
    <w:p>
      <w:pPr>
        <w:spacing w:after="0" w:line="480" w:lineRule="auto"/>
        <w:jc w:val="both"/>
        <w:sectPr>
          <w:pgSz w:w="11910" w:h="16840"/>
          <w:pgMar w:header="0" w:footer="467" w:top="1340" w:bottom="660" w:left="1340" w:right="480"/>
        </w:sectPr>
      </w:pPr>
    </w:p>
    <w:p>
      <w:pPr>
        <w:pStyle w:val="Heading3"/>
        <w:numPr>
          <w:ilvl w:val="2"/>
          <w:numId w:val="16"/>
        </w:numPr>
        <w:tabs>
          <w:tab w:pos="1396" w:val="left" w:leader="none"/>
          <w:tab w:pos="1397" w:val="left" w:leader="none"/>
        </w:tabs>
        <w:spacing w:line="240" w:lineRule="auto" w:before="78" w:after="0"/>
        <w:ind w:left="1396" w:right="0" w:hanging="721"/>
        <w:jc w:val="left"/>
      </w:pPr>
      <w:bookmarkStart w:name="_TOC_250035" w:id="56"/>
      <w:r>
        <w:rPr/>
        <w:t>Design</w:t>
      </w:r>
      <w:r>
        <w:rPr>
          <w:spacing w:val="-1"/>
        </w:rPr>
        <w:t> </w:t>
      </w:r>
      <w:r>
        <w:rPr/>
        <w:t>of experiments</w:t>
      </w:r>
      <w:r>
        <w:rPr>
          <w:spacing w:val="-2"/>
        </w:rPr>
        <w:t> </w:t>
      </w:r>
      <w:bookmarkEnd w:id="56"/>
      <w:r>
        <w:rPr/>
        <w:t>(DoE)</w:t>
      </w:r>
    </w:p>
    <w:p>
      <w:pPr>
        <w:pStyle w:val="BodyText"/>
        <w:spacing w:before="1"/>
        <w:rPr>
          <w:b/>
          <w:sz w:val="34"/>
        </w:rPr>
      </w:pPr>
    </w:p>
    <w:p>
      <w:pPr>
        <w:pStyle w:val="BodyText"/>
        <w:spacing w:line="480" w:lineRule="auto"/>
        <w:ind w:left="676" w:right="954"/>
        <w:jc w:val="both"/>
      </w:pPr>
      <w:r>
        <w:rPr/>
        <w:t>It is an essential quality tool of QbD that is intended to systematically apply statistics to</w:t>
      </w:r>
      <w:r>
        <w:rPr>
          <w:spacing w:val="-57"/>
        </w:rPr>
        <w:t> </w:t>
      </w:r>
      <w:r>
        <w:rPr/>
        <w:t>the research design and analysis. It is an optimization technique that can evaluate all the</w:t>
      </w:r>
      <w:r>
        <w:rPr>
          <w:spacing w:val="-57"/>
        </w:rPr>
        <w:t> </w:t>
      </w:r>
      <w:r>
        <w:rPr/>
        <w:t>potential variables/factors simultaneously for either the product or process hence it is</w:t>
      </w:r>
      <w:r>
        <w:rPr>
          <w:spacing w:val="1"/>
        </w:rPr>
        <w:t> </w:t>
      </w:r>
      <w:r>
        <w:rPr/>
        <w:t>cost</w:t>
      </w:r>
      <w:r>
        <w:rPr>
          <w:spacing w:val="1"/>
        </w:rPr>
        <w:t> </w:t>
      </w:r>
      <w:r>
        <w:rPr/>
        <w:t>effective,</w:t>
      </w:r>
      <w:r>
        <w:rPr>
          <w:spacing w:val="1"/>
        </w:rPr>
        <w:t> </w:t>
      </w:r>
      <w:r>
        <w:rPr/>
        <w:t>rational,</w:t>
      </w:r>
      <w:r>
        <w:rPr>
          <w:spacing w:val="1"/>
        </w:rPr>
        <w:t> </w:t>
      </w:r>
      <w:r>
        <w:rPr/>
        <w:t>systematic,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efficient.</w:t>
      </w:r>
      <w:r>
        <w:rPr>
          <w:spacing w:val="1"/>
        </w:rPr>
        <w:t> </w:t>
      </w:r>
      <w:r>
        <w:rPr/>
        <w:t>DoE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achieved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statistical</w:t>
      </w:r>
      <w:r>
        <w:rPr>
          <w:spacing w:val="-57"/>
        </w:rPr>
        <w:t> </w:t>
      </w:r>
      <w:r>
        <w:rPr/>
        <w:t>experimental</w:t>
      </w:r>
      <w:r>
        <w:rPr>
          <w:spacing w:val="1"/>
        </w:rPr>
        <w:t> </w:t>
      </w:r>
      <w:r>
        <w:rPr/>
        <w:t>designs,</w:t>
      </w:r>
      <w:r>
        <w:rPr>
          <w:spacing w:val="1"/>
        </w:rPr>
        <w:t> </w:t>
      </w:r>
      <w:r>
        <w:rPr/>
        <w:t>generation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mathematical</w:t>
      </w:r>
      <w:r>
        <w:rPr>
          <w:spacing w:val="1"/>
        </w:rPr>
        <w:t> </w:t>
      </w:r>
      <w:r>
        <w:rPr/>
        <w:t>equations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graphic</w:t>
      </w:r>
      <w:r>
        <w:rPr>
          <w:spacing w:val="1"/>
        </w:rPr>
        <w:t> </w:t>
      </w:r>
      <w:r>
        <w:rPr/>
        <w:t>outcomes</w:t>
      </w:r>
      <w:r>
        <w:rPr>
          <w:spacing w:val="-57"/>
        </w:rPr>
        <w:t> </w:t>
      </w:r>
      <w:r>
        <w:rPr/>
        <w:t>showing a complete picture of variation of the responses as a function of the factors</w:t>
      </w:r>
      <w:r>
        <w:rPr>
          <w:spacing w:val="1"/>
        </w:rPr>
        <w:t> </w:t>
      </w:r>
      <w:r>
        <w:rPr/>
        <w:t>(Singh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</w:t>
      </w:r>
      <w:r>
        <w:rPr/>
        <w:t>.,</w:t>
      </w:r>
      <w:r>
        <w:rPr>
          <w:spacing w:val="1"/>
        </w:rPr>
        <w:t> </w:t>
      </w:r>
      <w:r>
        <w:rPr/>
        <w:t>2011).DoE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determine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inputs</w:t>
      </w:r>
      <w:r>
        <w:rPr>
          <w:spacing w:val="60"/>
        </w:rPr>
        <w:t> </w:t>
      </w:r>
      <w:r>
        <w:rPr/>
        <w:t>and</w:t>
      </w:r>
      <w:r>
        <w:rPr>
          <w:spacing w:val="-57"/>
        </w:rPr>
        <w:t> </w:t>
      </w:r>
      <w:r>
        <w:rPr/>
        <w:t>outputs of a process by utilizing variables simultaneously which can be quantified and</w:t>
      </w:r>
      <w:r>
        <w:rPr>
          <w:spacing w:val="1"/>
        </w:rPr>
        <w:t> </w:t>
      </w:r>
      <w:r>
        <w:rPr/>
        <w:t>statistically analysed to optimize the composition of co-processed excipient (IPEC,</w:t>
      </w:r>
      <w:r>
        <w:rPr>
          <w:spacing w:val="1"/>
        </w:rPr>
        <w:t> </w:t>
      </w:r>
      <w:r>
        <w:rPr/>
        <w:t>2008;</w:t>
      </w:r>
      <w:r>
        <w:rPr>
          <w:spacing w:val="1"/>
        </w:rPr>
        <w:t> </w:t>
      </w:r>
      <w:r>
        <w:rPr/>
        <w:t>Zhang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Mao,</w:t>
      </w:r>
      <w:r>
        <w:rPr>
          <w:spacing w:val="1"/>
        </w:rPr>
        <w:t> </w:t>
      </w:r>
      <w:r>
        <w:rPr/>
        <w:t>2017).DoE</w:t>
      </w:r>
      <w:r>
        <w:rPr>
          <w:spacing w:val="1"/>
        </w:rPr>
        <w:t> </w:t>
      </w:r>
      <w:r>
        <w:rPr/>
        <w:t>mixture</w:t>
      </w:r>
      <w:r>
        <w:rPr>
          <w:spacing w:val="1"/>
        </w:rPr>
        <w:t> </w:t>
      </w:r>
      <w:r>
        <w:rPr/>
        <w:t>design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simple</w:t>
      </w:r>
      <w:r>
        <w:rPr>
          <w:spacing w:val="1"/>
        </w:rPr>
        <w:t> </w:t>
      </w:r>
      <w:r>
        <w:rPr/>
        <w:t>lattice</w:t>
      </w:r>
      <w:r>
        <w:rPr>
          <w:spacing w:val="1"/>
        </w:rPr>
        <w:t> </w:t>
      </w:r>
      <w:r>
        <w:rPr/>
        <w:t>design</w:t>
      </w:r>
      <w:r>
        <w:rPr>
          <w:spacing w:val="1"/>
        </w:rPr>
        <w:t> </w:t>
      </w:r>
      <w:r>
        <w:rPr/>
        <w:t>experimental</w:t>
      </w:r>
      <w:r>
        <w:rPr>
          <w:spacing w:val="1"/>
        </w:rPr>
        <w:t> </w:t>
      </w:r>
      <w:r>
        <w:rPr/>
        <w:t>design</w:t>
      </w:r>
      <w:r>
        <w:rPr>
          <w:spacing w:val="1"/>
        </w:rPr>
        <w:t> </w:t>
      </w:r>
      <w:r>
        <w:rPr/>
        <w:t>having</w:t>
      </w:r>
      <w:r>
        <w:rPr>
          <w:spacing w:val="1"/>
        </w:rPr>
        <w:t> </w:t>
      </w:r>
      <w:r>
        <w:rPr/>
        <w:t>multiple</w:t>
      </w:r>
      <w:r>
        <w:rPr>
          <w:spacing w:val="1"/>
        </w:rPr>
        <w:t> </w:t>
      </w:r>
      <w:r>
        <w:rPr/>
        <w:t>mixture</w:t>
      </w:r>
      <w:r>
        <w:rPr>
          <w:spacing w:val="1"/>
        </w:rPr>
        <w:t> </w:t>
      </w:r>
      <w:r>
        <w:rPr/>
        <w:t>components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implemented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optimising the composition of the formulation (Khuri and Conlon, 1981; Politis</w:t>
      </w:r>
      <w:r>
        <w:rPr>
          <w:i/>
        </w:rPr>
        <w:t>et al.,</w:t>
      </w:r>
      <w:r>
        <w:rPr>
          <w:i/>
          <w:spacing w:val="1"/>
        </w:rPr>
        <w:t> </w:t>
      </w:r>
      <w:r>
        <w:rPr/>
        <w:t>2017).</w:t>
      </w:r>
    </w:p>
    <w:p>
      <w:pPr>
        <w:pStyle w:val="BodyText"/>
        <w:rPr>
          <w:sz w:val="21"/>
        </w:rPr>
      </w:pPr>
    </w:p>
    <w:p>
      <w:pPr>
        <w:pStyle w:val="BodyText"/>
        <w:ind w:left="676"/>
        <w:jc w:val="both"/>
      </w:pPr>
      <w:r>
        <w:rPr/>
        <w:t>DoE methodology</w:t>
      </w:r>
      <w:r>
        <w:rPr>
          <w:spacing w:val="-4"/>
        </w:rPr>
        <w:t> </w:t>
      </w:r>
      <w:r>
        <w:rPr/>
        <w:t>involves: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26"/>
        </w:numPr>
        <w:tabs>
          <w:tab w:pos="1397" w:val="left" w:leader="none"/>
        </w:tabs>
        <w:spacing w:line="480" w:lineRule="auto" w:before="217" w:after="0"/>
        <w:ind w:left="1396" w:right="964" w:hanging="360"/>
        <w:jc w:val="both"/>
        <w:rPr>
          <w:sz w:val="24"/>
        </w:rPr>
      </w:pPr>
      <w:r>
        <w:rPr>
          <w:sz w:val="24"/>
        </w:rPr>
        <w:t>Defining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objective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study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identifying</w:t>
      </w:r>
      <w:r>
        <w:rPr>
          <w:spacing w:val="1"/>
          <w:sz w:val="24"/>
        </w:rPr>
        <w:t> </w:t>
      </w:r>
      <w:r>
        <w:rPr>
          <w:sz w:val="24"/>
        </w:rPr>
        <w:t>all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input</w:t>
      </w:r>
      <w:r>
        <w:rPr>
          <w:spacing w:val="1"/>
          <w:sz w:val="24"/>
        </w:rPr>
        <w:t> </w:t>
      </w:r>
      <w:r>
        <w:rPr>
          <w:sz w:val="24"/>
        </w:rPr>
        <w:t>variables,</w:t>
      </w:r>
      <w:r>
        <w:rPr>
          <w:spacing w:val="-57"/>
          <w:sz w:val="24"/>
        </w:rPr>
        <w:t> </w:t>
      </w:r>
      <w:r>
        <w:rPr>
          <w:sz w:val="24"/>
        </w:rPr>
        <w:t>process</w:t>
      </w:r>
      <w:r>
        <w:rPr>
          <w:spacing w:val="-1"/>
          <w:sz w:val="24"/>
        </w:rPr>
        <w:t> </w:t>
      </w:r>
      <w:r>
        <w:rPr>
          <w:sz w:val="24"/>
        </w:rPr>
        <w:t>parameters</w:t>
      </w:r>
      <w:r>
        <w:rPr>
          <w:spacing w:val="-1"/>
          <w:sz w:val="24"/>
        </w:rPr>
        <w:t> </w:t>
      </w:r>
      <w:r>
        <w:rPr>
          <w:sz w:val="24"/>
        </w:rPr>
        <w:t>and desired</w:t>
      </w:r>
      <w:r>
        <w:rPr>
          <w:spacing w:val="-1"/>
          <w:sz w:val="24"/>
        </w:rPr>
        <w:t> </w:t>
      </w:r>
      <w:r>
        <w:rPr>
          <w:sz w:val="24"/>
        </w:rPr>
        <w:t>output responses according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objectives.</w:t>
      </w:r>
    </w:p>
    <w:p>
      <w:pPr>
        <w:pStyle w:val="ListParagraph"/>
        <w:numPr>
          <w:ilvl w:val="0"/>
          <w:numId w:val="26"/>
        </w:numPr>
        <w:tabs>
          <w:tab w:pos="1397" w:val="left" w:leader="none"/>
        </w:tabs>
        <w:spacing w:line="480" w:lineRule="auto" w:before="1" w:after="0"/>
        <w:ind w:left="1396" w:right="957" w:hanging="360"/>
        <w:jc w:val="both"/>
        <w:rPr>
          <w:sz w:val="24"/>
        </w:rPr>
      </w:pPr>
      <w:r>
        <w:rPr>
          <w:sz w:val="24"/>
        </w:rPr>
        <w:t>Response</w:t>
      </w:r>
      <w:r>
        <w:rPr>
          <w:spacing w:val="1"/>
          <w:sz w:val="24"/>
        </w:rPr>
        <w:t> </w:t>
      </w:r>
      <w:r>
        <w:rPr>
          <w:sz w:val="24"/>
        </w:rPr>
        <w:t>variables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factors</w:t>
      </w:r>
      <w:r>
        <w:rPr>
          <w:spacing w:val="1"/>
          <w:sz w:val="24"/>
        </w:rPr>
        <w:t> </w:t>
      </w:r>
      <w:r>
        <w:rPr>
          <w:sz w:val="24"/>
        </w:rPr>
        <w:t>influencing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study are</w:t>
      </w:r>
      <w:r>
        <w:rPr>
          <w:spacing w:val="1"/>
          <w:sz w:val="24"/>
        </w:rPr>
        <w:t> </w:t>
      </w:r>
      <w:r>
        <w:rPr>
          <w:sz w:val="24"/>
        </w:rPr>
        <w:t>selected</w:t>
      </w:r>
      <w:r>
        <w:rPr>
          <w:spacing w:val="1"/>
          <w:sz w:val="24"/>
        </w:rPr>
        <w:t> </w:t>
      </w:r>
      <w:r>
        <w:rPr>
          <w:sz w:val="24"/>
        </w:rPr>
        <w:t>either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-57"/>
          <w:sz w:val="24"/>
        </w:rPr>
        <w:t> </w:t>
      </w:r>
      <w:r>
        <w:rPr>
          <w:sz w:val="24"/>
        </w:rPr>
        <w:t>performing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screening</w:t>
      </w:r>
      <w:r>
        <w:rPr>
          <w:spacing w:val="-2"/>
          <w:sz w:val="24"/>
        </w:rPr>
        <w:t> </w:t>
      </w:r>
      <w:r>
        <w:rPr>
          <w:sz w:val="24"/>
        </w:rPr>
        <w:t>process or by</w:t>
      </w:r>
      <w:r>
        <w:rPr>
          <w:spacing w:val="-6"/>
          <w:sz w:val="24"/>
        </w:rPr>
        <w:t> </w:t>
      </w:r>
      <w:r>
        <w:rPr>
          <w:sz w:val="24"/>
        </w:rPr>
        <w:t>previous formulation experience.</w:t>
      </w:r>
    </w:p>
    <w:p>
      <w:pPr>
        <w:pStyle w:val="ListParagraph"/>
        <w:numPr>
          <w:ilvl w:val="0"/>
          <w:numId w:val="26"/>
        </w:numPr>
        <w:tabs>
          <w:tab w:pos="1397" w:val="left" w:leader="none"/>
        </w:tabs>
        <w:spacing w:line="480" w:lineRule="auto" w:before="0" w:after="0"/>
        <w:ind w:left="1396" w:right="953" w:hanging="360"/>
        <w:jc w:val="both"/>
        <w:rPr>
          <w:sz w:val="24"/>
        </w:rPr>
      </w:pPr>
      <w:r>
        <w:rPr>
          <w:sz w:val="24"/>
        </w:rPr>
        <w:t>A suitable experimental design is selected based on the objective of the study,</w:t>
      </w:r>
      <w:r>
        <w:rPr>
          <w:spacing w:val="1"/>
          <w:sz w:val="24"/>
        </w:rPr>
        <w:t> </w:t>
      </w:r>
      <w:r>
        <w:rPr>
          <w:sz w:val="24"/>
        </w:rPr>
        <w:t>number and type of input variables and outcome responses. A design matrix is</w:t>
      </w:r>
      <w:r>
        <w:rPr>
          <w:spacing w:val="1"/>
          <w:sz w:val="24"/>
        </w:rPr>
        <w:t> </w:t>
      </w:r>
      <w:r>
        <w:rPr>
          <w:sz w:val="24"/>
        </w:rPr>
        <w:t>generated</w:t>
      </w:r>
      <w:r>
        <w:rPr>
          <w:spacing w:val="-1"/>
          <w:sz w:val="24"/>
        </w:rPr>
        <w:t> </w:t>
      </w:r>
      <w:r>
        <w:rPr>
          <w:sz w:val="24"/>
        </w:rPr>
        <w:t>according</w:t>
      </w:r>
      <w:r>
        <w:rPr>
          <w:spacing w:val="-3"/>
          <w:sz w:val="24"/>
        </w:rPr>
        <w:t> </w:t>
      </w:r>
      <w:r>
        <w:rPr>
          <w:sz w:val="24"/>
        </w:rPr>
        <w:t>to the</w:t>
      </w:r>
      <w:r>
        <w:rPr>
          <w:spacing w:val="-1"/>
          <w:sz w:val="24"/>
        </w:rPr>
        <w:t> </w:t>
      </w:r>
      <w:r>
        <w:rPr>
          <w:sz w:val="24"/>
        </w:rPr>
        <w:t>experimental design.</w:t>
      </w:r>
    </w:p>
    <w:p>
      <w:pPr>
        <w:pStyle w:val="ListParagraph"/>
        <w:numPr>
          <w:ilvl w:val="0"/>
          <w:numId w:val="26"/>
        </w:numPr>
        <w:tabs>
          <w:tab w:pos="1397" w:val="left" w:leader="none"/>
        </w:tabs>
        <w:spacing w:line="480" w:lineRule="auto" w:before="0" w:after="0"/>
        <w:ind w:left="1396" w:right="960" w:hanging="360"/>
        <w:jc w:val="both"/>
        <w:rPr>
          <w:sz w:val="24"/>
        </w:rPr>
      </w:pPr>
      <w:r>
        <w:rPr>
          <w:sz w:val="24"/>
        </w:rPr>
        <w:t>A</w:t>
      </w:r>
      <w:r>
        <w:rPr>
          <w:spacing w:val="55"/>
          <w:sz w:val="24"/>
        </w:rPr>
        <w:t> </w:t>
      </w:r>
      <w:r>
        <w:rPr>
          <w:sz w:val="24"/>
        </w:rPr>
        <w:t>suitable</w:t>
      </w:r>
      <w:r>
        <w:rPr>
          <w:spacing w:val="56"/>
          <w:sz w:val="24"/>
        </w:rPr>
        <w:t> </w:t>
      </w:r>
      <w:r>
        <w:rPr>
          <w:sz w:val="24"/>
        </w:rPr>
        <w:t>numeric</w:t>
      </w:r>
      <w:r>
        <w:rPr>
          <w:spacing w:val="56"/>
          <w:sz w:val="24"/>
        </w:rPr>
        <w:t> </w:t>
      </w:r>
      <w:r>
        <w:rPr>
          <w:sz w:val="24"/>
        </w:rPr>
        <w:t>model</w:t>
      </w:r>
      <w:r>
        <w:rPr>
          <w:spacing w:val="57"/>
          <w:sz w:val="24"/>
        </w:rPr>
        <w:t> </w:t>
      </w:r>
      <w:r>
        <w:rPr>
          <w:sz w:val="24"/>
        </w:rPr>
        <w:t>is</w:t>
      </w:r>
      <w:r>
        <w:rPr>
          <w:spacing w:val="58"/>
          <w:sz w:val="24"/>
        </w:rPr>
        <w:t> </w:t>
      </w:r>
      <w:r>
        <w:rPr>
          <w:sz w:val="24"/>
        </w:rPr>
        <w:t>proposed</w:t>
      </w:r>
      <w:r>
        <w:rPr>
          <w:spacing w:val="3"/>
          <w:sz w:val="24"/>
        </w:rPr>
        <w:t> </w:t>
      </w:r>
      <w:r>
        <w:rPr>
          <w:sz w:val="24"/>
        </w:rPr>
        <w:t>based</w:t>
      </w:r>
      <w:r>
        <w:rPr>
          <w:spacing w:val="58"/>
          <w:sz w:val="24"/>
        </w:rPr>
        <w:t> </w:t>
      </w:r>
      <w:r>
        <w:rPr>
          <w:sz w:val="24"/>
        </w:rPr>
        <w:t>on</w:t>
      </w:r>
      <w:r>
        <w:rPr>
          <w:spacing w:val="58"/>
          <w:sz w:val="24"/>
        </w:rPr>
        <w:t> </w:t>
      </w:r>
      <w:r>
        <w:rPr>
          <w:sz w:val="24"/>
        </w:rPr>
        <w:t>the</w:t>
      </w:r>
      <w:r>
        <w:rPr>
          <w:spacing w:val="56"/>
          <w:sz w:val="24"/>
        </w:rPr>
        <w:t> </w:t>
      </w:r>
      <w:r>
        <w:rPr>
          <w:sz w:val="24"/>
        </w:rPr>
        <w:t>experimental</w:t>
      </w:r>
      <w:r>
        <w:rPr>
          <w:spacing w:val="59"/>
          <w:sz w:val="24"/>
        </w:rPr>
        <w:t> </w:t>
      </w:r>
      <w:r>
        <w:rPr>
          <w:sz w:val="24"/>
        </w:rPr>
        <w:t>data</w:t>
      </w:r>
      <w:r>
        <w:rPr>
          <w:spacing w:val="56"/>
          <w:sz w:val="24"/>
        </w:rPr>
        <w:t> </w:t>
      </w:r>
      <w:r>
        <w:rPr>
          <w:sz w:val="24"/>
        </w:rPr>
        <w:t>and</w:t>
      </w:r>
      <w:r>
        <w:rPr>
          <w:spacing w:val="-58"/>
          <w:sz w:val="24"/>
        </w:rPr>
        <w:t> </w:t>
      </w:r>
      <w:r>
        <w:rPr>
          <w:sz w:val="24"/>
        </w:rPr>
        <w:t>statistical</w:t>
      </w:r>
      <w:r>
        <w:rPr>
          <w:spacing w:val="1"/>
          <w:sz w:val="24"/>
        </w:rPr>
        <w:t> </w:t>
      </w:r>
      <w:r>
        <w:rPr>
          <w:sz w:val="24"/>
        </w:rPr>
        <w:t>significance.</w:t>
      </w:r>
      <w:r>
        <w:rPr>
          <w:spacing w:val="4"/>
          <w:sz w:val="24"/>
        </w:rPr>
        <w:t> </w:t>
      </w:r>
      <w:r>
        <w:rPr>
          <w:sz w:val="24"/>
        </w:rPr>
        <w:t>Response</w:t>
      </w:r>
      <w:r>
        <w:rPr>
          <w:spacing w:val="1"/>
          <w:sz w:val="24"/>
        </w:rPr>
        <w:t> </w:t>
      </w:r>
      <w:r>
        <w:rPr>
          <w:sz w:val="24"/>
        </w:rPr>
        <w:t>surface</w:t>
      </w:r>
      <w:r>
        <w:rPr>
          <w:spacing w:val="1"/>
          <w:sz w:val="24"/>
        </w:rPr>
        <w:t> </w:t>
      </w:r>
      <w:r>
        <w:rPr>
          <w:sz w:val="24"/>
        </w:rPr>
        <w:t>methodology</w:t>
      </w:r>
      <w:r>
        <w:rPr>
          <w:spacing w:val="-3"/>
          <w:sz w:val="24"/>
        </w:rPr>
        <w:t> </w:t>
      </w:r>
      <w:r>
        <w:rPr>
          <w:sz w:val="24"/>
        </w:rPr>
        <w:t>(RSM)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2"/>
          <w:sz w:val="24"/>
        </w:rPr>
        <w:t> </w:t>
      </w:r>
      <w:r>
        <w:rPr>
          <w:sz w:val="24"/>
        </w:rPr>
        <w:t>used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2"/>
          <w:sz w:val="24"/>
        </w:rPr>
        <w:t> </w:t>
      </w:r>
      <w:r>
        <w:rPr>
          <w:sz w:val="24"/>
        </w:rPr>
        <w:t>relate</w:t>
      </w:r>
      <w:r>
        <w:rPr>
          <w:spacing w:val="1"/>
          <w:sz w:val="24"/>
        </w:rPr>
        <w:t> </w:t>
      </w:r>
      <w:r>
        <w:rPr>
          <w:sz w:val="24"/>
        </w:rPr>
        <w:t>a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467" w:top="1340" w:bottom="660" w:left="1340" w:right="480"/>
        </w:sectPr>
      </w:pPr>
    </w:p>
    <w:p>
      <w:pPr>
        <w:pStyle w:val="BodyText"/>
        <w:spacing w:line="480" w:lineRule="auto" w:before="74"/>
        <w:ind w:left="1396" w:right="958"/>
        <w:jc w:val="both"/>
      </w:pPr>
      <w:r>
        <w:rPr/>
        <w:t>response</w:t>
      </w:r>
      <w:r>
        <w:rPr>
          <w:spacing w:val="1"/>
        </w:rPr>
        <w:t> </w:t>
      </w:r>
      <w:r>
        <w:rPr/>
        <w:t>variable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input</w:t>
      </w:r>
      <w:r>
        <w:rPr>
          <w:spacing w:val="1"/>
        </w:rPr>
        <w:t> </w:t>
      </w:r>
      <w:r>
        <w:rPr/>
        <w:t>variables.</w:t>
      </w:r>
      <w:r>
        <w:rPr>
          <w:spacing w:val="1"/>
        </w:rPr>
        <w:t> </w:t>
      </w:r>
      <w:r>
        <w:rPr/>
        <w:t>Optimum</w:t>
      </w:r>
      <w:r>
        <w:rPr>
          <w:spacing w:val="1"/>
        </w:rPr>
        <w:t> </w:t>
      </w:r>
      <w:r>
        <w:rPr/>
        <w:t>formulation</w:t>
      </w:r>
      <w:r>
        <w:rPr>
          <w:spacing w:val="-57"/>
        </w:rPr>
        <w:t> </w:t>
      </w:r>
      <w:r>
        <w:rPr/>
        <w:t>compositions</w:t>
      </w:r>
      <w:r>
        <w:rPr>
          <w:spacing w:val="27"/>
        </w:rPr>
        <w:t> </w:t>
      </w:r>
      <w:r>
        <w:rPr/>
        <w:t>are</w:t>
      </w:r>
      <w:r>
        <w:rPr>
          <w:spacing w:val="24"/>
        </w:rPr>
        <w:t> </w:t>
      </w:r>
      <w:r>
        <w:rPr/>
        <w:t>searched</w:t>
      </w:r>
      <w:r>
        <w:rPr>
          <w:spacing w:val="26"/>
        </w:rPr>
        <w:t> </w:t>
      </w:r>
      <w:r>
        <w:rPr/>
        <w:t>from</w:t>
      </w:r>
      <w:r>
        <w:rPr>
          <w:spacing w:val="28"/>
        </w:rPr>
        <w:t> </w:t>
      </w:r>
      <w:r>
        <w:rPr/>
        <w:t>the</w:t>
      </w:r>
      <w:r>
        <w:rPr>
          <w:spacing w:val="26"/>
        </w:rPr>
        <w:t> </w:t>
      </w:r>
      <w:r>
        <w:rPr/>
        <w:t>response</w:t>
      </w:r>
      <w:r>
        <w:rPr>
          <w:spacing w:val="29"/>
        </w:rPr>
        <w:t> </w:t>
      </w:r>
      <w:r>
        <w:rPr/>
        <w:t>surface,</w:t>
      </w:r>
      <w:r>
        <w:rPr>
          <w:spacing w:val="27"/>
        </w:rPr>
        <w:t> </w:t>
      </w:r>
      <w:r>
        <w:rPr/>
        <w:t>a</w:t>
      </w:r>
      <w:r>
        <w:rPr>
          <w:spacing w:val="28"/>
        </w:rPr>
        <w:t> </w:t>
      </w:r>
      <w:r>
        <w:rPr/>
        <w:t>graphical</w:t>
      </w:r>
      <w:r>
        <w:rPr>
          <w:spacing w:val="28"/>
        </w:rPr>
        <w:t> </w:t>
      </w:r>
      <w:r>
        <w:rPr/>
        <w:t>presentation</w:t>
      </w:r>
      <w:r>
        <w:rPr>
          <w:spacing w:val="-58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mathematical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input</w:t>
      </w:r>
      <w:r>
        <w:rPr>
          <w:spacing w:val="1"/>
        </w:rPr>
        <w:t> </w:t>
      </w:r>
      <w:r>
        <w:rPr/>
        <w:t>variables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outcome</w:t>
      </w:r>
      <w:r>
        <w:rPr>
          <w:spacing w:val="1"/>
        </w:rPr>
        <w:t> </w:t>
      </w:r>
      <w:r>
        <w:rPr/>
        <w:t>responses.</w:t>
      </w:r>
    </w:p>
    <w:p>
      <w:pPr>
        <w:pStyle w:val="ListParagraph"/>
        <w:numPr>
          <w:ilvl w:val="0"/>
          <w:numId w:val="26"/>
        </w:numPr>
        <w:tabs>
          <w:tab w:pos="1397" w:val="left" w:leader="none"/>
        </w:tabs>
        <w:spacing w:line="480" w:lineRule="auto" w:before="0" w:after="0"/>
        <w:ind w:left="1396" w:right="959" w:hanging="360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generated</w:t>
      </w:r>
      <w:r>
        <w:rPr>
          <w:spacing w:val="1"/>
          <w:sz w:val="24"/>
        </w:rPr>
        <w:t> </w:t>
      </w:r>
      <w:r>
        <w:rPr>
          <w:sz w:val="24"/>
        </w:rPr>
        <w:t>model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validated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confirmatory</w:t>
      </w:r>
      <w:r>
        <w:rPr>
          <w:spacing w:val="1"/>
          <w:sz w:val="24"/>
        </w:rPr>
        <w:t> </w:t>
      </w:r>
      <w:r>
        <w:rPr>
          <w:sz w:val="24"/>
        </w:rPr>
        <w:t>experimental</w:t>
      </w:r>
      <w:r>
        <w:rPr>
          <w:spacing w:val="1"/>
          <w:sz w:val="24"/>
        </w:rPr>
        <w:t> </w:t>
      </w:r>
      <w:r>
        <w:rPr>
          <w:sz w:val="24"/>
        </w:rPr>
        <w:t>runs.</w:t>
      </w:r>
      <w:r>
        <w:rPr>
          <w:spacing w:val="60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model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used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predict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input–output</w:t>
      </w:r>
      <w:r>
        <w:rPr>
          <w:spacing w:val="1"/>
          <w:sz w:val="24"/>
        </w:rPr>
        <w:t> </w:t>
      </w:r>
      <w:r>
        <w:rPr>
          <w:sz w:val="24"/>
        </w:rPr>
        <w:t>responses,</w:t>
      </w:r>
      <w:r>
        <w:rPr>
          <w:spacing w:val="1"/>
          <w:sz w:val="24"/>
        </w:rPr>
        <w:t> </w:t>
      </w:r>
      <w:r>
        <w:rPr>
          <w:sz w:val="24"/>
        </w:rPr>
        <w:t>effect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60"/>
          <w:sz w:val="24"/>
        </w:rPr>
        <w:t> </w:t>
      </w:r>
      <w:r>
        <w:rPr>
          <w:sz w:val="24"/>
        </w:rPr>
        <w:t>process</w:t>
      </w:r>
      <w:r>
        <w:rPr>
          <w:spacing w:val="1"/>
          <w:sz w:val="24"/>
        </w:rPr>
        <w:t> </w:t>
      </w:r>
      <w:r>
        <w:rPr>
          <w:sz w:val="24"/>
        </w:rPr>
        <w:t>parameters</w:t>
      </w:r>
      <w:r>
        <w:rPr>
          <w:spacing w:val="-1"/>
          <w:sz w:val="24"/>
        </w:rPr>
        <w:t> </w:t>
      </w:r>
      <w:r>
        <w:rPr>
          <w:sz w:val="24"/>
        </w:rPr>
        <w:t>and possible interactions(Singh</w:t>
      </w:r>
      <w:r>
        <w:rPr>
          <w:spacing w:val="2"/>
          <w:sz w:val="24"/>
        </w:rPr>
        <w:t> </w:t>
      </w:r>
      <w:r>
        <w:rPr>
          <w:i/>
          <w:sz w:val="24"/>
        </w:rPr>
        <w:t>et al</w:t>
      </w:r>
      <w:r>
        <w:rPr>
          <w:sz w:val="24"/>
        </w:rPr>
        <w:t>., 2011).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 w:before="1"/>
        <w:ind w:left="676" w:right="958"/>
        <w:jc w:val="both"/>
      </w:pPr>
      <w:r>
        <w:rPr/>
        <w:t>DoE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RSM</w:t>
      </w:r>
      <w:r>
        <w:rPr>
          <w:spacing w:val="1"/>
        </w:rPr>
        <w:t> </w:t>
      </w:r>
      <w:r>
        <w:rPr/>
        <w:t>allow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collection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fewer</w:t>
      </w:r>
      <w:r>
        <w:rPr>
          <w:spacing w:val="1"/>
        </w:rPr>
        <w:t> </w:t>
      </w:r>
      <w:r>
        <w:rPr/>
        <w:t>experimental</w:t>
      </w:r>
      <w:r>
        <w:rPr>
          <w:spacing w:val="1"/>
        </w:rPr>
        <w:t> </w:t>
      </w:r>
      <w:r>
        <w:rPr/>
        <w:t>runs;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combination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fit</w:t>
      </w:r>
      <w:r>
        <w:rPr>
          <w:spacing w:val="1"/>
        </w:rPr>
        <w:t> </w:t>
      </w:r>
      <w:r>
        <w:rPr/>
        <w:t>linear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quadratic</w:t>
      </w:r>
      <w:r>
        <w:rPr>
          <w:spacing w:val="1"/>
        </w:rPr>
        <w:t> </w:t>
      </w:r>
      <w:r>
        <w:rPr/>
        <w:t>equations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assessing</w:t>
      </w:r>
      <w:r>
        <w:rPr>
          <w:spacing w:val="60"/>
        </w:rPr>
        <w:t> </w:t>
      </w:r>
      <w:r>
        <w:rPr/>
        <w:t>response</w:t>
      </w:r>
      <w:r>
        <w:rPr>
          <w:spacing w:val="1"/>
        </w:rPr>
        <w:t> </w:t>
      </w:r>
      <w:r>
        <w:rPr/>
        <w:t>surfaces, thus providing mathematical models of output responses as a function of input</w:t>
      </w:r>
      <w:r>
        <w:rPr>
          <w:spacing w:val="-57"/>
        </w:rPr>
        <w:t> </w:t>
      </w:r>
      <w:r>
        <w:rPr/>
        <w:t>variables(Dholariya</w:t>
      </w:r>
      <w:r>
        <w:rPr>
          <w:i/>
        </w:rPr>
        <w:t>et</w:t>
      </w:r>
      <w:r>
        <w:rPr>
          <w:i/>
          <w:spacing w:val="-1"/>
        </w:rPr>
        <w:t> </w:t>
      </w:r>
      <w:r>
        <w:rPr>
          <w:i/>
        </w:rPr>
        <w:t>al., </w:t>
      </w:r>
      <w:r>
        <w:rPr/>
        <w:t>2014).</w:t>
      </w:r>
    </w:p>
    <w:p>
      <w:pPr>
        <w:pStyle w:val="BodyText"/>
        <w:spacing w:before="3"/>
        <w:rPr>
          <w:sz w:val="21"/>
        </w:rPr>
      </w:pPr>
    </w:p>
    <w:p>
      <w:pPr>
        <w:pStyle w:val="Heading3"/>
        <w:numPr>
          <w:ilvl w:val="1"/>
          <w:numId w:val="16"/>
        </w:numPr>
        <w:tabs>
          <w:tab w:pos="4443" w:val="left" w:leader="none"/>
        </w:tabs>
        <w:spacing w:line="240" w:lineRule="auto" w:before="0" w:after="0"/>
        <w:ind w:left="4442" w:right="0" w:hanging="577"/>
        <w:jc w:val="both"/>
      </w:pPr>
      <w:bookmarkStart w:name="_TOC_250034" w:id="57"/>
      <w:bookmarkEnd w:id="57"/>
      <w:r>
        <w:rPr/>
        <w:t>Metronidazole</w:t>
      </w:r>
    </w:p>
    <w:p>
      <w:pPr>
        <w:pStyle w:val="BodyText"/>
        <w:spacing w:before="1"/>
        <w:rPr>
          <w:b/>
          <w:sz w:val="34"/>
        </w:rPr>
      </w:pPr>
    </w:p>
    <w:p>
      <w:pPr>
        <w:pStyle w:val="BodyText"/>
        <w:spacing w:line="480" w:lineRule="auto"/>
        <w:ind w:left="676" w:right="956"/>
        <w:jc w:val="both"/>
      </w:pPr>
      <w:r>
        <w:rPr/>
        <w:t>It</w:t>
      </w:r>
      <w:r>
        <w:rPr>
          <w:spacing w:val="1"/>
        </w:rPr>
        <w:t> </w:t>
      </w:r>
      <w:r>
        <w:rPr/>
        <w:t>belong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nitroimidazoles</w:t>
      </w:r>
      <w:r>
        <w:rPr>
          <w:spacing w:val="1"/>
        </w:rPr>
        <w:t> </w:t>
      </w:r>
      <w:r>
        <w:rPr/>
        <w:t>class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drugs;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acts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inhibiting</w:t>
      </w:r>
      <w:r>
        <w:rPr>
          <w:spacing w:val="1"/>
        </w:rPr>
        <w:t> </w:t>
      </w:r>
      <w:r>
        <w:rPr/>
        <w:t>nucleic</w:t>
      </w:r>
      <w:r>
        <w:rPr>
          <w:spacing w:val="1"/>
        </w:rPr>
        <w:t> </w:t>
      </w:r>
      <w:r>
        <w:rPr/>
        <w:t>acid</w:t>
      </w:r>
      <w:r>
        <w:rPr>
          <w:spacing w:val="1"/>
        </w:rPr>
        <w:t> </w:t>
      </w:r>
      <w:r>
        <w:rPr/>
        <w:t>synthesis by disrupting the DNA of microbial cells. Metronidazole is classified in the</w:t>
      </w:r>
      <w:r>
        <w:rPr>
          <w:spacing w:val="1"/>
        </w:rPr>
        <w:t> </w:t>
      </w:r>
      <w:r>
        <w:rPr/>
        <w:t>WHO Essential Medicines List as antiamoebic, antigiardiasis, and antibacterial.It is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combination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drugs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bismuth</w:t>
      </w:r>
      <w:r>
        <w:rPr>
          <w:spacing w:val="1"/>
        </w:rPr>
        <w:t> </w:t>
      </w:r>
      <w:r>
        <w:rPr/>
        <w:t>compounds,</w:t>
      </w:r>
      <w:r>
        <w:rPr>
          <w:spacing w:val="1"/>
        </w:rPr>
        <w:t> </w:t>
      </w:r>
      <w:r>
        <w:rPr/>
        <w:t>proton</w:t>
      </w:r>
      <w:r>
        <w:rPr>
          <w:spacing w:val="1"/>
        </w:rPr>
        <w:t> </w:t>
      </w:r>
      <w:r>
        <w:rPr/>
        <w:t>pump</w:t>
      </w:r>
      <w:r>
        <w:rPr>
          <w:spacing w:val="1"/>
        </w:rPr>
        <w:t> </w:t>
      </w:r>
      <w:r>
        <w:rPr/>
        <w:t>inhibitors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treatment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peptic</w:t>
      </w:r>
      <w:r>
        <w:rPr>
          <w:spacing w:val="1"/>
        </w:rPr>
        <w:t> </w:t>
      </w:r>
      <w:r>
        <w:rPr/>
        <w:t>ulcer</w:t>
      </w:r>
      <w:r>
        <w:rPr>
          <w:spacing w:val="1"/>
        </w:rPr>
        <w:t> </w:t>
      </w:r>
      <w:r>
        <w:rPr/>
        <w:t>disease</w:t>
      </w:r>
      <w:r>
        <w:rPr>
          <w:spacing w:val="1"/>
        </w:rPr>
        <w:t> </w:t>
      </w:r>
      <w:r>
        <w:rPr/>
        <w:t>caused</w:t>
      </w:r>
      <w:r>
        <w:rPr>
          <w:spacing w:val="1"/>
        </w:rPr>
        <w:t> </w:t>
      </w:r>
      <w:r>
        <w:rPr/>
        <w:t>by </w:t>
      </w:r>
      <w:r>
        <w:rPr>
          <w:i/>
        </w:rPr>
        <w:t>Helicobacterpylori.</w:t>
      </w:r>
      <w:r>
        <w:rPr>
          <w:i/>
          <w:spacing w:val="1"/>
        </w:rPr>
        <w:t> </w:t>
      </w:r>
      <w:r>
        <w:rPr/>
        <w:t>Metronidazole has been employed in the treatment of periodontal diseasebecause of its</w:t>
      </w:r>
      <w:r>
        <w:rPr>
          <w:spacing w:val="1"/>
        </w:rPr>
        <w:t> </w:t>
      </w:r>
      <w:r>
        <w:rPr/>
        <w:t>activity</w:t>
      </w:r>
      <w:r>
        <w:rPr>
          <w:spacing w:val="-6"/>
        </w:rPr>
        <w:t> </w:t>
      </w:r>
      <w:r>
        <w:rPr/>
        <w:t>against anaerobic bacteria.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480" w:lineRule="auto"/>
        <w:ind w:left="676" w:right="956"/>
        <w:jc w:val="both"/>
      </w:pPr>
      <w:r>
        <w:rPr/>
        <w:t>Approved</w:t>
      </w:r>
      <w:r>
        <w:rPr>
          <w:spacing w:val="1"/>
        </w:rPr>
        <w:t> </w:t>
      </w:r>
      <w:r>
        <w:rPr/>
        <w:t>indications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treatment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trichomoniasis,</w:t>
      </w:r>
      <w:r>
        <w:rPr>
          <w:spacing w:val="1"/>
        </w:rPr>
        <w:t> </w:t>
      </w:r>
      <w:r>
        <w:rPr/>
        <w:t>vaginitis,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urethritis</w:t>
      </w:r>
      <w:r>
        <w:rPr>
          <w:spacing w:val="1"/>
        </w:rPr>
        <w:t> </w:t>
      </w:r>
      <w:r>
        <w:rPr/>
        <w:t>caused</w:t>
      </w:r>
      <w:r>
        <w:rPr>
          <w:spacing w:val="1"/>
        </w:rPr>
        <w:t> </w:t>
      </w:r>
      <w:r>
        <w:rPr/>
        <w:t>by </w:t>
      </w:r>
      <w:r>
        <w:rPr>
          <w:i/>
        </w:rPr>
        <w:t>Gardnerella</w:t>
      </w:r>
      <w:r>
        <w:rPr>
          <w:i/>
          <w:spacing w:val="1"/>
        </w:rPr>
        <w:t> </w:t>
      </w:r>
      <w:r>
        <w:rPr>
          <w:i/>
        </w:rPr>
        <w:t>vaginalis</w:t>
      </w:r>
      <w:r>
        <w:rPr/>
        <w:t>,</w:t>
      </w:r>
      <w:r>
        <w:rPr>
          <w:spacing w:val="1"/>
        </w:rPr>
        <w:t> </w:t>
      </w:r>
      <w:r>
        <w:rPr/>
        <w:t>giardiasis,</w:t>
      </w:r>
      <w:r>
        <w:rPr>
          <w:spacing w:val="1"/>
        </w:rPr>
        <w:t> </w:t>
      </w:r>
      <w:r>
        <w:rPr/>
        <w:t>amoebiasis,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infections</w:t>
      </w:r>
      <w:r>
        <w:rPr>
          <w:spacing w:val="1"/>
        </w:rPr>
        <w:t> </w:t>
      </w:r>
      <w:r>
        <w:rPr/>
        <w:t>caused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anaerobic bacteria,which comprise intra-abdominal infections, skin and skin structure</w:t>
      </w:r>
      <w:r>
        <w:rPr>
          <w:spacing w:val="1"/>
        </w:rPr>
        <w:t> </w:t>
      </w:r>
      <w:r>
        <w:rPr/>
        <w:t>infections, gynaecologic infections, bacterial septicaemia, bone and joint infections,</w:t>
      </w:r>
      <w:r>
        <w:rPr>
          <w:spacing w:val="1"/>
        </w:rPr>
        <w:t> </w:t>
      </w:r>
      <w:r>
        <w:rPr/>
        <w:t>central</w:t>
      </w:r>
      <w:r>
        <w:rPr>
          <w:spacing w:val="-2"/>
        </w:rPr>
        <w:t> </w:t>
      </w:r>
      <w:r>
        <w:rPr/>
        <w:t>nervous</w:t>
      </w:r>
      <w:r>
        <w:rPr>
          <w:spacing w:val="-1"/>
        </w:rPr>
        <w:t> </w:t>
      </w:r>
      <w:r>
        <w:rPr/>
        <w:t>system</w:t>
      </w:r>
      <w:r>
        <w:rPr>
          <w:spacing w:val="-1"/>
        </w:rPr>
        <w:t> </w:t>
      </w:r>
      <w:r>
        <w:rPr/>
        <w:t>infections,</w:t>
      </w:r>
      <w:r>
        <w:rPr>
          <w:spacing w:val="-1"/>
        </w:rPr>
        <w:t> </w:t>
      </w:r>
      <w:r>
        <w:rPr/>
        <w:t>lower respiratory</w:t>
      </w:r>
      <w:r>
        <w:rPr>
          <w:spacing w:val="-4"/>
        </w:rPr>
        <w:t> </w:t>
      </w:r>
      <w:r>
        <w:rPr/>
        <w:t>tract</w:t>
      </w:r>
      <w:r>
        <w:rPr>
          <w:spacing w:val="-1"/>
        </w:rPr>
        <w:t> </w:t>
      </w:r>
      <w:r>
        <w:rPr/>
        <w:t>infections,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endocarditis.</w:t>
      </w:r>
    </w:p>
    <w:p>
      <w:pPr>
        <w:spacing w:after="0" w:line="480" w:lineRule="auto"/>
        <w:jc w:val="both"/>
        <w:sectPr>
          <w:pgSz w:w="11910" w:h="16840"/>
          <w:pgMar w:header="0" w:footer="467" w:top="1340" w:bottom="660" w:left="1340" w:right="480"/>
        </w:sectPr>
      </w:pPr>
    </w:p>
    <w:p>
      <w:pPr>
        <w:pStyle w:val="BodyText"/>
        <w:spacing w:line="480" w:lineRule="auto" w:before="74"/>
        <w:ind w:left="676" w:right="954"/>
        <w:jc w:val="both"/>
      </w:pPr>
      <w:r>
        <w:rPr/>
        <w:t>Based on the indication, the dosage regimen can vary from 250 mg three times daily for</w:t>
      </w:r>
      <w:r>
        <w:rPr>
          <w:spacing w:val="-57"/>
        </w:rPr>
        <w:t> </w:t>
      </w:r>
      <w:r>
        <w:rPr/>
        <w:t>7 days to 750 mg three times daily for 10 days. Single doses of 2 g can also be used.</w:t>
      </w:r>
      <w:r>
        <w:rPr>
          <w:spacing w:val="1"/>
        </w:rPr>
        <w:t> </w:t>
      </w:r>
      <w:r>
        <w:rPr/>
        <w:t>Daily doses can be as high as 2.5 g.Metronidazole is generally very well tolerated and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wide</w:t>
      </w:r>
      <w:r>
        <w:rPr>
          <w:spacing w:val="1"/>
        </w:rPr>
        <w:t> </w:t>
      </w:r>
      <w:r>
        <w:rPr/>
        <w:t>therapeutic</w:t>
      </w:r>
      <w:r>
        <w:rPr>
          <w:spacing w:val="1"/>
        </w:rPr>
        <w:t> </w:t>
      </w:r>
      <w:r>
        <w:rPr/>
        <w:t>index.Available</w:t>
      </w:r>
      <w:r>
        <w:rPr>
          <w:spacing w:val="1"/>
        </w:rPr>
        <w:t> </w:t>
      </w:r>
      <w:r>
        <w:rPr/>
        <w:t>tablet</w:t>
      </w:r>
      <w:r>
        <w:rPr>
          <w:spacing w:val="1"/>
        </w:rPr>
        <w:t> </w:t>
      </w:r>
      <w:r>
        <w:rPr/>
        <w:t>strengths</w:t>
      </w:r>
      <w:r>
        <w:rPr>
          <w:spacing w:val="1"/>
        </w:rPr>
        <w:t> </w:t>
      </w:r>
      <w:r>
        <w:rPr/>
        <w:t>range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200</w:t>
      </w:r>
      <w:r>
        <w:rPr>
          <w:spacing w:val="1"/>
        </w:rPr>
        <w:t> </w:t>
      </w:r>
      <w:r>
        <w:rPr/>
        <w:t>to500</w:t>
      </w:r>
      <w:r>
        <w:rPr>
          <w:spacing w:val="1"/>
        </w:rPr>
        <w:t> </w:t>
      </w:r>
      <w:r>
        <w:rPr/>
        <w:t>mg.Tablets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higher</w:t>
      </w:r>
      <w:r>
        <w:rPr>
          <w:spacing w:val="1"/>
        </w:rPr>
        <w:t> </w:t>
      </w:r>
      <w:r>
        <w:rPr/>
        <w:t>strengths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known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marketed.</w:t>
      </w:r>
      <w:r>
        <w:rPr>
          <w:spacing w:val="1"/>
        </w:rPr>
        <w:t> </w:t>
      </w:r>
      <w:r>
        <w:rPr/>
        <w:t>Metronidazole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Biopharmaceutics Classification System (BCS) Class I, being highly soluble and highly</w:t>
      </w:r>
      <w:r>
        <w:rPr>
          <w:spacing w:val="-57"/>
        </w:rPr>
        <w:t> </w:t>
      </w:r>
      <w:r>
        <w:rPr/>
        <w:t>permeable</w:t>
      </w:r>
      <w:r>
        <w:rPr>
          <w:spacing w:val="1"/>
        </w:rPr>
        <w:t> </w:t>
      </w:r>
      <w:r>
        <w:rPr/>
        <w:t>and is soluble at</w:t>
      </w:r>
      <w:r>
        <w:rPr>
          <w:spacing w:val="-1"/>
        </w:rPr>
        <w:t> </w:t>
      </w:r>
      <w:r>
        <w:rPr/>
        <w:t>a pH range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1.0–7.0(Rediguieri</w:t>
      </w:r>
      <w:r>
        <w:rPr>
          <w:i/>
        </w:rPr>
        <w:t>et</w:t>
      </w:r>
      <w:r>
        <w:rPr>
          <w:i/>
          <w:spacing w:val="-1"/>
        </w:rPr>
        <w:t> </w:t>
      </w:r>
      <w:r>
        <w:rPr>
          <w:i/>
        </w:rPr>
        <w:t>al., </w:t>
      </w:r>
      <w:r>
        <w:rPr/>
        <w:t>2011).</w:t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2"/>
        </w:rPr>
      </w:pPr>
      <w:r>
        <w:rPr/>
        <w:drawing>
          <wp:anchor distT="0" distB="0" distL="0" distR="0" allowOverlap="1" layoutInCell="1" locked="0" behindDoc="0" simplePos="0" relativeHeight="2">
            <wp:simplePos x="0" y="0"/>
            <wp:positionH relativeFrom="page">
              <wp:posOffset>2896263</wp:posOffset>
            </wp:positionH>
            <wp:positionV relativeFrom="paragraph">
              <wp:posOffset>192695</wp:posOffset>
            </wp:positionV>
            <wp:extent cx="2101835" cy="1304925"/>
            <wp:effectExtent l="0" t="0" r="0" b="0"/>
            <wp:wrapTopAndBottom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1835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20"/>
        </w:rPr>
      </w:pPr>
    </w:p>
    <w:p>
      <w:pPr>
        <w:pStyle w:val="Heading3"/>
        <w:ind w:left="1774" w:right="2058"/>
        <w:jc w:val="center"/>
      </w:pPr>
      <w:r>
        <w:rPr/>
        <w:t>Figure</w:t>
      </w:r>
      <w:r>
        <w:rPr>
          <w:spacing w:val="-3"/>
        </w:rPr>
        <w:t> </w:t>
      </w:r>
      <w:r>
        <w:rPr/>
        <w:t>2.4.</w:t>
      </w:r>
      <w:r>
        <w:rPr>
          <w:spacing w:val="1"/>
        </w:rPr>
        <w:t> </w:t>
      </w:r>
      <w:r>
        <w:rPr/>
        <w:t>Chemical</w:t>
      </w:r>
      <w:r>
        <w:rPr>
          <w:spacing w:val="-2"/>
        </w:rPr>
        <w:t> </w:t>
      </w:r>
      <w:r>
        <w:rPr/>
        <w:t>structure</w:t>
      </w:r>
      <w:r>
        <w:rPr>
          <w:spacing w:val="-3"/>
        </w:rPr>
        <w:t> </w:t>
      </w:r>
      <w:r>
        <w:rPr/>
        <w:t>of Metronidazole (Diós,</w:t>
      </w:r>
      <w:r>
        <w:rPr>
          <w:spacing w:val="-1"/>
        </w:rPr>
        <w:t> </w:t>
      </w:r>
      <w:r>
        <w:rPr/>
        <w:t>2016)</w:t>
      </w:r>
    </w:p>
    <w:p>
      <w:pPr>
        <w:spacing w:after="0"/>
        <w:jc w:val="center"/>
        <w:sectPr>
          <w:pgSz w:w="11910" w:h="16840"/>
          <w:pgMar w:header="0" w:footer="467" w:top="1340" w:bottom="660" w:left="1340" w:right="480"/>
        </w:sectPr>
      </w:pPr>
    </w:p>
    <w:p>
      <w:pPr>
        <w:pStyle w:val="Heading3"/>
        <w:spacing w:before="78"/>
        <w:ind w:left="662" w:right="943"/>
        <w:jc w:val="center"/>
      </w:pPr>
      <w:bookmarkStart w:name="_TOC_250033" w:id="58"/>
      <w:bookmarkEnd w:id="58"/>
      <w:r>
        <w:rPr/>
        <w:t>CHAPTERTHREE</w:t>
      </w:r>
    </w:p>
    <w:p>
      <w:pPr>
        <w:pStyle w:val="BodyText"/>
        <w:spacing w:before="5"/>
        <w:rPr>
          <w:b/>
          <w:sz w:val="34"/>
        </w:rPr>
      </w:pPr>
    </w:p>
    <w:p>
      <w:pPr>
        <w:pStyle w:val="Heading3"/>
        <w:numPr>
          <w:ilvl w:val="1"/>
          <w:numId w:val="27"/>
        </w:numPr>
        <w:tabs>
          <w:tab w:pos="3457" w:val="left" w:leader="none"/>
        </w:tabs>
        <w:spacing w:line="240" w:lineRule="auto" w:before="0" w:after="0"/>
        <w:ind w:left="3456" w:right="0" w:hanging="433"/>
        <w:jc w:val="left"/>
      </w:pPr>
      <w:bookmarkStart w:name="_TOC_250032" w:id="59"/>
      <w:r>
        <w:rPr/>
        <w:t>MATERIALS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bookmarkEnd w:id="59"/>
      <w:r>
        <w:rPr/>
        <w:t>METHODS</w:t>
      </w:r>
    </w:p>
    <w:p>
      <w:pPr>
        <w:pStyle w:val="BodyText"/>
        <w:spacing w:before="5"/>
        <w:rPr>
          <w:b/>
          <w:sz w:val="34"/>
        </w:rPr>
      </w:pPr>
    </w:p>
    <w:p>
      <w:pPr>
        <w:pStyle w:val="Heading3"/>
        <w:numPr>
          <w:ilvl w:val="1"/>
          <w:numId w:val="27"/>
        </w:numPr>
        <w:tabs>
          <w:tab w:pos="4697" w:val="left" w:leader="none"/>
          <w:tab w:pos="4698" w:val="left" w:leader="none"/>
        </w:tabs>
        <w:spacing w:line="240" w:lineRule="auto" w:before="1" w:after="0"/>
        <w:ind w:left="4697" w:right="0" w:hanging="577"/>
        <w:jc w:val="left"/>
      </w:pPr>
      <w:bookmarkStart w:name="_TOC_250031" w:id="60"/>
      <w:bookmarkEnd w:id="60"/>
      <w:r>
        <w:rPr/>
        <w:t>Materials</w:t>
      </w:r>
    </w:p>
    <w:p>
      <w:pPr>
        <w:pStyle w:val="BodyText"/>
        <w:spacing w:before="7"/>
        <w:rPr>
          <w:b/>
          <w:sz w:val="26"/>
        </w:rPr>
      </w:pPr>
    </w:p>
    <w:p>
      <w:pPr>
        <w:pStyle w:val="Heading3"/>
        <w:numPr>
          <w:ilvl w:val="2"/>
          <w:numId w:val="27"/>
        </w:numPr>
        <w:tabs>
          <w:tab w:pos="1396" w:val="left" w:leader="none"/>
          <w:tab w:pos="1397" w:val="left" w:leader="none"/>
        </w:tabs>
        <w:spacing w:line="240" w:lineRule="auto" w:before="90" w:after="0"/>
        <w:ind w:left="1396" w:right="0" w:hanging="721"/>
        <w:jc w:val="left"/>
      </w:pPr>
      <w:bookmarkStart w:name="_TOC_250030" w:id="61"/>
      <w:bookmarkEnd w:id="61"/>
      <w:r>
        <w:rPr/>
        <w:t>Drugs</w:t>
      </w:r>
    </w:p>
    <w:p>
      <w:pPr>
        <w:pStyle w:val="BodyText"/>
        <w:spacing w:before="2"/>
        <w:rPr>
          <w:b/>
          <w:sz w:val="34"/>
        </w:rPr>
      </w:pPr>
    </w:p>
    <w:p>
      <w:pPr>
        <w:pStyle w:val="ListParagraph"/>
        <w:numPr>
          <w:ilvl w:val="0"/>
          <w:numId w:val="28"/>
        </w:numPr>
        <w:tabs>
          <w:tab w:pos="1036" w:val="left" w:leader="none"/>
          <w:tab w:pos="1037" w:val="left" w:leader="none"/>
          <w:tab w:pos="2926" w:val="left" w:leader="none"/>
          <w:tab w:pos="4925" w:val="left" w:leader="none"/>
          <w:tab w:pos="5909" w:val="left" w:leader="none"/>
          <w:tab w:pos="7013" w:val="left" w:leader="none"/>
          <w:tab w:pos="7801" w:val="left" w:leader="none"/>
          <w:tab w:pos="8624" w:val="left" w:leader="none"/>
        </w:tabs>
        <w:spacing w:line="463" w:lineRule="auto" w:before="0" w:after="0"/>
        <w:ind w:left="1036" w:right="952" w:hanging="360"/>
        <w:jc w:val="left"/>
        <w:rPr>
          <w:sz w:val="24"/>
        </w:rPr>
      </w:pPr>
      <w:r>
        <w:rPr>
          <w:sz w:val="24"/>
        </w:rPr>
        <w:t>Metronidazole</w:t>
        <w:tab/>
        <w:t>powder(Central</w:t>
        <w:tab/>
        <w:t>Drug</w:t>
        <w:tab/>
        <w:t>House</w:t>
        <w:tab/>
        <w:t>(P)</w:t>
        <w:tab/>
        <w:t>Ltd</w:t>
        <w:tab/>
      </w:r>
      <w:r>
        <w:rPr>
          <w:spacing w:val="-1"/>
          <w:sz w:val="24"/>
        </w:rPr>
        <w:t>CDH</w:t>
      </w:r>
      <w:r>
        <w:rPr>
          <w:spacing w:val="-57"/>
          <w:sz w:val="24"/>
        </w:rPr>
        <w:t> </w:t>
      </w:r>
      <w:r>
        <w:rPr>
          <w:sz w:val="24"/>
        </w:rPr>
        <w:t>LaboratoryChemicalsNew</w:t>
      </w:r>
      <w:r>
        <w:rPr>
          <w:spacing w:val="-1"/>
          <w:sz w:val="24"/>
        </w:rPr>
        <w:t> </w:t>
      </w:r>
      <w:r>
        <w:rPr>
          <w:sz w:val="24"/>
        </w:rPr>
        <w:t>Delhi,</w:t>
      </w:r>
      <w:r>
        <w:rPr>
          <w:spacing w:val="2"/>
          <w:sz w:val="24"/>
        </w:rPr>
        <w:t> </w:t>
      </w:r>
      <w:r>
        <w:rPr>
          <w:sz w:val="24"/>
        </w:rPr>
        <w:t>India).</w:t>
      </w:r>
    </w:p>
    <w:p>
      <w:pPr>
        <w:pStyle w:val="ListParagraph"/>
        <w:numPr>
          <w:ilvl w:val="0"/>
          <w:numId w:val="29"/>
        </w:numPr>
        <w:tabs>
          <w:tab w:pos="1036" w:val="left" w:leader="none"/>
          <w:tab w:pos="1037" w:val="left" w:leader="none"/>
        </w:tabs>
        <w:spacing w:line="480" w:lineRule="auto" w:before="19" w:after="0"/>
        <w:ind w:left="1036" w:right="956" w:hanging="360"/>
        <w:jc w:val="left"/>
        <w:rPr>
          <w:sz w:val="24"/>
        </w:rPr>
      </w:pPr>
      <w:r>
        <w:rPr>
          <w:sz w:val="24"/>
        </w:rPr>
        <w:t>Paracetamol</w:t>
      </w:r>
      <w:r>
        <w:rPr>
          <w:spacing w:val="15"/>
          <w:sz w:val="24"/>
        </w:rPr>
        <w:t> </w:t>
      </w:r>
      <w:r>
        <w:rPr>
          <w:sz w:val="24"/>
        </w:rPr>
        <w:t>powder</w:t>
      </w:r>
      <w:r>
        <w:rPr>
          <w:spacing w:val="17"/>
          <w:sz w:val="24"/>
        </w:rPr>
        <w:t> </w:t>
      </w:r>
      <w:r>
        <w:rPr>
          <w:sz w:val="24"/>
        </w:rPr>
        <w:t>(Burgoyne</w:t>
      </w:r>
      <w:r>
        <w:rPr>
          <w:spacing w:val="18"/>
          <w:sz w:val="24"/>
        </w:rPr>
        <w:t> </w:t>
      </w:r>
      <w:r>
        <w:rPr>
          <w:sz w:val="24"/>
        </w:rPr>
        <w:t>Burbidge‘s</w:t>
      </w:r>
      <w:r>
        <w:rPr>
          <w:spacing w:val="16"/>
          <w:sz w:val="24"/>
        </w:rPr>
        <w:t> </w:t>
      </w:r>
      <w:r>
        <w:rPr>
          <w:sz w:val="24"/>
        </w:rPr>
        <w:t>and</w:t>
      </w:r>
      <w:r>
        <w:rPr>
          <w:spacing w:val="19"/>
          <w:sz w:val="24"/>
        </w:rPr>
        <w:t> </w:t>
      </w:r>
      <w:r>
        <w:rPr>
          <w:sz w:val="24"/>
        </w:rPr>
        <w:t>Co.Laboratory</w:t>
      </w:r>
      <w:r>
        <w:rPr>
          <w:spacing w:val="10"/>
          <w:sz w:val="24"/>
        </w:rPr>
        <w:t> </w:t>
      </w:r>
      <w:r>
        <w:rPr>
          <w:sz w:val="24"/>
        </w:rPr>
        <w:t>Chemical</w:t>
      </w:r>
      <w:r>
        <w:rPr>
          <w:spacing w:val="18"/>
          <w:sz w:val="24"/>
        </w:rPr>
        <w:t> </w:t>
      </w:r>
      <w:r>
        <w:rPr>
          <w:sz w:val="24"/>
        </w:rPr>
        <w:t>Mumbai,</w:t>
      </w:r>
      <w:r>
        <w:rPr>
          <w:spacing w:val="-57"/>
          <w:sz w:val="24"/>
        </w:rPr>
        <w:t> </w:t>
      </w:r>
      <w:r>
        <w:rPr>
          <w:sz w:val="24"/>
        </w:rPr>
        <w:t>India)</w:t>
      </w:r>
    </w:p>
    <w:p>
      <w:pPr>
        <w:pStyle w:val="BodyText"/>
        <w:spacing w:before="3"/>
        <w:rPr>
          <w:sz w:val="21"/>
        </w:rPr>
      </w:pPr>
    </w:p>
    <w:p>
      <w:pPr>
        <w:pStyle w:val="Heading3"/>
        <w:numPr>
          <w:ilvl w:val="2"/>
          <w:numId w:val="27"/>
        </w:numPr>
        <w:tabs>
          <w:tab w:pos="1396" w:val="left" w:leader="none"/>
          <w:tab w:pos="1397" w:val="left" w:leader="none"/>
        </w:tabs>
        <w:spacing w:line="240" w:lineRule="auto" w:before="1" w:after="0"/>
        <w:ind w:left="1396" w:right="0" w:hanging="721"/>
        <w:jc w:val="left"/>
      </w:pPr>
      <w:bookmarkStart w:name="_TOC_250029" w:id="62"/>
      <w:bookmarkEnd w:id="62"/>
      <w:r>
        <w:rPr/>
        <w:t>Excipients</w:t>
      </w:r>
    </w:p>
    <w:p>
      <w:pPr>
        <w:pStyle w:val="BodyText"/>
        <w:rPr>
          <w:b/>
          <w:sz w:val="34"/>
        </w:rPr>
      </w:pPr>
    </w:p>
    <w:p>
      <w:pPr>
        <w:pStyle w:val="ListParagraph"/>
        <w:numPr>
          <w:ilvl w:val="0"/>
          <w:numId w:val="29"/>
        </w:numPr>
        <w:tabs>
          <w:tab w:pos="1037" w:val="left" w:leader="none"/>
        </w:tabs>
        <w:spacing w:line="480" w:lineRule="auto" w:before="0" w:after="0"/>
        <w:ind w:left="1036" w:right="956" w:hanging="360"/>
        <w:jc w:val="both"/>
        <w:rPr>
          <w:sz w:val="24"/>
        </w:rPr>
      </w:pPr>
      <w:r>
        <w:rPr>
          <w:sz w:val="24"/>
        </w:rPr>
        <w:t>Microcrystalline cellulose, PH. Eur. NF, JP (VIVAPUR</w:t>
      </w:r>
      <w:r>
        <w:rPr>
          <w:sz w:val="24"/>
          <w:vertAlign w:val="superscript"/>
        </w:rPr>
        <w:t>®</w:t>
      </w:r>
      <w:r>
        <w:rPr>
          <w:sz w:val="24"/>
          <w:vertAlign w:val="baseline"/>
        </w:rPr>
        <w:t> 102), Crospovidone (Viva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Pharm</w:t>
      </w:r>
      <w:r>
        <w:rPr>
          <w:sz w:val="24"/>
          <w:vertAlign w:val="superscript"/>
        </w:rPr>
        <w:t>®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PVPP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XL-10),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Prosolv</w:t>
      </w:r>
      <w:r>
        <w:rPr>
          <w:sz w:val="24"/>
          <w:vertAlign w:val="superscript"/>
        </w:rPr>
        <w:t>®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and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Sodium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stearyl</w:t>
      </w:r>
      <w:r>
        <w:rPr>
          <w:spacing w:val="60"/>
          <w:sz w:val="24"/>
          <w:vertAlign w:val="baseline"/>
        </w:rPr>
        <w:t> </w:t>
      </w:r>
      <w:r>
        <w:rPr>
          <w:sz w:val="24"/>
          <w:vertAlign w:val="baseline"/>
        </w:rPr>
        <w:t>fumarate(JRS</w:t>
      </w:r>
      <w:r>
        <w:rPr>
          <w:spacing w:val="60"/>
          <w:sz w:val="24"/>
          <w:vertAlign w:val="baseline"/>
        </w:rPr>
        <w:t> </w:t>
      </w:r>
      <w:r>
        <w:rPr>
          <w:sz w:val="24"/>
          <w:vertAlign w:val="baseline"/>
        </w:rPr>
        <w:t>Pharma,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GMBH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and Co. KG73494 Rosenberg, Germany).</w:t>
      </w:r>
    </w:p>
    <w:p>
      <w:pPr>
        <w:pStyle w:val="ListParagraph"/>
        <w:numPr>
          <w:ilvl w:val="0"/>
          <w:numId w:val="29"/>
        </w:numPr>
        <w:tabs>
          <w:tab w:pos="1037" w:val="left" w:leader="none"/>
        </w:tabs>
        <w:spacing w:line="240" w:lineRule="auto" w:before="0" w:after="0"/>
        <w:ind w:left="1036" w:right="0" w:hanging="361"/>
        <w:jc w:val="both"/>
        <w:rPr>
          <w:sz w:val="24"/>
        </w:rPr>
      </w:pPr>
      <w:r>
        <w:rPr>
          <w:sz w:val="24"/>
        </w:rPr>
        <w:t>Magnesium stearate</w:t>
      </w:r>
      <w:r>
        <w:rPr>
          <w:spacing w:val="-3"/>
          <w:sz w:val="24"/>
        </w:rPr>
        <w:t> </w:t>
      </w:r>
      <w:r>
        <w:rPr>
          <w:sz w:val="24"/>
        </w:rPr>
        <w:t>British</w:t>
      </w:r>
      <w:r>
        <w:rPr>
          <w:spacing w:val="-2"/>
          <w:sz w:val="24"/>
        </w:rPr>
        <w:t> </w:t>
      </w:r>
      <w:r>
        <w:rPr>
          <w:sz w:val="24"/>
        </w:rPr>
        <w:t>Drug</w:t>
      </w:r>
      <w:r>
        <w:rPr>
          <w:spacing w:val="-3"/>
          <w:sz w:val="24"/>
        </w:rPr>
        <w:t> </w:t>
      </w:r>
      <w:r>
        <w:rPr>
          <w:sz w:val="24"/>
        </w:rPr>
        <w:t>Houses (BDH)</w:t>
      </w:r>
      <w:r>
        <w:rPr>
          <w:spacing w:val="-1"/>
          <w:sz w:val="24"/>
        </w:rPr>
        <w:t> </w:t>
      </w:r>
      <w:r>
        <w:rPr>
          <w:sz w:val="24"/>
        </w:rPr>
        <w:t>Chemicals Ltd</w:t>
      </w:r>
      <w:r>
        <w:rPr>
          <w:spacing w:val="-2"/>
          <w:sz w:val="24"/>
        </w:rPr>
        <w:t> </w:t>
      </w:r>
      <w:r>
        <w:rPr>
          <w:sz w:val="24"/>
        </w:rPr>
        <w:t>Poole,</w:t>
      </w:r>
      <w:r>
        <w:rPr>
          <w:spacing w:val="-2"/>
          <w:sz w:val="24"/>
        </w:rPr>
        <w:t> </w:t>
      </w:r>
      <w:r>
        <w:rPr>
          <w:sz w:val="24"/>
        </w:rPr>
        <w:t>England.</w:t>
      </w:r>
    </w:p>
    <w:p>
      <w:pPr>
        <w:pStyle w:val="BodyText"/>
        <w:rPr>
          <w:sz w:val="26"/>
        </w:rPr>
      </w:pPr>
    </w:p>
    <w:p>
      <w:pPr>
        <w:pStyle w:val="Heading3"/>
        <w:numPr>
          <w:ilvl w:val="2"/>
          <w:numId w:val="27"/>
        </w:numPr>
        <w:tabs>
          <w:tab w:pos="1397" w:val="left" w:leader="none"/>
        </w:tabs>
        <w:spacing w:line="240" w:lineRule="auto" w:before="222" w:after="0"/>
        <w:ind w:left="1396" w:right="0" w:hanging="721"/>
        <w:jc w:val="both"/>
      </w:pPr>
      <w:bookmarkStart w:name="_TOC_250028" w:id="63"/>
      <w:bookmarkEnd w:id="63"/>
      <w:r>
        <w:rPr/>
        <w:t>Solvent</w:t>
      </w:r>
    </w:p>
    <w:p>
      <w:pPr>
        <w:pStyle w:val="BodyText"/>
        <w:rPr>
          <w:b/>
          <w:sz w:val="34"/>
        </w:rPr>
      </w:pPr>
    </w:p>
    <w:p>
      <w:pPr>
        <w:pStyle w:val="BodyText"/>
        <w:ind w:left="676"/>
        <w:jc w:val="both"/>
      </w:pPr>
      <w:r>
        <w:rPr/>
        <w:t>Xylene(Guangdong</w:t>
      </w:r>
      <w:r>
        <w:rPr>
          <w:spacing w:val="-5"/>
        </w:rPr>
        <w:t> </w:t>
      </w:r>
      <w:r>
        <w:rPr/>
        <w:t>Guanghua</w:t>
      </w:r>
      <w:r>
        <w:rPr>
          <w:spacing w:val="-2"/>
        </w:rPr>
        <w:t> </w:t>
      </w:r>
      <w:r>
        <w:rPr/>
        <w:t>Chemical</w:t>
      </w:r>
      <w:r>
        <w:rPr>
          <w:spacing w:val="-1"/>
        </w:rPr>
        <w:t> </w:t>
      </w:r>
      <w:r>
        <w:rPr/>
        <w:t>Factory</w:t>
      </w:r>
      <w:r>
        <w:rPr>
          <w:spacing w:val="-5"/>
        </w:rPr>
        <w:t> </w:t>
      </w:r>
      <w:r>
        <w:rPr/>
        <w:t>Co</w:t>
      </w:r>
      <w:r>
        <w:rPr>
          <w:spacing w:val="1"/>
        </w:rPr>
        <w:t> </w:t>
      </w:r>
      <w:r>
        <w:rPr/>
        <w:t>Ltd,China)</w:t>
      </w:r>
    </w:p>
    <w:p>
      <w:pPr>
        <w:pStyle w:val="BodyText"/>
        <w:rPr>
          <w:sz w:val="26"/>
        </w:rPr>
      </w:pPr>
    </w:p>
    <w:p>
      <w:pPr>
        <w:pStyle w:val="Heading3"/>
        <w:numPr>
          <w:ilvl w:val="1"/>
          <w:numId w:val="27"/>
        </w:numPr>
        <w:tabs>
          <w:tab w:pos="4742" w:val="left" w:leader="none"/>
          <w:tab w:pos="4743" w:val="left" w:leader="none"/>
        </w:tabs>
        <w:spacing w:line="240" w:lineRule="auto" w:before="223" w:after="0"/>
        <w:ind w:left="4743" w:right="0" w:hanging="577"/>
        <w:jc w:val="left"/>
      </w:pPr>
      <w:bookmarkStart w:name="_TOC_250027" w:id="64"/>
      <w:bookmarkEnd w:id="64"/>
      <w:r>
        <w:rPr/>
        <w:t>Methods</w:t>
      </w:r>
    </w:p>
    <w:p>
      <w:pPr>
        <w:pStyle w:val="BodyText"/>
        <w:spacing w:before="5"/>
        <w:rPr>
          <w:b/>
          <w:sz w:val="34"/>
        </w:rPr>
      </w:pPr>
    </w:p>
    <w:p>
      <w:pPr>
        <w:pStyle w:val="ListParagraph"/>
        <w:numPr>
          <w:ilvl w:val="2"/>
          <w:numId w:val="27"/>
        </w:numPr>
        <w:tabs>
          <w:tab w:pos="1397" w:val="left" w:leader="none"/>
        </w:tabs>
        <w:spacing w:line="480" w:lineRule="auto" w:before="0" w:after="0"/>
        <w:ind w:left="1396" w:right="1288" w:hanging="720"/>
        <w:jc w:val="both"/>
        <w:rPr>
          <w:b/>
          <w:sz w:val="24"/>
        </w:rPr>
      </w:pPr>
      <w:r>
        <w:rPr>
          <w:b/>
          <w:sz w:val="24"/>
        </w:rPr>
        <w:t>Experimental design for optimization of the composition of co-processed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excipient</w:t>
      </w:r>
    </w:p>
    <w:p>
      <w:pPr>
        <w:pStyle w:val="BodyText"/>
        <w:spacing w:line="480" w:lineRule="auto" w:before="115"/>
        <w:ind w:left="676" w:right="958"/>
        <w:jc w:val="both"/>
      </w:pPr>
      <w:r>
        <w:rPr/>
        <w:t>Design of Experiment (DoE) was carried out to optimize the relative proportions of</w:t>
      </w:r>
      <w:r>
        <w:rPr>
          <w:spacing w:val="1"/>
        </w:rPr>
        <w:t> </w:t>
      </w:r>
      <w:r>
        <w:rPr/>
        <w:t>microcrystalline</w:t>
      </w:r>
      <w:r>
        <w:rPr>
          <w:spacing w:val="1"/>
        </w:rPr>
        <w:t> </w:t>
      </w:r>
      <w:r>
        <w:rPr/>
        <w:t>cellulose</w:t>
      </w:r>
      <w:r>
        <w:rPr>
          <w:spacing w:val="1"/>
        </w:rPr>
        <w:t> </w:t>
      </w:r>
      <w:r>
        <w:rPr/>
        <w:t>(MCC)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Crospovidone</w:t>
      </w:r>
      <w:r>
        <w:rPr>
          <w:spacing w:val="1"/>
        </w:rPr>
        <w:t> </w:t>
      </w:r>
      <w:r>
        <w:rPr/>
        <w:t>(CPV)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co-processed</w:t>
      </w:r>
      <w:r>
        <w:rPr>
          <w:spacing w:val="1"/>
        </w:rPr>
        <w:t> </w:t>
      </w:r>
      <w:r>
        <w:rPr/>
        <w:t>excipient</w:t>
      </w:r>
      <w:r>
        <w:rPr>
          <w:spacing w:val="1"/>
        </w:rPr>
        <w:t> </w:t>
      </w:r>
      <w:r>
        <w:rPr/>
        <w:t>(CPE)using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Zhang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Mao</w:t>
      </w:r>
      <w:r>
        <w:rPr>
          <w:spacing w:val="1"/>
        </w:rPr>
        <w:t> </w:t>
      </w:r>
      <w:r>
        <w:rPr/>
        <w:t>(Zhang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Mao,</w:t>
      </w:r>
      <w:r>
        <w:rPr>
          <w:spacing w:val="1"/>
        </w:rPr>
        <w:t> </w:t>
      </w:r>
      <w:r>
        <w:rPr/>
        <w:t>2017).</w:t>
      </w:r>
      <w:r>
        <w:rPr>
          <w:spacing w:val="1"/>
        </w:rPr>
        <w:t> </w:t>
      </w:r>
      <w:r>
        <w:rPr/>
        <w:t>Multivariate</w:t>
      </w:r>
      <w:r>
        <w:rPr>
          <w:spacing w:val="43"/>
        </w:rPr>
        <w:t> </w:t>
      </w:r>
      <w:r>
        <w:rPr/>
        <w:t>experiments</w:t>
      </w:r>
      <w:r>
        <w:rPr>
          <w:spacing w:val="44"/>
        </w:rPr>
        <w:t> </w:t>
      </w:r>
      <w:r>
        <w:rPr/>
        <w:t>were</w:t>
      </w:r>
      <w:r>
        <w:rPr>
          <w:spacing w:val="46"/>
        </w:rPr>
        <w:t> </w:t>
      </w:r>
      <w:r>
        <w:rPr/>
        <w:t>generated</w:t>
      </w:r>
      <w:r>
        <w:rPr>
          <w:spacing w:val="43"/>
        </w:rPr>
        <w:t> </w:t>
      </w:r>
      <w:r>
        <w:rPr/>
        <w:t>using</w:t>
      </w:r>
      <w:r>
        <w:rPr>
          <w:spacing w:val="45"/>
        </w:rPr>
        <w:t> </w:t>
      </w:r>
      <w:r>
        <w:rPr/>
        <w:t>the</w:t>
      </w:r>
      <w:r>
        <w:rPr>
          <w:spacing w:val="43"/>
        </w:rPr>
        <w:t> </w:t>
      </w:r>
      <w:r>
        <w:rPr/>
        <w:t>Simplex</w:t>
      </w:r>
      <w:r>
        <w:rPr>
          <w:spacing w:val="47"/>
        </w:rPr>
        <w:t> </w:t>
      </w:r>
      <w:r>
        <w:rPr/>
        <w:t>Lattice</w:t>
      </w:r>
      <w:r>
        <w:rPr>
          <w:spacing w:val="42"/>
        </w:rPr>
        <w:t> </w:t>
      </w:r>
      <w:r>
        <w:rPr/>
        <w:t>Mixture</w:t>
      </w:r>
      <w:r>
        <w:rPr>
          <w:spacing w:val="43"/>
        </w:rPr>
        <w:t> </w:t>
      </w:r>
      <w:r>
        <w:rPr/>
        <w:t>Design</w:t>
      </w:r>
    </w:p>
    <w:p>
      <w:pPr>
        <w:spacing w:after="0" w:line="480" w:lineRule="auto"/>
        <w:jc w:val="both"/>
        <w:sectPr>
          <w:pgSz w:w="11910" w:h="16840"/>
          <w:pgMar w:header="0" w:footer="467" w:top="1340" w:bottom="660" w:left="1340" w:right="480"/>
        </w:sectPr>
      </w:pPr>
    </w:p>
    <w:p>
      <w:pPr>
        <w:pStyle w:val="BodyText"/>
        <w:spacing w:line="480" w:lineRule="auto" w:before="74"/>
        <w:ind w:left="676" w:right="954"/>
        <w:jc w:val="both"/>
      </w:pPr>
      <w:r>
        <w:rPr/>
        <w:t>(Design-Expert ver. 11, Stat-Ease, Inc., Minneapolis, MN 55413, US) to investigate the</w:t>
      </w:r>
      <w:r>
        <w:rPr>
          <w:spacing w:val="-57"/>
        </w:rPr>
        <w:t> </w:t>
      </w:r>
      <w:r>
        <w:rPr/>
        <w:t>effect of varying the relative proportions of MCC and CPV on the properties of tablets</w:t>
      </w:r>
      <w:r>
        <w:rPr>
          <w:spacing w:val="1"/>
        </w:rPr>
        <w:t> </w:t>
      </w:r>
      <w:r>
        <w:rPr/>
        <w:t>produced with CPE.</w:t>
      </w:r>
      <w:r>
        <w:rPr>
          <w:spacing w:val="60"/>
        </w:rPr>
        <w:t> </w:t>
      </w:r>
      <w:r>
        <w:rPr/>
        <w:t>The input variables of MCC and CPV ranged from 90 – 99 % and</w:t>
      </w:r>
      <w:r>
        <w:rPr>
          <w:spacing w:val="1"/>
        </w:rPr>
        <w:t> </w:t>
      </w:r>
      <w:r>
        <w:rPr/>
        <w:t>1</w:t>
      </w:r>
      <w:r>
        <w:rPr>
          <w:spacing w:val="-1"/>
        </w:rPr>
        <w:t> </w:t>
      </w:r>
      <w:r>
        <w:rPr/>
        <w:t>– 10 %</w:t>
      </w:r>
      <w:r>
        <w:rPr>
          <w:spacing w:val="-1"/>
        </w:rPr>
        <w:t> </w:t>
      </w:r>
      <w:r>
        <w:rPr/>
        <w:t>respectively.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/>
        <w:ind w:left="676" w:right="956"/>
        <w:jc w:val="both"/>
      </w:pPr>
      <w:r>
        <w:rPr/>
        <w:t>Ten (10) experimental formulations of CPE were prepared based on the composition of</w:t>
      </w:r>
      <w:r>
        <w:rPr>
          <w:spacing w:val="1"/>
        </w:rPr>
        <w:t> </w:t>
      </w:r>
      <w:r>
        <w:rPr/>
        <w:t>the mixture design experiments given in Table 3.1 and each formulation of CPE was</w:t>
      </w:r>
      <w:r>
        <w:rPr>
          <w:spacing w:val="1"/>
        </w:rPr>
        <w:t> </w:t>
      </w:r>
      <w:r>
        <w:rPr/>
        <w:t>used to prepare tablets by direct compression containing 100 mg of Paracetamol per</w:t>
      </w:r>
      <w:r>
        <w:rPr>
          <w:spacing w:val="1"/>
        </w:rPr>
        <w:t> </w:t>
      </w:r>
      <w:r>
        <w:rPr/>
        <w:t>tablet.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tablet</w:t>
      </w:r>
      <w:r>
        <w:rPr>
          <w:spacing w:val="1"/>
        </w:rPr>
        <w:t> </w:t>
      </w:r>
      <w:r>
        <w:rPr/>
        <w:t>properties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tensile</w:t>
      </w:r>
      <w:r>
        <w:rPr>
          <w:spacing w:val="1"/>
        </w:rPr>
        <w:t> </w:t>
      </w:r>
      <w:r>
        <w:rPr/>
        <w:t>strength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disintegration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evaluated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response</w:t>
      </w:r>
      <w:r>
        <w:rPr>
          <w:spacing w:val="1"/>
        </w:rPr>
        <w:t> </w:t>
      </w:r>
      <w:r>
        <w:rPr/>
        <w:t>variables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design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obtained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fitted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regression models. Model fitting and analysis were done using ANOVA integrated 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Design</w:t>
      </w:r>
      <w:r>
        <w:rPr>
          <w:spacing w:val="1"/>
        </w:rPr>
        <w:t> </w:t>
      </w:r>
      <w:r>
        <w:rPr/>
        <w:t>Expert</w:t>
      </w:r>
      <w:r>
        <w:rPr>
          <w:spacing w:val="1"/>
        </w:rPr>
        <w:t> </w:t>
      </w:r>
      <w:r>
        <w:rPr/>
        <w:t>Software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mathematical</w:t>
      </w:r>
      <w:r>
        <w:rPr>
          <w:spacing w:val="1"/>
        </w:rPr>
        <w:t> </w:t>
      </w:r>
      <w:r>
        <w:rPr/>
        <w:t>equations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generated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response to quantify the impact of each input variable on the response. Two component</w:t>
      </w:r>
      <w:r>
        <w:rPr>
          <w:spacing w:val="1"/>
        </w:rPr>
        <w:t> </w:t>
      </w:r>
      <w:r>
        <w:rPr/>
        <w:t>mixture plots were drawn for each response to determine the optimum level content for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component of</w:t>
      </w:r>
      <w:r>
        <w:rPr>
          <w:spacing w:val="-1"/>
        </w:rPr>
        <w:t> </w:t>
      </w:r>
      <w:r>
        <w:rPr/>
        <w:t>the co-processed excipient.</w:t>
      </w:r>
    </w:p>
    <w:p>
      <w:pPr>
        <w:spacing w:after="0" w:line="480" w:lineRule="auto"/>
        <w:jc w:val="both"/>
        <w:sectPr>
          <w:pgSz w:w="11910" w:h="16840"/>
          <w:pgMar w:header="0" w:footer="467" w:top="1340" w:bottom="660" w:left="1340" w:right="480"/>
        </w:sectPr>
      </w:pPr>
    </w:p>
    <w:p>
      <w:pPr>
        <w:pStyle w:val="Heading3"/>
        <w:spacing w:line="276" w:lineRule="auto" w:before="61"/>
        <w:ind w:left="2201" w:right="947" w:hanging="1105"/>
      </w:pPr>
      <w:r>
        <w:rPr/>
        <w:t>Table 3.1. Compositions of the binary mixture design experiments showing the</w:t>
      </w:r>
      <w:r>
        <w:rPr>
          <w:spacing w:val="-57"/>
        </w:rPr>
        <w:t> </w:t>
      </w:r>
      <w:r>
        <w:rPr/>
        <w:t>relative</w:t>
      </w:r>
      <w:r>
        <w:rPr>
          <w:spacing w:val="-2"/>
        </w:rPr>
        <w:t> </w:t>
      </w:r>
      <w:r>
        <w:rPr/>
        <w:t>proportions</w:t>
      </w:r>
      <w:r>
        <w:rPr>
          <w:spacing w:val="-1"/>
        </w:rPr>
        <w:t> </w:t>
      </w:r>
      <w:r>
        <w:rPr/>
        <w:t>of MCC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CPV in the</w:t>
      </w:r>
      <w:r>
        <w:rPr>
          <w:spacing w:val="-2"/>
        </w:rPr>
        <w:t> </w:t>
      </w:r>
      <w:r>
        <w:rPr/>
        <w:t>co-processed</w:t>
      </w:r>
      <w:r>
        <w:rPr>
          <w:spacing w:val="-1"/>
        </w:rPr>
        <w:t> </w:t>
      </w:r>
      <w:r>
        <w:rPr/>
        <w:t>excipient</w:t>
      </w:r>
    </w:p>
    <w:p>
      <w:pPr>
        <w:pStyle w:val="BodyText"/>
        <w:spacing w:before="1"/>
        <w:rPr>
          <w:b/>
          <w:sz w:val="22"/>
        </w:rPr>
      </w:pPr>
    </w:p>
    <w:tbl>
      <w:tblPr>
        <w:tblW w:w="0" w:type="auto"/>
        <w:jc w:val="left"/>
        <w:tblInd w:w="5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58"/>
        <w:gridCol w:w="3105"/>
        <w:gridCol w:w="3711"/>
      </w:tblGrid>
      <w:tr>
        <w:trPr>
          <w:trHeight w:val="913" w:hRule="atLeast"/>
        </w:trPr>
        <w:tc>
          <w:tcPr>
            <w:tcW w:w="1858" w:type="dxa"/>
            <w:tcBorders>
              <w:top w:val="single" w:sz="12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18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Batch</w:t>
            </w:r>
          </w:p>
        </w:tc>
        <w:tc>
          <w:tcPr>
            <w:tcW w:w="3105" w:type="dxa"/>
            <w:tcBorders>
              <w:top w:val="single" w:sz="12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18"/>
              <w:ind w:left="1144"/>
              <w:rPr>
                <w:b/>
                <w:sz w:val="24"/>
              </w:rPr>
            </w:pPr>
            <w:r>
              <w:rPr>
                <w:b/>
                <w:sz w:val="24"/>
              </w:rPr>
              <w:t>MCC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(%)</w:t>
            </w:r>
          </w:p>
        </w:tc>
        <w:tc>
          <w:tcPr>
            <w:tcW w:w="3711" w:type="dxa"/>
            <w:tcBorders>
              <w:top w:val="single" w:sz="12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18"/>
              <w:ind w:left="929"/>
              <w:rPr>
                <w:b/>
                <w:sz w:val="24"/>
              </w:rPr>
            </w:pPr>
            <w:r>
              <w:rPr>
                <w:b/>
                <w:sz w:val="24"/>
              </w:rPr>
              <w:t>CPV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(%)</w:t>
            </w:r>
          </w:p>
        </w:tc>
      </w:tr>
      <w:tr>
        <w:trPr>
          <w:trHeight w:val="512" w:hRule="atLeast"/>
        </w:trPr>
        <w:tc>
          <w:tcPr>
            <w:tcW w:w="1858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11"/>
              <w:ind w:left="1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05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11"/>
              <w:ind w:left="1144"/>
              <w:rPr>
                <w:sz w:val="24"/>
              </w:rPr>
            </w:pPr>
            <w:r>
              <w:rPr>
                <w:sz w:val="24"/>
              </w:rPr>
              <w:t>96.00</w:t>
            </w:r>
          </w:p>
        </w:tc>
        <w:tc>
          <w:tcPr>
            <w:tcW w:w="3711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11"/>
              <w:ind w:left="929"/>
              <w:rPr>
                <w:sz w:val="24"/>
              </w:rPr>
            </w:pPr>
            <w:r>
              <w:rPr>
                <w:sz w:val="24"/>
              </w:rPr>
              <w:t>4.00</w:t>
            </w:r>
          </w:p>
        </w:tc>
      </w:tr>
      <w:tr>
        <w:trPr>
          <w:trHeight w:val="515" w:hRule="atLeast"/>
        </w:trPr>
        <w:tc>
          <w:tcPr>
            <w:tcW w:w="1858" w:type="dxa"/>
          </w:tcPr>
          <w:p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05" w:type="dxa"/>
          </w:tcPr>
          <w:p>
            <w:pPr>
              <w:pStyle w:val="TableParagraph"/>
              <w:ind w:left="1144"/>
              <w:rPr>
                <w:sz w:val="24"/>
              </w:rPr>
            </w:pPr>
            <w:r>
              <w:rPr>
                <w:sz w:val="24"/>
              </w:rPr>
              <w:t>93.00</w:t>
            </w:r>
          </w:p>
        </w:tc>
        <w:tc>
          <w:tcPr>
            <w:tcW w:w="3711" w:type="dxa"/>
          </w:tcPr>
          <w:p>
            <w:pPr>
              <w:pStyle w:val="TableParagraph"/>
              <w:ind w:left="929"/>
              <w:rPr>
                <w:sz w:val="24"/>
              </w:rPr>
            </w:pPr>
            <w:r>
              <w:rPr>
                <w:sz w:val="24"/>
              </w:rPr>
              <w:t>7.00</w:t>
            </w:r>
          </w:p>
        </w:tc>
      </w:tr>
      <w:tr>
        <w:trPr>
          <w:trHeight w:val="516" w:hRule="atLeast"/>
        </w:trPr>
        <w:tc>
          <w:tcPr>
            <w:tcW w:w="1858" w:type="dxa"/>
          </w:tcPr>
          <w:p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105" w:type="dxa"/>
          </w:tcPr>
          <w:p>
            <w:pPr>
              <w:pStyle w:val="TableParagraph"/>
              <w:ind w:left="1144"/>
              <w:rPr>
                <w:sz w:val="24"/>
              </w:rPr>
            </w:pPr>
            <w:r>
              <w:rPr>
                <w:sz w:val="24"/>
              </w:rPr>
              <w:t>99.00</w:t>
            </w:r>
          </w:p>
        </w:tc>
        <w:tc>
          <w:tcPr>
            <w:tcW w:w="3711" w:type="dxa"/>
          </w:tcPr>
          <w:p>
            <w:pPr>
              <w:pStyle w:val="TableParagraph"/>
              <w:ind w:left="929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</w:tr>
      <w:tr>
        <w:trPr>
          <w:trHeight w:val="516" w:hRule="atLeast"/>
        </w:trPr>
        <w:tc>
          <w:tcPr>
            <w:tcW w:w="1858" w:type="dxa"/>
          </w:tcPr>
          <w:p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105" w:type="dxa"/>
          </w:tcPr>
          <w:p>
            <w:pPr>
              <w:pStyle w:val="TableParagraph"/>
              <w:ind w:left="1144"/>
              <w:rPr>
                <w:sz w:val="24"/>
              </w:rPr>
            </w:pPr>
            <w:r>
              <w:rPr>
                <w:sz w:val="24"/>
              </w:rPr>
              <w:t>92.25</w:t>
            </w:r>
          </w:p>
        </w:tc>
        <w:tc>
          <w:tcPr>
            <w:tcW w:w="3711" w:type="dxa"/>
          </w:tcPr>
          <w:p>
            <w:pPr>
              <w:pStyle w:val="TableParagraph"/>
              <w:ind w:left="929"/>
              <w:rPr>
                <w:sz w:val="24"/>
              </w:rPr>
            </w:pPr>
            <w:r>
              <w:rPr>
                <w:sz w:val="24"/>
              </w:rPr>
              <w:t>7.75</w:t>
            </w:r>
          </w:p>
        </w:tc>
      </w:tr>
      <w:tr>
        <w:trPr>
          <w:trHeight w:val="515" w:hRule="atLeast"/>
        </w:trPr>
        <w:tc>
          <w:tcPr>
            <w:tcW w:w="1858" w:type="dxa"/>
          </w:tcPr>
          <w:p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105" w:type="dxa"/>
          </w:tcPr>
          <w:p>
            <w:pPr>
              <w:pStyle w:val="TableParagraph"/>
              <w:ind w:left="1144"/>
              <w:rPr>
                <w:sz w:val="24"/>
              </w:rPr>
            </w:pPr>
            <w:r>
              <w:rPr>
                <w:sz w:val="24"/>
              </w:rPr>
              <w:t>96.75</w:t>
            </w:r>
          </w:p>
        </w:tc>
        <w:tc>
          <w:tcPr>
            <w:tcW w:w="3711" w:type="dxa"/>
          </w:tcPr>
          <w:p>
            <w:pPr>
              <w:pStyle w:val="TableParagraph"/>
              <w:ind w:left="929"/>
              <w:rPr>
                <w:sz w:val="24"/>
              </w:rPr>
            </w:pPr>
            <w:r>
              <w:rPr>
                <w:sz w:val="24"/>
              </w:rPr>
              <w:t>3.25</w:t>
            </w:r>
          </w:p>
        </w:tc>
      </w:tr>
      <w:tr>
        <w:trPr>
          <w:trHeight w:val="516" w:hRule="atLeast"/>
        </w:trPr>
        <w:tc>
          <w:tcPr>
            <w:tcW w:w="1858" w:type="dxa"/>
          </w:tcPr>
          <w:p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105" w:type="dxa"/>
          </w:tcPr>
          <w:p>
            <w:pPr>
              <w:pStyle w:val="TableParagraph"/>
              <w:ind w:left="1144"/>
              <w:rPr>
                <w:sz w:val="24"/>
              </w:rPr>
            </w:pPr>
            <w:r>
              <w:rPr>
                <w:sz w:val="24"/>
              </w:rPr>
              <w:t>90.00</w:t>
            </w:r>
          </w:p>
        </w:tc>
        <w:tc>
          <w:tcPr>
            <w:tcW w:w="3711" w:type="dxa"/>
          </w:tcPr>
          <w:p>
            <w:pPr>
              <w:pStyle w:val="TableParagraph"/>
              <w:ind w:left="929"/>
              <w:rPr>
                <w:sz w:val="24"/>
              </w:rPr>
            </w:pPr>
            <w:r>
              <w:rPr>
                <w:sz w:val="24"/>
              </w:rPr>
              <w:t>10.00</w:t>
            </w:r>
          </w:p>
        </w:tc>
      </w:tr>
      <w:tr>
        <w:trPr>
          <w:trHeight w:val="515" w:hRule="atLeast"/>
        </w:trPr>
        <w:tc>
          <w:tcPr>
            <w:tcW w:w="1858" w:type="dxa"/>
          </w:tcPr>
          <w:p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105" w:type="dxa"/>
          </w:tcPr>
          <w:p>
            <w:pPr>
              <w:pStyle w:val="TableParagraph"/>
              <w:ind w:left="1144"/>
              <w:rPr>
                <w:sz w:val="24"/>
              </w:rPr>
            </w:pPr>
            <w:r>
              <w:rPr>
                <w:sz w:val="24"/>
              </w:rPr>
              <w:t>99.00</w:t>
            </w:r>
          </w:p>
        </w:tc>
        <w:tc>
          <w:tcPr>
            <w:tcW w:w="3711" w:type="dxa"/>
          </w:tcPr>
          <w:p>
            <w:pPr>
              <w:pStyle w:val="TableParagraph"/>
              <w:ind w:left="929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</w:tr>
      <w:tr>
        <w:trPr>
          <w:trHeight w:val="516" w:hRule="atLeast"/>
        </w:trPr>
        <w:tc>
          <w:tcPr>
            <w:tcW w:w="1858" w:type="dxa"/>
          </w:tcPr>
          <w:p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105" w:type="dxa"/>
          </w:tcPr>
          <w:p>
            <w:pPr>
              <w:pStyle w:val="TableParagraph"/>
              <w:ind w:left="1144"/>
              <w:rPr>
                <w:sz w:val="24"/>
              </w:rPr>
            </w:pPr>
            <w:r>
              <w:rPr>
                <w:sz w:val="24"/>
              </w:rPr>
              <w:t>90.00</w:t>
            </w:r>
          </w:p>
        </w:tc>
        <w:tc>
          <w:tcPr>
            <w:tcW w:w="3711" w:type="dxa"/>
          </w:tcPr>
          <w:p>
            <w:pPr>
              <w:pStyle w:val="TableParagraph"/>
              <w:ind w:left="929"/>
              <w:rPr>
                <w:sz w:val="24"/>
              </w:rPr>
            </w:pPr>
            <w:r>
              <w:rPr>
                <w:sz w:val="24"/>
              </w:rPr>
              <w:t>10.00</w:t>
            </w:r>
          </w:p>
        </w:tc>
      </w:tr>
      <w:tr>
        <w:trPr>
          <w:trHeight w:val="516" w:hRule="atLeast"/>
        </w:trPr>
        <w:tc>
          <w:tcPr>
            <w:tcW w:w="1858" w:type="dxa"/>
          </w:tcPr>
          <w:p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105" w:type="dxa"/>
          </w:tcPr>
          <w:p>
            <w:pPr>
              <w:pStyle w:val="TableParagraph"/>
              <w:ind w:left="1144"/>
              <w:rPr>
                <w:sz w:val="24"/>
              </w:rPr>
            </w:pPr>
            <w:r>
              <w:rPr>
                <w:sz w:val="24"/>
              </w:rPr>
              <w:t>99.00</w:t>
            </w:r>
          </w:p>
        </w:tc>
        <w:tc>
          <w:tcPr>
            <w:tcW w:w="3711" w:type="dxa"/>
          </w:tcPr>
          <w:p>
            <w:pPr>
              <w:pStyle w:val="TableParagraph"/>
              <w:ind w:left="929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</w:tr>
      <w:tr>
        <w:trPr>
          <w:trHeight w:val="520" w:hRule="atLeast"/>
        </w:trPr>
        <w:tc>
          <w:tcPr>
            <w:tcW w:w="1858" w:type="dxa"/>
            <w:tcBorders>
              <w:bottom w:val="single" w:sz="12" w:space="0" w:color="000000"/>
            </w:tcBorders>
          </w:tcPr>
          <w:p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105" w:type="dxa"/>
            <w:tcBorders>
              <w:bottom w:val="single" w:sz="12" w:space="0" w:color="000000"/>
            </w:tcBorders>
          </w:tcPr>
          <w:p>
            <w:pPr>
              <w:pStyle w:val="TableParagraph"/>
              <w:ind w:left="1144"/>
              <w:rPr>
                <w:sz w:val="24"/>
              </w:rPr>
            </w:pPr>
            <w:r>
              <w:rPr>
                <w:sz w:val="24"/>
              </w:rPr>
              <w:t>94.50</w:t>
            </w:r>
          </w:p>
        </w:tc>
        <w:tc>
          <w:tcPr>
            <w:tcW w:w="3711" w:type="dxa"/>
            <w:tcBorders>
              <w:bottom w:val="single" w:sz="12" w:space="0" w:color="000000"/>
            </w:tcBorders>
          </w:tcPr>
          <w:p>
            <w:pPr>
              <w:pStyle w:val="TableParagraph"/>
              <w:ind w:left="929"/>
              <w:rPr>
                <w:sz w:val="24"/>
              </w:rPr>
            </w:pPr>
            <w:r>
              <w:rPr>
                <w:sz w:val="24"/>
              </w:rPr>
              <w:t>5.50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467" w:top="1360" w:bottom="660" w:left="1340" w:right="480"/>
        </w:sectPr>
      </w:pPr>
    </w:p>
    <w:p>
      <w:pPr>
        <w:pStyle w:val="Heading3"/>
        <w:numPr>
          <w:ilvl w:val="2"/>
          <w:numId w:val="27"/>
        </w:numPr>
        <w:tabs>
          <w:tab w:pos="1397" w:val="left" w:leader="none"/>
        </w:tabs>
        <w:spacing w:line="240" w:lineRule="auto" w:before="78" w:after="0"/>
        <w:ind w:left="1396" w:right="0" w:hanging="721"/>
        <w:jc w:val="both"/>
      </w:pPr>
      <w:bookmarkStart w:name="_TOC_250026" w:id="65"/>
      <w:r>
        <w:rPr/>
        <w:t>Preparation</w:t>
      </w:r>
      <w:r>
        <w:rPr>
          <w:spacing w:val="-1"/>
        </w:rPr>
        <w:t> </w:t>
      </w:r>
      <w:r>
        <w:rPr/>
        <w:t>of</w:t>
      </w:r>
      <w:r>
        <w:rPr>
          <w:spacing w:val="2"/>
        </w:rPr>
        <w:t> </w:t>
      </w:r>
      <w:r>
        <w:rPr/>
        <w:t>the</w:t>
      </w:r>
      <w:r>
        <w:rPr>
          <w:spacing w:val="-2"/>
        </w:rPr>
        <w:t> </w:t>
      </w:r>
      <w:r>
        <w:rPr/>
        <w:t>co-processed excipient</w:t>
      </w:r>
      <w:r>
        <w:rPr>
          <w:spacing w:val="-1"/>
        </w:rPr>
        <w:t> </w:t>
      </w:r>
      <w:bookmarkEnd w:id="65"/>
      <w:r>
        <w:rPr/>
        <w:t>(CPE)</w:t>
      </w:r>
    </w:p>
    <w:p>
      <w:pPr>
        <w:pStyle w:val="BodyText"/>
        <w:spacing w:before="1"/>
        <w:rPr>
          <w:b/>
          <w:sz w:val="34"/>
        </w:rPr>
      </w:pPr>
    </w:p>
    <w:p>
      <w:pPr>
        <w:pStyle w:val="BodyText"/>
        <w:spacing w:line="480" w:lineRule="auto"/>
        <w:ind w:left="676" w:right="954"/>
        <w:jc w:val="both"/>
      </w:pPr>
      <w:r>
        <w:rPr/>
        <w:t>Wet massing technique as described by Goyanes </w:t>
      </w:r>
      <w:r>
        <w:rPr>
          <w:i/>
        </w:rPr>
        <w:t>et al</w:t>
      </w:r>
      <w:r>
        <w:rPr/>
        <w:t>.(2011) with modifications was</w:t>
      </w:r>
      <w:r>
        <w:rPr>
          <w:spacing w:val="1"/>
        </w:rPr>
        <w:t> </w:t>
      </w:r>
      <w:r>
        <w:rPr/>
        <w:t>adopted to prepare the co-processed excipient. The corresponding percentages of MCC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CPV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shown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Table</w:t>
      </w:r>
      <w:r>
        <w:rPr>
          <w:spacing w:val="1"/>
        </w:rPr>
        <w:t> </w:t>
      </w:r>
      <w:r>
        <w:rPr/>
        <w:t>3.1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weighed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digital</w:t>
      </w:r>
      <w:r>
        <w:rPr>
          <w:spacing w:val="1"/>
        </w:rPr>
        <w:t> </w:t>
      </w:r>
      <w:r>
        <w:rPr/>
        <w:t>weighing</w:t>
      </w:r>
      <w:r>
        <w:rPr>
          <w:spacing w:val="1"/>
        </w:rPr>
        <w:t> </w:t>
      </w:r>
      <w:r>
        <w:rPr/>
        <w:t>balance</w:t>
      </w:r>
      <w:r>
        <w:rPr>
          <w:spacing w:val="1"/>
        </w:rPr>
        <w:t> </w:t>
      </w:r>
      <w:r>
        <w:rPr/>
        <w:t>(OhausCorporation, Pine Brook, NJ USA) premixed together in the mortar for 2min to</w:t>
      </w:r>
      <w:r>
        <w:rPr>
          <w:spacing w:val="1"/>
        </w:rPr>
        <w:t> </w:t>
      </w:r>
      <w:r>
        <w:rPr/>
        <w:t>achieve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homogenous</w:t>
      </w:r>
      <w:r>
        <w:rPr>
          <w:spacing w:val="1"/>
        </w:rPr>
        <w:t> </w:t>
      </w:r>
      <w:r>
        <w:rPr/>
        <w:t>mix,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thenmassed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2mL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water.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wet</w:t>
      </w:r>
      <w:r>
        <w:rPr>
          <w:spacing w:val="1"/>
        </w:rPr>
        <w:t> </w:t>
      </w:r>
      <w:r>
        <w:rPr/>
        <w:t>mass</w:t>
      </w:r>
      <w:r>
        <w:rPr>
          <w:spacing w:val="1"/>
        </w:rPr>
        <w:t> </w:t>
      </w:r>
      <w:r>
        <w:rPr/>
        <w:t>wasscreened through a 0.5mm sieve to achieveuniform distribution, air dried for 24h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finally</w:t>
      </w:r>
      <w:r>
        <w:rPr>
          <w:spacing w:val="-5"/>
        </w:rPr>
        <w:t> </w:t>
      </w:r>
      <w:r>
        <w:rPr/>
        <w:t>dried in</w:t>
      </w:r>
      <w:r>
        <w:rPr>
          <w:spacing w:val="1"/>
        </w:rPr>
        <w:t> </w:t>
      </w:r>
      <w:r>
        <w:rPr/>
        <w:t>an oven (Hot air</w:t>
      </w:r>
      <w:r>
        <w:rPr>
          <w:spacing w:val="-2"/>
        </w:rPr>
        <w:t> </w:t>
      </w:r>
      <w:r>
        <w:rPr/>
        <w:t>oven BS by</w:t>
      </w:r>
      <w:r>
        <w:rPr>
          <w:spacing w:val="-5"/>
        </w:rPr>
        <w:t> </w:t>
      </w:r>
      <w:r>
        <w:rPr/>
        <w:t>Gallenkamp, England)</w:t>
      </w:r>
      <w:r>
        <w:rPr>
          <w:spacing w:val="1"/>
        </w:rPr>
        <w:t> </w:t>
      </w:r>
      <w:r>
        <w:rPr/>
        <w:t>at 40</w:t>
      </w:r>
      <w:r>
        <w:rPr>
          <w:vertAlign w:val="superscript"/>
        </w:rPr>
        <w:t>0</w:t>
      </w:r>
      <w:r>
        <w:rPr>
          <w:spacing w:val="1"/>
          <w:vertAlign w:val="baseline"/>
        </w:rPr>
        <w:t> </w:t>
      </w:r>
      <w:r>
        <w:rPr>
          <w:vertAlign w:val="baseline"/>
        </w:rPr>
        <w:t>C</w:t>
      </w:r>
      <w:r>
        <w:rPr>
          <w:spacing w:val="-1"/>
          <w:vertAlign w:val="baseline"/>
        </w:rPr>
        <w:t> </w:t>
      </w:r>
      <w:r>
        <w:rPr>
          <w:vertAlign w:val="baseline"/>
        </w:rPr>
        <w:t>for</w:t>
      </w:r>
      <w:r>
        <w:rPr>
          <w:spacing w:val="-2"/>
          <w:vertAlign w:val="baseline"/>
        </w:rPr>
        <w:t> </w:t>
      </w:r>
      <w:r>
        <w:rPr>
          <w:vertAlign w:val="baseline"/>
        </w:rPr>
        <w:t>1h.</w:t>
      </w:r>
    </w:p>
    <w:p>
      <w:pPr>
        <w:pStyle w:val="Heading3"/>
        <w:numPr>
          <w:ilvl w:val="2"/>
          <w:numId w:val="27"/>
        </w:numPr>
        <w:tabs>
          <w:tab w:pos="1397" w:val="left" w:leader="none"/>
        </w:tabs>
        <w:spacing w:line="240" w:lineRule="auto" w:before="245" w:after="0"/>
        <w:ind w:left="1396" w:right="0" w:hanging="721"/>
        <w:jc w:val="both"/>
      </w:pPr>
      <w:bookmarkStart w:name="_TOC_250025" w:id="66"/>
      <w:r>
        <w:rPr/>
        <w:t>Powder</w:t>
      </w:r>
      <w:r>
        <w:rPr>
          <w:spacing w:val="-4"/>
        </w:rPr>
        <w:t> </w:t>
      </w:r>
      <w:bookmarkEnd w:id="66"/>
      <w:r>
        <w:rPr/>
        <w:t>characterization</w:t>
      </w:r>
    </w:p>
    <w:p>
      <w:pPr>
        <w:pStyle w:val="BodyText"/>
        <w:rPr>
          <w:b/>
          <w:sz w:val="34"/>
        </w:rPr>
      </w:pPr>
    </w:p>
    <w:p>
      <w:pPr>
        <w:pStyle w:val="ListParagraph"/>
        <w:numPr>
          <w:ilvl w:val="3"/>
          <w:numId w:val="27"/>
        </w:numPr>
        <w:tabs>
          <w:tab w:pos="1541" w:val="left" w:leader="none"/>
        </w:tabs>
        <w:spacing w:line="240" w:lineRule="auto" w:before="1" w:after="0"/>
        <w:ind w:left="1540" w:right="0" w:hanging="865"/>
        <w:jc w:val="both"/>
        <w:rPr>
          <w:i/>
          <w:sz w:val="24"/>
        </w:rPr>
      </w:pPr>
      <w:r>
        <w:rPr>
          <w:i/>
          <w:sz w:val="24"/>
        </w:rPr>
        <w:t>Angle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of repose</w:t>
      </w:r>
    </w:p>
    <w:p>
      <w:pPr>
        <w:pStyle w:val="BodyText"/>
        <w:spacing w:before="5"/>
        <w:rPr>
          <w:i/>
          <w:sz w:val="34"/>
        </w:rPr>
      </w:pPr>
    </w:p>
    <w:p>
      <w:pPr>
        <w:pStyle w:val="BodyText"/>
        <w:spacing w:line="480" w:lineRule="auto"/>
        <w:ind w:left="676" w:right="957"/>
        <w:jc w:val="both"/>
      </w:pPr>
      <w:r>
        <w:rPr/>
        <w:t>The flow properties of MCC, CPV and CPE were assessed by measuring the angle of</w:t>
      </w:r>
      <w:r>
        <w:rPr>
          <w:spacing w:val="1"/>
        </w:rPr>
        <w:t> </w:t>
      </w:r>
      <w:r>
        <w:rPr/>
        <w:t>repose formed by 20g powderplaced in a plugged glass funnel suspended from a height</w:t>
      </w:r>
      <w:r>
        <w:rPr>
          <w:spacing w:val="1"/>
        </w:rPr>
        <w:t> </w:t>
      </w:r>
      <w:r>
        <w:rPr/>
        <w:t>of 8 cm above the flat surface. The material was poured through the funnel and the</w:t>
      </w:r>
      <w:r>
        <w:rPr>
          <w:spacing w:val="1"/>
        </w:rPr>
        <w:t> </w:t>
      </w:r>
      <w:r>
        <w:rPr/>
        <w:t>height and diameter of the resulting heap were recorded. The mean of three recordings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height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diameterto</w:t>
      </w:r>
      <w:r>
        <w:rPr>
          <w:spacing w:val="1"/>
        </w:rPr>
        <w:t> </w:t>
      </w:r>
      <w:r>
        <w:rPr/>
        <w:t>determination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angle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repose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obtained</w:t>
      </w:r>
      <w:r>
        <w:rPr>
          <w:spacing w:val="60"/>
        </w:rPr>
        <w:t> </w:t>
      </w:r>
      <w:r>
        <w:rPr/>
        <w:t>using</w:t>
      </w:r>
      <w:r>
        <w:rPr>
          <w:spacing w:val="1"/>
        </w:rPr>
        <w:t> </w:t>
      </w:r>
      <w:r>
        <w:rPr/>
        <w:t>equation</w:t>
      </w:r>
      <w:r>
        <w:rPr>
          <w:spacing w:val="-1"/>
        </w:rPr>
        <w:t> </w:t>
      </w:r>
      <w:r>
        <w:rPr/>
        <w:t>(Chaheen</w:t>
      </w:r>
      <w:r>
        <w:rPr>
          <w:i/>
        </w:rPr>
        <w:t>et al.,</w:t>
      </w:r>
      <w:r>
        <w:rPr>
          <w:i/>
          <w:spacing w:val="2"/>
        </w:rPr>
        <w:t> </w:t>
      </w:r>
      <w:r>
        <w:rPr/>
        <w:t>2018).</w:t>
      </w:r>
    </w:p>
    <w:p>
      <w:pPr>
        <w:pStyle w:val="BodyText"/>
        <w:spacing w:before="3"/>
        <w:rPr>
          <w:sz w:val="14"/>
        </w:rPr>
      </w:pPr>
    </w:p>
    <w:p>
      <w:pPr>
        <w:spacing w:after="0"/>
        <w:rPr>
          <w:sz w:val="14"/>
        </w:rPr>
        <w:sectPr>
          <w:pgSz w:w="11910" w:h="16840"/>
          <w:pgMar w:header="0" w:footer="467" w:top="1340" w:bottom="660" w:left="1340" w:right="480"/>
        </w:sectPr>
      </w:pPr>
    </w:p>
    <w:p>
      <w:pPr>
        <w:pStyle w:val="BodyText"/>
        <w:spacing w:before="11"/>
        <w:rPr>
          <w:sz w:val="20"/>
        </w:rPr>
      </w:pPr>
    </w:p>
    <w:p>
      <w:pPr>
        <w:pStyle w:val="BodyText"/>
        <w:ind w:left="676"/>
        <w:rPr>
          <w:rFonts w:ascii="Cambria Math" w:eastAsia="Cambria Math"/>
        </w:rPr>
      </w:pPr>
      <w:r>
        <w:rPr>
          <w:rFonts w:ascii="Cambria Math" w:eastAsia="Cambria Math"/>
        </w:rPr>
        <w:t>𝑇𝑎𝑛</w:t>
      </w:r>
      <w:r>
        <w:rPr>
          <w:rFonts w:ascii="Cambria Math" w:eastAsia="Cambria Math"/>
          <w:spacing w:val="-4"/>
        </w:rPr>
        <w:t> </w:t>
      </w:r>
      <w:r>
        <w:rPr>
          <w:rFonts w:ascii="Cambria Math" w:eastAsia="Cambria Math"/>
        </w:rPr>
        <w:t>𝜃</w:t>
      </w:r>
      <w:r>
        <w:rPr>
          <w:rFonts w:ascii="Cambria Math" w:eastAsia="Cambria Math"/>
          <w:spacing w:val="63"/>
        </w:rPr>
        <w:t> </w:t>
      </w:r>
      <w:r>
        <w:rPr>
          <w:rFonts w:ascii="Cambria Math" w:eastAsia="Cambria Math"/>
        </w:rPr>
        <w:t>=</w:t>
      </w:r>
    </w:p>
    <w:p>
      <w:pPr>
        <w:spacing w:before="59"/>
        <w:ind w:left="80" w:right="0" w:firstLine="0"/>
        <w:jc w:val="left"/>
        <w:rPr>
          <w:rFonts w:ascii="Cambria Math" w:eastAsia="Cambria Math"/>
          <w:sz w:val="24"/>
        </w:rPr>
      </w:pPr>
      <w:r>
        <w:rPr/>
        <w:br w:type="column"/>
      </w:r>
      <w:r>
        <w:rPr>
          <w:rFonts w:ascii="Cambria Math" w:eastAsia="Cambria Math"/>
          <w:w w:val="90"/>
          <w:sz w:val="24"/>
        </w:rPr>
        <w:t>2𝑕</w:t>
      </w:r>
    </w:p>
    <w:p>
      <w:pPr>
        <w:pStyle w:val="BodyText"/>
        <w:spacing w:before="5"/>
        <w:rPr>
          <w:rFonts w:ascii="Cambria Math"/>
          <w:sz w:val="4"/>
        </w:rPr>
      </w:pPr>
    </w:p>
    <w:p>
      <w:pPr>
        <w:pStyle w:val="BodyText"/>
        <w:spacing w:line="20" w:lineRule="exact"/>
        <w:ind w:left="80" w:right="-72"/>
        <w:rPr>
          <w:rFonts w:ascii="Cambria Math"/>
          <w:sz w:val="2"/>
        </w:rPr>
      </w:pPr>
      <w:r>
        <w:rPr>
          <w:rFonts w:ascii="Cambria Math"/>
          <w:sz w:val="2"/>
        </w:rPr>
        <w:pict>
          <v:group style="width:13.6pt;height:.85pt;mso-position-horizontal-relative:char;mso-position-vertical-relative:line" coordorigin="0,0" coordsize="272,17">
            <v:rect style="position:absolute;left:0;top:0;width:272;height:17" filled="true" fillcolor="#000000" stroked="false">
              <v:fill type="solid"/>
            </v:rect>
          </v:group>
        </w:pict>
      </w:r>
      <w:r>
        <w:rPr>
          <w:rFonts w:ascii="Cambria Math"/>
          <w:sz w:val="2"/>
        </w:rPr>
      </w:r>
    </w:p>
    <w:p>
      <w:pPr>
        <w:pStyle w:val="BodyText"/>
        <w:ind w:left="143"/>
        <w:rPr>
          <w:rFonts w:ascii="Cambria Math" w:eastAsia="Cambria Math"/>
        </w:rPr>
      </w:pPr>
      <w:r>
        <w:rPr>
          <w:rFonts w:ascii="Cambria Math" w:eastAsia="Cambria Math"/>
        </w:rPr>
        <w:t>𝑑</w:t>
      </w:r>
    </w:p>
    <w:p>
      <w:pPr>
        <w:pStyle w:val="BodyText"/>
        <w:spacing w:before="6"/>
        <w:rPr>
          <w:rFonts w:ascii="Cambria Math"/>
          <w:sz w:val="20"/>
        </w:rPr>
      </w:pPr>
      <w:r>
        <w:rPr/>
        <w:br w:type="column"/>
      </w:r>
      <w:r>
        <w:rPr>
          <w:rFonts w:ascii="Cambria Math"/>
          <w:sz w:val="20"/>
        </w:rPr>
      </w:r>
    </w:p>
    <w:p>
      <w:pPr>
        <w:pStyle w:val="BodyText"/>
        <w:spacing w:before="1"/>
        <w:ind w:left="4"/>
        <w:rPr>
          <w:rFonts w:ascii="Cambria Math" w:hAnsi="Cambria Math" w:eastAsia="Cambria Math"/>
        </w:rPr>
      </w:pPr>
      <w:r>
        <w:rPr>
          <w:rFonts w:ascii="Cambria Math" w:hAnsi="Cambria Math" w:eastAsia="Cambria Math"/>
        </w:rPr>
        <w:t>…</w:t>
      </w:r>
      <w:r>
        <w:rPr>
          <w:rFonts w:ascii="Cambria Math" w:hAnsi="Cambria Math" w:eastAsia="Cambria Math"/>
          <w:spacing w:val="-12"/>
        </w:rPr>
        <w:t> </w:t>
      </w:r>
      <w:r>
        <w:rPr>
          <w:rFonts w:ascii="Cambria Math" w:hAnsi="Cambria Math" w:eastAsia="Cambria Math"/>
        </w:rPr>
        <w:t>…</w:t>
      </w:r>
      <w:r>
        <w:rPr>
          <w:rFonts w:ascii="Cambria Math" w:hAnsi="Cambria Math" w:eastAsia="Cambria Math"/>
          <w:spacing w:val="-12"/>
        </w:rPr>
        <w:t> </w:t>
      </w:r>
      <w:r>
        <w:rPr>
          <w:rFonts w:ascii="Cambria Math" w:hAnsi="Cambria Math" w:eastAsia="Cambria Math"/>
        </w:rPr>
        <w:t>…</w:t>
      </w:r>
      <w:r>
        <w:rPr>
          <w:rFonts w:ascii="Cambria Math" w:hAnsi="Cambria Math" w:eastAsia="Cambria Math"/>
          <w:spacing w:val="-12"/>
        </w:rPr>
        <w:t> </w:t>
      </w:r>
      <w:r>
        <w:rPr>
          <w:rFonts w:ascii="Cambria Math" w:hAnsi="Cambria Math" w:eastAsia="Cambria Math"/>
        </w:rPr>
        <w:t>…</w:t>
      </w:r>
      <w:r>
        <w:rPr>
          <w:rFonts w:ascii="Cambria Math" w:hAnsi="Cambria Math" w:eastAsia="Cambria Math"/>
          <w:spacing w:val="-14"/>
        </w:rPr>
        <w:t> </w:t>
      </w:r>
      <w:r>
        <w:rPr>
          <w:rFonts w:ascii="Cambria Math" w:hAnsi="Cambria Math" w:eastAsia="Cambria Math"/>
        </w:rPr>
        <w:t>…</w:t>
      </w:r>
      <w:r>
        <w:rPr>
          <w:rFonts w:ascii="Cambria Math" w:hAnsi="Cambria Math" w:eastAsia="Cambria Math"/>
          <w:spacing w:val="-12"/>
        </w:rPr>
        <w:t> </w:t>
      </w:r>
      <w:r>
        <w:rPr>
          <w:rFonts w:ascii="Cambria Math" w:hAnsi="Cambria Math" w:eastAsia="Cambria Math"/>
        </w:rPr>
        <w:t>𝐸𝑞.</w:t>
      </w:r>
      <w:r>
        <w:rPr>
          <w:rFonts w:ascii="Cambria Math" w:hAnsi="Cambria Math" w:eastAsia="Cambria Math"/>
          <w:spacing w:val="-13"/>
        </w:rPr>
        <w:t> </w:t>
      </w:r>
      <w:r>
        <w:rPr>
          <w:rFonts w:ascii="Cambria Math" w:hAnsi="Cambria Math" w:eastAsia="Cambria Math"/>
        </w:rPr>
        <w:t>1</w:t>
      </w:r>
    </w:p>
    <w:p>
      <w:pPr>
        <w:spacing w:after="0"/>
        <w:rPr>
          <w:rFonts w:ascii="Cambria Math" w:hAnsi="Cambria Math" w:eastAsia="Cambria Math"/>
        </w:rPr>
        <w:sectPr>
          <w:type w:val="continuous"/>
          <w:pgSz w:w="11910" w:h="16840"/>
          <w:pgMar w:top="1460" w:bottom="280" w:left="1340" w:right="480"/>
          <w:cols w:num="3" w:equalWidth="0">
            <w:col w:w="1588" w:space="40"/>
            <w:col w:w="346" w:space="39"/>
            <w:col w:w="8077"/>
          </w:cols>
        </w:sectPr>
      </w:pPr>
    </w:p>
    <w:p>
      <w:pPr>
        <w:pStyle w:val="BodyText"/>
        <w:rPr>
          <w:rFonts w:ascii="Cambria Math"/>
          <w:sz w:val="20"/>
        </w:rPr>
      </w:pPr>
    </w:p>
    <w:p>
      <w:pPr>
        <w:pStyle w:val="BodyText"/>
        <w:spacing w:line="475" w:lineRule="auto" w:before="220"/>
        <w:ind w:left="676" w:right="954"/>
      </w:pPr>
      <w:r>
        <w:rPr/>
        <w:t>Where</w:t>
      </w:r>
      <w:r>
        <w:rPr>
          <w:i/>
        </w:rPr>
        <w:t>h</w:t>
      </w:r>
      <w:r>
        <w:rPr/>
        <w:t>is</w:t>
      </w:r>
      <w:r>
        <w:rPr>
          <w:spacing w:val="2"/>
        </w:rPr>
        <w:t> </w:t>
      </w:r>
      <w:r>
        <w:rPr/>
        <w:t>height</w:t>
      </w:r>
      <w:r>
        <w:rPr>
          <w:spacing w:val="2"/>
        </w:rPr>
        <w:t> </w:t>
      </w:r>
      <w:r>
        <w:rPr/>
        <w:t>of</w:t>
      </w:r>
      <w:r>
        <w:rPr>
          <w:spacing w:val="2"/>
        </w:rPr>
        <w:t> </w:t>
      </w:r>
      <w:r>
        <w:rPr/>
        <w:t>heap</w:t>
      </w:r>
      <w:r>
        <w:rPr>
          <w:spacing w:val="4"/>
        </w:rPr>
        <w:t> </w:t>
      </w:r>
      <w:r>
        <w:rPr/>
        <w:t>of powder</w:t>
      </w:r>
      <w:r>
        <w:rPr>
          <w:spacing w:val="6"/>
        </w:rPr>
        <w:t> </w:t>
      </w:r>
      <w:r>
        <w:rPr/>
        <w:t>cone(cm),</w:t>
      </w:r>
      <w:r>
        <w:rPr>
          <w:spacing w:val="1"/>
        </w:rPr>
        <w:t> </w:t>
      </w:r>
      <w:r>
        <w:rPr/>
        <w:t>d</w:t>
      </w:r>
      <w:r>
        <w:rPr>
          <w:spacing w:val="4"/>
        </w:rPr>
        <w:t> </w:t>
      </w:r>
      <w:r>
        <w:rPr/>
        <w:t>is</w:t>
      </w:r>
      <w:r>
        <w:rPr>
          <w:spacing w:val="4"/>
        </w:rPr>
        <w:t> </w:t>
      </w:r>
      <w:r>
        <w:rPr/>
        <w:t>diameter</w:t>
      </w:r>
      <w:r>
        <w:rPr>
          <w:spacing w:val="3"/>
        </w:rPr>
        <w:t> </w:t>
      </w:r>
      <w:r>
        <w:rPr/>
        <w:t>of</w:t>
      </w:r>
      <w:r>
        <w:rPr>
          <w:spacing w:val="2"/>
        </w:rPr>
        <w:t> </w:t>
      </w:r>
      <w:r>
        <w:rPr/>
        <w:t>the</w:t>
      </w:r>
      <w:r>
        <w:rPr>
          <w:spacing w:val="4"/>
        </w:rPr>
        <w:t> </w:t>
      </w:r>
      <w:r>
        <w:rPr/>
        <w:t>cone</w:t>
      </w:r>
      <w:r>
        <w:rPr>
          <w:spacing w:val="2"/>
        </w:rPr>
        <w:t> </w:t>
      </w:r>
      <w:r>
        <w:rPr/>
        <w:t>base(cm),</w:t>
      </w:r>
      <w:r>
        <w:rPr>
          <w:spacing w:val="4"/>
        </w:rPr>
        <w:t> </w:t>
      </w:r>
      <w:r>
        <w:rPr/>
        <w:t>and</w:t>
      </w:r>
      <w:r>
        <w:rPr>
          <w:rFonts w:ascii="Cambria Math" w:eastAsia="Cambria Math"/>
        </w:rPr>
        <w:t>𝜽</w:t>
      </w:r>
      <w:r>
        <w:rPr>
          <w:rFonts w:ascii="Cambria Math" w:eastAsia="Cambria Math"/>
          <w:spacing w:val="-50"/>
        </w:rPr>
        <w:t> </w:t>
      </w:r>
      <w:r>
        <w:rPr/>
        <w:t>is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angle of repose.</w:t>
      </w:r>
    </w:p>
    <w:p>
      <w:pPr>
        <w:pStyle w:val="BodyText"/>
        <w:spacing w:before="5"/>
        <w:rPr>
          <w:sz w:val="21"/>
        </w:rPr>
      </w:pPr>
    </w:p>
    <w:p>
      <w:pPr>
        <w:pStyle w:val="ListParagraph"/>
        <w:numPr>
          <w:ilvl w:val="3"/>
          <w:numId w:val="27"/>
        </w:numPr>
        <w:tabs>
          <w:tab w:pos="1540" w:val="left" w:leader="none"/>
          <w:tab w:pos="1541" w:val="left" w:leader="none"/>
        </w:tabs>
        <w:spacing w:line="240" w:lineRule="auto" w:before="1" w:after="0"/>
        <w:ind w:left="1540" w:right="0" w:hanging="865"/>
        <w:jc w:val="left"/>
        <w:rPr>
          <w:i/>
          <w:sz w:val="24"/>
        </w:rPr>
      </w:pPr>
      <w:r>
        <w:rPr>
          <w:i/>
          <w:sz w:val="24"/>
        </w:rPr>
        <w:t>Flow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rate</w:t>
      </w:r>
    </w:p>
    <w:p>
      <w:pPr>
        <w:pStyle w:val="BodyText"/>
        <w:spacing w:before="5"/>
        <w:rPr>
          <w:i/>
          <w:sz w:val="34"/>
        </w:rPr>
      </w:pPr>
    </w:p>
    <w:p>
      <w:pPr>
        <w:pStyle w:val="BodyText"/>
        <w:tabs>
          <w:tab w:pos="1940" w:val="left" w:leader="none"/>
          <w:tab w:pos="2518" w:val="left" w:leader="none"/>
          <w:tab w:pos="3153" w:val="left" w:leader="none"/>
          <w:tab w:pos="3878" w:val="left" w:leader="none"/>
          <w:tab w:pos="4363" w:val="left" w:leader="none"/>
          <w:tab w:pos="4867" w:val="left" w:leader="none"/>
          <w:tab w:pos="5794" w:val="left" w:leader="none"/>
          <w:tab w:pos="6187" w:val="left" w:leader="none"/>
          <w:tab w:pos="6832" w:val="left" w:leader="none"/>
          <w:tab w:pos="7347" w:val="left" w:leader="none"/>
          <w:tab w:pos="7752" w:val="left" w:leader="none"/>
          <w:tab w:pos="8254" w:val="left" w:leader="none"/>
        </w:tabs>
        <w:spacing w:line="480" w:lineRule="auto"/>
        <w:ind w:left="676" w:right="958"/>
      </w:pPr>
      <w:r>
        <w:rPr/>
        <w:t>A</w:t>
      </w:r>
      <w:r>
        <w:rPr>
          <w:spacing w:val="22"/>
        </w:rPr>
        <w:t> </w:t>
      </w:r>
      <w:r>
        <w:rPr/>
        <w:t>30g</w:t>
      </w:r>
      <w:r>
        <w:rPr>
          <w:spacing w:val="21"/>
        </w:rPr>
        <w:t> </w:t>
      </w:r>
      <w:r>
        <w:rPr/>
        <w:t>sample</w:t>
      </w:r>
      <w:r>
        <w:rPr>
          <w:spacing w:val="23"/>
        </w:rPr>
        <w:t> </w:t>
      </w:r>
      <w:r>
        <w:rPr/>
        <w:t>of</w:t>
      </w:r>
      <w:r>
        <w:rPr>
          <w:spacing w:val="23"/>
        </w:rPr>
        <w:t> </w:t>
      </w:r>
      <w:r>
        <w:rPr/>
        <w:t>the</w:t>
      </w:r>
      <w:r>
        <w:rPr>
          <w:spacing w:val="23"/>
        </w:rPr>
        <w:t> </w:t>
      </w:r>
      <w:r>
        <w:rPr/>
        <w:t>powder</w:t>
      </w:r>
      <w:r>
        <w:rPr>
          <w:spacing w:val="24"/>
        </w:rPr>
        <w:t> </w:t>
      </w:r>
      <w:r>
        <w:rPr/>
        <w:t>was</w:t>
      </w:r>
      <w:r>
        <w:rPr>
          <w:spacing w:val="24"/>
        </w:rPr>
        <w:t> </w:t>
      </w:r>
      <w:r>
        <w:rPr/>
        <w:t>passed</w:t>
      </w:r>
      <w:r>
        <w:rPr>
          <w:spacing w:val="23"/>
        </w:rPr>
        <w:t> </w:t>
      </w:r>
      <w:r>
        <w:rPr/>
        <w:t>through</w:t>
      </w:r>
      <w:r>
        <w:rPr>
          <w:spacing w:val="23"/>
        </w:rPr>
        <w:t> </w:t>
      </w:r>
      <w:r>
        <w:rPr/>
        <w:t>the</w:t>
      </w:r>
      <w:r>
        <w:rPr>
          <w:spacing w:val="22"/>
        </w:rPr>
        <w:t> </w:t>
      </w:r>
      <w:r>
        <w:rPr/>
        <w:t>flowability</w:t>
      </w:r>
      <w:r>
        <w:rPr>
          <w:spacing w:val="18"/>
        </w:rPr>
        <w:t> </w:t>
      </w:r>
      <w:r>
        <w:rPr/>
        <w:t>tester</w:t>
      </w:r>
      <w:r>
        <w:rPr>
          <w:spacing w:val="26"/>
        </w:rPr>
        <w:t> </w:t>
      </w:r>
      <w:r>
        <w:rPr/>
        <w:t>(Erweka</w:t>
      </w:r>
      <w:r>
        <w:rPr>
          <w:spacing w:val="25"/>
        </w:rPr>
        <w:t> </w:t>
      </w:r>
      <w:r>
        <w:rPr/>
        <w:t>Flow</w:t>
      </w:r>
      <w:r>
        <w:rPr>
          <w:spacing w:val="-57"/>
        </w:rPr>
        <w:t> </w:t>
      </w:r>
      <w:r>
        <w:rPr/>
        <w:t>apparatus).</w:t>
        <w:tab/>
        <w:t>The</w:t>
        <w:tab/>
        <w:t>time</w:t>
        <w:tab/>
        <w:t>taken</w:t>
        <w:tab/>
        <w:t>for</w:t>
        <w:tab/>
        <w:t>the</w:t>
        <w:tab/>
        <w:t>powder</w:t>
        <w:tab/>
        <w:t>to</w:t>
        <w:tab/>
        <w:t>flow</w:t>
        <w:tab/>
        <w:t>out</w:t>
        <w:tab/>
        <w:t>of</w:t>
        <w:tab/>
        <w:t>the</w:t>
        <w:tab/>
      </w:r>
      <w:r>
        <w:rPr>
          <w:spacing w:val="-1"/>
        </w:rPr>
        <w:t>orifice,in</w:t>
      </w:r>
    </w:p>
    <w:p>
      <w:pPr>
        <w:spacing w:after="0" w:line="480" w:lineRule="auto"/>
        <w:sectPr>
          <w:type w:val="continuous"/>
          <w:pgSz w:w="11910" w:h="16840"/>
          <w:pgMar w:top="1460" w:bottom="280" w:left="1340" w:right="480"/>
        </w:sectPr>
      </w:pPr>
    </w:p>
    <w:p>
      <w:pPr>
        <w:pStyle w:val="BodyText"/>
        <w:spacing w:line="480" w:lineRule="auto" w:before="74"/>
        <w:ind w:left="676" w:right="947"/>
      </w:pPr>
      <w:r>
        <w:rPr/>
        <w:t>seconds,wasrecorded.</w:t>
      </w:r>
      <w:r>
        <w:rPr>
          <w:spacing w:val="38"/>
        </w:rPr>
        <w:t> </w:t>
      </w:r>
      <w:r>
        <w:rPr/>
        <w:t>The</w:t>
      </w:r>
      <w:r>
        <w:rPr>
          <w:spacing w:val="37"/>
        </w:rPr>
        <w:t> </w:t>
      </w:r>
      <w:r>
        <w:rPr/>
        <w:t>mean</w:t>
      </w:r>
      <w:r>
        <w:rPr>
          <w:spacing w:val="40"/>
        </w:rPr>
        <w:t> </w:t>
      </w:r>
      <w:r>
        <w:rPr/>
        <w:t>of</w:t>
      </w:r>
      <w:r>
        <w:rPr>
          <w:spacing w:val="37"/>
        </w:rPr>
        <w:t> </w:t>
      </w:r>
      <w:r>
        <w:rPr/>
        <w:t>three</w:t>
      </w:r>
      <w:r>
        <w:rPr>
          <w:spacing w:val="39"/>
        </w:rPr>
        <w:t> </w:t>
      </w:r>
      <w:r>
        <w:rPr/>
        <w:t>determinations</w:t>
      </w:r>
      <w:r>
        <w:rPr>
          <w:spacing w:val="40"/>
        </w:rPr>
        <w:t> </w:t>
      </w:r>
      <w:r>
        <w:rPr/>
        <w:t>in</w:t>
      </w:r>
      <w:r>
        <w:rPr>
          <w:spacing w:val="39"/>
        </w:rPr>
        <w:t> </w:t>
      </w:r>
      <w:r>
        <w:rPr/>
        <w:t>grams</w:t>
      </w:r>
      <w:r>
        <w:rPr>
          <w:spacing w:val="40"/>
        </w:rPr>
        <w:t> </w:t>
      </w:r>
      <w:r>
        <w:rPr/>
        <w:t>per</w:t>
      </w:r>
      <w:r>
        <w:rPr>
          <w:spacing w:val="37"/>
        </w:rPr>
        <w:t> </w:t>
      </w:r>
      <w:r>
        <w:rPr/>
        <w:t>seconds</w:t>
      </w:r>
      <w:r>
        <w:rPr>
          <w:spacing w:val="41"/>
        </w:rPr>
        <w:t> </w:t>
      </w:r>
      <w:r>
        <w:rPr/>
        <w:t>(flow</w:t>
      </w:r>
      <w:r>
        <w:rPr>
          <w:spacing w:val="-57"/>
        </w:rPr>
        <w:t> </w:t>
      </w:r>
      <w:r>
        <w:rPr/>
        <w:t>rate)</w:t>
      </w:r>
      <w:r>
        <w:rPr>
          <w:spacing w:val="-3"/>
        </w:rPr>
        <w:t> </w:t>
      </w:r>
      <w:r>
        <w:rPr/>
        <w:t>was  calculated</w:t>
      </w:r>
      <w:r>
        <w:rPr>
          <w:spacing w:val="1"/>
        </w:rPr>
        <w:t> </w:t>
      </w:r>
      <w:r>
        <w:rPr/>
        <w:t>using</w:t>
      </w:r>
      <w:r>
        <w:rPr>
          <w:spacing w:val="-4"/>
        </w:rPr>
        <w:t> </w:t>
      </w:r>
      <w:r>
        <w:rPr/>
        <w:t>equation 2 (Oyeniyi and</w:t>
      </w:r>
      <w:r>
        <w:rPr>
          <w:spacing w:val="2"/>
        </w:rPr>
        <w:t> </w:t>
      </w:r>
      <w:r>
        <w:rPr/>
        <w:t>Itiola, 2012).</w:t>
      </w:r>
    </w:p>
    <w:p>
      <w:pPr>
        <w:pStyle w:val="BodyText"/>
        <w:spacing w:before="4"/>
        <w:rPr>
          <w:sz w:val="14"/>
        </w:rPr>
      </w:pPr>
    </w:p>
    <w:p>
      <w:pPr>
        <w:spacing w:after="0"/>
        <w:rPr>
          <w:sz w:val="14"/>
        </w:rPr>
        <w:sectPr>
          <w:pgSz w:w="11910" w:h="16840"/>
          <w:pgMar w:header="0" w:footer="467" w:top="1340" w:bottom="660" w:left="1340" w:right="480"/>
        </w:sectPr>
      </w:pPr>
    </w:p>
    <w:p>
      <w:pPr>
        <w:pStyle w:val="BodyText"/>
        <w:spacing w:before="9"/>
        <w:rPr>
          <w:sz w:val="21"/>
        </w:rPr>
      </w:pPr>
    </w:p>
    <w:p>
      <w:pPr>
        <w:pStyle w:val="BodyText"/>
        <w:ind w:left="676"/>
        <w:rPr>
          <w:rFonts w:ascii="Cambria Math" w:eastAsia="Cambria Math"/>
        </w:rPr>
      </w:pPr>
      <w:r>
        <w:rPr>
          <w:rFonts w:ascii="Cambria Math" w:eastAsia="Cambria Math"/>
        </w:rPr>
        <w:t>𝐹𝑙𝑜𝑤𝑟𝑎𝑡𝑒</w:t>
      </w:r>
      <w:r>
        <w:rPr>
          <w:rFonts w:ascii="Cambria Math" w:eastAsia="Cambria Math"/>
          <w:spacing w:val="3"/>
        </w:rPr>
        <w:t> </w:t>
      </w:r>
      <w:r>
        <w:rPr>
          <w:rFonts w:ascii="Cambria Math" w:eastAsia="Cambria Math"/>
        </w:rPr>
        <w:t>=</w:t>
      </w:r>
    </w:p>
    <w:p>
      <w:pPr>
        <w:pStyle w:val="BodyText"/>
        <w:spacing w:before="58"/>
        <w:ind w:left="27"/>
        <w:rPr>
          <w:rFonts w:ascii="Cambria Math" w:eastAsia="Cambria Math"/>
        </w:rPr>
      </w:pPr>
      <w:r>
        <w:rPr/>
        <w:br w:type="column"/>
      </w:r>
      <w:r>
        <w:rPr>
          <w:rFonts w:ascii="Cambria Math" w:eastAsia="Cambria Math"/>
          <w:spacing w:val="-1"/>
        </w:rPr>
        <w:t>𝑊𝑒𝑖𝑔𝑕𝑡𝑜𝑓𝑚𝑎𝑡𝑒𝑟𝑖𝑎𝑙</w:t>
      </w:r>
      <w:r>
        <w:rPr>
          <w:rFonts w:ascii="Cambria Math" w:eastAsia="Cambria Math"/>
          <w:spacing w:val="-5"/>
        </w:rPr>
        <w:t> </w:t>
      </w:r>
      <w:r>
        <w:rPr>
          <w:rFonts w:ascii="Cambria Math" w:eastAsia="Cambria Math"/>
          <w:position w:val="1"/>
        </w:rPr>
        <w:t>(</w:t>
      </w:r>
      <w:r>
        <w:rPr>
          <w:rFonts w:ascii="Cambria Math" w:eastAsia="Cambria Math"/>
        </w:rPr>
        <w:t>𝑔</w:t>
      </w:r>
      <w:r>
        <w:rPr>
          <w:rFonts w:ascii="Cambria Math" w:eastAsia="Cambria Math"/>
          <w:position w:val="1"/>
        </w:rPr>
        <w:t>)</w:t>
      </w:r>
    </w:p>
    <w:p>
      <w:pPr>
        <w:pStyle w:val="BodyText"/>
        <w:spacing w:before="6"/>
        <w:rPr>
          <w:rFonts w:ascii="Cambria Math"/>
          <w:sz w:val="4"/>
        </w:rPr>
      </w:pPr>
    </w:p>
    <w:p>
      <w:pPr>
        <w:pStyle w:val="BodyText"/>
        <w:spacing w:line="20" w:lineRule="exact"/>
        <w:ind w:left="27" w:right="-72"/>
        <w:rPr>
          <w:rFonts w:ascii="Cambria Math"/>
          <w:sz w:val="2"/>
        </w:rPr>
      </w:pPr>
      <w:r>
        <w:rPr>
          <w:rFonts w:ascii="Cambria Math"/>
          <w:sz w:val="2"/>
        </w:rPr>
        <w:pict>
          <v:group style="width:120.9pt;height:.85pt;mso-position-horizontal-relative:char;mso-position-vertical-relative:line" coordorigin="0,0" coordsize="2418,17">
            <v:rect style="position:absolute;left:0;top:0;width:2418;height:17" filled="true" fillcolor="#000000" stroked="false">
              <v:fill type="solid"/>
            </v:rect>
          </v:group>
        </w:pict>
      </w:r>
      <w:r>
        <w:rPr>
          <w:rFonts w:ascii="Cambria Math"/>
          <w:sz w:val="2"/>
        </w:rPr>
      </w:r>
    </w:p>
    <w:p>
      <w:pPr>
        <w:pStyle w:val="BodyText"/>
        <w:ind w:left="42"/>
        <w:rPr>
          <w:rFonts w:ascii="Cambria Math" w:eastAsia="Cambria Math"/>
        </w:rPr>
      </w:pPr>
      <w:r>
        <w:rPr>
          <w:rFonts w:ascii="Cambria Math" w:eastAsia="Cambria Math"/>
        </w:rPr>
        <w:t>𝑇𝑖𝑚𝑒𝑜𝑓𝑓𝑙𝑜𝑤𝑖𝑛𝑠𝑒𝑐𝑜𝑛𝑑𝑠</w:t>
      </w:r>
    </w:p>
    <w:p>
      <w:pPr>
        <w:pStyle w:val="BodyText"/>
        <w:spacing w:before="4"/>
        <w:rPr>
          <w:rFonts w:ascii="Cambria Math"/>
          <w:sz w:val="21"/>
        </w:rPr>
      </w:pPr>
      <w:r>
        <w:rPr/>
        <w:br w:type="column"/>
      </w:r>
      <w:r>
        <w:rPr>
          <w:rFonts w:ascii="Cambria Math"/>
          <w:sz w:val="21"/>
        </w:rPr>
      </w:r>
    </w:p>
    <w:p>
      <w:pPr>
        <w:pStyle w:val="BodyText"/>
        <w:spacing w:before="1"/>
        <w:ind w:left="-3"/>
        <w:rPr>
          <w:rFonts w:ascii="Cambria Math" w:hAnsi="Cambria Math"/>
        </w:rPr>
      </w:pPr>
      <w:r>
        <w:rPr>
          <w:rFonts w:ascii="Cambria Math" w:hAnsi="Cambria Math"/>
        </w:rPr>
        <w:t>…</w:t>
      </w:r>
      <w:r>
        <w:rPr>
          <w:rFonts w:ascii="Cambria Math" w:hAnsi="Cambria Math"/>
          <w:spacing w:val="-13"/>
        </w:rPr>
        <w:t> </w:t>
      </w:r>
      <w:r>
        <w:rPr>
          <w:rFonts w:ascii="Cambria Math" w:hAnsi="Cambria Math"/>
        </w:rPr>
        <w:t>…</w:t>
      </w:r>
      <w:r>
        <w:rPr>
          <w:rFonts w:ascii="Cambria Math" w:hAnsi="Cambria Math"/>
          <w:spacing w:val="-13"/>
        </w:rPr>
        <w:t> </w:t>
      </w:r>
      <w:r>
        <w:rPr>
          <w:rFonts w:ascii="Cambria Math" w:hAnsi="Cambria Math"/>
        </w:rPr>
        <w:t>…</w:t>
      </w:r>
      <w:r>
        <w:rPr>
          <w:rFonts w:ascii="Cambria Math" w:hAnsi="Cambria Math"/>
          <w:spacing w:val="-13"/>
        </w:rPr>
        <w:t> </w:t>
      </w:r>
      <w:r>
        <w:rPr>
          <w:rFonts w:ascii="Cambria Math" w:hAnsi="Cambria Math"/>
        </w:rPr>
        <w:t>…</w:t>
      </w:r>
      <w:r>
        <w:rPr>
          <w:rFonts w:ascii="Cambria Math" w:hAnsi="Cambria Math"/>
          <w:spacing w:val="-13"/>
        </w:rPr>
        <w:t> </w:t>
      </w:r>
      <w:r>
        <w:rPr>
          <w:rFonts w:ascii="Cambria Math" w:hAnsi="Cambria Math"/>
        </w:rPr>
        <w:t>…</w:t>
      </w:r>
      <w:r>
        <w:rPr>
          <w:rFonts w:ascii="Cambria Math" w:hAnsi="Cambria Math"/>
          <w:spacing w:val="-15"/>
        </w:rPr>
        <w:t> </w:t>
      </w:r>
      <w:r>
        <w:rPr>
          <w:rFonts w:ascii="Cambria Math" w:hAnsi="Cambria Math"/>
        </w:rPr>
        <w:t>…</w:t>
      </w:r>
      <w:r>
        <w:rPr>
          <w:rFonts w:ascii="Cambria Math" w:hAnsi="Cambria Math"/>
          <w:spacing w:val="-13"/>
        </w:rPr>
        <w:t> </w:t>
      </w:r>
      <w:r>
        <w:rPr>
          <w:rFonts w:ascii="Cambria Math" w:hAnsi="Cambria Math"/>
        </w:rPr>
        <w:t>…</w:t>
      </w:r>
      <w:r>
        <w:rPr>
          <w:rFonts w:ascii="Cambria Math" w:hAnsi="Cambria Math"/>
          <w:spacing w:val="-13"/>
        </w:rPr>
        <w:t> </w:t>
      </w:r>
      <w:r>
        <w:rPr>
          <w:rFonts w:ascii="Cambria Math" w:hAnsi="Cambria Math"/>
        </w:rPr>
        <w:t>Eq.</w:t>
      </w:r>
      <w:r>
        <w:rPr>
          <w:rFonts w:ascii="Cambria Math" w:hAnsi="Cambria Math"/>
          <w:spacing w:val="-16"/>
        </w:rPr>
        <w:t> </w:t>
      </w:r>
      <w:r>
        <w:rPr>
          <w:rFonts w:ascii="Cambria Math" w:hAnsi="Cambria Math"/>
        </w:rPr>
        <w:t>2</w:t>
      </w:r>
    </w:p>
    <w:p>
      <w:pPr>
        <w:spacing w:after="0"/>
        <w:rPr>
          <w:rFonts w:ascii="Cambria Math" w:hAnsi="Cambria Math"/>
        </w:rPr>
        <w:sectPr>
          <w:type w:val="continuous"/>
          <w:pgSz w:w="11910" w:h="16840"/>
          <w:pgMar w:top="1460" w:bottom="280" w:left="1340" w:right="480"/>
          <w:cols w:num="3" w:equalWidth="0">
            <w:col w:w="1917" w:space="40"/>
            <w:col w:w="2447" w:space="39"/>
            <w:col w:w="5647"/>
          </w:cols>
        </w:sectPr>
      </w:pPr>
    </w:p>
    <w:p>
      <w:pPr>
        <w:pStyle w:val="BodyText"/>
        <w:rPr>
          <w:rFonts w:ascii="Cambria Math"/>
          <w:sz w:val="20"/>
        </w:rPr>
      </w:pPr>
    </w:p>
    <w:p>
      <w:pPr>
        <w:pStyle w:val="BodyText"/>
        <w:spacing w:before="9"/>
        <w:rPr>
          <w:rFonts w:ascii="Cambria Math"/>
          <w:sz w:val="22"/>
        </w:rPr>
      </w:pPr>
    </w:p>
    <w:p>
      <w:pPr>
        <w:pStyle w:val="ListParagraph"/>
        <w:numPr>
          <w:ilvl w:val="3"/>
          <w:numId w:val="27"/>
        </w:numPr>
        <w:tabs>
          <w:tab w:pos="1540" w:val="left" w:leader="none"/>
          <w:tab w:pos="1541" w:val="left" w:leader="none"/>
        </w:tabs>
        <w:spacing w:line="240" w:lineRule="auto" w:before="0" w:after="0"/>
        <w:ind w:left="1540" w:right="0" w:hanging="865"/>
        <w:jc w:val="left"/>
        <w:rPr>
          <w:i/>
          <w:sz w:val="24"/>
        </w:rPr>
      </w:pPr>
      <w:r>
        <w:rPr>
          <w:i/>
          <w:sz w:val="24"/>
        </w:rPr>
        <w:t>Bulk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and Tapped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densities</w:t>
      </w:r>
    </w:p>
    <w:p>
      <w:pPr>
        <w:pStyle w:val="BodyText"/>
        <w:spacing w:before="6"/>
        <w:rPr>
          <w:i/>
          <w:sz w:val="34"/>
        </w:rPr>
      </w:pPr>
    </w:p>
    <w:p>
      <w:pPr>
        <w:pStyle w:val="BodyText"/>
        <w:spacing w:line="480" w:lineRule="auto"/>
        <w:ind w:left="676" w:right="953"/>
        <w:jc w:val="both"/>
      </w:pPr>
      <w:r>
        <w:rPr/>
        <w:t>Bulk density of powder samples was determined by pouring 30g of each sample into a</w:t>
      </w:r>
      <w:r>
        <w:rPr>
          <w:spacing w:val="1"/>
        </w:rPr>
        <w:t> </w:t>
      </w:r>
      <w:r>
        <w:rPr/>
        <w:t>100mL measuring cylinder and the volume occupied (V</w:t>
      </w:r>
      <w:r>
        <w:rPr>
          <w:vertAlign w:val="subscript"/>
        </w:rPr>
        <w:t>B</w:t>
      </w:r>
      <w:r>
        <w:rPr>
          <w:vertAlign w:val="baseline"/>
        </w:rPr>
        <w:t>) without tapping was noted.</w:t>
      </w:r>
      <w:r>
        <w:rPr>
          <w:spacing w:val="1"/>
          <w:vertAlign w:val="baseline"/>
        </w:rPr>
        <w:t> </w:t>
      </w:r>
      <w:r>
        <w:rPr>
          <w:vertAlign w:val="baseline"/>
        </w:rPr>
        <w:t>Bulk density was calculated using equation 3and the mean of three replicates was</w:t>
      </w:r>
      <w:r>
        <w:rPr>
          <w:spacing w:val="1"/>
          <w:vertAlign w:val="baseline"/>
        </w:rPr>
        <w:t> </w:t>
      </w:r>
      <w:r>
        <w:rPr>
          <w:vertAlign w:val="baseline"/>
        </w:rPr>
        <w:t>recorded(Bhimte</w:t>
      </w:r>
      <w:r>
        <w:rPr>
          <w:spacing w:val="-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Tayade, 2007).</w:t>
      </w:r>
    </w:p>
    <w:p>
      <w:pPr>
        <w:pStyle w:val="BodyText"/>
        <w:spacing w:before="6"/>
        <w:rPr>
          <w:sz w:val="13"/>
        </w:rPr>
      </w:pPr>
    </w:p>
    <w:p>
      <w:pPr>
        <w:spacing w:after="0"/>
        <w:rPr>
          <w:sz w:val="13"/>
        </w:rPr>
        <w:sectPr>
          <w:type w:val="continuous"/>
          <w:pgSz w:w="11910" w:h="16840"/>
          <w:pgMar w:top="1460" w:bottom="280" w:left="1340" w:right="480"/>
        </w:sectPr>
      </w:pPr>
    </w:p>
    <w:p>
      <w:pPr>
        <w:pStyle w:val="BodyText"/>
        <w:spacing w:before="1"/>
        <w:rPr>
          <w:sz w:val="20"/>
        </w:rPr>
      </w:pPr>
    </w:p>
    <w:p>
      <w:pPr>
        <w:pStyle w:val="BodyText"/>
        <w:ind w:left="676"/>
        <w:rPr>
          <w:rFonts w:ascii="Cambria Math" w:eastAsia="Cambria Math"/>
        </w:rPr>
      </w:pPr>
      <w:r>
        <w:rPr>
          <w:rFonts w:ascii="Cambria Math" w:eastAsia="Cambria Math"/>
        </w:rPr>
        <w:t>𝐵𝑢𝑙𝑘𝐷𝑒𝑛𝑠𝑖𝑡𝑦</w:t>
      </w:r>
      <w:r>
        <w:rPr>
          <w:rFonts w:ascii="Cambria Math" w:eastAsia="Cambria Math"/>
          <w:position w:val="1"/>
        </w:rPr>
        <w:t>(</w:t>
      </w:r>
      <w:r>
        <w:rPr>
          <w:rFonts w:ascii="Cambria Math" w:eastAsia="Cambria Math"/>
        </w:rPr>
        <w:t>𝐵𝐷</w:t>
      </w:r>
      <w:r>
        <w:rPr>
          <w:rFonts w:ascii="Cambria Math" w:eastAsia="Cambria Math"/>
          <w:position w:val="1"/>
        </w:rPr>
        <w:t>)</w:t>
      </w:r>
      <w:r>
        <w:rPr>
          <w:rFonts w:ascii="Cambria Math" w:eastAsia="Cambria Math"/>
          <w:spacing w:val="8"/>
          <w:position w:val="1"/>
        </w:rPr>
        <w:t> </w:t>
      </w:r>
      <w:r>
        <w:rPr>
          <w:rFonts w:ascii="Cambria Math" w:eastAsia="Cambria Math"/>
        </w:rPr>
        <w:t>=</w:t>
      </w:r>
    </w:p>
    <w:p>
      <w:pPr>
        <w:pStyle w:val="BodyText"/>
        <w:spacing w:before="59"/>
        <w:ind w:left="19"/>
        <w:jc w:val="center"/>
        <w:rPr>
          <w:rFonts w:ascii="Cambria Math" w:eastAsia="Cambria Math"/>
        </w:rPr>
      </w:pPr>
      <w:r>
        <w:rPr/>
        <w:br w:type="column"/>
      </w:r>
      <w:r>
        <w:rPr>
          <w:rFonts w:ascii="Cambria Math" w:eastAsia="Cambria Math"/>
        </w:rPr>
        <w:t>𝑀𝑎𝑠𝑠</w:t>
      </w:r>
    </w:p>
    <w:p>
      <w:pPr>
        <w:pStyle w:val="BodyText"/>
        <w:spacing w:before="5"/>
        <w:rPr>
          <w:rFonts w:ascii="Cambria Math"/>
          <w:sz w:val="4"/>
        </w:rPr>
      </w:pPr>
    </w:p>
    <w:p>
      <w:pPr>
        <w:pStyle w:val="BodyText"/>
        <w:spacing w:line="20" w:lineRule="exact"/>
        <w:ind w:left="25" w:right="-58"/>
        <w:rPr>
          <w:rFonts w:ascii="Cambria Math"/>
          <w:sz w:val="2"/>
        </w:rPr>
      </w:pPr>
      <w:r>
        <w:rPr>
          <w:rFonts w:ascii="Cambria Math"/>
          <w:sz w:val="2"/>
        </w:rPr>
        <w:pict>
          <v:group style="width:65.9pt;height:.85pt;mso-position-horizontal-relative:char;mso-position-vertical-relative:line" coordorigin="0,0" coordsize="1318,17">
            <v:rect style="position:absolute;left:0;top:0;width:1318;height:17" filled="true" fillcolor="#000000" stroked="false">
              <v:fill type="solid"/>
            </v:rect>
          </v:group>
        </w:pict>
      </w:r>
      <w:r>
        <w:rPr>
          <w:rFonts w:ascii="Cambria Math"/>
          <w:sz w:val="2"/>
        </w:rPr>
      </w:r>
    </w:p>
    <w:p>
      <w:pPr>
        <w:pStyle w:val="BodyText"/>
        <w:ind w:left="25"/>
        <w:jc w:val="center"/>
        <w:rPr>
          <w:rFonts w:ascii="Cambria Math" w:eastAsia="Cambria Math"/>
        </w:rPr>
      </w:pPr>
      <w:r>
        <w:rPr>
          <w:rFonts w:ascii="Cambria Math" w:eastAsia="Cambria Math"/>
        </w:rPr>
        <w:t>𝑉𝑜𝑙𝑢𝑚𝑒</w:t>
      </w:r>
      <w:r>
        <w:rPr>
          <w:rFonts w:ascii="Cambria Math" w:eastAsia="Cambria Math"/>
          <w:spacing w:val="-11"/>
        </w:rPr>
        <w:t> </w:t>
      </w:r>
      <w:r>
        <w:rPr>
          <w:rFonts w:ascii="Cambria Math" w:eastAsia="Cambria Math"/>
        </w:rPr>
        <w:t>(𝑉</w:t>
      </w:r>
      <w:r>
        <w:rPr>
          <w:rFonts w:ascii="Cambria Math" w:eastAsia="Cambria Math"/>
          <w:vertAlign w:val="subscript"/>
        </w:rPr>
        <w:t>𝐵</w:t>
      </w:r>
      <w:r>
        <w:rPr>
          <w:rFonts w:ascii="Cambria Math" w:eastAsia="Cambria Math"/>
          <w:vertAlign w:val="baseline"/>
        </w:rPr>
        <w:t>)</w:t>
      </w:r>
    </w:p>
    <w:p>
      <w:pPr>
        <w:pStyle w:val="BodyText"/>
        <w:spacing w:before="7"/>
        <w:rPr>
          <w:rFonts w:ascii="Cambria Math"/>
          <w:sz w:val="20"/>
        </w:rPr>
      </w:pPr>
      <w:r>
        <w:rPr/>
        <w:br w:type="column"/>
      </w:r>
      <w:r>
        <w:rPr>
          <w:rFonts w:ascii="Cambria Math"/>
          <w:sz w:val="20"/>
        </w:rPr>
      </w:r>
    </w:p>
    <w:p>
      <w:pPr>
        <w:pStyle w:val="BodyText"/>
        <w:ind w:left="-1"/>
        <w:rPr>
          <w:rFonts w:ascii="Cambria Math" w:hAnsi="Cambria Math"/>
        </w:rPr>
      </w:pPr>
      <w:r>
        <w:rPr>
          <w:rFonts w:ascii="Cambria Math" w:hAnsi="Cambria Math"/>
          <w:spacing w:val="-1"/>
        </w:rPr>
        <w:t>…</w:t>
      </w:r>
      <w:r>
        <w:rPr>
          <w:rFonts w:ascii="Cambria Math" w:hAnsi="Cambria Math"/>
          <w:spacing w:val="-15"/>
        </w:rPr>
        <w:t> </w:t>
      </w:r>
      <w:r>
        <w:rPr>
          <w:rFonts w:ascii="Cambria Math" w:hAnsi="Cambria Math"/>
        </w:rPr>
        <w:t>…</w:t>
      </w:r>
      <w:r>
        <w:rPr>
          <w:rFonts w:ascii="Cambria Math" w:hAnsi="Cambria Math"/>
          <w:spacing w:val="-13"/>
        </w:rPr>
        <w:t> </w:t>
      </w:r>
      <w:r>
        <w:rPr>
          <w:rFonts w:ascii="Cambria Math" w:hAnsi="Cambria Math"/>
        </w:rPr>
        <w:t>…</w:t>
      </w:r>
      <w:r>
        <w:rPr>
          <w:rFonts w:ascii="Cambria Math" w:hAnsi="Cambria Math"/>
          <w:spacing w:val="-13"/>
        </w:rPr>
        <w:t> </w:t>
      </w:r>
      <w:r>
        <w:rPr>
          <w:rFonts w:ascii="Cambria Math" w:hAnsi="Cambria Math"/>
        </w:rPr>
        <w:t>…</w:t>
      </w:r>
      <w:r>
        <w:rPr>
          <w:rFonts w:ascii="Cambria Math" w:hAnsi="Cambria Math"/>
          <w:spacing w:val="-13"/>
        </w:rPr>
        <w:t> </w:t>
      </w:r>
      <w:r>
        <w:rPr>
          <w:rFonts w:ascii="Cambria Math" w:hAnsi="Cambria Math"/>
        </w:rPr>
        <w:t>…</w:t>
      </w:r>
      <w:r>
        <w:rPr>
          <w:rFonts w:ascii="Cambria Math" w:hAnsi="Cambria Math"/>
          <w:spacing w:val="-13"/>
        </w:rPr>
        <w:t> </w:t>
      </w:r>
      <w:r>
        <w:rPr>
          <w:rFonts w:ascii="Cambria Math" w:hAnsi="Cambria Math"/>
        </w:rPr>
        <w:t>.</w:t>
      </w:r>
      <w:r>
        <w:rPr>
          <w:rFonts w:ascii="Cambria Math" w:hAnsi="Cambria Math"/>
          <w:spacing w:val="2"/>
        </w:rPr>
        <w:t> </w:t>
      </w:r>
      <w:r>
        <w:rPr>
          <w:rFonts w:ascii="Cambria Math" w:hAnsi="Cambria Math"/>
        </w:rPr>
        <w:t>Eq.</w:t>
      </w:r>
      <w:r>
        <w:rPr>
          <w:rFonts w:ascii="Cambria Math" w:hAnsi="Cambria Math"/>
          <w:spacing w:val="-16"/>
        </w:rPr>
        <w:t> </w:t>
      </w:r>
      <w:r>
        <w:rPr>
          <w:rFonts w:ascii="Cambria Math" w:hAnsi="Cambria Math"/>
        </w:rPr>
        <w:t>3</w:t>
      </w:r>
    </w:p>
    <w:p>
      <w:pPr>
        <w:spacing w:after="0"/>
        <w:rPr>
          <w:rFonts w:ascii="Cambria Math" w:hAnsi="Cambria Math"/>
        </w:rPr>
        <w:sectPr>
          <w:type w:val="continuous"/>
          <w:pgSz w:w="11910" w:h="16840"/>
          <w:pgMar w:top="1460" w:bottom="280" w:left="1340" w:right="480"/>
          <w:cols w:num="3" w:equalWidth="0">
            <w:col w:w="2801" w:space="40"/>
            <w:col w:w="1345" w:space="39"/>
            <w:col w:w="5865"/>
          </w:cols>
        </w:sectPr>
      </w:pPr>
    </w:p>
    <w:p>
      <w:pPr>
        <w:pStyle w:val="BodyText"/>
        <w:rPr>
          <w:rFonts w:ascii="Cambria Math"/>
          <w:sz w:val="20"/>
        </w:rPr>
      </w:pPr>
    </w:p>
    <w:p>
      <w:pPr>
        <w:pStyle w:val="BodyText"/>
        <w:spacing w:before="10"/>
        <w:rPr>
          <w:rFonts w:ascii="Cambria Math"/>
          <w:sz w:val="22"/>
        </w:rPr>
      </w:pPr>
    </w:p>
    <w:p>
      <w:pPr>
        <w:pStyle w:val="BodyText"/>
        <w:spacing w:line="480" w:lineRule="auto"/>
        <w:ind w:left="676" w:right="957"/>
      </w:pPr>
      <w:r>
        <w:rPr/>
        <w:t>The</w:t>
      </w:r>
      <w:r>
        <w:rPr>
          <w:spacing w:val="23"/>
        </w:rPr>
        <w:t> </w:t>
      </w:r>
      <w:r>
        <w:rPr/>
        <w:t>powder</w:t>
      </w:r>
      <w:r>
        <w:rPr>
          <w:spacing w:val="25"/>
        </w:rPr>
        <w:t> </w:t>
      </w:r>
      <w:r>
        <w:rPr/>
        <w:t>was</w:t>
      </w:r>
      <w:r>
        <w:rPr>
          <w:spacing w:val="26"/>
        </w:rPr>
        <w:t> </w:t>
      </w:r>
      <w:r>
        <w:rPr/>
        <w:t>tapped</w:t>
      </w:r>
      <w:r>
        <w:rPr>
          <w:spacing w:val="28"/>
        </w:rPr>
        <w:t> </w:t>
      </w:r>
      <w:r>
        <w:rPr/>
        <w:t>to</w:t>
      </w:r>
      <w:r>
        <w:rPr>
          <w:spacing w:val="25"/>
        </w:rPr>
        <w:t> </w:t>
      </w:r>
      <w:r>
        <w:rPr/>
        <w:t>constant</w:t>
      </w:r>
      <w:r>
        <w:rPr>
          <w:spacing w:val="26"/>
        </w:rPr>
        <w:t> </w:t>
      </w:r>
      <w:r>
        <w:rPr/>
        <w:t>volume</w:t>
      </w:r>
      <w:r>
        <w:rPr>
          <w:spacing w:val="25"/>
        </w:rPr>
        <w:t> </w:t>
      </w:r>
      <w:r>
        <w:rPr/>
        <w:t>(V</w:t>
      </w:r>
      <w:r>
        <w:rPr>
          <w:vertAlign w:val="subscript"/>
        </w:rPr>
        <w:t>T</w:t>
      </w:r>
      <w:r>
        <w:rPr>
          <w:vertAlign w:val="baseline"/>
        </w:rPr>
        <w:t>)</w:t>
      </w:r>
      <w:r>
        <w:rPr>
          <w:spacing w:val="26"/>
          <w:vertAlign w:val="baseline"/>
        </w:rPr>
        <w:t> </w:t>
      </w:r>
      <w:r>
        <w:rPr>
          <w:vertAlign w:val="baseline"/>
        </w:rPr>
        <w:t>and</w:t>
      </w:r>
      <w:r>
        <w:rPr>
          <w:spacing w:val="26"/>
          <w:vertAlign w:val="baseline"/>
        </w:rPr>
        <w:t> </w:t>
      </w:r>
      <w:r>
        <w:rPr>
          <w:vertAlign w:val="baseline"/>
        </w:rPr>
        <w:t>tapped</w:t>
      </w:r>
      <w:r>
        <w:rPr>
          <w:spacing w:val="25"/>
          <w:vertAlign w:val="baseline"/>
        </w:rPr>
        <w:t> </w:t>
      </w:r>
      <w:r>
        <w:rPr>
          <w:vertAlign w:val="baseline"/>
        </w:rPr>
        <w:t>density</w:t>
      </w:r>
      <w:r>
        <w:rPr>
          <w:spacing w:val="21"/>
          <w:vertAlign w:val="baseline"/>
        </w:rPr>
        <w:t> </w:t>
      </w:r>
      <w:r>
        <w:rPr>
          <w:vertAlign w:val="baseline"/>
        </w:rPr>
        <w:t>calculated</w:t>
      </w:r>
      <w:r>
        <w:rPr>
          <w:spacing w:val="25"/>
          <w:vertAlign w:val="baseline"/>
        </w:rPr>
        <w:t> </w:t>
      </w:r>
      <w:r>
        <w:rPr>
          <w:vertAlign w:val="baseline"/>
        </w:rPr>
        <w:t>using</w:t>
      </w:r>
      <w:r>
        <w:rPr>
          <w:spacing w:val="-57"/>
          <w:vertAlign w:val="baseline"/>
        </w:rPr>
        <w:t> </w:t>
      </w:r>
      <w:r>
        <w:rPr>
          <w:vertAlign w:val="baseline"/>
        </w:rPr>
        <w:t>equation</w:t>
      </w:r>
      <w:r>
        <w:rPr>
          <w:spacing w:val="-1"/>
          <w:vertAlign w:val="baseline"/>
        </w:rPr>
        <w:t> </w:t>
      </w:r>
      <w:r>
        <w:rPr>
          <w:vertAlign w:val="baseline"/>
        </w:rPr>
        <w:t>4</w:t>
      </w:r>
    </w:p>
    <w:p>
      <w:pPr>
        <w:pStyle w:val="BodyText"/>
        <w:spacing w:before="6"/>
        <w:rPr>
          <w:sz w:val="13"/>
        </w:rPr>
      </w:pPr>
    </w:p>
    <w:p>
      <w:pPr>
        <w:spacing w:after="0"/>
        <w:rPr>
          <w:sz w:val="13"/>
        </w:rPr>
        <w:sectPr>
          <w:type w:val="continuous"/>
          <w:pgSz w:w="11910" w:h="16840"/>
          <w:pgMar w:top="1460" w:bottom="280" w:left="1340" w:right="480"/>
        </w:sectPr>
      </w:pPr>
    </w:p>
    <w:p>
      <w:pPr>
        <w:pStyle w:val="BodyText"/>
        <w:spacing w:before="1"/>
        <w:rPr>
          <w:sz w:val="20"/>
        </w:rPr>
      </w:pPr>
    </w:p>
    <w:p>
      <w:pPr>
        <w:pStyle w:val="BodyText"/>
        <w:spacing w:before="1"/>
        <w:ind w:left="676"/>
        <w:rPr>
          <w:rFonts w:ascii="Cambria Math" w:eastAsia="Cambria Math"/>
        </w:rPr>
      </w:pPr>
      <w:r>
        <w:rPr>
          <w:rFonts w:ascii="Cambria Math" w:eastAsia="Cambria Math"/>
        </w:rPr>
        <w:t>𝑇𝑎𝑝𝑝𝑒𝑑𝑑𝑒𝑛𝑠𝑖𝑡𝑦</w:t>
      </w:r>
      <w:r>
        <w:rPr>
          <w:rFonts w:ascii="Cambria Math" w:eastAsia="Cambria Math"/>
          <w:position w:val="1"/>
        </w:rPr>
        <w:t>(</w:t>
      </w:r>
      <w:r>
        <w:rPr>
          <w:rFonts w:ascii="Cambria Math" w:eastAsia="Cambria Math"/>
        </w:rPr>
        <w:t>𝑇𝐷</w:t>
      </w:r>
      <w:r>
        <w:rPr>
          <w:rFonts w:ascii="Cambria Math" w:eastAsia="Cambria Math"/>
          <w:position w:val="1"/>
        </w:rPr>
        <w:t>)</w:t>
      </w:r>
      <w:r>
        <w:rPr>
          <w:rFonts w:ascii="Cambria Math" w:eastAsia="Cambria Math"/>
          <w:spacing w:val="8"/>
          <w:position w:val="1"/>
        </w:rPr>
        <w:t> </w:t>
      </w:r>
      <w:r>
        <w:rPr>
          <w:rFonts w:ascii="Cambria Math" w:eastAsia="Cambria Math"/>
        </w:rPr>
        <w:t>=</w:t>
      </w:r>
    </w:p>
    <w:p>
      <w:pPr>
        <w:pStyle w:val="BodyText"/>
        <w:spacing w:before="59"/>
        <w:ind w:left="17"/>
        <w:jc w:val="center"/>
        <w:rPr>
          <w:rFonts w:ascii="Cambria Math" w:eastAsia="Cambria Math"/>
        </w:rPr>
      </w:pPr>
      <w:r>
        <w:rPr/>
        <w:br w:type="column"/>
      </w:r>
      <w:r>
        <w:rPr>
          <w:rFonts w:ascii="Cambria Math" w:eastAsia="Cambria Math"/>
        </w:rPr>
        <w:t>𝑀𝑎𝑠𝑠</w:t>
      </w:r>
    </w:p>
    <w:p>
      <w:pPr>
        <w:pStyle w:val="BodyText"/>
        <w:spacing w:before="5"/>
        <w:rPr>
          <w:rFonts w:ascii="Cambria Math"/>
          <w:sz w:val="4"/>
        </w:rPr>
      </w:pPr>
    </w:p>
    <w:p>
      <w:pPr>
        <w:pStyle w:val="BodyText"/>
        <w:spacing w:line="20" w:lineRule="exact"/>
        <w:ind w:left="25" w:right="-58"/>
        <w:rPr>
          <w:rFonts w:ascii="Cambria Math"/>
          <w:sz w:val="2"/>
        </w:rPr>
      </w:pPr>
      <w:r>
        <w:rPr>
          <w:rFonts w:ascii="Cambria Math"/>
          <w:sz w:val="2"/>
        </w:rPr>
        <w:pict>
          <v:group style="width:65.8pt;height:.85pt;mso-position-horizontal-relative:char;mso-position-vertical-relative:line" coordorigin="0,0" coordsize="1316,17">
            <v:rect style="position:absolute;left:0;top:0;width:1316;height:17" filled="true" fillcolor="#000000" stroked="false">
              <v:fill type="solid"/>
            </v:rect>
          </v:group>
        </w:pict>
      </w:r>
      <w:r>
        <w:rPr>
          <w:rFonts w:ascii="Cambria Math"/>
          <w:sz w:val="2"/>
        </w:rPr>
      </w:r>
    </w:p>
    <w:p>
      <w:pPr>
        <w:pStyle w:val="BodyText"/>
        <w:ind w:left="25"/>
        <w:jc w:val="center"/>
        <w:rPr>
          <w:rFonts w:ascii="Cambria Math" w:eastAsia="Cambria Math"/>
        </w:rPr>
      </w:pPr>
      <w:r>
        <w:rPr>
          <w:rFonts w:ascii="Cambria Math" w:eastAsia="Cambria Math"/>
        </w:rPr>
        <w:t>𝑉𝑜𝑙𝑢𝑚𝑒</w:t>
      </w:r>
      <w:r>
        <w:rPr>
          <w:rFonts w:ascii="Cambria Math" w:eastAsia="Cambria Math"/>
          <w:spacing w:val="-5"/>
        </w:rPr>
        <w:t> </w:t>
      </w:r>
      <w:r>
        <w:rPr>
          <w:rFonts w:ascii="Cambria Math" w:eastAsia="Cambria Math"/>
        </w:rPr>
        <w:t>(𝑉</w:t>
      </w:r>
      <w:r>
        <w:rPr>
          <w:rFonts w:ascii="Cambria Math" w:eastAsia="Cambria Math"/>
          <w:vertAlign w:val="subscript"/>
        </w:rPr>
        <w:t>𝑇</w:t>
      </w:r>
      <w:r>
        <w:rPr>
          <w:rFonts w:ascii="Cambria Math" w:eastAsia="Cambria Math"/>
          <w:vertAlign w:val="baseline"/>
        </w:rPr>
        <w:t>)</w:t>
      </w:r>
    </w:p>
    <w:p>
      <w:pPr>
        <w:pStyle w:val="BodyText"/>
        <w:spacing w:before="7"/>
        <w:rPr>
          <w:rFonts w:ascii="Cambria Math"/>
          <w:sz w:val="20"/>
        </w:rPr>
      </w:pPr>
      <w:r>
        <w:rPr/>
        <w:br w:type="column"/>
      </w:r>
      <w:r>
        <w:rPr>
          <w:rFonts w:ascii="Cambria Math"/>
          <w:sz w:val="20"/>
        </w:rPr>
      </w:r>
    </w:p>
    <w:p>
      <w:pPr>
        <w:pStyle w:val="BodyText"/>
        <w:ind w:left="52"/>
        <w:rPr>
          <w:rFonts w:ascii="Cambria Math" w:hAnsi="Cambria Math"/>
        </w:rPr>
      </w:pPr>
      <w:r>
        <w:rPr>
          <w:rFonts w:ascii="Cambria Math" w:hAnsi="Cambria Math"/>
          <w:spacing w:val="-1"/>
        </w:rPr>
        <w:t>…</w:t>
      </w:r>
      <w:r>
        <w:rPr>
          <w:rFonts w:ascii="Cambria Math" w:hAnsi="Cambria Math"/>
          <w:spacing w:val="-13"/>
        </w:rPr>
        <w:t> </w:t>
      </w:r>
      <w:r>
        <w:rPr>
          <w:rFonts w:ascii="Cambria Math" w:hAnsi="Cambria Math"/>
          <w:spacing w:val="-1"/>
        </w:rPr>
        <w:t>…</w:t>
      </w:r>
      <w:r>
        <w:rPr>
          <w:rFonts w:ascii="Cambria Math" w:hAnsi="Cambria Math"/>
          <w:spacing w:val="-13"/>
        </w:rPr>
        <w:t> </w:t>
      </w:r>
      <w:r>
        <w:rPr>
          <w:rFonts w:ascii="Cambria Math" w:hAnsi="Cambria Math"/>
        </w:rPr>
        <w:t>…</w:t>
      </w:r>
      <w:r>
        <w:rPr>
          <w:rFonts w:ascii="Cambria Math" w:hAnsi="Cambria Math"/>
          <w:spacing w:val="-15"/>
        </w:rPr>
        <w:t> </w:t>
      </w:r>
      <w:r>
        <w:rPr>
          <w:rFonts w:ascii="Cambria Math" w:hAnsi="Cambria Math"/>
        </w:rPr>
        <w:t>…</w:t>
      </w:r>
      <w:r>
        <w:rPr>
          <w:rFonts w:ascii="Cambria Math" w:hAnsi="Cambria Math"/>
          <w:spacing w:val="-13"/>
        </w:rPr>
        <w:t> </w:t>
      </w:r>
      <w:r>
        <w:rPr>
          <w:rFonts w:ascii="Cambria Math" w:hAnsi="Cambria Math"/>
        </w:rPr>
        <w:t>.</w:t>
      </w:r>
      <w:r>
        <w:rPr>
          <w:rFonts w:ascii="Cambria Math" w:hAnsi="Cambria Math"/>
          <w:spacing w:val="-11"/>
        </w:rPr>
        <w:t> </w:t>
      </w:r>
      <w:r>
        <w:rPr>
          <w:rFonts w:ascii="Cambria Math" w:hAnsi="Cambria Math"/>
        </w:rPr>
        <w:t>Eq.</w:t>
      </w:r>
      <w:r>
        <w:rPr>
          <w:rFonts w:ascii="Cambria Math" w:hAnsi="Cambria Math"/>
          <w:spacing w:val="-16"/>
        </w:rPr>
        <w:t> </w:t>
      </w:r>
      <w:r>
        <w:rPr>
          <w:rFonts w:ascii="Cambria Math" w:hAnsi="Cambria Math"/>
        </w:rPr>
        <w:t>4</w:t>
      </w:r>
    </w:p>
    <w:p>
      <w:pPr>
        <w:spacing w:after="0"/>
        <w:rPr>
          <w:rFonts w:ascii="Cambria Math" w:hAnsi="Cambria Math"/>
        </w:rPr>
        <w:sectPr>
          <w:type w:val="continuous"/>
          <w:pgSz w:w="11910" w:h="16840"/>
          <w:pgMar w:top="1460" w:bottom="280" w:left="1340" w:right="480"/>
          <w:cols w:num="3" w:equalWidth="0">
            <w:col w:w="3058" w:space="40"/>
            <w:col w:w="1342" w:space="39"/>
            <w:col w:w="5611"/>
          </w:cols>
        </w:sectPr>
      </w:pPr>
    </w:p>
    <w:p>
      <w:pPr>
        <w:pStyle w:val="BodyText"/>
        <w:rPr>
          <w:rFonts w:ascii="Cambria Math"/>
          <w:sz w:val="20"/>
        </w:rPr>
      </w:pPr>
    </w:p>
    <w:p>
      <w:pPr>
        <w:pStyle w:val="BodyText"/>
        <w:spacing w:before="10"/>
        <w:rPr>
          <w:rFonts w:ascii="Cambria Math"/>
          <w:sz w:val="22"/>
        </w:rPr>
      </w:pPr>
    </w:p>
    <w:p>
      <w:pPr>
        <w:pStyle w:val="ListParagraph"/>
        <w:numPr>
          <w:ilvl w:val="3"/>
          <w:numId w:val="27"/>
        </w:numPr>
        <w:tabs>
          <w:tab w:pos="1540" w:val="left" w:leader="none"/>
          <w:tab w:pos="1541" w:val="left" w:leader="none"/>
        </w:tabs>
        <w:spacing w:line="240" w:lineRule="auto" w:before="0" w:after="0"/>
        <w:ind w:left="1540" w:right="0" w:hanging="865"/>
        <w:jc w:val="left"/>
        <w:rPr>
          <w:i/>
          <w:sz w:val="24"/>
        </w:rPr>
      </w:pPr>
      <w:r>
        <w:rPr>
          <w:i/>
          <w:sz w:val="24"/>
        </w:rPr>
        <w:t>Carr’s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index (CI)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Hausner’s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ratio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(HR)</w:t>
      </w:r>
    </w:p>
    <w:p>
      <w:pPr>
        <w:pStyle w:val="BodyText"/>
        <w:spacing w:before="5"/>
        <w:rPr>
          <w:i/>
          <w:sz w:val="34"/>
        </w:rPr>
      </w:pPr>
    </w:p>
    <w:p>
      <w:pPr>
        <w:pStyle w:val="BodyText"/>
        <w:spacing w:before="1"/>
        <w:ind w:left="676"/>
      </w:pPr>
      <w:r>
        <w:rPr/>
        <w:t>These</w:t>
      </w:r>
      <w:r>
        <w:rPr>
          <w:spacing w:val="-2"/>
        </w:rPr>
        <w:t> </w:t>
      </w:r>
      <w:r>
        <w:rPr/>
        <w:t>parameters</w:t>
      </w:r>
      <w:r>
        <w:rPr>
          <w:spacing w:val="-1"/>
        </w:rPr>
        <w:t> </w:t>
      </w:r>
      <w:r>
        <w:rPr/>
        <w:t>were</w:t>
      </w:r>
      <w:r>
        <w:rPr>
          <w:spacing w:val="-1"/>
        </w:rPr>
        <w:t> </w:t>
      </w:r>
      <w:r>
        <w:rPr/>
        <w:t>calculated</w:t>
      </w:r>
      <w:r>
        <w:rPr>
          <w:spacing w:val="-1"/>
        </w:rPr>
        <w:t> </w:t>
      </w:r>
      <w:r>
        <w:rPr/>
        <w:t>using</w:t>
      </w:r>
      <w:r>
        <w:rPr>
          <w:spacing w:val="-3"/>
        </w:rPr>
        <w:t> </w:t>
      </w:r>
      <w:r>
        <w:rPr/>
        <w:t>equations</w:t>
      </w:r>
      <w:r>
        <w:rPr>
          <w:spacing w:val="1"/>
        </w:rPr>
        <w:t> </w:t>
      </w:r>
      <w:r>
        <w:rPr/>
        <w:t>5</w:t>
      </w:r>
      <w:r>
        <w:rPr>
          <w:spacing w:val="-1"/>
        </w:rPr>
        <w:t> </w:t>
      </w:r>
      <w:r>
        <w:rPr/>
        <w:t>and 6</w:t>
      </w:r>
      <w:r>
        <w:rPr>
          <w:spacing w:val="-1"/>
        </w:rPr>
        <w:t> </w:t>
      </w:r>
      <w:r>
        <w:rPr/>
        <w:t>respectively.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7"/>
        </w:rPr>
      </w:pPr>
    </w:p>
    <w:p>
      <w:pPr>
        <w:spacing w:after="0"/>
        <w:rPr>
          <w:sz w:val="17"/>
        </w:rPr>
        <w:sectPr>
          <w:type w:val="continuous"/>
          <w:pgSz w:w="11910" w:h="16840"/>
          <w:pgMar w:top="1460" w:bottom="280" w:left="1340" w:right="480"/>
        </w:sectPr>
      </w:pPr>
    </w:p>
    <w:p>
      <w:pPr>
        <w:pStyle w:val="BodyText"/>
        <w:rPr>
          <w:sz w:val="21"/>
        </w:rPr>
      </w:pPr>
    </w:p>
    <w:p>
      <w:pPr>
        <w:pStyle w:val="BodyText"/>
        <w:ind w:left="676"/>
        <w:rPr>
          <w:rFonts w:ascii="Cambria Math" w:eastAsia="Cambria Math"/>
        </w:rPr>
      </w:pPr>
      <w:r>
        <w:rPr>
          <w:rFonts w:ascii="Cambria Math" w:eastAsia="Cambria Math"/>
        </w:rPr>
        <w:t>𝐶𝐼</w:t>
      </w:r>
      <w:r>
        <w:rPr>
          <w:rFonts w:ascii="Cambria Math" w:eastAsia="Cambria Math"/>
          <w:spacing w:val="6"/>
        </w:rPr>
        <w:t> </w:t>
      </w:r>
      <w:r>
        <w:rPr>
          <w:rFonts w:ascii="Cambria Math" w:eastAsia="Cambria Math"/>
        </w:rPr>
        <w:t>=</w:t>
      </w:r>
    </w:p>
    <w:p>
      <w:pPr>
        <w:pStyle w:val="BodyText"/>
        <w:spacing w:before="59"/>
        <w:ind w:left="25"/>
        <w:jc w:val="center"/>
        <w:rPr>
          <w:rFonts w:ascii="Cambria Math" w:hAnsi="Cambria Math" w:eastAsia="Cambria Math"/>
        </w:rPr>
      </w:pPr>
      <w:r>
        <w:rPr/>
        <w:br w:type="column"/>
      </w:r>
      <w:r>
        <w:rPr>
          <w:rFonts w:ascii="Cambria Math" w:hAnsi="Cambria Math" w:eastAsia="Cambria Math"/>
        </w:rPr>
        <w:t>𝑇𝑎𝑝𝑝𝑒𝑑𝑑𝑒𝑛𝑠𝑖𝑡𝑦</w:t>
      </w:r>
      <w:r>
        <w:rPr>
          <w:rFonts w:ascii="Cambria Math" w:hAnsi="Cambria Math" w:eastAsia="Cambria Math"/>
          <w:spacing w:val="-5"/>
        </w:rPr>
        <w:t> </w:t>
      </w:r>
      <w:r>
        <w:rPr>
          <w:rFonts w:ascii="Cambria Math" w:hAnsi="Cambria Math" w:eastAsia="Cambria Math"/>
        </w:rPr>
        <w:t>−</w:t>
      </w:r>
      <w:r>
        <w:rPr>
          <w:rFonts w:ascii="Cambria Math" w:hAnsi="Cambria Math" w:eastAsia="Cambria Math"/>
          <w:spacing w:val="-4"/>
        </w:rPr>
        <w:t> </w:t>
      </w:r>
      <w:r>
        <w:rPr>
          <w:rFonts w:ascii="Cambria Math" w:hAnsi="Cambria Math" w:eastAsia="Cambria Math"/>
        </w:rPr>
        <w:t>𝐵𝑢𝑙𝑘𝑑𝑒𝑛𝑠𝑖𝑡𝑦</w:t>
      </w:r>
    </w:p>
    <w:p>
      <w:pPr>
        <w:pStyle w:val="BodyText"/>
        <w:spacing w:before="5"/>
        <w:rPr>
          <w:rFonts w:ascii="Cambria Math"/>
          <w:sz w:val="4"/>
        </w:rPr>
      </w:pPr>
    </w:p>
    <w:p>
      <w:pPr>
        <w:pStyle w:val="BodyText"/>
        <w:spacing w:line="20" w:lineRule="exact"/>
        <w:ind w:left="25" w:right="-58"/>
        <w:rPr>
          <w:rFonts w:ascii="Cambria Math"/>
          <w:sz w:val="2"/>
        </w:rPr>
      </w:pPr>
      <w:r>
        <w:rPr>
          <w:rFonts w:ascii="Cambria Math"/>
          <w:sz w:val="2"/>
        </w:rPr>
        <w:pict>
          <v:group style="width:161.2pt;height:.85pt;mso-position-horizontal-relative:char;mso-position-vertical-relative:line" coordorigin="0,0" coordsize="3224,17">
            <v:rect style="position:absolute;left:0;top:0;width:3224;height:17" filled="true" fillcolor="#000000" stroked="false">
              <v:fill type="solid"/>
            </v:rect>
          </v:group>
        </w:pict>
      </w:r>
      <w:r>
        <w:rPr>
          <w:rFonts w:ascii="Cambria Math"/>
          <w:sz w:val="2"/>
        </w:rPr>
      </w:r>
    </w:p>
    <w:p>
      <w:pPr>
        <w:pStyle w:val="BodyText"/>
        <w:ind w:left="27"/>
        <w:jc w:val="center"/>
        <w:rPr>
          <w:rFonts w:ascii="Cambria Math" w:eastAsia="Cambria Math"/>
        </w:rPr>
      </w:pPr>
      <w:r>
        <w:rPr>
          <w:rFonts w:ascii="Cambria Math" w:eastAsia="Cambria Math"/>
        </w:rPr>
        <w:t>𝑇𝑎𝑝𝑝𝑒𝑑𝑑𝑒𝑛𝑠𝑖𝑡𝑦</w:t>
      </w:r>
    </w:p>
    <w:p>
      <w:pPr>
        <w:pStyle w:val="BodyText"/>
        <w:spacing w:before="7"/>
        <w:rPr>
          <w:rFonts w:ascii="Cambria Math"/>
          <w:sz w:val="20"/>
        </w:rPr>
      </w:pPr>
      <w:r>
        <w:rPr/>
        <w:br w:type="column"/>
      </w:r>
      <w:r>
        <w:rPr>
          <w:rFonts w:ascii="Cambria Math"/>
          <w:sz w:val="20"/>
        </w:rPr>
      </w:r>
    </w:p>
    <w:p>
      <w:pPr>
        <w:pStyle w:val="BodyText"/>
        <w:tabs>
          <w:tab w:pos="1700" w:val="left" w:leader="dot"/>
        </w:tabs>
        <w:ind w:left="17"/>
        <w:rPr>
          <w:rFonts w:ascii="Cambria Math" w:hAnsi="Cambria Math"/>
        </w:rPr>
      </w:pPr>
      <w:r>
        <w:rPr>
          <w:rFonts w:ascii="Cambria Math" w:hAnsi="Cambria Math"/>
        </w:rPr>
        <w:t>× 100</w:t>
      </w:r>
      <w:r>
        <w:rPr>
          <w:rFonts w:ascii="Cambria Math" w:hAnsi="Cambria Math"/>
          <w:spacing w:val="1"/>
        </w:rPr>
        <w:t> </w:t>
      </w:r>
      <w:r>
        <w:rPr>
          <w:rFonts w:ascii="Cambria Math" w:hAnsi="Cambria Math"/>
        </w:rPr>
        <w:t>%</w:t>
        <w:tab/>
      </w:r>
      <w:r>
        <w:rPr>
          <w:rFonts w:ascii="Cambria Math" w:hAnsi="Cambria Math"/>
          <w:spacing w:val="-1"/>
        </w:rPr>
        <w:t>Eq.</w:t>
      </w:r>
      <w:r>
        <w:rPr>
          <w:rFonts w:ascii="Cambria Math" w:hAnsi="Cambria Math"/>
          <w:spacing w:val="-16"/>
        </w:rPr>
        <w:t> </w:t>
      </w:r>
      <w:r>
        <w:rPr>
          <w:rFonts w:ascii="Cambria Math" w:hAnsi="Cambria Math"/>
        </w:rPr>
        <w:t>5</w:t>
      </w:r>
    </w:p>
    <w:p>
      <w:pPr>
        <w:spacing w:after="0"/>
        <w:rPr>
          <w:rFonts w:ascii="Cambria Math" w:hAnsi="Cambria Math"/>
        </w:rPr>
        <w:sectPr>
          <w:type w:val="continuous"/>
          <w:pgSz w:w="11910" w:h="16840"/>
          <w:pgMar w:top="1460" w:bottom="280" w:left="1340" w:right="480"/>
          <w:cols w:num="3" w:equalWidth="0">
            <w:col w:w="1166" w:space="40"/>
            <w:col w:w="3245" w:space="39"/>
            <w:col w:w="5600"/>
          </w:cols>
        </w:sectPr>
      </w:pPr>
    </w:p>
    <w:p>
      <w:pPr>
        <w:pStyle w:val="BodyText"/>
        <w:rPr>
          <w:rFonts w:ascii="Cambria Math"/>
          <w:sz w:val="20"/>
        </w:rPr>
      </w:pPr>
    </w:p>
    <w:p>
      <w:pPr>
        <w:pStyle w:val="BodyText"/>
        <w:spacing w:before="3"/>
        <w:rPr>
          <w:rFonts w:ascii="Cambria Math"/>
          <w:sz w:val="16"/>
        </w:rPr>
      </w:pPr>
    </w:p>
    <w:p>
      <w:pPr>
        <w:spacing w:after="0"/>
        <w:rPr>
          <w:rFonts w:ascii="Cambria Math"/>
          <w:sz w:val="16"/>
        </w:rPr>
        <w:sectPr>
          <w:type w:val="continuous"/>
          <w:pgSz w:w="11910" w:h="16840"/>
          <w:pgMar w:top="1460" w:bottom="280" w:left="1340" w:right="480"/>
        </w:sectPr>
      </w:pPr>
    </w:p>
    <w:p>
      <w:pPr>
        <w:pStyle w:val="BodyText"/>
        <w:spacing w:before="7"/>
        <w:rPr>
          <w:rFonts w:ascii="Cambria Math"/>
          <w:sz w:val="20"/>
        </w:rPr>
      </w:pPr>
    </w:p>
    <w:p>
      <w:pPr>
        <w:pStyle w:val="BodyText"/>
        <w:ind w:left="676"/>
        <w:rPr>
          <w:rFonts w:ascii="Cambria Math" w:eastAsia="Cambria Math"/>
        </w:rPr>
      </w:pPr>
      <w:r>
        <w:rPr>
          <w:rFonts w:ascii="Cambria Math" w:eastAsia="Cambria Math"/>
        </w:rPr>
        <w:t>𝐻𝑅</w:t>
      </w:r>
      <w:r>
        <w:rPr>
          <w:rFonts w:ascii="Cambria Math" w:eastAsia="Cambria Math"/>
          <w:spacing w:val="4"/>
        </w:rPr>
        <w:t> </w:t>
      </w:r>
      <w:r>
        <w:rPr>
          <w:rFonts w:ascii="Cambria Math" w:eastAsia="Cambria Math"/>
        </w:rPr>
        <w:t>=</w:t>
      </w:r>
    </w:p>
    <w:p>
      <w:pPr>
        <w:pStyle w:val="BodyText"/>
        <w:spacing w:before="59"/>
        <w:ind w:left="27"/>
        <w:jc w:val="center"/>
        <w:rPr>
          <w:rFonts w:ascii="Cambria Math" w:eastAsia="Cambria Math"/>
        </w:rPr>
      </w:pPr>
      <w:r>
        <w:rPr/>
        <w:br w:type="column"/>
      </w:r>
      <w:r>
        <w:rPr>
          <w:rFonts w:ascii="Cambria Math" w:eastAsia="Cambria Math"/>
        </w:rPr>
        <w:t>𝑇𝑎𝑝𝑝𝑒𝑑𝑑𝑒𝑛𝑠𝑖𝑡𝑦</w:t>
      </w:r>
    </w:p>
    <w:p>
      <w:pPr>
        <w:pStyle w:val="BodyText"/>
        <w:spacing w:before="5"/>
        <w:rPr>
          <w:rFonts w:ascii="Cambria Math"/>
          <w:sz w:val="4"/>
        </w:rPr>
      </w:pPr>
    </w:p>
    <w:p>
      <w:pPr>
        <w:pStyle w:val="BodyText"/>
        <w:spacing w:line="20" w:lineRule="exact"/>
        <w:ind w:left="27" w:right="-58"/>
        <w:rPr>
          <w:rFonts w:ascii="Cambria Math"/>
          <w:sz w:val="2"/>
        </w:rPr>
      </w:pPr>
      <w:r>
        <w:rPr>
          <w:rFonts w:ascii="Cambria Math"/>
          <w:sz w:val="2"/>
        </w:rPr>
        <w:pict>
          <v:group style="width:80.95pt;height:.85pt;mso-position-horizontal-relative:char;mso-position-vertical-relative:line" coordorigin="0,0" coordsize="1619,17">
            <v:rect style="position:absolute;left:0;top:0;width:1619;height:17" filled="true" fillcolor="#000000" stroked="false">
              <v:fill type="solid"/>
            </v:rect>
          </v:group>
        </w:pict>
      </w:r>
      <w:r>
        <w:rPr>
          <w:rFonts w:ascii="Cambria Math"/>
          <w:sz w:val="2"/>
        </w:rPr>
      </w:r>
    </w:p>
    <w:p>
      <w:pPr>
        <w:pStyle w:val="BodyText"/>
        <w:ind w:left="23"/>
        <w:jc w:val="center"/>
        <w:rPr>
          <w:rFonts w:ascii="Cambria Math" w:eastAsia="Cambria Math"/>
        </w:rPr>
      </w:pPr>
      <w:r>
        <w:rPr>
          <w:rFonts w:ascii="Cambria Math" w:eastAsia="Cambria Math"/>
        </w:rPr>
        <w:t>𝐵𝑢𝑙𝑘𝑑𝑒𝑛𝑠𝑖𝑡𝑦</w:t>
      </w:r>
    </w:p>
    <w:p>
      <w:pPr>
        <w:pStyle w:val="BodyText"/>
        <w:spacing w:before="7"/>
        <w:rPr>
          <w:rFonts w:ascii="Cambria Math"/>
          <w:sz w:val="20"/>
        </w:rPr>
      </w:pPr>
      <w:r>
        <w:rPr/>
        <w:br w:type="column"/>
      </w:r>
      <w:r>
        <w:rPr>
          <w:rFonts w:ascii="Cambria Math"/>
          <w:sz w:val="20"/>
        </w:rPr>
      </w:r>
    </w:p>
    <w:p>
      <w:pPr>
        <w:pStyle w:val="BodyText"/>
        <w:ind w:left="1"/>
        <w:rPr>
          <w:rFonts w:ascii="Cambria Math" w:hAnsi="Cambria Math"/>
        </w:rPr>
      </w:pPr>
      <w:r>
        <w:rPr>
          <w:rFonts w:ascii="Cambria Math" w:hAnsi="Cambria Math"/>
        </w:rPr>
        <w:t>…</w:t>
      </w:r>
      <w:r>
        <w:rPr>
          <w:rFonts w:ascii="Cambria Math" w:hAnsi="Cambria Math"/>
          <w:spacing w:val="-13"/>
        </w:rPr>
        <w:t> </w:t>
      </w:r>
      <w:r>
        <w:rPr>
          <w:rFonts w:ascii="Cambria Math" w:hAnsi="Cambria Math"/>
        </w:rPr>
        <w:t>…</w:t>
      </w:r>
      <w:r>
        <w:rPr>
          <w:rFonts w:ascii="Cambria Math" w:hAnsi="Cambria Math"/>
          <w:spacing w:val="-15"/>
        </w:rPr>
        <w:t> </w:t>
      </w:r>
      <w:r>
        <w:rPr>
          <w:rFonts w:ascii="Cambria Math" w:hAnsi="Cambria Math"/>
        </w:rPr>
        <w:t>…</w:t>
      </w:r>
      <w:r>
        <w:rPr>
          <w:rFonts w:ascii="Cambria Math" w:hAnsi="Cambria Math"/>
          <w:spacing w:val="-13"/>
        </w:rPr>
        <w:t> </w:t>
      </w:r>
      <w:r>
        <w:rPr>
          <w:rFonts w:ascii="Cambria Math" w:hAnsi="Cambria Math"/>
        </w:rPr>
        <w:t>…</w:t>
      </w:r>
      <w:r>
        <w:rPr>
          <w:rFonts w:ascii="Cambria Math" w:hAnsi="Cambria Math"/>
          <w:spacing w:val="-13"/>
        </w:rPr>
        <w:t> </w:t>
      </w:r>
      <w:r>
        <w:rPr>
          <w:rFonts w:ascii="Cambria Math" w:hAnsi="Cambria Math"/>
        </w:rPr>
        <w:t>…</w:t>
      </w:r>
      <w:r>
        <w:rPr>
          <w:rFonts w:ascii="Cambria Math" w:hAnsi="Cambria Math"/>
          <w:spacing w:val="-12"/>
        </w:rPr>
        <w:t> </w:t>
      </w:r>
      <w:r>
        <w:rPr>
          <w:rFonts w:ascii="Cambria Math" w:hAnsi="Cambria Math"/>
        </w:rPr>
        <w:t>…</w:t>
      </w:r>
      <w:r>
        <w:rPr>
          <w:rFonts w:ascii="Cambria Math" w:hAnsi="Cambria Math"/>
          <w:spacing w:val="-13"/>
        </w:rPr>
        <w:t> </w:t>
      </w:r>
      <w:r>
        <w:rPr>
          <w:rFonts w:ascii="Cambria Math" w:hAnsi="Cambria Math"/>
        </w:rPr>
        <w:t>Eq.</w:t>
      </w:r>
      <w:r>
        <w:rPr>
          <w:rFonts w:ascii="Cambria Math" w:hAnsi="Cambria Math"/>
          <w:spacing w:val="-16"/>
        </w:rPr>
        <w:t> </w:t>
      </w:r>
      <w:r>
        <w:rPr>
          <w:rFonts w:ascii="Cambria Math" w:hAnsi="Cambria Math"/>
        </w:rPr>
        <w:t>6</w:t>
      </w:r>
    </w:p>
    <w:p>
      <w:pPr>
        <w:spacing w:after="0"/>
        <w:rPr>
          <w:rFonts w:ascii="Cambria Math" w:hAnsi="Cambria Math"/>
        </w:rPr>
        <w:sectPr>
          <w:type w:val="continuous"/>
          <w:pgSz w:w="11910" w:h="16840"/>
          <w:pgMar w:top="1460" w:bottom="280" w:left="1340" w:right="480"/>
          <w:cols w:num="3" w:equalWidth="0">
            <w:col w:w="1257" w:space="40"/>
            <w:col w:w="1646" w:space="39"/>
            <w:col w:w="7108"/>
          </w:cols>
        </w:sectPr>
      </w:pPr>
    </w:p>
    <w:p>
      <w:pPr>
        <w:pStyle w:val="ListParagraph"/>
        <w:numPr>
          <w:ilvl w:val="3"/>
          <w:numId w:val="27"/>
        </w:numPr>
        <w:tabs>
          <w:tab w:pos="1540" w:val="left" w:leader="none"/>
          <w:tab w:pos="1541" w:val="left" w:leader="none"/>
        </w:tabs>
        <w:spacing w:line="240" w:lineRule="auto" w:before="57" w:after="0"/>
        <w:ind w:left="1540" w:right="0" w:hanging="865"/>
        <w:jc w:val="left"/>
        <w:rPr>
          <w:sz w:val="24"/>
        </w:rPr>
      </w:pPr>
      <w:r>
        <w:rPr>
          <w:i/>
          <w:sz w:val="24"/>
        </w:rPr>
        <w:t>True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density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(</w:t>
      </w:r>
      <w:r>
        <w:rPr>
          <w:rFonts w:ascii="Cambria Math" w:eastAsia="Cambria Math"/>
          <w:sz w:val="24"/>
        </w:rPr>
        <w:t>𝜌</w:t>
      </w:r>
      <w:r>
        <w:rPr>
          <w:rFonts w:ascii="Cambria Math" w:eastAsia="Cambria Math"/>
          <w:sz w:val="24"/>
          <w:vertAlign w:val="subscript"/>
        </w:rPr>
        <w:t>𝑇</w:t>
      </w:r>
      <w:r>
        <w:rPr>
          <w:rFonts w:ascii="Cambria Math" w:eastAsia="Cambria Math"/>
          <w:sz w:val="24"/>
          <w:vertAlign w:val="baseline"/>
        </w:rPr>
        <w:t>)</w:t>
      </w:r>
    </w:p>
    <w:p>
      <w:pPr>
        <w:pStyle w:val="BodyText"/>
        <w:spacing w:before="10"/>
        <w:rPr>
          <w:rFonts w:ascii="Cambria Math"/>
          <w:sz w:val="33"/>
        </w:rPr>
      </w:pPr>
    </w:p>
    <w:p>
      <w:pPr>
        <w:pStyle w:val="BodyText"/>
        <w:spacing w:line="480" w:lineRule="auto"/>
        <w:ind w:left="676" w:right="957"/>
        <w:jc w:val="both"/>
      </w:pPr>
      <w:r>
        <w:rPr/>
        <w:t>True</w:t>
      </w:r>
      <w:r>
        <w:rPr>
          <w:spacing w:val="1"/>
        </w:rPr>
        <w:t> </w:t>
      </w:r>
      <w:r>
        <w:rPr/>
        <w:t>density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calculated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MCC,</w:t>
      </w:r>
      <w:r>
        <w:rPr>
          <w:spacing w:val="1"/>
        </w:rPr>
        <w:t> </w:t>
      </w:r>
      <w:r>
        <w:rPr/>
        <w:t>CPV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CPE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liquid</w:t>
      </w:r>
      <w:r>
        <w:rPr>
          <w:spacing w:val="60"/>
        </w:rPr>
        <w:t> </w:t>
      </w:r>
      <w:r>
        <w:rPr/>
        <w:t>displacement</w:t>
      </w:r>
      <w:r>
        <w:rPr>
          <w:spacing w:val="1"/>
        </w:rPr>
        <w:t> </w:t>
      </w:r>
      <w:r>
        <w:rPr/>
        <w:t>method.</w:t>
      </w:r>
      <w:r>
        <w:rPr>
          <w:spacing w:val="44"/>
        </w:rPr>
        <w:t> </w:t>
      </w:r>
      <w:r>
        <w:rPr/>
        <w:t>The</w:t>
      </w:r>
      <w:r>
        <w:rPr>
          <w:spacing w:val="43"/>
        </w:rPr>
        <w:t> </w:t>
      </w:r>
      <w:r>
        <w:rPr/>
        <w:t>empty</w:t>
      </w:r>
      <w:r>
        <w:rPr>
          <w:spacing w:val="42"/>
        </w:rPr>
        <w:t> </w:t>
      </w:r>
      <w:r>
        <w:rPr/>
        <w:t>weight</w:t>
      </w:r>
      <w:r>
        <w:rPr>
          <w:spacing w:val="44"/>
        </w:rPr>
        <w:t> </w:t>
      </w:r>
      <w:r>
        <w:rPr/>
        <w:t>of</w:t>
      </w:r>
      <w:r>
        <w:rPr>
          <w:spacing w:val="44"/>
        </w:rPr>
        <w:t> </w:t>
      </w:r>
      <w:r>
        <w:rPr/>
        <w:t>a</w:t>
      </w:r>
      <w:r>
        <w:rPr>
          <w:spacing w:val="46"/>
        </w:rPr>
        <w:t> </w:t>
      </w:r>
      <w:r>
        <w:rPr/>
        <w:t>pycnometer</w:t>
      </w:r>
      <w:r>
        <w:rPr>
          <w:spacing w:val="43"/>
        </w:rPr>
        <w:t> </w:t>
      </w:r>
      <w:r>
        <w:rPr/>
        <w:t>bottle</w:t>
      </w:r>
      <w:r>
        <w:rPr>
          <w:spacing w:val="46"/>
        </w:rPr>
        <w:t> </w:t>
      </w:r>
      <w:r>
        <w:rPr/>
        <w:t>wasobtained,</w:t>
      </w:r>
      <w:r>
        <w:rPr>
          <w:spacing w:val="45"/>
        </w:rPr>
        <w:t> </w:t>
      </w:r>
      <w:r>
        <w:rPr/>
        <w:t>after</w:t>
      </w:r>
      <w:r>
        <w:rPr>
          <w:spacing w:val="47"/>
        </w:rPr>
        <w:t> </w:t>
      </w:r>
      <w:r>
        <w:rPr/>
        <w:t>which</w:t>
      </w:r>
      <w:r>
        <w:rPr>
          <w:spacing w:val="44"/>
        </w:rPr>
        <w:t> </w:t>
      </w:r>
      <w:r>
        <w:rPr/>
        <w:t>it</w:t>
      </w:r>
      <w:r>
        <w:rPr>
          <w:spacing w:val="45"/>
        </w:rPr>
        <w:t> </w:t>
      </w:r>
      <w:r>
        <w:rPr/>
        <w:t>was</w:t>
      </w:r>
      <w:r>
        <w:rPr>
          <w:spacing w:val="-57"/>
        </w:rPr>
        <w:t> </w:t>
      </w:r>
      <w:r>
        <w:rPr/>
        <w:t>filled with xylene and its weight determined. A sample of the powder weighing 2 g was</w:t>
      </w:r>
      <w:r>
        <w:rPr>
          <w:spacing w:val="-57"/>
        </w:rPr>
        <w:t> </w:t>
      </w:r>
      <w:r>
        <w:rPr/>
        <w:t>transferred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bottle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excess</w:t>
      </w:r>
      <w:r>
        <w:rPr>
          <w:spacing w:val="1"/>
        </w:rPr>
        <w:t> </w:t>
      </w:r>
      <w:r>
        <w:rPr/>
        <w:t>liquid</w:t>
      </w:r>
      <w:r>
        <w:rPr>
          <w:spacing w:val="1"/>
        </w:rPr>
        <w:t> </w:t>
      </w:r>
      <w:r>
        <w:rPr/>
        <w:t>wiped</w:t>
      </w:r>
      <w:r>
        <w:rPr>
          <w:spacing w:val="1"/>
        </w:rPr>
        <w:t> </w:t>
      </w:r>
      <w:r>
        <w:rPr/>
        <w:t>off.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weight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determined, and the equation below was used to calculate true density having obtained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weight of</w:t>
      </w:r>
      <w:r>
        <w:rPr>
          <w:spacing w:val="-1"/>
        </w:rPr>
        <w:t> </w:t>
      </w:r>
      <w:r>
        <w:rPr/>
        <w:t>xylene</w:t>
      </w:r>
      <w:r>
        <w:rPr>
          <w:spacing w:val="-1"/>
        </w:rPr>
        <w:t> </w:t>
      </w:r>
      <w:r>
        <w:rPr/>
        <w:t>displaced by</w:t>
      </w:r>
      <w:r>
        <w:rPr>
          <w:spacing w:val="-6"/>
        </w:rPr>
        <w:t> </w:t>
      </w:r>
      <w:r>
        <w:rPr/>
        <w:t>the sample(Ohwoavworhua</w:t>
      </w:r>
      <w:r>
        <w:rPr>
          <w:spacing w:val="1"/>
        </w:rPr>
        <w:t> </w:t>
      </w:r>
      <w:r>
        <w:rPr/>
        <w:t>and Adelakun, 2005).</w:t>
      </w:r>
    </w:p>
    <w:p>
      <w:pPr>
        <w:pStyle w:val="BodyText"/>
        <w:spacing w:before="5"/>
        <w:rPr>
          <w:sz w:val="14"/>
        </w:rPr>
      </w:pPr>
    </w:p>
    <w:p>
      <w:pPr>
        <w:spacing w:after="0"/>
        <w:rPr>
          <w:sz w:val="14"/>
        </w:rPr>
        <w:sectPr>
          <w:pgSz w:w="11910" w:h="16840"/>
          <w:pgMar w:header="0" w:footer="467" w:top="1360" w:bottom="660" w:left="1340" w:right="480"/>
        </w:sectPr>
      </w:pPr>
    </w:p>
    <w:p>
      <w:pPr>
        <w:pStyle w:val="BodyText"/>
        <w:spacing w:before="9"/>
        <w:rPr>
          <w:sz w:val="21"/>
        </w:rPr>
      </w:pPr>
    </w:p>
    <w:p>
      <w:pPr>
        <w:pStyle w:val="BodyText"/>
        <w:ind w:left="676"/>
        <w:rPr>
          <w:rFonts w:ascii="Cambria Math" w:eastAsia="Cambria Math"/>
        </w:rPr>
      </w:pPr>
      <w:r>
        <w:rPr>
          <w:rFonts w:ascii="Cambria Math" w:eastAsia="Cambria Math"/>
        </w:rPr>
        <w:t>𝜌</w:t>
      </w:r>
      <w:r>
        <w:rPr>
          <w:rFonts w:ascii="Cambria Math" w:eastAsia="Cambria Math"/>
          <w:vertAlign w:val="subscript"/>
        </w:rPr>
        <w:t>𝑇</w:t>
      </w:r>
      <w:r>
        <w:rPr>
          <w:rFonts w:ascii="Cambria Math" w:eastAsia="Cambria Math"/>
          <w:spacing w:val="73"/>
          <w:vertAlign w:val="baseline"/>
        </w:rPr>
        <w:t> </w:t>
      </w:r>
      <w:r>
        <w:rPr>
          <w:rFonts w:ascii="Cambria Math" w:eastAsia="Cambria Math"/>
          <w:vertAlign w:val="baseline"/>
        </w:rPr>
        <w:t>=</w:t>
      </w:r>
    </w:p>
    <w:p>
      <w:pPr>
        <w:pStyle w:val="BodyText"/>
        <w:spacing w:line="242" w:lineRule="exact" w:before="59"/>
        <w:ind w:left="27"/>
        <w:rPr>
          <w:rFonts w:ascii="Cambria Math" w:hAnsi="Cambria Math" w:eastAsia="Cambria Math"/>
        </w:rPr>
      </w:pPr>
      <w:r>
        <w:rPr/>
        <w:br w:type="column"/>
      </w:r>
      <w:r>
        <w:rPr>
          <w:rFonts w:ascii="Cambria Math" w:hAnsi="Cambria Math" w:eastAsia="Cambria Math"/>
        </w:rPr>
        <w:t>𝑤𝑒𝑖𝑔𝑕𝑡</w:t>
      </w:r>
      <w:r>
        <w:rPr>
          <w:rFonts w:ascii="Cambria Math" w:hAnsi="Cambria Math" w:eastAsia="Cambria Math"/>
          <w:spacing w:val="1"/>
        </w:rPr>
        <w:t> </w:t>
      </w:r>
      <w:r>
        <w:rPr>
          <w:rFonts w:ascii="Cambria Math" w:hAnsi="Cambria Math" w:eastAsia="Cambria Math"/>
        </w:rPr>
        <w:t>𝑜𝑓</w:t>
      </w:r>
      <w:r>
        <w:rPr>
          <w:rFonts w:ascii="Cambria Math" w:hAnsi="Cambria Math" w:eastAsia="Cambria Math"/>
          <w:spacing w:val="3"/>
        </w:rPr>
        <w:t> </w:t>
      </w:r>
      <w:r>
        <w:rPr>
          <w:rFonts w:ascii="Cambria Math" w:hAnsi="Cambria Math" w:eastAsia="Cambria Math"/>
        </w:rPr>
        <w:t>𝑠𝑎𝑚𝑝𝑙𝑒</w:t>
      </w:r>
      <w:r>
        <w:rPr>
          <w:rFonts w:ascii="Cambria Math" w:hAnsi="Cambria Math" w:eastAsia="Cambria Math"/>
          <w:spacing w:val="49"/>
        </w:rPr>
        <w:t> </w:t>
      </w:r>
      <w:r>
        <w:rPr>
          <w:rFonts w:ascii="Cambria Math" w:hAnsi="Cambria Math" w:eastAsia="Cambria Math"/>
        </w:rPr>
        <w:t>×</w:t>
      </w:r>
      <w:r>
        <w:rPr>
          <w:rFonts w:ascii="Cambria Math" w:hAnsi="Cambria Math" w:eastAsia="Cambria Math"/>
          <w:spacing w:val="46"/>
        </w:rPr>
        <w:t> </w:t>
      </w:r>
      <w:r>
        <w:rPr>
          <w:rFonts w:ascii="Cambria Math" w:hAnsi="Cambria Math" w:eastAsia="Cambria Math"/>
        </w:rPr>
        <w:t>𝜌</w:t>
      </w:r>
      <w:r>
        <w:rPr>
          <w:rFonts w:ascii="Cambria Math" w:hAnsi="Cambria Math" w:eastAsia="Cambria Math"/>
          <w:spacing w:val="-2"/>
        </w:rPr>
        <w:t> </w:t>
      </w:r>
      <w:r>
        <w:rPr>
          <w:rFonts w:ascii="Cambria Math" w:hAnsi="Cambria Math" w:eastAsia="Cambria Math"/>
        </w:rPr>
        <w:t>𝑜𝑓</w:t>
      </w:r>
      <w:r>
        <w:rPr>
          <w:rFonts w:ascii="Cambria Math" w:hAnsi="Cambria Math" w:eastAsia="Cambria Math"/>
          <w:spacing w:val="2"/>
        </w:rPr>
        <w:t> </w:t>
      </w:r>
      <w:r>
        <w:rPr>
          <w:rFonts w:ascii="Cambria Math" w:hAnsi="Cambria Math" w:eastAsia="Cambria Math"/>
        </w:rPr>
        <w:t>𝑥𝑦𝑙𝑒𝑛𝑒</w:t>
      </w:r>
      <w:r>
        <w:rPr>
          <w:rFonts w:ascii="Cambria Math" w:hAnsi="Cambria Math" w:eastAsia="Cambria Math"/>
          <w:spacing w:val="2"/>
        </w:rPr>
        <w:t> </w:t>
      </w:r>
      <w:r>
        <w:rPr>
          <w:rFonts w:ascii="Cambria Math" w:hAnsi="Cambria Math" w:eastAsia="Cambria Math"/>
          <w:position w:val="1"/>
        </w:rPr>
        <w:t>(</w:t>
      </w:r>
      <w:r>
        <w:rPr>
          <w:rFonts w:ascii="Cambria Math" w:hAnsi="Cambria Math" w:eastAsia="Cambria Math"/>
        </w:rPr>
        <w:t>0.864</w:t>
      </w:r>
      <w:r>
        <w:rPr>
          <w:rFonts w:ascii="Cambria Math" w:hAnsi="Cambria Math" w:eastAsia="Cambria Math"/>
          <w:position w:val="1"/>
        </w:rPr>
        <w:t>)</w:t>
      </w:r>
    </w:p>
    <w:p>
      <w:pPr>
        <w:pStyle w:val="BodyText"/>
        <w:spacing w:line="172" w:lineRule="exact"/>
        <w:ind w:left="4420"/>
        <w:rPr>
          <w:rFonts w:ascii="Cambria Math" w:hAnsi="Cambria Math" w:eastAsia="Cambria Math"/>
        </w:rPr>
      </w:pPr>
      <w:r>
        <w:rPr/>
        <w:pict>
          <v:rect style="position:absolute;margin-left:131.899994pt;margin-top:5.088146pt;width:217.61pt;height:.84003pt;mso-position-horizontal-relative:page;mso-position-vertical-relative:paragraph;z-index:15734272" filled="true" fillcolor="#000000" stroked="false">
            <v:fill type="solid"/>
            <w10:wrap type="none"/>
          </v:rect>
        </w:pict>
      </w:r>
      <w:r>
        <w:rPr>
          <w:rFonts w:ascii="Cambria Math" w:hAnsi="Cambria Math" w:eastAsia="Cambria Math"/>
        </w:rPr>
        <w:t>…</w:t>
      </w:r>
      <w:r>
        <w:rPr>
          <w:rFonts w:ascii="Cambria Math" w:hAnsi="Cambria Math" w:eastAsia="Cambria Math"/>
          <w:spacing w:val="-13"/>
        </w:rPr>
        <w:t> </w:t>
      </w:r>
      <w:r>
        <w:rPr>
          <w:rFonts w:ascii="Cambria Math" w:hAnsi="Cambria Math" w:eastAsia="Cambria Math"/>
        </w:rPr>
        <w:t>…</w:t>
      </w:r>
      <w:r>
        <w:rPr>
          <w:rFonts w:ascii="Cambria Math" w:hAnsi="Cambria Math" w:eastAsia="Cambria Math"/>
          <w:spacing w:val="-14"/>
        </w:rPr>
        <w:t> </w:t>
      </w:r>
      <w:r>
        <w:rPr>
          <w:rFonts w:ascii="Cambria Math" w:hAnsi="Cambria Math" w:eastAsia="Cambria Math"/>
        </w:rPr>
        <w:t>…</w:t>
      </w:r>
      <w:r>
        <w:rPr>
          <w:rFonts w:ascii="Cambria Math" w:hAnsi="Cambria Math" w:eastAsia="Cambria Math"/>
          <w:spacing w:val="-12"/>
        </w:rPr>
        <w:t> </w:t>
      </w:r>
      <w:r>
        <w:rPr>
          <w:rFonts w:ascii="Cambria Math" w:hAnsi="Cambria Math" w:eastAsia="Cambria Math"/>
        </w:rPr>
        <w:t>…</w:t>
      </w:r>
      <w:r>
        <w:rPr>
          <w:rFonts w:ascii="Cambria Math" w:hAnsi="Cambria Math" w:eastAsia="Cambria Math"/>
          <w:spacing w:val="-13"/>
        </w:rPr>
        <w:t> </w:t>
      </w:r>
      <w:r>
        <w:rPr>
          <w:rFonts w:ascii="Cambria Math" w:hAnsi="Cambria Math" w:eastAsia="Cambria Math"/>
        </w:rPr>
        <w:t>…</w:t>
      </w:r>
      <w:r>
        <w:rPr>
          <w:rFonts w:ascii="Cambria Math" w:hAnsi="Cambria Math" w:eastAsia="Cambria Math"/>
          <w:spacing w:val="-12"/>
        </w:rPr>
        <w:t> </w:t>
      </w:r>
      <w:r>
        <w:rPr>
          <w:rFonts w:ascii="Cambria Math" w:hAnsi="Cambria Math" w:eastAsia="Cambria Math"/>
        </w:rPr>
        <w:t>.</w:t>
      </w:r>
      <w:r>
        <w:rPr>
          <w:rFonts w:ascii="Cambria Math" w:hAnsi="Cambria Math" w:eastAsia="Cambria Math"/>
          <w:spacing w:val="-12"/>
        </w:rPr>
        <w:t> </w:t>
      </w:r>
      <w:r>
        <w:rPr>
          <w:rFonts w:ascii="Cambria Math" w:hAnsi="Cambria Math" w:eastAsia="Cambria Math"/>
        </w:rPr>
        <w:t>.</w:t>
      </w:r>
      <w:r>
        <w:rPr>
          <w:rFonts w:ascii="Cambria Math" w:hAnsi="Cambria Math" w:eastAsia="Cambria Math"/>
          <w:spacing w:val="-14"/>
        </w:rPr>
        <w:t> </w:t>
      </w:r>
      <w:r>
        <w:rPr>
          <w:rFonts w:ascii="Cambria Math" w:hAnsi="Cambria Math" w:eastAsia="Cambria Math"/>
        </w:rPr>
        <w:t>𝐸𝑞.</w:t>
      </w:r>
      <w:r>
        <w:rPr>
          <w:rFonts w:ascii="Cambria Math" w:hAnsi="Cambria Math" w:eastAsia="Cambria Math"/>
          <w:spacing w:val="-13"/>
        </w:rPr>
        <w:t> </w:t>
      </w:r>
      <w:r>
        <w:rPr>
          <w:rFonts w:ascii="Cambria Math" w:hAnsi="Cambria Math" w:eastAsia="Cambria Math"/>
        </w:rPr>
        <w:t>7</w:t>
      </w:r>
    </w:p>
    <w:p>
      <w:pPr>
        <w:pStyle w:val="BodyText"/>
        <w:spacing w:line="221" w:lineRule="exact"/>
        <w:ind w:left="155"/>
        <w:rPr>
          <w:rFonts w:ascii="Cambria Math" w:eastAsia="Cambria Math"/>
        </w:rPr>
      </w:pPr>
      <w:r>
        <w:rPr>
          <w:rFonts w:ascii="Cambria Math" w:eastAsia="Cambria Math"/>
        </w:rPr>
        <w:t>𝑤𝑒𝑖𝑔𝑕𝑡 𝑜𝑓</w:t>
      </w:r>
      <w:r>
        <w:rPr>
          <w:rFonts w:ascii="Cambria Math" w:eastAsia="Cambria Math"/>
          <w:spacing w:val="2"/>
        </w:rPr>
        <w:t> </w:t>
      </w:r>
      <w:r>
        <w:rPr>
          <w:rFonts w:ascii="Cambria Math" w:eastAsia="Cambria Math"/>
        </w:rPr>
        <w:t>𝑥𝑦𝑙𝑒𝑛𝑒 𝑑𝑖𝑠𝑝𝑙𝑎𝑐𝑒𝑑</w:t>
      </w:r>
      <w:r>
        <w:rPr>
          <w:rFonts w:ascii="Cambria Math" w:eastAsia="Cambria Math"/>
          <w:spacing w:val="-3"/>
        </w:rPr>
        <w:t> </w:t>
      </w:r>
      <w:r>
        <w:rPr>
          <w:rFonts w:ascii="Cambria Math" w:eastAsia="Cambria Math"/>
        </w:rPr>
        <w:t>𝑏𝑦 𝑠𝑎𝑚𝑝𝑙𝑒</w:t>
      </w:r>
    </w:p>
    <w:p>
      <w:pPr>
        <w:spacing w:after="0" w:line="221" w:lineRule="exact"/>
        <w:rPr>
          <w:rFonts w:ascii="Cambria Math" w:eastAsia="Cambria Math"/>
        </w:rPr>
        <w:sectPr>
          <w:type w:val="continuous"/>
          <w:pgSz w:w="11910" w:h="16840"/>
          <w:pgMar w:top="1460" w:bottom="280" w:left="1340" w:right="480"/>
          <w:cols w:num="2" w:equalWidth="0">
            <w:col w:w="1231" w:space="40"/>
            <w:col w:w="8819"/>
          </w:cols>
        </w:sectPr>
      </w:pPr>
    </w:p>
    <w:p>
      <w:pPr>
        <w:pStyle w:val="BodyText"/>
        <w:rPr>
          <w:rFonts w:ascii="Cambria Math"/>
          <w:sz w:val="20"/>
        </w:rPr>
      </w:pPr>
    </w:p>
    <w:p>
      <w:pPr>
        <w:pStyle w:val="BodyText"/>
        <w:spacing w:before="9"/>
        <w:rPr>
          <w:rFonts w:ascii="Cambria Math"/>
          <w:sz w:val="16"/>
        </w:rPr>
      </w:pPr>
    </w:p>
    <w:p>
      <w:pPr>
        <w:pStyle w:val="ListParagraph"/>
        <w:numPr>
          <w:ilvl w:val="3"/>
          <w:numId w:val="27"/>
        </w:numPr>
        <w:tabs>
          <w:tab w:pos="1540" w:val="left" w:leader="none"/>
          <w:tab w:pos="1541" w:val="left" w:leader="none"/>
        </w:tabs>
        <w:spacing w:line="240" w:lineRule="auto" w:before="86" w:after="0"/>
        <w:ind w:left="1540" w:right="0" w:hanging="865"/>
        <w:jc w:val="left"/>
        <w:rPr>
          <w:sz w:val="24"/>
          <w:szCs w:val="24"/>
        </w:rPr>
      </w:pPr>
      <w:r>
        <w:rPr>
          <w:i/>
          <w:iCs/>
          <w:sz w:val="24"/>
          <w:szCs w:val="24"/>
        </w:rPr>
        <w:t>Powder</w:t>
      </w:r>
      <w:r>
        <w:rPr>
          <w:i/>
          <w:iCs/>
          <w:spacing w:val="-1"/>
          <w:sz w:val="24"/>
          <w:szCs w:val="24"/>
        </w:rPr>
        <w:t> </w:t>
      </w:r>
      <w:r>
        <w:rPr>
          <w:i/>
          <w:iCs/>
          <w:sz w:val="24"/>
          <w:szCs w:val="24"/>
        </w:rPr>
        <w:t>Porosity</w:t>
      </w:r>
      <w:r>
        <w:rPr>
          <w:rFonts w:ascii="Cambria Math" w:hAnsi="Cambria Math" w:cs="Cambria Math" w:eastAsia="Cambria Math"/>
          <w:sz w:val="24"/>
          <w:szCs w:val="24"/>
        </w:rPr>
        <w:t>(Ԑ</w:t>
      </w:r>
      <w:r>
        <w:rPr>
          <w:rFonts w:ascii="Cambria Math" w:hAnsi="Cambria Math" w:cs="Cambria Math" w:eastAsia="Cambria Math"/>
          <w:spacing w:val="6"/>
          <w:sz w:val="24"/>
          <w:szCs w:val="24"/>
        </w:rPr>
        <w:t> </w:t>
      </w:r>
      <w:r>
        <w:rPr>
          <w:sz w:val="24"/>
          <w:szCs w:val="24"/>
        </w:rPr>
        <w:t>)</w:t>
      </w:r>
    </w:p>
    <w:p>
      <w:pPr>
        <w:pStyle w:val="BodyText"/>
        <w:spacing w:before="6"/>
        <w:rPr>
          <w:sz w:val="34"/>
        </w:rPr>
      </w:pPr>
    </w:p>
    <w:p>
      <w:pPr>
        <w:pStyle w:val="BodyText"/>
        <w:spacing w:line="480" w:lineRule="auto"/>
        <w:ind w:left="676" w:right="947"/>
      </w:pPr>
      <w:r>
        <w:rPr/>
        <w:t>The</w:t>
      </w:r>
      <w:r>
        <w:rPr>
          <w:spacing w:val="37"/>
        </w:rPr>
        <w:t> </w:t>
      </w:r>
      <w:r>
        <w:rPr/>
        <w:t>porosities</w:t>
      </w:r>
      <w:r>
        <w:rPr>
          <w:spacing w:val="39"/>
        </w:rPr>
        <w:t> </w:t>
      </w:r>
      <w:r>
        <w:rPr/>
        <w:t>of</w:t>
      </w:r>
      <w:r>
        <w:rPr>
          <w:spacing w:val="37"/>
        </w:rPr>
        <w:t> </w:t>
      </w:r>
      <w:r>
        <w:rPr/>
        <w:t>MCC,CPV</w:t>
      </w:r>
      <w:r>
        <w:rPr>
          <w:spacing w:val="38"/>
        </w:rPr>
        <w:t> </w:t>
      </w:r>
      <w:r>
        <w:rPr/>
        <w:t>and</w:t>
      </w:r>
      <w:r>
        <w:rPr>
          <w:spacing w:val="38"/>
        </w:rPr>
        <w:t> </w:t>
      </w:r>
      <w:r>
        <w:rPr/>
        <w:t>CPE</w:t>
      </w:r>
      <w:r>
        <w:rPr>
          <w:spacing w:val="38"/>
        </w:rPr>
        <w:t> </w:t>
      </w:r>
      <w:r>
        <w:rPr/>
        <w:t>were</w:t>
      </w:r>
      <w:r>
        <w:rPr>
          <w:spacing w:val="36"/>
        </w:rPr>
        <w:t> </w:t>
      </w:r>
      <w:r>
        <w:rPr/>
        <w:t>determined</w:t>
      </w:r>
      <w:r>
        <w:rPr>
          <w:spacing w:val="39"/>
        </w:rPr>
        <w:t> </w:t>
      </w:r>
      <w:r>
        <w:rPr/>
        <w:t>by</w:t>
      </w:r>
      <w:r>
        <w:rPr>
          <w:spacing w:val="33"/>
        </w:rPr>
        <w:t> </w:t>
      </w:r>
      <w:r>
        <w:rPr/>
        <w:t>fitting</w:t>
      </w:r>
      <w:r>
        <w:rPr>
          <w:spacing w:val="39"/>
        </w:rPr>
        <w:t> </w:t>
      </w:r>
      <w:r>
        <w:rPr/>
        <w:t>the</w:t>
      </w:r>
      <w:r>
        <w:rPr>
          <w:spacing w:val="37"/>
        </w:rPr>
        <w:t> </w:t>
      </w:r>
      <w:r>
        <w:rPr/>
        <w:t>true</w:t>
      </w:r>
      <w:r>
        <w:rPr>
          <w:spacing w:val="38"/>
        </w:rPr>
        <w:t> </w:t>
      </w:r>
      <w:r>
        <w:rPr/>
        <w:t>and</w:t>
      </w:r>
      <w:r>
        <w:rPr>
          <w:spacing w:val="38"/>
        </w:rPr>
        <w:t> </w:t>
      </w:r>
      <w:r>
        <w:rPr/>
        <w:t>bulk</w:t>
      </w:r>
      <w:r>
        <w:rPr>
          <w:spacing w:val="-57"/>
        </w:rPr>
        <w:t> </w:t>
      </w:r>
      <w:r>
        <w:rPr/>
        <w:t>densities</w:t>
      </w:r>
      <w:r>
        <w:rPr>
          <w:spacing w:val="-1"/>
        </w:rPr>
        <w:t> </w:t>
      </w:r>
      <w:r>
        <w:rPr/>
        <w:t>into equation</w:t>
      </w:r>
      <w:r>
        <w:rPr>
          <w:spacing w:val="1"/>
        </w:rPr>
        <w:t> </w:t>
      </w:r>
      <w:r>
        <w:rPr/>
        <w:t>8(Ohwoavworhua</w:t>
      </w:r>
      <w:r>
        <w:rPr>
          <w:spacing w:val="-1"/>
        </w:rPr>
        <w:t> </w:t>
      </w:r>
      <w:r>
        <w:rPr/>
        <w:t>and Adelakun, 2010).</w:t>
      </w:r>
    </w:p>
    <w:p>
      <w:pPr>
        <w:pStyle w:val="BodyText"/>
        <w:spacing w:before="7"/>
        <w:rPr>
          <w:sz w:val="13"/>
        </w:rPr>
      </w:pPr>
    </w:p>
    <w:p>
      <w:pPr>
        <w:spacing w:after="0"/>
        <w:rPr>
          <w:sz w:val="13"/>
        </w:rPr>
        <w:sectPr>
          <w:type w:val="continuous"/>
          <w:pgSz w:w="11910" w:h="16840"/>
          <w:pgMar w:top="1460" w:bottom="280" w:left="1340" w:right="480"/>
        </w:sectPr>
      </w:pPr>
    </w:p>
    <w:p>
      <w:pPr>
        <w:pStyle w:val="BodyText"/>
        <w:spacing w:before="11"/>
        <w:rPr>
          <w:sz w:val="20"/>
        </w:rPr>
      </w:pPr>
    </w:p>
    <w:p>
      <w:pPr>
        <w:pStyle w:val="BodyText"/>
        <w:ind w:left="676"/>
        <w:rPr>
          <w:rFonts w:ascii="Cambria Math" w:hAnsi="Cambria Math" w:cs="Cambria Math" w:eastAsia="Cambria Math"/>
        </w:rPr>
      </w:pPr>
      <w:r>
        <w:rPr>
          <w:rFonts w:ascii="Cambria Math" w:hAnsi="Cambria Math" w:cs="Cambria Math" w:eastAsia="Cambria Math"/>
        </w:rPr>
        <w:t>Ԑ</w:t>
      </w:r>
      <w:r>
        <w:rPr>
          <w:rFonts w:ascii="Cambria Math" w:hAnsi="Cambria Math" w:cs="Cambria Math" w:eastAsia="Cambria Math"/>
          <w:spacing w:val="8"/>
        </w:rPr>
        <w:t> </w:t>
      </w:r>
      <w:r>
        <w:rPr>
          <w:rFonts w:ascii="Cambria Math" w:hAnsi="Cambria Math" w:cs="Cambria Math" w:eastAsia="Cambria Math"/>
        </w:rPr>
        <w:t>=</w:t>
      </w:r>
      <w:r>
        <w:rPr>
          <w:rFonts w:ascii="Cambria Math" w:hAnsi="Cambria Math" w:cs="Cambria Math" w:eastAsia="Cambria Math"/>
          <w:spacing w:val="59"/>
        </w:rPr>
        <w:t> </w:t>
      </w:r>
      <w:r>
        <w:rPr>
          <w:rFonts w:ascii="Cambria Math" w:hAnsi="Cambria Math" w:cs="Cambria Math" w:eastAsia="Cambria Math"/>
        </w:rPr>
        <w:t>1</w:t>
      </w:r>
      <w:r>
        <w:rPr>
          <w:rFonts w:ascii="Cambria Math" w:hAnsi="Cambria Math" w:cs="Cambria Math" w:eastAsia="Cambria Math"/>
          <w:spacing w:val="-5"/>
        </w:rPr>
        <w:t> </w:t>
      </w:r>
      <w:r>
        <w:rPr>
          <w:rFonts w:ascii="Cambria Math" w:hAnsi="Cambria Math" w:cs="Cambria Math" w:eastAsia="Cambria Math"/>
        </w:rPr>
        <w:t>−</w:t>
      </w:r>
    </w:p>
    <w:p>
      <w:pPr>
        <w:pStyle w:val="BodyText"/>
        <w:spacing w:before="59"/>
        <w:ind w:left="66"/>
        <w:rPr>
          <w:rFonts w:ascii="Cambria Math" w:eastAsia="Cambria Math"/>
        </w:rPr>
      </w:pPr>
      <w:r>
        <w:rPr/>
        <w:br w:type="column"/>
      </w:r>
      <w:r>
        <w:rPr>
          <w:rFonts w:ascii="Cambria Math" w:eastAsia="Cambria Math"/>
        </w:rPr>
        <w:t>𝐵𝐷</w:t>
      </w:r>
    </w:p>
    <w:p>
      <w:pPr>
        <w:pStyle w:val="BodyText"/>
        <w:spacing w:before="5"/>
        <w:rPr>
          <w:rFonts w:ascii="Cambria Math"/>
          <w:sz w:val="4"/>
        </w:rPr>
      </w:pPr>
    </w:p>
    <w:p>
      <w:pPr>
        <w:pStyle w:val="BodyText"/>
        <w:spacing w:line="20" w:lineRule="exact"/>
        <w:ind w:left="66" w:right="-72"/>
        <w:rPr>
          <w:rFonts w:ascii="Cambria Math"/>
          <w:sz w:val="2"/>
        </w:rPr>
      </w:pPr>
      <w:r>
        <w:rPr>
          <w:rFonts w:ascii="Cambria Math"/>
          <w:sz w:val="2"/>
        </w:rPr>
        <w:pict>
          <v:group style="width:16.6pt;height:.85pt;mso-position-horizontal-relative:char;mso-position-vertical-relative:line" coordorigin="0,0" coordsize="332,17">
            <v:rect style="position:absolute;left:0;top:0;width:332;height:17" filled="true" fillcolor="#000000" stroked="false">
              <v:fill type="solid"/>
            </v:rect>
          </v:group>
        </w:pict>
      </w:r>
      <w:r>
        <w:rPr>
          <w:rFonts w:ascii="Cambria Math"/>
          <w:sz w:val="2"/>
        </w:rPr>
      </w:r>
    </w:p>
    <w:p>
      <w:pPr>
        <w:pStyle w:val="BodyText"/>
        <w:ind w:left="104"/>
        <w:rPr>
          <w:rFonts w:ascii="Cambria Math" w:eastAsia="Cambria Math"/>
        </w:rPr>
      </w:pPr>
      <w:r>
        <w:rPr>
          <w:rFonts w:ascii="Cambria Math" w:eastAsia="Cambria Math"/>
          <w:w w:val="105"/>
        </w:rPr>
        <w:t>𝜌</w:t>
      </w:r>
      <w:r>
        <w:rPr>
          <w:rFonts w:ascii="Cambria Math" w:eastAsia="Cambria Math"/>
          <w:w w:val="105"/>
          <w:vertAlign w:val="subscript"/>
        </w:rPr>
        <w:t>𝑇</w:t>
      </w:r>
    </w:p>
    <w:p>
      <w:pPr>
        <w:pStyle w:val="BodyText"/>
        <w:spacing w:before="6"/>
        <w:rPr>
          <w:rFonts w:ascii="Cambria Math"/>
          <w:sz w:val="20"/>
        </w:rPr>
      </w:pPr>
      <w:r>
        <w:rPr/>
        <w:br w:type="column"/>
      </w:r>
      <w:r>
        <w:rPr>
          <w:rFonts w:ascii="Cambria Math"/>
          <w:sz w:val="20"/>
        </w:rPr>
      </w:r>
    </w:p>
    <w:p>
      <w:pPr>
        <w:pStyle w:val="BodyText"/>
        <w:tabs>
          <w:tab w:pos="1383" w:val="left" w:leader="dot"/>
        </w:tabs>
        <w:spacing w:before="1"/>
        <w:ind w:left="7"/>
        <w:rPr>
          <w:rFonts w:ascii="Cambria Math" w:eastAsia="Cambria Math"/>
        </w:rPr>
      </w:pPr>
      <w:r>
        <w:rPr>
          <w:rFonts w:ascii="Cambria Math" w:eastAsia="Cambria Math"/>
        </w:rPr>
        <w:t>𝑥</w:t>
      </w:r>
      <w:r>
        <w:rPr>
          <w:rFonts w:ascii="Cambria Math" w:eastAsia="Cambria Math"/>
          <w:spacing w:val="6"/>
        </w:rPr>
        <w:t> </w:t>
      </w:r>
      <w:r>
        <w:rPr>
          <w:rFonts w:ascii="Cambria Math" w:eastAsia="Cambria Math"/>
        </w:rPr>
        <w:t>100</w:t>
        <w:tab/>
        <w:t>Eq.</w:t>
      </w:r>
      <w:r>
        <w:rPr>
          <w:rFonts w:ascii="Cambria Math" w:eastAsia="Cambria Math"/>
          <w:spacing w:val="-16"/>
        </w:rPr>
        <w:t> </w:t>
      </w:r>
      <w:r>
        <w:rPr>
          <w:rFonts w:ascii="Cambria Math" w:eastAsia="Cambria Math"/>
        </w:rPr>
        <w:t>8</w:t>
      </w:r>
    </w:p>
    <w:p>
      <w:pPr>
        <w:spacing w:after="0"/>
        <w:rPr>
          <w:rFonts w:ascii="Cambria Math" w:eastAsia="Cambria Math"/>
        </w:rPr>
        <w:sectPr>
          <w:type w:val="continuous"/>
          <w:pgSz w:w="11910" w:h="16840"/>
          <w:pgMar w:top="1460" w:bottom="280" w:left="1340" w:right="480"/>
          <w:cols w:num="3" w:equalWidth="0">
            <w:col w:w="1538" w:space="40"/>
            <w:col w:w="391" w:space="39"/>
            <w:col w:w="8082"/>
          </w:cols>
        </w:sectPr>
      </w:pPr>
    </w:p>
    <w:p>
      <w:pPr>
        <w:pStyle w:val="BodyText"/>
        <w:rPr>
          <w:rFonts w:ascii="Cambria Math"/>
          <w:sz w:val="20"/>
        </w:rPr>
      </w:pPr>
    </w:p>
    <w:p>
      <w:pPr>
        <w:pStyle w:val="BodyText"/>
        <w:spacing w:before="7"/>
        <w:rPr>
          <w:rFonts w:ascii="Cambria Math"/>
          <w:sz w:val="22"/>
        </w:rPr>
      </w:pPr>
    </w:p>
    <w:p>
      <w:pPr>
        <w:pStyle w:val="BodyText"/>
        <w:ind w:left="676"/>
        <w:jc w:val="both"/>
      </w:pPr>
      <w:r>
        <w:rPr/>
        <w:t>Where</w:t>
      </w:r>
      <w:r>
        <w:rPr>
          <w:i/>
        </w:rPr>
        <w:t>BD</w:t>
      </w:r>
      <w:r>
        <w:rPr/>
        <w:t>is</w:t>
      </w:r>
      <w:r>
        <w:rPr>
          <w:spacing w:val="-1"/>
        </w:rPr>
        <w:t> </w:t>
      </w:r>
      <w:r>
        <w:rPr/>
        <w:t>the bulk</w:t>
      </w:r>
      <w:r>
        <w:rPr>
          <w:spacing w:val="-1"/>
        </w:rPr>
        <w:t> </w:t>
      </w:r>
      <w:r>
        <w:rPr/>
        <w:t>density,</w:t>
      </w:r>
      <w:r>
        <w:rPr>
          <w:i/>
        </w:rPr>
        <w:t>ρ</w:t>
      </w:r>
      <w:r>
        <w:rPr>
          <w:i/>
          <w:vertAlign w:val="subscript"/>
        </w:rPr>
        <w:t>T</w:t>
      </w:r>
      <w:r>
        <w:rPr>
          <w:i/>
          <w:spacing w:val="-1"/>
          <w:vertAlign w:val="baseline"/>
        </w:rPr>
        <w:t> </w:t>
      </w:r>
      <w:r>
        <w:rPr>
          <w:vertAlign w:val="baseline"/>
        </w:rPr>
        <w:t>is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true</w:t>
      </w:r>
      <w:r>
        <w:rPr>
          <w:spacing w:val="-1"/>
          <w:vertAlign w:val="baseline"/>
        </w:rPr>
        <w:t> </w:t>
      </w:r>
      <w:r>
        <w:rPr>
          <w:vertAlign w:val="baseline"/>
        </w:rPr>
        <w:t>density</w:t>
      </w:r>
      <w:r>
        <w:rPr>
          <w:spacing w:val="-4"/>
          <w:vertAlign w:val="baseline"/>
        </w:rPr>
        <w:t> </w:t>
      </w:r>
      <w:r>
        <w:rPr>
          <w:vertAlign w:val="baseline"/>
        </w:rPr>
        <w:t>and </w:t>
      </w:r>
      <w:r>
        <w:rPr>
          <w:i/>
          <w:vertAlign w:val="baseline"/>
        </w:rPr>
        <w:t>Ɛ </w:t>
      </w:r>
      <w:r>
        <w:rPr>
          <w:vertAlign w:val="baseline"/>
        </w:rPr>
        <w:t>is the</w:t>
      </w:r>
      <w:r>
        <w:rPr>
          <w:spacing w:val="-1"/>
          <w:vertAlign w:val="baseline"/>
        </w:rPr>
        <w:t> </w:t>
      </w:r>
      <w:r>
        <w:rPr>
          <w:vertAlign w:val="baseline"/>
        </w:rPr>
        <w:t>porosity.</w:t>
      </w:r>
    </w:p>
    <w:p>
      <w:pPr>
        <w:pStyle w:val="BodyText"/>
        <w:rPr>
          <w:sz w:val="28"/>
        </w:rPr>
      </w:pPr>
    </w:p>
    <w:p>
      <w:pPr>
        <w:pStyle w:val="ListParagraph"/>
        <w:numPr>
          <w:ilvl w:val="3"/>
          <w:numId w:val="27"/>
        </w:numPr>
        <w:tabs>
          <w:tab w:pos="1540" w:val="left" w:leader="none"/>
          <w:tab w:pos="1541" w:val="left" w:leader="none"/>
        </w:tabs>
        <w:spacing w:line="240" w:lineRule="auto" w:before="194" w:after="0"/>
        <w:ind w:left="1540" w:right="0" w:hanging="865"/>
        <w:jc w:val="left"/>
        <w:rPr>
          <w:i/>
          <w:sz w:val="24"/>
        </w:rPr>
      </w:pPr>
      <w:r>
        <w:rPr>
          <w:i/>
          <w:sz w:val="24"/>
        </w:rPr>
        <w:t>Swelling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Capacity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(S)</w:t>
      </w:r>
    </w:p>
    <w:p>
      <w:pPr>
        <w:pStyle w:val="BodyText"/>
        <w:spacing w:before="6"/>
        <w:rPr>
          <w:i/>
          <w:sz w:val="34"/>
        </w:rPr>
      </w:pPr>
    </w:p>
    <w:p>
      <w:pPr>
        <w:pStyle w:val="BodyText"/>
        <w:spacing w:line="480" w:lineRule="auto"/>
        <w:ind w:left="676" w:right="954"/>
        <w:jc w:val="both"/>
      </w:pPr>
      <w:r>
        <w:rPr/>
        <w:t>Swelling capacities of MCC, CPV and CPE were measured using 1g of powder sample.</w:t>
      </w:r>
      <w:r>
        <w:rPr>
          <w:spacing w:val="-57"/>
        </w:rPr>
        <w:t> </w:t>
      </w:r>
      <w:r>
        <w:rPr/>
        <w:t>The volume(V</w:t>
      </w:r>
      <w:r>
        <w:rPr>
          <w:vertAlign w:val="subscript"/>
        </w:rPr>
        <w:t>1</w:t>
      </w:r>
      <w:r>
        <w:rPr>
          <w:vertAlign w:val="baseline"/>
        </w:rPr>
        <w:t>) occupied by the powder in an empty 100mLmeasuring cylinder was</w:t>
      </w:r>
      <w:r>
        <w:rPr>
          <w:spacing w:val="1"/>
          <w:vertAlign w:val="baseline"/>
        </w:rPr>
        <w:t> </w:t>
      </w:r>
      <w:r>
        <w:rPr>
          <w:vertAlign w:val="baseline"/>
        </w:rPr>
        <w:t>noted.</w:t>
      </w:r>
      <w:r>
        <w:rPr>
          <w:spacing w:val="1"/>
          <w:vertAlign w:val="baseline"/>
        </w:rPr>
        <w:t> </w:t>
      </w:r>
      <w:r>
        <w:rPr>
          <w:vertAlign w:val="baseline"/>
        </w:rPr>
        <w:t>Distilled water 85mls was added to disperse the powder which was made up to</w:t>
      </w:r>
      <w:r>
        <w:rPr>
          <w:spacing w:val="1"/>
          <w:vertAlign w:val="baseline"/>
        </w:rPr>
        <w:t> </w:t>
      </w:r>
      <w:r>
        <w:rPr>
          <w:vertAlign w:val="baseline"/>
        </w:rPr>
        <w:t>100mL. The volume of the sediment (V</w:t>
      </w:r>
      <w:r>
        <w:rPr>
          <w:vertAlign w:val="subscript"/>
        </w:rPr>
        <w:t>2</w:t>
      </w:r>
      <w:r>
        <w:rPr>
          <w:vertAlign w:val="baseline"/>
        </w:rPr>
        <w:t>) was noted after 24h and the swelling capacity</w:t>
      </w:r>
      <w:r>
        <w:rPr>
          <w:spacing w:val="-57"/>
          <w:vertAlign w:val="baseline"/>
        </w:rPr>
        <w:t> </w:t>
      </w:r>
      <w:r>
        <w:rPr>
          <w:vertAlign w:val="baseline"/>
        </w:rPr>
        <w:t>calculated</w:t>
      </w:r>
      <w:r>
        <w:rPr>
          <w:spacing w:val="-1"/>
          <w:vertAlign w:val="baseline"/>
        </w:rPr>
        <w:t> </w:t>
      </w:r>
      <w:r>
        <w:rPr>
          <w:vertAlign w:val="baseline"/>
        </w:rPr>
        <w:t>using</w:t>
      </w:r>
      <w:r>
        <w:rPr>
          <w:spacing w:val="-3"/>
          <w:vertAlign w:val="baseline"/>
        </w:rPr>
        <w:t> </w:t>
      </w:r>
      <w:r>
        <w:rPr>
          <w:vertAlign w:val="baseline"/>
        </w:rPr>
        <w:t>equation 9(Assaf</w:t>
      </w:r>
      <w:r>
        <w:rPr>
          <w:i/>
          <w:vertAlign w:val="baseline"/>
        </w:rPr>
        <w:t>et al., </w:t>
      </w:r>
      <w:r>
        <w:rPr>
          <w:vertAlign w:val="baseline"/>
        </w:rPr>
        <w:t>2019).</w:t>
      </w:r>
    </w:p>
    <w:p>
      <w:pPr>
        <w:pStyle w:val="BodyText"/>
        <w:spacing w:before="4"/>
        <w:rPr>
          <w:sz w:val="13"/>
        </w:rPr>
      </w:pPr>
    </w:p>
    <w:p>
      <w:pPr>
        <w:spacing w:after="0"/>
        <w:rPr>
          <w:sz w:val="13"/>
        </w:rPr>
        <w:sectPr>
          <w:type w:val="continuous"/>
          <w:pgSz w:w="11910" w:h="16840"/>
          <w:pgMar w:top="1460" w:bottom="280" w:left="1340" w:right="480"/>
        </w:sectPr>
      </w:pPr>
    </w:p>
    <w:p>
      <w:pPr>
        <w:pStyle w:val="BodyText"/>
        <w:rPr>
          <w:sz w:val="21"/>
        </w:rPr>
      </w:pPr>
    </w:p>
    <w:p>
      <w:pPr>
        <w:pStyle w:val="BodyText"/>
        <w:ind w:left="676"/>
        <w:rPr>
          <w:rFonts w:ascii="Cambria Math" w:eastAsia="Cambria Math"/>
        </w:rPr>
      </w:pPr>
      <w:r>
        <w:rPr>
          <w:rFonts w:ascii="Cambria Math" w:eastAsia="Cambria Math"/>
        </w:rPr>
        <w:t>𝑆</w:t>
      </w:r>
      <w:r>
        <w:rPr>
          <w:rFonts w:ascii="Cambria Math" w:eastAsia="Cambria Math"/>
          <w:spacing w:val="3"/>
        </w:rPr>
        <w:t> </w:t>
      </w:r>
      <w:r>
        <w:rPr>
          <w:rFonts w:ascii="Cambria Math" w:eastAsia="Cambria Math"/>
        </w:rPr>
        <w:t>=</w:t>
      </w:r>
    </w:p>
    <w:p>
      <w:pPr>
        <w:pStyle w:val="BodyText"/>
        <w:spacing w:before="59"/>
        <w:ind w:left="25"/>
        <w:jc w:val="center"/>
        <w:rPr>
          <w:rFonts w:ascii="Cambria Math" w:hAnsi="Cambria Math" w:eastAsia="Cambria Math"/>
        </w:rPr>
      </w:pPr>
      <w:r>
        <w:rPr/>
        <w:br w:type="column"/>
      </w:r>
      <w:r>
        <w:rPr>
          <w:rFonts w:ascii="Cambria Math" w:hAnsi="Cambria Math" w:eastAsia="Cambria Math"/>
          <w:spacing w:val="-14"/>
        </w:rPr>
        <w:t>𝑉</w:t>
      </w:r>
      <w:r>
        <w:rPr>
          <w:rFonts w:ascii="Cambria Math" w:hAnsi="Cambria Math" w:eastAsia="Cambria Math"/>
          <w:spacing w:val="-14"/>
          <w:vertAlign w:val="subscript"/>
        </w:rPr>
        <w:t>2</w:t>
      </w:r>
      <w:r>
        <w:rPr>
          <w:rFonts w:ascii="Cambria Math" w:hAnsi="Cambria Math" w:eastAsia="Cambria Math"/>
          <w:spacing w:val="13"/>
          <w:vertAlign w:val="baseline"/>
        </w:rPr>
        <w:t> </w:t>
      </w:r>
      <w:r>
        <w:rPr>
          <w:rFonts w:ascii="Cambria Math" w:hAnsi="Cambria Math" w:eastAsia="Cambria Math"/>
          <w:spacing w:val="-13"/>
          <w:vertAlign w:val="baseline"/>
        </w:rPr>
        <w:t>−</w:t>
      </w:r>
      <w:r>
        <w:rPr>
          <w:rFonts w:ascii="Cambria Math" w:hAnsi="Cambria Math" w:eastAsia="Cambria Math"/>
          <w:spacing w:val="1"/>
          <w:vertAlign w:val="baseline"/>
        </w:rPr>
        <w:t> </w:t>
      </w:r>
      <w:r>
        <w:rPr>
          <w:rFonts w:ascii="Cambria Math" w:hAnsi="Cambria Math" w:eastAsia="Cambria Math"/>
          <w:spacing w:val="-13"/>
          <w:vertAlign w:val="baseline"/>
        </w:rPr>
        <w:t>𝑉</w:t>
      </w:r>
      <w:r>
        <w:rPr>
          <w:rFonts w:ascii="Cambria Math" w:hAnsi="Cambria Math" w:eastAsia="Cambria Math"/>
          <w:spacing w:val="-13"/>
          <w:vertAlign w:val="subscript"/>
        </w:rPr>
        <w:t>1</w:t>
      </w:r>
    </w:p>
    <w:p>
      <w:pPr>
        <w:pStyle w:val="BodyText"/>
        <w:spacing w:before="5"/>
        <w:rPr>
          <w:rFonts w:ascii="Cambria Math"/>
          <w:sz w:val="4"/>
        </w:rPr>
      </w:pPr>
    </w:p>
    <w:p>
      <w:pPr>
        <w:pStyle w:val="BodyText"/>
        <w:spacing w:line="20" w:lineRule="exact"/>
        <w:ind w:left="25" w:right="-72"/>
        <w:rPr>
          <w:rFonts w:ascii="Cambria Math"/>
          <w:sz w:val="2"/>
        </w:rPr>
      </w:pPr>
      <w:r>
        <w:rPr>
          <w:rFonts w:ascii="Cambria Math"/>
          <w:sz w:val="2"/>
        </w:rPr>
        <w:pict>
          <v:group style="width:36.75pt;height:.85pt;mso-position-horizontal-relative:char;mso-position-vertical-relative:line" coordorigin="0,0" coordsize="735,17">
            <v:rect style="position:absolute;left:0;top:0;width:735;height:17" filled="true" fillcolor="#000000" stroked="false">
              <v:fill type="solid"/>
            </v:rect>
          </v:group>
        </w:pict>
      </w:r>
      <w:r>
        <w:rPr>
          <w:rFonts w:ascii="Cambria Math"/>
          <w:sz w:val="2"/>
        </w:rPr>
      </w:r>
    </w:p>
    <w:p>
      <w:pPr>
        <w:pStyle w:val="BodyText"/>
        <w:ind w:left="25"/>
        <w:jc w:val="center"/>
        <w:rPr>
          <w:rFonts w:ascii="Cambria Math" w:eastAsia="Cambria Math"/>
        </w:rPr>
      </w:pPr>
      <w:r>
        <w:rPr>
          <w:rFonts w:ascii="Cambria Math" w:eastAsia="Cambria Math"/>
          <w:w w:val="105"/>
        </w:rPr>
        <w:t>𝑉</w:t>
      </w:r>
      <w:r>
        <w:rPr>
          <w:rFonts w:ascii="Cambria Math" w:eastAsia="Cambria Math"/>
          <w:w w:val="105"/>
          <w:vertAlign w:val="subscript"/>
        </w:rPr>
        <w:t>1</w:t>
      </w:r>
    </w:p>
    <w:p>
      <w:pPr>
        <w:pStyle w:val="BodyText"/>
        <w:spacing w:before="7"/>
        <w:rPr>
          <w:rFonts w:ascii="Cambria Math"/>
          <w:sz w:val="20"/>
        </w:rPr>
      </w:pPr>
      <w:r>
        <w:rPr/>
        <w:br w:type="column"/>
      </w:r>
      <w:r>
        <w:rPr>
          <w:rFonts w:ascii="Cambria Math"/>
          <w:sz w:val="20"/>
        </w:rPr>
      </w:r>
    </w:p>
    <w:p>
      <w:pPr>
        <w:pStyle w:val="BodyText"/>
        <w:tabs>
          <w:tab w:pos="1658" w:val="left" w:leader="dot"/>
        </w:tabs>
        <w:ind w:left="24"/>
        <w:rPr>
          <w:rFonts w:ascii="Cambria Math" w:hAnsi="Cambria Math"/>
        </w:rPr>
      </w:pPr>
      <w:r>
        <w:rPr>
          <w:rFonts w:ascii="Cambria Math" w:hAnsi="Cambria Math"/>
        </w:rPr>
        <w:t>× 100</w:t>
        <w:tab/>
        <w:t>Eq.</w:t>
      </w:r>
      <w:r>
        <w:rPr>
          <w:rFonts w:ascii="Cambria Math" w:hAnsi="Cambria Math"/>
          <w:spacing w:val="-16"/>
        </w:rPr>
        <w:t> </w:t>
      </w:r>
      <w:r>
        <w:rPr>
          <w:rFonts w:ascii="Cambria Math" w:hAnsi="Cambria Math"/>
        </w:rPr>
        <w:t>9</w:t>
      </w:r>
    </w:p>
    <w:p>
      <w:pPr>
        <w:spacing w:after="0"/>
        <w:rPr>
          <w:rFonts w:ascii="Cambria Math" w:hAnsi="Cambria Math"/>
        </w:rPr>
        <w:sectPr>
          <w:type w:val="continuous"/>
          <w:pgSz w:w="11910" w:h="16840"/>
          <w:pgMar w:top="1460" w:bottom="280" w:left="1340" w:right="480"/>
          <w:cols w:num="3" w:equalWidth="0">
            <w:col w:w="1055" w:space="40"/>
            <w:col w:w="749" w:space="39"/>
            <w:col w:w="8207"/>
          </w:cols>
        </w:sectPr>
      </w:pPr>
    </w:p>
    <w:p>
      <w:pPr>
        <w:pStyle w:val="ListParagraph"/>
        <w:numPr>
          <w:ilvl w:val="3"/>
          <w:numId w:val="27"/>
        </w:numPr>
        <w:tabs>
          <w:tab w:pos="1541" w:val="left" w:leader="none"/>
        </w:tabs>
        <w:spacing w:line="240" w:lineRule="auto" w:before="74" w:after="0"/>
        <w:ind w:left="1540" w:right="0" w:hanging="865"/>
        <w:jc w:val="both"/>
        <w:rPr>
          <w:i/>
          <w:sz w:val="24"/>
        </w:rPr>
      </w:pPr>
      <w:r>
        <w:rPr>
          <w:i/>
          <w:sz w:val="24"/>
        </w:rPr>
        <w:t>Moisture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sorption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capacity</w:t>
      </w:r>
    </w:p>
    <w:p>
      <w:pPr>
        <w:pStyle w:val="BodyText"/>
        <w:spacing w:before="5"/>
        <w:rPr>
          <w:i/>
          <w:sz w:val="34"/>
        </w:rPr>
      </w:pPr>
    </w:p>
    <w:p>
      <w:pPr>
        <w:pStyle w:val="BodyText"/>
        <w:spacing w:line="480" w:lineRule="auto"/>
        <w:ind w:left="676" w:right="956"/>
        <w:jc w:val="both"/>
      </w:pPr>
      <w:r>
        <w:rPr/>
        <w:t>The percentage of moisture adsorbed by 1g each of MCC, CPV and CPE wasmeasured</w:t>
      </w:r>
      <w:r>
        <w:rPr>
          <w:spacing w:val="1"/>
        </w:rPr>
        <w:t> </w:t>
      </w:r>
      <w:r>
        <w:rPr/>
        <w:t>under the conditions of 75% RH and 25 ± 2</w:t>
      </w:r>
      <w:r>
        <w:rPr>
          <w:vertAlign w:val="superscript"/>
        </w:rPr>
        <w:t>0</w:t>
      </w:r>
      <w:r>
        <w:rPr>
          <w:vertAlign w:val="baseline"/>
        </w:rPr>
        <w:t>C using a desiccator containing saturated</w:t>
      </w:r>
      <w:r>
        <w:rPr>
          <w:spacing w:val="1"/>
          <w:vertAlign w:val="baseline"/>
        </w:rPr>
        <w:t> </w:t>
      </w:r>
      <w:r>
        <w:rPr>
          <w:vertAlign w:val="baseline"/>
        </w:rPr>
        <w:t>solution of NaCl in its reservoir. The weight gained by the exposed samples over a</w:t>
      </w:r>
      <w:r>
        <w:rPr>
          <w:spacing w:val="1"/>
          <w:vertAlign w:val="baseline"/>
        </w:rPr>
        <w:t> </w:t>
      </w:r>
      <w:r>
        <w:rPr>
          <w:vertAlign w:val="baseline"/>
        </w:rPr>
        <w:t>five-day period was taken and the amount of water sorbed calculated from the weight</w:t>
      </w:r>
      <w:r>
        <w:rPr>
          <w:spacing w:val="1"/>
          <w:vertAlign w:val="baseline"/>
        </w:rPr>
        <w:t> </w:t>
      </w:r>
      <w:r>
        <w:rPr>
          <w:vertAlign w:val="baseline"/>
        </w:rPr>
        <w:t>difference and expressed</w:t>
      </w:r>
      <w:r>
        <w:rPr>
          <w:spacing w:val="1"/>
          <w:vertAlign w:val="baseline"/>
        </w:rPr>
        <w:t> </w:t>
      </w:r>
      <w:r>
        <w:rPr>
          <w:vertAlign w:val="baseline"/>
        </w:rPr>
        <w:t>in percentage(Assaf</w:t>
      </w:r>
      <w:r>
        <w:rPr>
          <w:i/>
          <w:vertAlign w:val="baseline"/>
        </w:rPr>
        <w:t>et</w:t>
      </w:r>
      <w:r>
        <w:rPr>
          <w:i/>
          <w:spacing w:val="-1"/>
          <w:vertAlign w:val="baseline"/>
        </w:rPr>
        <w:t> </w:t>
      </w:r>
      <w:r>
        <w:rPr>
          <w:i/>
          <w:vertAlign w:val="baseline"/>
        </w:rPr>
        <w:t>al.,</w:t>
      </w:r>
      <w:r>
        <w:rPr>
          <w:i/>
          <w:spacing w:val="2"/>
          <w:vertAlign w:val="baseline"/>
        </w:rPr>
        <w:t> </w:t>
      </w:r>
      <w:r>
        <w:rPr>
          <w:vertAlign w:val="baseline"/>
        </w:rPr>
        <w:t>2019).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3"/>
          <w:numId w:val="27"/>
        </w:numPr>
        <w:tabs>
          <w:tab w:pos="1541" w:val="left" w:leader="none"/>
        </w:tabs>
        <w:spacing w:line="240" w:lineRule="auto" w:before="1" w:after="0"/>
        <w:ind w:left="1540" w:right="0" w:hanging="865"/>
        <w:jc w:val="both"/>
        <w:rPr>
          <w:i/>
          <w:sz w:val="24"/>
        </w:rPr>
      </w:pPr>
      <w:r>
        <w:rPr>
          <w:i/>
          <w:sz w:val="24"/>
        </w:rPr>
        <w:t>Moisture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content</w:t>
      </w:r>
    </w:p>
    <w:p>
      <w:pPr>
        <w:pStyle w:val="BodyText"/>
        <w:spacing w:before="4"/>
        <w:rPr>
          <w:i/>
          <w:sz w:val="34"/>
        </w:rPr>
      </w:pPr>
    </w:p>
    <w:p>
      <w:pPr>
        <w:pStyle w:val="BodyText"/>
        <w:spacing w:line="480" w:lineRule="auto" w:before="1"/>
        <w:ind w:left="676" w:right="953"/>
        <w:jc w:val="both"/>
      </w:pPr>
      <w:r>
        <w:rPr/>
        <w:t>The amount of moisture retained by MCC, CPV and CPE was measured using 1 g</w:t>
      </w:r>
      <w:r>
        <w:rPr>
          <w:spacing w:val="1"/>
        </w:rPr>
        <w:t> </w:t>
      </w:r>
      <w:r>
        <w:rPr/>
        <w:t>powder</w:t>
      </w:r>
      <w:r>
        <w:rPr>
          <w:spacing w:val="1"/>
        </w:rPr>
        <w:t> </w:t>
      </w:r>
      <w:r>
        <w:rPr/>
        <w:t>samples</w:t>
      </w:r>
      <w:r>
        <w:rPr>
          <w:spacing w:val="1"/>
        </w:rPr>
        <w:t> </w:t>
      </w:r>
      <w:r>
        <w:rPr/>
        <w:t>dried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constant</w:t>
      </w:r>
      <w:r>
        <w:rPr>
          <w:spacing w:val="1"/>
        </w:rPr>
        <w:t> </w:t>
      </w:r>
      <w:r>
        <w:rPr/>
        <w:t>weight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105</w:t>
      </w:r>
      <w:r>
        <w:rPr>
          <w:vertAlign w:val="superscript"/>
        </w:rPr>
        <w:t>0</w:t>
      </w:r>
      <w:r>
        <w:rPr>
          <w:vertAlign w:val="baseline"/>
        </w:rPr>
        <w:t>C.The</w:t>
      </w:r>
      <w:r>
        <w:rPr>
          <w:spacing w:val="1"/>
          <w:vertAlign w:val="baseline"/>
        </w:rPr>
        <w:t> </w:t>
      </w:r>
      <w:r>
        <w:rPr>
          <w:vertAlign w:val="baseline"/>
        </w:rPr>
        <w:t>%</w:t>
      </w:r>
      <w:r>
        <w:rPr>
          <w:spacing w:val="1"/>
          <w:vertAlign w:val="baseline"/>
        </w:rPr>
        <w:t> </w:t>
      </w:r>
      <w:r>
        <w:rPr>
          <w:vertAlign w:val="baseline"/>
        </w:rPr>
        <w:t>moisture</w:t>
      </w:r>
      <w:r>
        <w:rPr>
          <w:spacing w:val="1"/>
          <w:vertAlign w:val="baseline"/>
        </w:rPr>
        <w:t> </w:t>
      </w:r>
      <w:r>
        <w:rPr>
          <w:vertAlign w:val="baseline"/>
        </w:rPr>
        <w:t>content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expressed as the ratio of weight loss to weight of sample prior to drying(Mshelia</w:t>
      </w:r>
      <w:r>
        <w:rPr>
          <w:i/>
          <w:vertAlign w:val="baseline"/>
        </w:rPr>
        <w:t>et al.,</w:t>
      </w:r>
      <w:r>
        <w:rPr>
          <w:i/>
          <w:spacing w:val="1"/>
          <w:vertAlign w:val="baseline"/>
        </w:rPr>
        <w:t> </w:t>
      </w:r>
      <w:r>
        <w:rPr>
          <w:vertAlign w:val="baseline"/>
        </w:rPr>
        <w:t>2015).</w:t>
      </w:r>
    </w:p>
    <w:p>
      <w:pPr>
        <w:pStyle w:val="BodyText"/>
        <w:spacing w:before="2"/>
        <w:rPr>
          <w:sz w:val="14"/>
        </w:rPr>
      </w:pPr>
    </w:p>
    <w:p>
      <w:pPr>
        <w:spacing w:after="0"/>
        <w:rPr>
          <w:sz w:val="14"/>
        </w:rPr>
        <w:sectPr>
          <w:pgSz w:w="11910" w:h="16840"/>
          <w:pgMar w:header="0" w:footer="467" w:top="1340" w:bottom="660" w:left="1340" w:right="480"/>
        </w:sectPr>
      </w:pPr>
    </w:p>
    <w:p>
      <w:pPr>
        <w:pStyle w:val="BodyText"/>
        <w:spacing w:before="59"/>
        <w:ind w:left="676"/>
        <w:jc w:val="center"/>
        <w:rPr>
          <w:rFonts w:ascii="Cambria Math" w:hAnsi="Cambria Math" w:eastAsia="Cambria Math"/>
        </w:rPr>
      </w:pPr>
      <w:r>
        <w:rPr>
          <w:rFonts w:ascii="Cambria Math" w:hAnsi="Cambria Math" w:eastAsia="Cambria Math"/>
          <w:w w:val="95"/>
        </w:rPr>
        <w:t>𝐼𝑛𝑖𝑡𝑖𝑎𝑙𝑤𝑒𝑖𝑔𝑕𝑡</w:t>
      </w:r>
      <w:r>
        <w:rPr>
          <w:rFonts w:ascii="Cambria Math" w:hAnsi="Cambria Math" w:eastAsia="Cambria Math"/>
          <w:spacing w:val="44"/>
          <w:w w:val="95"/>
        </w:rPr>
        <w:t> </w:t>
      </w:r>
      <w:r>
        <w:rPr>
          <w:rFonts w:ascii="Cambria Math" w:hAnsi="Cambria Math" w:eastAsia="Cambria Math"/>
          <w:w w:val="95"/>
        </w:rPr>
        <w:t>−</w:t>
      </w:r>
      <w:r>
        <w:rPr>
          <w:rFonts w:ascii="Cambria Math" w:hAnsi="Cambria Math" w:eastAsia="Cambria Math"/>
          <w:spacing w:val="42"/>
          <w:w w:val="95"/>
        </w:rPr>
        <w:t> </w:t>
      </w:r>
      <w:r>
        <w:rPr>
          <w:rFonts w:ascii="Cambria Math" w:hAnsi="Cambria Math" w:eastAsia="Cambria Math"/>
          <w:w w:val="95"/>
        </w:rPr>
        <w:t>𝐹𝑖𝑛𝑎𝑙𝑤𝑒𝑖𝑔𝑕𝑡</w:t>
      </w:r>
    </w:p>
    <w:p>
      <w:pPr>
        <w:pStyle w:val="BodyText"/>
        <w:spacing w:before="5"/>
        <w:rPr>
          <w:rFonts w:ascii="Cambria Math"/>
          <w:sz w:val="4"/>
        </w:rPr>
      </w:pPr>
    </w:p>
    <w:p>
      <w:pPr>
        <w:pStyle w:val="BodyText"/>
        <w:spacing w:line="20" w:lineRule="exact"/>
        <w:ind w:left="676" w:right="-72"/>
        <w:rPr>
          <w:rFonts w:ascii="Cambria Math"/>
          <w:sz w:val="2"/>
        </w:rPr>
      </w:pPr>
      <w:r>
        <w:rPr>
          <w:rFonts w:ascii="Cambria Math"/>
          <w:sz w:val="2"/>
        </w:rPr>
        <w:pict>
          <v:group style="width:152.3pt;height:.85pt;mso-position-horizontal-relative:char;mso-position-vertical-relative:line" coordorigin="0,0" coordsize="3046,17">
            <v:rect style="position:absolute;left:0;top:0;width:3046;height:17" filled="true" fillcolor="#000000" stroked="false">
              <v:fill type="solid"/>
            </v:rect>
          </v:group>
        </w:pict>
      </w:r>
      <w:r>
        <w:rPr>
          <w:rFonts w:ascii="Cambria Math"/>
          <w:sz w:val="2"/>
        </w:rPr>
      </w:r>
    </w:p>
    <w:p>
      <w:pPr>
        <w:pStyle w:val="BodyText"/>
        <w:ind w:left="673"/>
        <w:jc w:val="center"/>
        <w:rPr>
          <w:rFonts w:ascii="Cambria Math" w:eastAsia="Cambria Math"/>
        </w:rPr>
      </w:pPr>
      <w:r>
        <w:rPr>
          <w:rFonts w:ascii="Cambria Math" w:eastAsia="Cambria Math"/>
        </w:rPr>
        <w:t>𝐼𝑛𝑖𝑡𝑖𝑎𝑙𝑤𝑒𝑖𝑔𝑡</w:t>
      </w:r>
    </w:p>
    <w:p>
      <w:pPr>
        <w:pStyle w:val="BodyText"/>
        <w:spacing w:before="7"/>
        <w:rPr>
          <w:rFonts w:ascii="Cambria Math"/>
          <w:sz w:val="20"/>
        </w:rPr>
      </w:pPr>
      <w:r>
        <w:rPr/>
        <w:br w:type="column"/>
      </w:r>
      <w:r>
        <w:rPr>
          <w:rFonts w:ascii="Cambria Math"/>
          <w:sz w:val="20"/>
        </w:rPr>
      </w:r>
    </w:p>
    <w:p>
      <w:pPr>
        <w:pStyle w:val="BodyText"/>
        <w:ind w:left="18"/>
        <w:rPr>
          <w:rFonts w:ascii="Cambria Math" w:hAnsi="Cambria Math"/>
        </w:rPr>
      </w:pPr>
      <w:r>
        <w:rPr>
          <w:rFonts w:ascii="Cambria Math" w:hAnsi="Cambria Math"/>
          <w:spacing w:val="-1"/>
        </w:rPr>
        <w:t>×</w:t>
      </w:r>
      <w:r>
        <w:rPr>
          <w:rFonts w:ascii="Cambria Math" w:hAnsi="Cambria Math"/>
          <w:spacing w:val="-2"/>
        </w:rPr>
        <w:t> </w:t>
      </w:r>
      <w:r>
        <w:rPr>
          <w:rFonts w:ascii="Cambria Math" w:hAnsi="Cambria Math"/>
          <w:spacing w:val="-1"/>
        </w:rPr>
        <w:t>100</w:t>
      </w:r>
      <w:r>
        <w:rPr>
          <w:rFonts w:ascii="Cambria Math" w:hAnsi="Cambria Math"/>
          <w:spacing w:val="-11"/>
        </w:rPr>
        <w:t> </w:t>
      </w:r>
      <w:r>
        <w:rPr>
          <w:rFonts w:ascii="Cambria Math" w:hAnsi="Cambria Math"/>
          <w:spacing w:val="-1"/>
        </w:rPr>
        <w:t>…</w:t>
      </w:r>
      <w:r>
        <w:rPr>
          <w:rFonts w:ascii="Cambria Math" w:hAnsi="Cambria Math"/>
          <w:spacing w:val="-13"/>
        </w:rPr>
        <w:t> </w:t>
      </w:r>
      <w:r>
        <w:rPr>
          <w:rFonts w:ascii="Cambria Math" w:hAnsi="Cambria Math"/>
          <w:spacing w:val="-1"/>
        </w:rPr>
        <w:t>…</w:t>
      </w:r>
      <w:r>
        <w:rPr>
          <w:rFonts w:ascii="Cambria Math" w:hAnsi="Cambria Math"/>
          <w:spacing w:val="-13"/>
        </w:rPr>
        <w:t> </w:t>
      </w:r>
      <w:r>
        <w:rPr>
          <w:rFonts w:ascii="Cambria Math" w:hAnsi="Cambria Math"/>
        </w:rPr>
        <w:t>…</w:t>
      </w:r>
      <w:r>
        <w:rPr>
          <w:rFonts w:ascii="Cambria Math" w:hAnsi="Cambria Math"/>
          <w:spacing w:val="-13"/>
        </w:rPr>
        <w:t> </w:t>
      </w:r>
      <w:r>
        <w:rPr>
          <w:rFonts w:ascii="Cambria Math" w:hAnsi="Cambria Math"/>
        </w:rPr>
        <w:t>Eq.</w:t>
      </w:r>
      <w:r>
        <w:rPr>
          <w:rFonts w:ascii="Cambria Math" w:hAnsi="Cambria Math"/>
          <w:spacing w:val="-14"/>
        </w:rPr>
        <w:t> </w:t>
      </w:r>
      <w:r>
        <w:rPr>
          <w:rFonts w:ascii="Cambria Math" w:hAnsi="Cambria Math"/>
        </w:rPr>
        <w:t>10</w:t>
      </w:r>
    </w:p>
    <w:p>
      <w:pPr>
        <w:spacing w:after="0"/>
        <w:rPr>
          <w:rFonts w:ascii="Cambria Math" w:hAnsi="Cambria Math"/>
        </w:rPr>
        <w:sectPr>
          <w:type w:val="continuous"/>
          <w:pgSz w:w="11910" w:h="16840"/>
          <w:pgMar w:top="1460" w:bottom="280" w:left="1340" w:right="480"/>
          <w:cols w:num="2" w:equalWidth="0">
            <w:col w:w="3719" w:space="40"/>
            <w:col w:w="6331"/>
          </w:cols>
        </w:sectPr>
      </w:pPr>
    </w:p>
    <w:p>
      <w:pPr>
        <w:pStyle w:val="BodyText"/>
        <w:rPr>
          <w:rFonts w:ascii="Cambria Math"/>
          <w:sz w:val="20"/>
        </w:rPr>
      </w:pPr>
    </w:p>
    <w:p>
      <w:pPr>
        <w:pStyle w:val="BodyText"/>
        <w:spacing w:before="9"/>
        <w:rPr>
          <w:rFonts w:ascii="Cambria Math"/>
          <w:sz w:val="22"/>
        </w:rPr>
      </w:pPr>
    </w:p>
    <w:p>
      <w:pPr>
        <w:pStyle w:val="ListParagraph"/>
        <w:numPr>
          <w:ilvl w:val="3"/>
          <w:numId w:val="27"/>
        </w:numPr>
        <w:tabs>
          <w:tab w:pos="1541" w:val="left" w:leader="none"/>
        </w:tabs>
        <w:spacing w:line="240" w:lineRule="auto" w:before="1" w:after="0"/>
        <w:ind w:left="1540" w:right="0" w:hanging="865"/>
        <w:jc w:val="both"/>
        <w:rPr>
          <w:i/>
          <w:sz w:val="24"/>
        </w:rPr>
      </w:pPr>
      <w:r>
        <w:rPr>
          <w:i/>
          <w:sz w:val="24"/>
        </w:rPr>
        <w:t>pH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Determination</w:t>
      </w:r>
    </w:p>
    <w:p>
      <w:pPr>
        <w:pStyle w:val="BodyText"/>
        <w:spacing w:before="4"/>
        <w:rPr>
          <w:i/>
          <w:sz w:val="34"/>
        </w:rPr>
      </w:pPr>
    </w:p>
    <w:p>
      <w:pPr>
        <w:pStyle w:val="BodyText"/>
        <w:spacing w:line="480" w:lineRule="auto" w:before="1"/>
        <w:ind w:left="676" w:right="956"/>
        <w:jc w:val="both"/>
      </w:pPr>
      <w:r>
        <w:rPr/>
        <w:t>A 2.5 g quantity eachof MCC, CPV and CPE were dispersed in 50mL of distilled water</w:t>
      </w:r>
      <w:r>
        <w:rPr>
          <w:spacing w:val="-57"/>
        </w:rPr>
        <w:t> </w:t>
      </w:r>
      <w:r>
        <w:rPr/>
        <w:t>while stirring vigorously and allowed to stand. The pH of the supernatant liquid was</w:t>
      </w:r>
      <w:r>
        <w:rPr>
          <w:spacing w:val="1"/>
        </w:rPr>
        <w:t> </w:t>
      </w:r>
      <w:r>
        <w:rPr/>
        <w:t>read off using a pH meter (pH 55 with replaceable electrode)(Ohwoavworhua</w:t>
      </w:r>
      <w:r>
        <w:rPr>
          <w:i/>
        </w:rPr>
        <w:t>et al.,</w:t>
      </w:r>
      <w:r>
        <w:rPr>
          <w:i/>
          <w:spacing w:val="1"/>
        </w:rPr>
        <w:t> </w:t>
      </w:r>
      <w:r>
        <w:rPr/>
        <w:t>2009).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3"/>
          <w:numId w:val="27"/>
        </w:numPr>
        <w:tabs>
          <w:tab w:pos="1541" w:val="left" w:leader="none"/>
        </w:tabs>
        <w:spacing w:line="240" w:lineRule="auto" w:before="0" w:after="0"/>
        <w:ind w:left="1540" w:right="0" w:hanging="865"/>
        <w:jc w:val="both"/>
        <w:rPr>
          <w:i/>
          <w:sz w:val="24"/>
        </w:rPr>
      </w:pPr>
      <w:r>
        <w:rPr>
          <w:i/>
          <w:sz w:val="24"/>
        </w:rPr>
        <w:t>Particle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size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analysis</w:t>
      </w:r>
    </w:p>
    <w:p>
      <w:pPr>
        <w:pStyle w:val="BodyText"/>
        <w:spacing w:before="5"/>
        <w:rPr>
          <w:i/>
          <w:sz w:val="34"/>
        </w:rPr>
      </w:pPr>
    </w:p>
    <w:p>
      <w:pPr>
        <w:pStyle w:val="BodyText"/>
        <w:spacing w:line="480" w:lineRule="auto" w:before="1"/>
        <w:ind w:left="676" w:right="958"/>
        <w:jc w:val="both"/>
      </w:pPr>
      <w:r>
        <w:rPr/>
        <w:t>Particle size analysis was carried out by mounting a small quantity of the sample in</w:t>
      </w:r>
      <w:r>
        <w:rPr>
          <w:spacing w:val="1"/>
        </w:rPr>
        <w:t> </w:t>
      </w:r>
      <w:r>
        <w:rPr/>
        <w:t>glycerol and viewing under an optical microscope (Fisher Scientific Company, Kent,</w:t>
      </w:r>
      <w:r>
        <w:rPr>
          <w:spacing w:val="1"/>
        </w:rPr>
        <w:t> </w:t>
      </w:r>
      <w:r>
        <w:rPr/>
        <w:t>UK). A minimum of 100 particles were counted for each sample using a calibrated</w:t>
      </w:r>
      <w:r>
        <w:rPr>
          <w:spacing w:val="1"/>
        </w:rPr>
        <w:t> </w:t>
      </w:r>
      <w:r>
        <w:rPr/>
        <w:t>eyepiece</w:t>
      </w:r>
      <w:r>
        <w:rPr>
          <w:spacing w:val="-2"/>
        </w:rPr>
        <w:t> </w:t>
      </w:r>
      <w:r>
        <w:rPr/>
        <w:t>micrometre</w:t>
      </w:r>
      <w:r>
        <w:rPr>
          <w:spacing w:val="-1"/>
        </w:rPr>
        <w:t> </w:t>
      </w:r>
      <w:r>
        <w:rPr/>
        <w:t>for</w:t>
      </w:r>
      <w:r>
        <w:rPr>
          <w:spacing w:val="1"/>
        </w:rPr>
        <w:t> </w:t>
      </w:r>
      <w:r>
        <w:rPr/>
        <w:t>measurement(Apeji</w:t>
      </w:r>
      <w:r>
        <w:rPr>
          <w:spacing w:val="1"/>
        </w:rPr>
        <w:t> </w:t>
      </w:r>
      <w:r>
        <w:rPr>
          <w:i/>
        </w:rPr>
        <w:t>et al</w:t>
      </w:r>
      <w:r>
        <w:rPr/>
        <w:t>., 2017).</w:t>
      </w:r>
    </w:p>
    <w:p>
      <w:pPr>
        <w:spacing w:after="0" w:line="480" w:lineRule="auto"/>
        <w:jc w:val="both"/>
        <w:sectPr>
          <w:type w:val="continuous"/>
          <w:pgSz w:w="11910" w:h="16840"/>
          <w:pgMar w:top="1460" w:bottom="280" w:left="1340" w:right="480"/>
        </w:sectPr>
      </w:pPr>
    </w:p>
    <w:p>
      <w:pPr>
        <w:pStyle w:val="ListParagraph"/>
        <w:numPr>
          <w:ilvl w:val="3"/>
          <w:numId w:val="27"/>
        </w:numPr>
        <w:tabs>
          <w:tab w:pos="1541" w:val="left" w:leader="none"/>
        </w:tabs>
        <w:spacing w:line="240" w:lineRule="auto" w:before="74" w:after="0"/>
        <w:ind w:left="1540" w:right="0" w:hanging="865"/>
        <w:jc w:val="both"/>
        <w:rPr>
          <w:sz w:val="24"/>
        </w:rPr>
      </w:pPr>
      <w:r>
        <w:rPr>
          <w:i/>
          <w:sz w:val="24"/>
        </w:rPr>
        <w:t>Scanning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electron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microscopy</w:t>
      </w:r>
      <w:r>
        <w:rPr>
          <w:i/>
          <w:spacing w:val="-1"/>
          <w:sz w:val="24"/>
        </w:rPr>
        <w:t> </w:t>
      </w:r>
      <w:r>
        <w:rPr>
          <w:sz w:val="24"/>
        </w:rPr>
        <w:t>(SEM)</w:t>
      </w:r>
    </w:p>
    <w:p>
      <w:pPr>
        <w:pStyle w:val="BodyText"/>
        <w:spacing w:before="5"/>
        <w:rPr>
          <w:sz w:val="34"/>
        </w:rPr>
      </w:pPr>
    </w:p>
    <w:p>
      <w:pPr>
        <w:pStyle w:val="BodyText"/>
        <w:spacing w:line="480" w:lineRule="auto"/>
        <w:ind w:left="676" w:right="957"/>
        <w:jc w:val="both"/>
      </w:pPr>
      <w:r>
        <w:rPr/>
        <w:t>Particle morphology of MCC, CPV and CPE were characterized using the scanning</w:t>
      </w:r>
      <w:r>
        <w:rPr>
          <w:spacing w:val="1"/>
        </w:rPr>
        <w:t> </w:t>
      </w:r>
      <w:r>
        <w:rPr/>
        <w:t>electron microscope (Phenom ProX by Phenom world Eindhoven, The Netherlands)</w:t>
      </w:r>
      <w:r>
        <w:rPr>
          <w:spacing w:val="1"/>
        </w:rPr>
        <w:t> </w:t>
      </w:r>
      <w:r>
        <w:rPr/>
        <w:t>The samples were placed on a double adhesive which was placed on a sample stub and</w:t>
      </w:r>
      <w:r>
        <w:rPr>
          <w:spacing w:val="1"/>
        </w:rPr>
        <w:t> </w:t>
      </w:r>
      <w:r>
        <w:rPr/>
        <w:t>then</w:t>
      </w:r>
      <w:r>
        <w:rPr>
          <w:spacing w:val="1"/>
        </w:rPr>
        <w:t> </w:t>
      </w:r>
      <w:r>
        <w:rPr/>
        <w:t>sputter-coated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gold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vacuum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argon</w:t>
      </w:r>
      <w:r>
        <w:rPr>
          <w:spacing w:val="1"/>
        </w:rPr>
        <w:t> </w:t>
      </w:r>
      <w:r>
        <w:rPr/>
        <w:t>atmosphere</w:t>
      </w:r>
      <w:r>
        <w:rPr>
          <w:spacing w:val="1"/>
        </w:rPr>
        <w:t> </w:t>
      </w:r>
      <w:r>
        <w:rPr/>
        <w:t>prior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observation. The SEM images of the samples were taken at an acceleration voltage of</w:t>
      </w:r>
      <w:r>
        <w:rPr>
          <w:spacing w:val="1"/>
        </w:rPr>
        <w:t> </w:t>
      </w:r>
      <w:r>
        <w:rPr/>
        <w:t>20</w:t>
      </w:r>
      <w:r>
        <w:rPr>
          <w:spacing w:val="-1"/>
        </w:rPr>
        <w:t> </w:t>
      </w:r>
      <w:r>
        <w:rPr/>
        <w:t>kV at 300 ×</w:t>
      </w:r>
      <w:r>
        <w:rPr>
          <w:spacing w:val="-1"/>
        </w:rPr>
        <w:t> </w:t>
      </w:r>
      <w:r>
        <w:rPr/>
        <w:t>magnification.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3"/>
          <w:numId w:val="27"/>
        </w:numPr>
        <w:tabs>
          <w:tab w:pos="1541" w:val="left" w:leader="none"/>
        </w:tabs>
        <w:spacing w:line="240" w:lineRule="auto" w:before="1" w:after="0"/>
        <w:ind w:left="1540" w:right="0" w:hanging="865"/>
        <w:jc w:val="both"/>
        <w:rPr>
          <w:i/>
          <w:sz w:val="24"/>
        </w:rPr>
      </w:pPr>
      <w:r>
        <w:rPr>
          <w:i/>
          <w:sz w:val="24"/>
        </w:rPr>
        <w:t>Powder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X-ray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diffraction</w:t>
      </w:r>
    </w:p>
    <w:p>
      <w:pPr>
        <w:pStyle w:val="BodyText"/>
        <w:spacing w:before="4"/>
        <w:rPr>
          <w:i/>
          <w:sz w:val="34"/>
        </w:rPr>
      </w:pPr>
    </w:p>
    <w:p>
      <w:pPr>
        <w:pStyle w:val="BodyText"/>
        <w:spacing w:line="480" w:lineRule="auto" w:before="1"/>
        <w:ind w:left="676" w:right="953"/>
        <w:jc w:val="both"/>
      </w:pPr>
      <w:r>
        <w:rPr/>
        <w:t>X-ray diffraction analysis was carried out on MCC, CPV and CPE using a Rigaku</w:t>
      </w:r>
      <w:r>
        <w:rPr>
          <w:spacing w:val="1"/>
        </w:rPr>
        <w:t> </w:t>
      </w:r>
      <w:r>
        <w:rPr/>
        <w:t>Miniflex</w:t>
      </w:r>
      <w:r>
        <w:rPr>
          <w:spacing w:val="1"/>
        </w:rPr>
        <w:t> </w:t>
      </w:r>
      <w:r>
        <w:rPr/>
        <w:t>300</w:t>
      </w:r>
      <w:r>
        <w:rPr>
          <w:spacing w:val="1"/>
        </w:rPr>
        <w:t> </w:t>
      </w:r>
      <w:r>
        <w:rPr/>
        <w:t>II</w:t>
      </w:r>
      <w:r>
        <w:rPr>
          <w:spacing w:val="1"/>
        </w:rPr>
        <w:t> </w:t>
      </w:r>
      <w:r>
        <w:rPr/>
        <w:t>Benchtop</w:t>
      </w:r>
      <w:r>
        <w:rPr>
          <w:spacing w:val="1"/>
        </w:rPr>
        <w:t> </w:t>
      </w:r>
      <w:r>
        <w:rPr/>
        <w:t>X-Ray</w:t>
      </w:r>
      <w:r>
        <w:rPr>
          <w:spacing w:val="1"/>
        </w:rPr>
        <w:t> </w:t>
      </w:r>
      <w:r>
        <w:rPr/>
        <w:t>diffractometer</w:t>
      </w:r>
      <w:r>
        <w:rPr>
          <w:spacing w:val="1"/>
        </w:rPr>
        <w:t> </w:t>
      </w:r>
      <w:r>
        <w:rPr/>
        <w:t>(Rigaku</w:t>
      </w:r>
      <w:r>
        <w:rPr>
          <w:spacing w:val="1"/>
        </w:rPr>
        <w:t> </w:t>
      </w:r>
      <w:r>
        <w:rPr/>
        <w:t>Corporation,</w:t>
      </w:r>
      <w:r>
        <w:rPr>
          <w:spacing w:val="1"/>
        </w:rPr>
        <w:t> </w:t>
      </w:r>
      <w:r>
        <w:rPr/>
        <w:t>Japan).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samples were positioned in the holding tray of the machine and scanned from 5 to 90 º</w:t>
      </w:r>
      <w:r>
        <w:rPr>
          <w:spacing w:val="1"/>
        </w:rPr>
        <w:t> </w:t>
      </w:r>
      <w:r>
        <w:rPr/>
        <w:t>on a 2θ scale, measuring the angle between the emitted ray and the reflected ray. The</w:t>
      </w:r>
      <w:r>
        <w:rPr>
          <w:spacing w:val="1"/>
        </w:rPr>
        <w:t> </w:t>
      </w:r>
      <w:r>
        <w:rPr/>
        <w:t>raw data obtained was analysed with DIFFRAC plus EVA, version 9.0 (Bruker, AXS,</w:t>
      </w:r>
      <w:r>
        <w:rPr>
          <w:spacing w:val="1"/>
        </w:rPr>
        <w:t> </w:t>
      </w:r>
      <w:r>
        <w:rPr/>
        <w:t>Karlsruhe,</w:t>
      </w:r>
      <w:r>
        <w:rPr>
          <w:spacing w:val="1"/>
        </w:rPr>
        <w:t> </w:t>
      </w:r>
      <w:r>
        <w:rPr/>
        <w:t>Germany)</w:t>
      </w:r>
      <w:r>
        <w:rPr>
          <w:spacing w:val="1"/>
        </w:rPr>
        <w:t> </w:t>
      </w:r>
      <w:r>
        <w:rPr/>
        <w:t>diffraction software.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3"/>
          <w:numId w:val="27"/>
        </w:numPr>
        <w:tabs>
          <w:tab w:pos="1541" w:val="left" w:leader="none"/>
        </w:tabs>
        <w:spacing w:line="240" w:lineRule="auto" w:before="0" w:after="0"/>
        <w:ind w:left="1540" w:right="0" w:hanging="865"/>
        <w:jc w:val="both"/>
        <w:rPr>
          <w:sz w:val="24"/>
        </w:rPr>
      </w:pPr>
      <w:r>
        <w:rPr>
          <w:i/>
          <w:sz w:val="24"/>
        </w:rPr>
        <w:t>Differential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scanning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calorimetry</w:t>
      </w:r>
      <w:r>
        <w:rPr>
          <w:sz w:val="24"/>
        </w:rPr>
        <w:t>(DSC)</w:t>
      </w:r>
    </w:p>
    <w:p>
      <w:pPr>
        <w:pStyle w:val="BodyText"/>
        <w:spacing w:before="5"/>
        <w:rPr>
          <w:sz w:val="34"/>
        </w:rPr>
      </w:pPr>
    </w:p>
    <w:p>
      <w:pPr>
        <w:pStyle w:val="BodyText"/>
        <w:spacing w:line="480" w:lineRule="auto"/>
        <w:ind w:left="676" w:right="953"/>
        <w:jc w:val="both"/>
      </w:pPr>
      <w:r>
        <w:rPr/>
        <w:t>DSC thermograms of MCC, CPV, and CPE were obtained using a DSC Q2000 (TA</w:t>
      </w:r>
      <w:r>
        <w:rPr>
          <w:spacing w:val="1"/>
        </w:rPr>
        <w:t> </w:t>
      </w:r>
      <w:r>
        <w:rPr/>
        <w:t>Instruments, Delware, USA). A 5mg samples were deposited in standard aluminium</w:t>
      </w:r>
      <w:r>
        <w:rPr>
          <w:spacing w:val="1"/>
        </w:rPr>
        <w:t> </w:t>
      </w:r>
      <w:r>
        <w:rPr/>
        <w:t>pans</w:t>
      </w:r>
      <w:r>
        <w:rPr>
          <w:spacing w:val="59"/>
        </w:rPr>
        <w:t> </w:t>
      </w:r>
      <w:r>
        <w:rPr/>
        <w:t>with</w:t>
      </w:r>
      <w:r>
        <w:rPr>
          <w:spacing w:val="59"/>
        </w:rPr>
        <w:t> </w:t>
      </w:r>
      <w:r>
        <w:rPr/>
        <w:t>perforated</w:t>
      </w:r>
      <w:r>
        <w:rPr>
          <w:spacing w:val="58"/>
        </w:rPr>
        <w:t> </w:t>
      </w:r>
      <w:r>
        <w:rPr/>
        <w:t>lid,</w:t>
      </w:r>
      <w:r>
        <w:rPr>
          <w:spacing w:val="1"/>
        </w:rPr>
        <w:t> </w:t>
      </w:r>
      <w:r>
        <w:rPr/>
        <w:t>heated</w:t>
      </w:r>
      <w:r>
        <w:rPr>
          <w:spacing w:val="59"/>
        </w:rPr>
        <w:t> </w:t>
      </w:r>
      <w:r>
        <w:rPr/>
        <w:t>at</w:t>
      </w:r>
      <w:r>
        <w:rPr>
          <w:spacing w:val="59"/>
        </w:rPr>
        <w:t> </w:t>
      </w:r>
      <w:r>
        <w:rPr/>
        <w:t>a</w:t>
      </w:r>
      <w:r>
        <w:rPr>
          <w:spacing w:val="57"/>
        </w:rPr>
        <w:t> </w:t>
      </w:r>
      <w:r>
        <w:rPr/>
        <w:t>rate</w:t>
      </w:r>
      <w:r>
        <w:rPr>
          <w:spacing w:val="59"/>
        </w:rPr>
        <w:t> </w:t>
      </w:r>
      <w:r>
        <w:rPr/>
        <w:t>of</w:t>
      </w:r>
      <w:r>
        <w:rPr>
          <w:spacing w:val="1"/>
        </w:rPr>
        <w:t> </w:t>
      </w:r>
      <w:r>
        <w:rPr/>
        <w:t>10ºC/min</w:t>
      </w:r>
      <w:r>
        <w:rPr>
          <w:spacing w:val="58"/>
        </w:rPr>
        <w:t> </w:t>
      </w:r>
      <w:r>
        <w:rPr/>
        <w:t>from</w:t>
      </w:r>
      <w:r>
        <w:rPr>
          <w:spacing w:val="59"/>
        </w:rPr>
        <w:t> </w:t>
      </w:r>
      <w:r>
        <w:rPr/>
        <w:t>25ºC</w:t>
      </w:r>
      <w:r>
        <w:rPr>
          <w:spacing w:val="57"/>
        </w:rPr>
        <w:t> </w:t>
      </w:r>
      <w:r>
        <w:rPr/>
        <w:t>to</w:t>
      </w:r>
      <w:r>
        <w:rPr>
          <w:spacing w:val="57"/>
        </w:rPr>
        <w:t> </w:t>
      </w:r>
      <w:r>
        <w:rPr/>
        <w:t>200ºC.</w:t>
      </w:r>
      <w:r>
        <w:rPr>
          <w:spacing w:val="58"/>
        </w:rPr>
        <w:t> </w:t>
      </w:r>
      <w:r>
        <w:rPr/>
        <w:t>Data</w:t>
      </w:r>
      <w:r>
        <w:rPr>
          <w:spacing w:val="-58"/>
        </w:rPr>
        <w:t> </w:t>
      </w:r>
      <w:r>
        <w:rPr/>
        <w:t>acquisition was performed under an inert atmosphere of nitrogen at a flow rate of</w:t>
      </w:r>
      <w:r>
        <w:rPr>
          <w:spacing w:val="1"/>
        </w:rPr>
        <w:t> </w:t>
      </w:r>
      <w:r>
        <w:rPr/>
        <w:t>50mL/min.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DSC</w:t>
      </w:r>
      <w:r>
        <w:rPr>
          <w:spacing w:val="1"/>
        </w:rPr>
        <w:t> </w:t>
      </w:r>
      <w:r>
        <w:rPr/>
        <w:t>cell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previously</w:t>
      </w:r>
      <w:r>
        <w:rPr>
          <w:spacing w:val="1"/>
        </w:rPr>
        <w:t> </w:t>
      </w:r>
      <w:r>
        <w:rPr/>
        <w:t>calibrated</w:t>
      </w:r>
      <w:r>
        <w:rPr>
          <w:spacing w:val="60"/>
        </w:rPr>
        <w:t> </w:t>
      </w:r>
      <w:r>
        <w:rPr/>
        <w:t>with</w:t>
      </w:r>
      <w:r>
        <w:rPr>
          <w:spacing w:val="60"/>
        </w:rPr>
        <w:t> </w:t>
      </w:r>
      <w:r>
        <w:rPr/>
        <w:t>high</w:t>
      </w:r>
      <w:r>
        <w:rPr>
          <w:spacing w:val="60"/>
        </w:rPr>
        <w:t> </w:t>
      </w:r>
      <w:r>
        <w:rPr/>
        <w:t>purity</w:t>
      </w:r>
      <w:r>
        <w:rPr>
          <w:spacing w:val="60"/>
        </w:rPr>
        <w:t> </w:t>
      </w:r>
      <w:r>
        <w:rPr/>
        <w:t>indiumas</w:t>
      </w:r>
      <w:r>
        <w:rPr>
          <w:spacing w:val="1"/>
        </w:rPr>
        <w:t> </w:t>
      </w:r>
      <w:r>
        <w:rPr/>
        <w:t>metallic</w:t>
      </w:r>
      <w:r>
        <w:rPr>
          <w:spacing w:val="1"/>
        </w:rPr>
        <w:t> </w:t>
      </w:r>
      <w:r>
        <w:rPr/>
        <w:t>standard.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scan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carried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Universal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software,</w:t>
      </w:r>
      <w:r>
        <w:rPr>
          <w:spacing w:val="6"/>
        </w:rPr>
        <w:t> </w:t>
      </w:r>
      <w:r>
        <w:rPr/>
        <w:t>version</w:t>
      </w:r>
      <w:r>
        <w:rPr>
          <w:spacing w:val="7"/>
        </w:rPr>
        <w:t> </w:t>
      </w:r>
      <w:r>
        <w:rPr/>
        <w:t>4.5A</w:t>
      </w:r>
      <w:r>
        <w:rPr>
          <w:spacing w:val="8"/>
        </w:rPr>
        <w:t> </w:t>
      </w:r>
      <w:r>
        <w:rPr/>
        <w:t>(TA</w:t>
      </w:r>
      <w:r>
        <w:rPr>
          <w:spacing w:val="11"/>
        </w:rPr>
        <w:t> </w:t>
      </w:r>
      <w:r>
        <w:rPr/>
        <w:t>Instruments,</w:t>
      </w:r>
      <w:r>
        <w:rPr>
          <w:spacing w:val="9"/>
        </w:rPr>
        <w:t> </w:t>
      </w:r>
      <w:r>
        <w:rPr/>
        <w:t>New</w:t>
      </w:r>
      <w:r>
        <w:rPr>
          <w:spacing w:val="5"/>
        </w:rPr>
        <w:t> </w:t>
      </w:r>
      <w:r>
        <w:rPr/>
        <w:t>Castle,</w:t>
      </w:r>
      <w:r>
        <w:rPr>
          <w:spacing w:val="7"/>
        </w:rPr>
        <w:t> </w:t>
      </w:r>
      <w:r>
        <w:rPr/>
        <w:t>DE,</w:t>
      </w:r>
      <w:r>
        <w:rPr>
          <w:spacing w:val="8"/>
        </w:rPr>
        <w:t> </w:t>
      </w:r>
      <w:r>
        <w:rPr/>
        <w:t>USA).</w:t>
      </w:r>
    </w:p>
    <w:p>
      <w:pPr>
        <w:spacing w:after="0" w:line="480" w:lineRule="auto"/>
        <w:jc w:val="both"/>
        <w:sectPr>
          <w:pgSz w:w="11910" w:h="16840"/>
          <w:pgMar w:header="0" w:footer="467" w:top="1340" w:bottom="660" w:left="1340" w:right="480"/>
        </w:sectPr>
      </w:pPr>
    </w:p>
    <w:p>
      <w:pPr>
        <w:pStyle w:val="ListParagraph"/>
        <w:numPr>
          <w:ilvl w:val="3"/>
          <w:numId w:val="27"/>
        </w:numPr>
        <w:tabs>
          <w:tab w:pos="1541" w:val="left" w:leader="none"/>
        </w:tabs>
        <w:spacing w:line="240" w:lineRule="auto" w:before="74" w:after="0"/>
        <w:ind w:left="1540" w:right="0" w:hanging="865"/>
        <w:jc w:val="both"/>
        <w:rPr>
          <w:i/>
          <w:sz w:val="24"/>
        </w:rPr>
      </w:pPr>
      <w:r>
        <w:rPr>
          <w:i/>
          <w:sz w:val="24"/>
        </w:rPr>
        <w:t>Fourier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transform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Infra-red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spectroscopy (FT-IR)</w:t>
      </w:r>
    </w:p>
    <w:p>
      <w:pPr>
        <w:pStyle w:val="BodyText"/>
        <w:spacing w:before="5"/>
        <w:rPr>
          <w:i/>
          <w:sz w:val="34"/>
        </w:rPr>
      </w:pPr>
    </w:p>
    <w:p>
      <w:pPr>
        <w:pStyle w:val="BodyText"/>
        <w:spacing w:line="480" w:lineRule="auto"/>
        <w:ind w:left="676" w:right="953"/>
        <w:jc w:val="both"/>
      </w:pPr>
      <w:r>
        <w:rPr/>
        <w:t>FT-IR scans of MCC, CPV, CPE, MTZ, and MTZ+CPE were collectedover a range</w:t>
      </w:r>
      <w:r>
        <w:rPr>
          <w:spacing w:val="1"/>
        </w:rPr>
        <w:t> </w:t>
      </w:r>
      <w:r>
        <w:rPr/>
        <w:t>(4000 – 650cm</w:t>
      </w:r>
      <w:r>
        <w:rPr>
          <w:vertAlign w:val="superscript"/>
        </w:rPr>
        <w:t>-1</w:t>
      </w:r>
      <w:r>
        <w:rPr>
          <w:vertAlign w:val="baseline"/>
        </w:rPr>
        <w:t>) using aCary 630 FT-IR Spectrometer (Agilent Technologies, USA).</w:t>
      </w:r>
      <w:r>
        <w:rPr>
          <w:spacing w:val="1"/>
          <w:vertAlign w:val="baseline"/>
        </w:rPr>
        <w:t> </w:t>
      </w:r>
      <w:r>
        <w:rPr>
          <w:vertAlign w:val="baseline"/>
        </w:rPr>
        <w:t>Each sample was subjected to an average of 32 scans at a nominal resolution of 8 cm</w:t>
      </w:r>
      <w:r>
        <w:rPr>
          <w:vertAlign w:val="superscript"/>
        </w:rPr>
        <w:t>-1</w:t>
      </w:r>
      <w:r>
        <w:rPr>
          <w:vertAlign w:val="baseline"/>
        </w:rPr>
        <w:t>,</w:t>
      </w:r>
      <w:r>
        <w:rPr>
          <w:spacing w:val="1"/>
          <w:vertAlign w:val="baseline"/>
        </w:rPr>
        <w:t> </w:t>
      </w:r>
      <w:r>
        <w:rPr>
          <w:vertAlign w:val="baseline"/>
        </w:rPr>
        <w:t>employing background spectrum of gold. The Cary 630 Micro Lab PC software was</w:t>
      </w:r>
      <w:r>
        <w:rPr>
          <w:spacing w:val="1"/>
          <w:vertAlign w:val="baseline"/>
        </w:rPr>
        <w:t> </w:t>
      </w:r>
      <w:r>
        <w:rPr>
          <w:vertAlign w:val="baseline"/>
        </w:rPr>
        <w:t>used for data collection and Agilent Resolution Pro software was used to analyse the</w:t>
      </w:r>
      <w:r>
        <w:rPr>
          <w:spacing w:val="1"/>
          <w:vertAlign w:val="baseline"/>
        </w:rPr>
        <w:t> </w:t>
      </w:r>
      <w:r>
        <w:rPr>
          <w:vertAlign w:val="baseline"/>
        </w:rPr>
        <w:t>data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3"/>
          <w:numId w:val="27"/>
        </w:numPr>
        <w:tabs>
          <w:tab w:pos="1541" w:val="left" w:leader="none"/>
        </w:tabs>
        <w:spacing w:line="240" w:lineRule="auto" w:before="1" w:after="0"/>
        <w:ind w:left="1540" w:right="0" w:hanging="865"/>
        <w:jc w:val="both"/>
        <w:rPr>
          <w:i/>
          <w:sz w:val="24"/>
        </w:rPr>
      </w:pPr>
      <w:r>
        <w:rPr>
          <w:i/>
          <w:sz w:val="24"/>
        </w:rPr>
        <w:t>Lubricant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sensitivity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ratio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(LSR)</w:t>
      </w:r>
    </w:p>
    <w:p>
      <w:pPr>
        <w:pStyle w:val="BodyText"/>
        <w:spacing w:before="4"/>
        <w:rPr>
          <w:i/>
          <w:sz w:val="34"/>
        </w:rPr>
      </w:pPr>
    </w:p>
    <w:p>
      <w:pPr>
        <w:pStyle w:val="BodyText"/>
        <w:spacing w:line="480" w:lineRule="auto" w:before="1"/>
        <w:ind w:left="676" w:right="956"/>
        <w:jc w:val="both"/>
      </w:pPr>
      <w:r>
        <w:rPr/>
        <w:t>The effect of lubricant on the tensile strength of tablets prepared from MCC and CPE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investigated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preparing</w:t>
      </w:r>
      <w:r>
        <w:rPr>
          <w:spacing w:val="1"/>
        </w:rPr>
        <w:t> </w:t>
      </w:r>
      <w:r>
        <w:rPr/>
        <w:t>tablets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magnesium</w:t>
      </w:r>
      <w:r>
        <w:rPr>
          <w:spacing w:val="1"/>
        </w:rPr>
        <w:t> </w:t>
      </w:r>
      <w:r>
        <w:rPr/>
        <w:t>stearate/sodium</w:t>
      </w:r>
      <w:r>
        <w:rPr>
          <w:spacing w:val="1"/>
        </w:rPr>
        <w:t> </w:t>
      </w:r>
      <w:r>
        <w:rPr/>
        <w:t>stearate fumarate using a Single Punch Tablet Press. Lubricant sensitivity ratio was</w:t>
      </w:r>
      <w:r>
        <w:rPr>
          <w:spacing w:val="1"/>
        </w:rPr>
        <w:t> </w:t>
      </w:r>
      <w:r>
        <w:rPr/>
        <w:t>computed</w:t>
      </w:r>
      <w:r>
        <w:rPr>
          <w:spacing w:val="-1"/>
        </w:rPr>
        <w:t> </w:t>
      </w:r>
      <w:r>
        <w:rPr/>
        <w:t>using</w:t>
      </w:r>
      <w:r>
        <w:rPr>
          <w:spacing w:val="-2"/>
        </w:rPr>
        <w:t> </w:t>
      </w:r>
      <w:r>
        <w:rPr/>
        <w:t>equation(Camargo, 2011).</w:t>
      </w:r>
    </w:p>
    <w:p>
      <w:pPr>
        <w:pStyle w:val="BodyText"/>
        <w:spacing w:before="6"/>
        <w:rPr>
          <w:sz w:val="13"/>
        </w:rPr>
      </w:pPr>
    </w:p>
    <w:p>
      <w:pPr>
        <w:spacing w:after="0"/>
        <w:rPr>
          <w:sz w:val="13"/>
        </w:rPr>
        <w:sectPr>
          <w:pgSz w:w="11910" w:h="16840"/>
          <w:pgMar w:header="0" w:footer="467" w:top="1340" w:bottom="660" w:left="1340" w:right="480"/>
        </w:sectPr>
      </w:pPr>
    </w:p>
    <w:p>
      <w:pPr>
        <w:pStyle w:val="BodyText"/>
        <w:rPr>
          <w:sz w:val="21"/>
        </w:rPr>
      </w:pPr>
    </w:p>
    <w:p>
      <w:pPr>
        <w:pStyle w:val="BodyText"/>
        <w:ind w:left="676"/>
        <w:rPr>
          <w:rFonts w:ascii="Cambria Math" w:eastAsia="Cambria Math"/>
        </w:rPr>
      </w:pPr>
      <w:r>
        <w:rPr>
          <w:rFonts w:ascii="Cambria Math" w:eastAsia="Cambria Math"/>
        </w:rPr>
        <w:t>𝐿𝑆𝑅</w:t>
      </w:r>
      <w:r>
        <w:rPr>
          <w:rFonts w:ascii="Cambria Math" w:eastAsia="Cambria Math"/>
          <w:spacing w:val="6"/>
        </w:rPr>
        <w:t> </w:t>
      </w:r>
      <w:r>
        <w:rPr>
          <w:rFonts w:ascii="Cambria Math" w:eastAsia="Cambria Math"/>
        </w:rPr>
        <w:t>=</w:t>
      </w:r>
    </w:p>
    <w:p>
      <w:pPr>
        <w:pStyle w:val="BodyText"/>
        <w:spacing w:before="59"/>
        <w:ind w:left="42" w:right="17"/>
        <w:jc w:val="center"/>
        <w:rPr>
          <w:rFonts w:ascii="Cambria Math" w:hAnsi="Cambria Math" w:eastAsia="Cambria Math"/>
        </w:rPr>
      </w:pPr>
      <w:r>
        <w:rPr/>
        <w:br w:type="column"/>
      </w:r>
      <w:r>
        <w:rPr>
          <w:rFonts w:ascii="Cambria Math" w:hAnsi="Cambria Math" w:eastAsia="Cambria Math"/>
          <w:w w:val="105"/>
        </w:rPr>
        <w:t>𝑇</w:t>
      </w:r>
      <w:r>
        <w:rPr>
          <w:rFonts w:ascii="Cambria Math" w:hAnsi="Cambria Math" w:eastAsia="Cambria Math"/>
          <w:w w:val="105"/>
          <w:vertAlign w:val="subscript"/>
        </w:rPr>
        <w:t>𝑜</w:t>
      </w:r>
      <w:r>
        <w:rPr>
          <w:rFonts w:ascii="Cambria Math" w:hAnsi="Cambria Math" w:eastAsia="Cambria Math"/>
          <w:spacing w:val="10"/>
          <w:w w:val="105"/>
          <w:vertAlign w:val="baseline"/>
        </w:rPr>
        <w:t> </w:t>
      </w:r>
      <w:r>
        <w:rPr>
          <w:rFonts w:ascii="Cambria Math" w:hAnsi="Cambria Math" w:eastAsia="Cambria Math"/>
          <w:w w:val="105"/>
          <w:vertAlign w:val="baseline"/>
        </w:rPr>
        <w:t>−</w:t>
      </w:r>
      <w:r>
        <w:rPr>
          <w:rFonts w:ascii="Cambria Math" w:hAnsi="Cambria Math" w:eastAsia="Cambria Math"/>
          <w:spacing w:val="1"/>
          <w:w w:val="105"/>
          <w:vertAlign w:val="baseline"/>
        </w:rPr>
        <w:t> </w:t>
      </w:r>
      <w:r>
        <w:rPr>
          <w:rFonts w:ascii="Cambria Math" w:hAnsi="Cambria Math" w:eastAsia="Cambria Math"/>
          <w:spacing w:val="-73"/>
          <w:w w:val="105"/>
          <w:vertAlign w:val="baseline"/>
        </w:rPr>
        <w:t>𝑇</w:t>
      </w:r>
      <w:r>
        <w:rPr>
          <w:rFonts w:ascii="Cambria Math" w:hAnsi="Cambria Math" w:eastAsia="Cambria Math"/>
          <w:spacing w:val="-73"/>
          <w:w w:val="105"/>
          <w:vertAlign w:val="subscript"/>
        </w:rPr>
        <w:t>𝐿</w:t>
      </w:r>
    </w:p>
    <w:p>
      <w:pPr>
        <w:pStyle w:val="BodyText"/>
        <w:spacing w:before="5"/>
        <w:rPr>
          <w:rFonts w:ascii="Cambria Math"/>
          <w:sz w:val="4"/>
        </w:rPr>
      </w:pPr>
    </w:p>
    <w:p>
      <w:pPr>
        <w:pStyle w:val="BodyText"/>
        <w:spacing w:line="20" w:lineRule="exact"/>
        <w:ind w:left="25" w:right="-72"/>
        <w:rPr>
          <w:rFonts w:ascii="Cambria Math"/>
          <w:sz w:val="2"/>
        </w:rPr>
      </w:pPr>
      <w:r>
        <w:rPr>
          <w:rFonts w:ascii="Cambria Math"/>
          <w:sz w:val="2"/>
        </w:rPr>
        <w:pict>
          <v:group style="width:36.75pt;height:.85pt;mso-position-horizontal-relative:char;mso-position-vertical-relative:line" coordorigin="0,0" coordsize="735,17">
            <v:rect style="position:absolute;left:0;top:0;width:735;height:17" filled="true" fillcolor="#000000" stroked="false">
              <v:fill type="solid"/>
            </v:rect>
          </v:group>
        </w:pict>
      </w:r>
      <w:r>
        <w:rPr>
          <w:rFonts w:ascii="Cambria Math"/>
          <w:sz w:val="2"/>
        </w:rPr>
      </w:r>
    </w:p>
    <w:p>
      <w:pPr>
        <w:pStyle w:val="BodyText"/>
        <w:ind w:left="35" w:right="17"/>
        <w:jc w:val="center"/>
        <w:rPr>
          <w:rFonts w:ascii="Cambria Math" w:eastAsia="Cambria Math"/>
        </w:rPr>
      </w:pPr>
      <w:r>
        <w:rPr>
          <w:rFonts w:ascii="Cambria Math" w:eastAsia="Cambria Math"/>
          <w:w w:val="105"/>
        </w:rPr>
        <w:t>𝑇</w:t>
      </w:r>
      <w:r>
        <w:rPr>
          <w:rFonts w:ascii="Cambria Math" w:eastAsia="Cambria Math"/>
          <w:w w:val="105"/>
          <w:vertAlign w:val="subscript"/>
        </w:rPr>
        <w:t>𝑜</w:t>
      </w:r>
    </w:p>
    <w:p>
      <w:pPr>
        <w:pStyle w:val="BodyText"/>
        <w:spacing w:before="7"/>
        <w:rPr>
          <w:rFonts w:ascii="Cambria Math"/>
          <w:sz w:val="20"/>
        </w:rPr>
      </w:pPr>
      <w:r>
        <w:rPr/>
        <w:br w:type="column"/>
      </w:r>
      <w:r>
        <w:rPr>
          <w:rFonts w:ascii="Cambria Math"/>
          <w:sz w:val="20"/>
        </w:rPr>
      </w:r>
    </w:p>
    <w:p>
      <w:pPr>
        <w:pStyle w:val="BodyText"/>
        <w:tabs>
          <w:tab w:pos="1749" w:val="left" w:leader="dot"/>
        </w:tabs>
        <w:ind w:left="30"/>
        <w:rPr>
          <w:rFonts w:ascii="Cambria Math" w:hAnsi="Cambria Math"/>
        </w:rPr>
      </w:pPr>
      <w:r>
        <w:rPr>
          <w:rFonts w:ascii="Cambria Math" w:hAnsi="Cambria Math"/>
        </w:rPr>
        <w:t>× 100%</w:t>
        <w:tab/>
      </w:r>
      <w:r>
        <w:rPr>
          <w:rFonts w:ascii="Cambria Math" w:hAnsi="Cambria Math"/>
          <w:spacing w:val="-1"/>
        </w:rPr>
        <w:t>Eq.</w:t>
      </w:r>
      <w:r>
        <w:rPr>
          <w:rFonts w:ascii="Cambria Math" w:hAnsi="Cambria Math"/>
          <w:spacing w:val="-16"/>
        </w:rPr>
        <w:t> </w:t>
      </w:r>
      <w:r>
        <w:rPr>
          <w:rFonts w:ascii="Cambria Math" w:hAnsi="Cambria Math"/>
          <w:spacing w:val="-1"/>
        </w:rPr>
        <w:t>11</w:t>
      </w:r>
    </w:p>
    <w:p>
      <w:pPr>
        <w:spacing w:after="0"/>
        <w:rPr>
          <w:rFonts w:ascii="Cambria Math" w:hAnsi="Cambria Math"/>
        </w:rPr>
        <w:sectPr>
          <w:type w:val="continuous"/>
          <w:pgSz w:w="11910" w:h="16840"/>
          <w:pgMar w:top="1460" w:bottom="280" w:left="1340" w:right="480"/>
          <w:cols w:num="3" w:equalWidth="0">
            <w:col w:w="1339" w:space="40"/>
            <w:col w:w="743" w:space="39"/>
            <w:col w:w="7929"/>
          </w:cols>
        </w:sectPr>
      </w:pPr>
    </w:p>
    <w:p>
      <w:pPr>
        <w:pStyle w:val="BodyText"/>
        <w:rPr>
          <w:rFonts w:ascii="Cambria Math"/>
          <w:sz w:val="20"/>
        </w:rPr>
      </w:pPr>
    </w:p>
    <w:p>
      <w:pPr>
        <w:pStyle w:val="BodyText"/>
        <w:spacing w:before="7"/>
        <w:rPr>
          <w:rFonts w:ascii="Cambria Math"/>
          <w:sz w:val="22"/>
        </w:rPr>
      </w:pPr>
    </w:p>
    <w:p>
      <w:pPr>
        <w:pStyle w:val="BodyText"/>
        <w:spacing w:before="1"/>
        <w:ind w:left="676"/>
        <w:jc w:val="both"/>
      </w:pPr>
      <w:r>
        <w:rPr>
          <w:spacing w:val="-1"/>
        </w:rPr>
        <w:t>Where</w:t>
      </w:r>
      <w:r>
        <w:rPr>
          <w:spacing w:val="-2"/>
        </w:rPr>
        <w:t> </w:t>
      </w:r>
      <w:r>
        <w:rPr>
          <w:spacing w:val="-1"/>
        </w:rPr>
        <w:t>T</w:t>
      </w:r>
      <w:r>
        <w:rPr>
          <w:spacing w:val="-1"/>
          <w:vertAlign w:val="subscript"/>
        </w:rPr>
        <w:t>0</w:t>
      </w:r>
      <w:r>
        <w:rPr>
          <w:spacing w:val="-18"/>
          <w:vertAlign w:val="baseline"/>
        </w:rPr>
        <w:t> </w:t>
      </w:r>
      <w:r>
        <w:rPr>
          <w:vertAlign w:val="baseline"/>
        </w:rPr>
        <w:t>=tensile</w:t>
      </w:r>
      <w:r>
        <w:rPr>
          <w:spacing w:val="-1"/>
          <w:vertAlign w:val="baseline"/>
        </w:rPr>
        <w:t> </w:t>
      </w:r>
      <w:r>
        <w:rPr>
          <w:vertAlign w:val="baseline"/>
        </w:rPr>
        <w:t>strength without lubricant, T</w:t>
      </w:r>
      <w:r>
        <w:rPr>
          <w:vertAlign w:val="subscript"/>
        </w:rPr>
        <w:t>L</w:t>
      </w:r>
      <w:r>
        <w:rPr>
          <w:vertAlign w:val="baseline"/>
        </w:rPr>
        <w:t>=tensile</w:t>
      </w:r>
      <w:r>
        <w:rPr>
          <w:spacing w:val="-1"/>
          <w:vertAlign w:val="baseline"/>
        </w:rPr>
        <w:t> </w:t>
      </w:r>
      <w:r>
        <w:rPr>
          <w:vertAlign w:val="baseline"/>
        </w:rPr>
        <w:t>strength with lubricant.</w:t>
      </w:r>
    </w:p>
    <w:p>
      <w:pPr>
        <w:pStyle w:val="BodyText"/>
        <w:rPr>
          <w:sz w:val="28"/>
        </w:rPr>
      </w:pPr>
    </w:p>
    <w:p>
      <w:pPr>
        <w:pStyle w:val="ListParagraph"/>
        <w:numPr>
          <w:ilvl w:val="3"/>
          <w:numId w:val="27"/>
        </w:numPr>
        <w:tabs>
          <w:tab w:pos="1541" w:val="left" w:leader="none"/>
        </w:tabs>
        <w:spacing w:line="240" w:lineRule="auto" w:before="194" w:after="0"/>
        <w:ind w:left="1540" w:right="0" w:hanging="865"/>
        <w:jc w:val="left"/>
        <w:rPr>
          <w:i/>
          <w:sz w:val="24"/>
        </w:rPr>
      </w:pPr>
      <w:r>
        <w:rPr>
          <w:i/>
          <w:sz w:val="24"/>
        </w:rPr>
        <w:t>Compaction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Studies</w:t>
      </w:r>
    </w:p>
    <w:p>
      <w:pPr>
        <w:pStyle w:val="BodyText"/>
        <w:spacing w:before="5"/>
        <w:rPr>
          <w:i/>
          <w:sz w:val="34"/>
        </w:rPr>
      </w:pPr>
    </w:p>
    <w:p>
      <w:pPr>
        <w:pStyle w:val="BodyText"/>
        <w:spacing w:line="480" w:lineRule="auto"/>
        <w:ind w:left="676" w:right="953"/>
        <w:jc w:val="both"/>
      </w:pPr>
      <w:r>
        <w:rPr/>
        <w:t>Compaction</w:t>
      </w:r>
      <w:r>
        <w:rPr>
          <w:spacing w:val="1"/>
        </w:rPr>
        <w:t> </w:t>
      </w:r>
      <w:r>
        <w:rPr/>
        <w:t>profilesof</w:t>
      </w:r>
      <w:r>
        <w:rPr>
          <w:spacing w:val="1"/>
        </w:rPr>
        <w:t> </w:t>
      </w:r>
      <w:r>
        <w:rPr/>
        <w:t>MCC,</w:t>
      </w:r>
      <w:r>
        <w:rPr>
          <w:spacing w:val="1"/>
        </w:rPr>
        <w:t> </w:t>
      </w:r>
      <w:r>
        <w:rPr/>
        <w:t>CPV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CPE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generated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Powder</w:t>
      </w:r>
      <w:r>
        <w:rPr>
          <w:spacing w:val="1"/>
        </w:rPr>
        <w:t> </w:t>
      </w:r>
      <w:r>
        <w:rPr/>
        <w:t>Compaction Analyser(PCA-028-1208, London, UK).Powder samples weighing 80 mg</w:t>
      </w:r>
      <w:r>
        <w:rPr>
          <w:spacing w:val="1"/>
        </w:rPr>
        <w:t> </w:t>
      </w:r>
      <w:r>
        <w:rPr/>
        <w:t>were filled manually into the die cavity measuring 5 mm and compressed at a speed of</w:t>
      </w:r>
      <w:r>
        <w:rPr>
          <w:spacing w:val="1"/>
        </w:rPr>
        <w:t> </w:t>
      </w:r>
      <w:r>
        <w:rPr/>
        <w:t>120 mm/min at compression loads ranging from 100 – 500 kg (50 - 250 MPa).The</w:t>
      </w:r>
      <w:r>
        <w:rPr>
          <w:spacing w:val="1"/>
        </w:rPr>
        <w:t> </w:t>
      </w:r>
      <w:r>
        <w:rPr/>
        <w:t>parameters of weight, thickness and hardness of tablets were measured using a balance</w:t>
      </w:r>
      <w:r>
        <w:rPr>
          <w:spacing w:val="1"/>
        </w:rPr>
        <w:t> </w:t>
      </w:r>
      <w:r>
        <w:rPr/>
        <w:t>(UWE</w:t>
      </w:r>
      <w:r>
        <w:rPr>
          <w:spacing w:val="19"/>
        </w:rPr>
        <w:t> </w:t>
      </w:r>
      <w:r>
        <w:rPr/>
        <w:t>serial</w:t>
      </w:r>
      <w:r>
        <w:rPr>
          <w:spacing w:val="21"/>
        </w:rPr>
        <w:t> </w:t>
      </w:r>
      <w:r>
        <w:rPr/>
        <w:t>no</w:t>
      </w:r>
      <w:r>
        <w:rPr>
          <w:spacing w:val="20"/>
        </w:rPr>
        <w:t> </w:t>
      </w:r>
      <w:r>
        <w:rPr/>
        <w:t>136271/05),</w:t>
      </w:r>
      <w:r>
        <w:rPr>
          <w:spacing w:val="19"/>
        </w:rPr>
        <w:t> </w:t>
      </w:r>
      <w:r>
        <w:rPr/>
        <w:t>Micrometre</w:t>
      </w:r>
      <w:r>
        <w:rPr>
          <w:spacing w:val="19"/>
        </w:rPr>
        <w:t> </w:t>
      </w:r>
      <w:r>
        <w:rPr/>
        <w:t>(Mitutoyo</w:t>
      </w:r>
      <w:r>
        <w:rPr>
          <w:spacing w:val="21"/>
        </w:rPr>
        <w:t> </w:t>
      </w:r>
      <w:r>
        <w:rPr/>
        <w:t>Tokyo,</w:t>
      </w:r>
      <w:r>
        <w:rPr>
          <w:spacing w:val="20"/>
        </w:rPr>
        <w:t> </w:t>
      </w:r>
      <w:r>
        <w:rPr/>
        <w:t>Japan)</w:t>
      </w:r>
      <w:r>
        <w:rPr>
          <w:spacing w:val="18"/>
        </w:rPr>
        <w:t> </w:t>
      </w:r>
      <w:r>
        <w:rPr/>
        <w:t>and</w:t>
      </w:r>
      <w:r>
        <w:rPr>
          <w:spacing w:val="22"/>
        </w:rPr>
        <w:t> </w:t>
      </w:r>
      <w:r>
        <w:rPr/>
        <w:t>Tablet</w:t>
      </w:r>
      <w:r>
        <w:rPr>
          <w:spacing w:val="20"/>
        </w:rPr>
        <w:t> </w:t>
      </w:r>
      <w:r>
        <w:rPr/>
        <w:t>Tensile</w:t>
      </w:r>
    </w:p>
    <w:p>
      <w:pPr>
        <w:spacing w:after="0" w:line="480" w:lineRule="auto"/>
        <w:jc w:val="both"/>
        <w:sectPr>
          <w:type w:val="continuous"/>
          <w:pgSz w:w="11910" w:h="16840"/>
          <w:pgMar w:top="1460" w:bottom="280" w:left="1340" w:right="480"/>
        </w:sectPr>
      </w:pPr>
    </w:p>
    <w:p>
      <w:pPr>
        <w:pStyle w:val="BodyText"/>
        <w:spacing w:line="480" w:lineRule="auto" w:before="74"/>
        <w:ind w:left="676" w:right="957"/>
      </w:pPr>
      <w:r>
        <w:rPr/>
        <w:t>Analyser</w:t>
      </w:r>
      <w:r>
        <w:rPr>
          <w:spacing w:val="10"/>
        </w:rPr>
        <w:t> </w:t>
      </w:r>
      <w:r>
        <w:rPr/>
        <w:t>(TTA</w:t>
      </w:r>
      <w:r>
        <w:rPr>
          <w:spacing w:val="11"/>
        </w:rPr>
        <w:t> </w:t>
      </w:r>
      <w:r>
        <w:rPr/>
        <w:t>331-1750,</w:t>
      </w:r>
      <w:r>
        <w:rPr>
          <w:spacing w:val="13"/>
        </w:rPr>
        <w:t> </w:t>
      </w:r>
      <w:r>
        <w:rPr/>
        <w:t>London,</w:t>
      </w:r>
      <w:r>
        <w:rPr>
          <w:spacing w:val="11"/>
        </w:rPr>
        <w:t> </w:t>
      </w:r>
      <w:r>
        <w:rPr/>
        <w:t>UK)</w:t>
      </w:r>
      <w:r>
        <w:rPr>
          <w:spacing w:val="10"/>
        </w:rPr>
        <w:t> </w:t>
      </w:r>
      <w:r>
        <w:rPr/>
        <w:t>respectively</w:t>
      </w:r>
      <w:r>
        <w:rPr>
          <w:spacing w:val="11"/>
        </w:rPr>
        <w:t> </w:t>
      </w:r>
      <w:r>
        <w:rPr/>
        <w:t>and</w:t>
      </w:r>
      <w:r>
        <w:rPr>
          <w:spacing w:val="11"/>
        </w:rPr>
        <w:t> </w:t>
      </w:r>
      <w:r>
        <w:rPr/>
        <w:t>used</w:t>
      </w:r>
      <w:r>
        <w:rPr>
          <w:spacing w:val="11"/>
        </w:rPr>
        <w:t> </w:t>
      </w:r>
      <w:r>
        <w:rPr/>
        <w:t>to</w:t>
      </w:r>
      <w:r>
        <w:rPr>
          <w:spacing w:val="11"/>
        </w:rPr>
        <w:t> </w:t>
      </w:r>
      <w:r>
        <w:rPr/>
        <w:t>compute</w:t>
      </w:r>
      <w:r>
        <w:rPr>
          <w:spacing w:val="10"/>
        </w:rPr>
        <w:t> </w:t>
      </w:r>
      <w:r>
        <w:rPr/>
        <w:t>the</w:t>
      </w:r>
      <w:r>
        <w:rPr>
          <w:spacing w:val="10"/>
        </w:rPr>
        <w:t> </w:t>
      </w:r>
      <w:r>
        <w:rPr/>
        <w:t>volume,</w:t>
      </w:r>
      <w:r>
        <w:rPr>
          <w:spacing w:val="-57"/>
        </w:rPr>
        <w:t> </w:t>
      </w:r>
      <w:r>
        <w:rPr/>
        <w:t>apparent</w:t>
      </w:r>
      <w:r>
        <w:rPr>
          <w:spacing w:val="-1"/>
        </w:rPr>
        <w:t> </w:t>
      </w:r>
      <w:r>
        <w:rPr/>
        <w:t>density</w:t>
      </w:r>
      <w:r>
        <w:rPr>
          <w:spacing w:val="-3"/>
        </w:rPr>
        <w:t> </w:t>
      </w:r>
      <w:r>
        <w:rPr/>
        <w:t>and relative</w:t>
      </w:r>
      <w:r>
        <w:rPr>
          <w:spacing w:val="-1"/>
        </w:rPr>
        <w:t> </w:t>
      </w:r>
      <w:r>
        <w:rPr/>
        <w:t>density</w:t>
      </w:r>
      <w:r>
        <w:rPr>
          <w:spacing w:val="-5"/>
        </w:rPr>
        <w:t> </w:t>
      </w:r>
      <w:r>
        <w:rPr/>
        <w:t>(D)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2"/>
        </w:rPr>
        <w:t> </w:t>
      </w:r>
      <w:r>
        <w:rPr/>
        <w:t>tablets from the</w:t>
      </w:r>
      <w:r>
        <w:rPr>
          <w:spacing w:val="-1"/>
        </w:rPr>
        <w:t> </w:t>
      </w:r>
      <w:r>
        <w:rPr/>
        <w:t>equations</w:t>
      </w:r>
      <w:r>
        <w:rPr>
          <w:spacing w:val="1"/>
        </w:rPr>
        <w:t> </w:t>
      </w:r>
      <w:r>
        <w:rPr/>
        <w:t>below: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661" w:right="943"/>
        <w:jc w:val="center"/>
        <w:rPr>
          <w:rFonts w:ascii="Cambria Math" w:hAnsi="Cambria Math" w:eastAsia="Cambria Math"/>
        </w:rPr>
      </w:pPr>
      <w:r>
        <w:rPr>
          <w:rFonts w:ascii="Cambria Math" w:hAnsi="Cambria Math" w:eastAsia="Cambria Math"/>
          <w:w w:val="95"/>
        </w:rPr>
        <w:t>𝑉𝑜𝑙𝑢𝑚𝑒</w:t>
      </w:r>
      <w:r>
        <w:rPr>
          <w:rFonts w:ascii="Cambria Math" w:hAnsi="Cambria Math" w:eastAsia="Cambria Math"/>
          <w:spacing w:val="25"/>
          <w:w w:val="95"/>
        </w:rPr>
        <w:t> </w:t>
      </w:r>
      <w:r>
        <w:rPr>
          <w:rFonts w:ascii="Cambria Math" w:hAnsi="Cambria Math" w:eastAsia="Cambria Math"/>
          <w:w w:val="95"/>
          <w:position w:val="1"/>
        </w:rPr>
        <w:t>(</w:t>
      </w:r>
      <w:r>
        <w:rPr>
          <w:rFonts w:ascii="Cambria Math" w:hAnsi="Cambria Math" w:eastAsia="Cambria Math"/>
          <w:w w:val="95"/>
        </w:rPr>
        <w:t>𝑉</w:t>
      </w:r>
      <w:r>
        <w:rPr>
          <w:rFonts w:ascii="Cambria Math" w:hAnsi="Cambria Math" w:eastAsia="Cambria Math"/>
          <w:w w:val="95"/>
          <w:position w:val="1"/>
        </w:rPr>
        <w:t>)</w:t>
      </w:r>
      <w:r>
        <w:rPr>
          <w:rFonts w:ascii="Cambria Math" w:hAnsi="Cambria Math" w:eastAsia="Cambria Math"/>
          <w:spacing w:val="32"/>
          <w:w w:val="95"/>
          <w:position w:val="1"/>
        </w:rPr>
        <w:t> </w:t>
      </w:r>
      <w:r>
        <w:rPr>
          <w:rFonts w:ascii="Cambria Math" w:hAnsi="Cambria Math" w:eastAsia="Cambria Math"/>
          <w:w w:val="95"/>
        </w:rPr>
        <w:t>=</w:t>
      </w:r>
      <w:r>
        <w:rPr>
          <w:rFonts w:ascii="Cambria Math" w:hAnsi="Cambria Math" w:eastAsia="Cambria Math"/>
          <w:spacing w:val="56"/>
        </w:rPr>
        <w:t> </w:t>
      </w:r>
      <w:r>
        <w:rPr>
          <w:rFonts w:ascii="Cambria Math" w:hAnsi="Cambria Math" w:eastAsia="Cambria Math"/>
          <w:w w:val="95"/>
        </w:rPr>
        <w:t>𝜋𝑟</w:t>
      </w:r>
      <w:r>
        <w:rPr>
          <w:rFonts w:ascii="Cambria Math" w:hAnsi="Cambria Math" w:eastAsia="Cambria Math"/>
          <w:w w:val="95"/>
          <w:vertAlign w:val="superscript"/>
        </w:rPr>
        <w:t>2</w:t>
      </w:r>
      <w:r>
        <w:rPr>
          <w:rFonts w:ascii="Cambria Math" w:hAnsi="Cambria Math" w:eastAsia="Cambria Math"/>
          <w:w w:val="95"/>
          <w:vertAlign w:val="baseline"/>
        </w:rPr>
        <w:t>𝑕</w:t>
      </w:r>
      <w:r>
        <w:rPr>
          <w:rFonts w:ascii="Cambria Math" w:hAnsi="Cambria Math" w:eastAsia="Cambria Math"/>
          <w:spacing w:val="7"/>
          <w:w w:val="95"/>
          <w:vertAlign w:val="baseline"/>
        </w:rPr>
        <w:t> </w:t>
      </w:r>
      <w:r>
        <w:rPr>
          <w:rFonts w:ascii="Cambria Math" w:hAnsi="Cambria Math" w:eastAsia="Cambria Math"/>
          <w:w w:val="95"/>
          <w:vertAlign w:val="baseline"/>
        </w:rPr>
        <w:t>…</w:t>
      </w:r>
      <w:r>
        <w:rPr>
          <w:rFonts w:ascii="Cambria Math" w:hAnsi="Cambria Math" w:eastAsia="Cambria Math"/>
          <w:spacing w:val="-1"/>
          <w:w w:val="95"/>
          <w:vertAlign w:val="baseline"/>
        </w:rPr>
        <w:t> </w:t>
      </w:r>
      <w:r>
        <w:rPr>
          <w:rFonts w:ascii="Cambria Math" w:hAnsi="Cambria Math" w:eastAsia="Cambria Math"/>
          <w:w w:val="95"/>
          <w:vertAlign w:val="baseline"/>
        </w:rPr>
        <w:t>…</w:t>
      </w:r>
      <w:r>
        <w:rPr>
          <w:rFonts w:ascii="Cambria Math" w:hAnsi="Cambria Math" w:eastAsia="Cambria Math"/>
          <w:spacing w:val="2"/>
          <w:w w:val="95"/>
          <w:vertAlign w:val="baseline"/>
        </w:rPr>
        <w:t> </w:t>
      </w:r>
      <w:r>
        <w:rPr>
          <w:rFonts w:ascii="Cambria Math" w:hAnsi="Cambria Math" w:eastAsia="Cambria Math"/>
          <w:w w:val="95"/>
          <w:vertAlign w:val="baseline"/>
        </w:rPr>
        <w:t>…</w:t>
      </w:r>
      <w:r>
        <w:rPr>
          <w:rFonts w:ascii="Cambria Math" w:hAnsi="Cambria Math" w:eastAsia="Cambria Math"/>
          <w:spacing w:val="2"/>
          <w:w w:val="95"/>
          <w:vertAlign w:val="baseline"/>
        </w:rPr>
        <w:t> </w:t>
      </w:r>
      <w:r>
        <w:rPr>
          <w:rFonts w:ascii="Cambria Math" w:hAnsi="Cambria Math" w:eastAsia="Cambria Math"/>
          <w:w w:val="95"/>
          <w:vertAlign w:val="baseline"/>
        </w:rPr>
        <w:t>…</w:t>
      </w:r>
      <w:r>
        <w:rPr>
          <w:rFonts w:ascii="Cambria Math" w:hAnsi="Cambria Math" w:eastAsia="Cambria Math"/>
          <w:spacing w:val="2"/>
          <w:w w:val="95"/>
          <w:vertAlign w:val="baseline"/>
        </w:rPr>
        <w:t> </w:t>
      </w:r>
      <w:r>
        <w:rPr>
          <w:rFonts w:ascii="Cambria Math" w:hAnsi="Cambria Math" w:eastAsia="Cambria Math"/>
          <w:w w:val="95"/>
          <w:vertAlign w:val="baseline"/>
        </w:rPr>
        <w:t>.</w:t>
      </w:r>
      <w:r>
        <w:rPr>
          <w:rFonts w:ascii="Cambria Math" w:hAnsi="Cambria Math" w:eastAsia="Cambria Math"/>
          <w:spacing w:val="1"/>
          <w:w w:val="95"/>
          <w:vertAlign w:val="baseline"/>
        </w:rPr>
        <w:t> </w:t>
      </w:r>
      <w:r>
        <w:rPr>
          <w:rFonts w:ascii="Cambria Math" w:hAnsi="Cambria Math" w:eastAsia="Cambria Math"/>
          <w:w w:val="95"/>
          <w:vertAlign w:val="baseline"/>
        </w:rPr>
        <w:t>𝐸𝑞. 12</w:t>
      </w:r>
    </w:p>
    <w:p>
      <w:pPr>
        <w:pStyle w:val="BodyText"/>
        <w:rPr>
          <w:rFonts w:ascii="Cambria Math"/>
          <w:sz w:val="20"/>
        </w:rPr>
      </w:pPr>
    </w:p>
    <w:p>
      <w:pPr>
        <w:pStyle w:val="BodyText"/>
        <w:spacing w:before="1"/>
        <w:rPr>
          <w:rFonts w:ascii="Cambria Math"/>
          <w:sz w:val="17"/>
        </w:rPr>
      </w:pPr>
    </w:p>
    <w:p>
      <w:pPr>
        <w:spacing w:after="0"/>
        <w:rPr>
          <w:rFonts w:ascii="Cambria Math"/>
          <w:sz w:val="17"/>
        </w:rPr>
        <w:sectPr>
          <w:pgSz w:w="11910" w:h="16840"/>
          <w:pgMar w:header="0" w:footer="467" w:top="1340" w:bottom="660" w:left="1340" w:right="480"/>
        </w:sectPr>
      </w:pPr>
    </w:p>
    <w:p>
      <w:pPr>
        <w:pStyle w:val="BodyText"/>
        <w:spacing w:before="232"/>
        <w:ind w:left="676"/>
        <w:rPr>
          <w:rFonts w:ascii="Cambria Math" w:eastAsia="Cambria Math"/>
        </w:rPr>
      </w:pPr>
      <w:r>
        <w:rPr>
          <w:rFonts w:ascii="Cambria Math" w:eastAsia="Cambria Math"/>
        </w:rPr>
        <w:t>𝐴𝑝𝑝𝑎𝑟𝑒𝑛𝑡</w:t>
      </w:r>
      <w:r>
        <w:rPr>
          <w:rFonts w:ascii="Cambria Math" w:eastAsia="Cambria Math"/>
          <w:spacing w:val="2"/>
        </w:rPr>
        <w:t> </w:t>
      </w:r>
      <w:r>
        <w:rPr>
          <w:rFonts w:ascii="Cambria Math" w:eastAsia="Cambria Math"/>
        </w:rPr>
        <w:t>𝑑𝑒𝑛𝑠𝑖𝑡𝑦</w:t>
      </w:r>
      <w:r>
        <w:rPr>
          <w:rFonts w:ascii="Cambria Math" w:eastAsia="Cambria Math"/>
          <w:spacing w:val="4"/>
        </w:rPr>
        <w:t> </w:t>
      </w:r>
      <w:r>
        <w:rPr>
          <w:rFonts w:ascii="Cambria Math" w:eastAsia="Cambria Math"/>
          <w:position w:val="1"/>
        </w:rPr>
        <w:t>(</w:t>
      </w:r>
      <w:r>
        <w:rPr>
          <w:rFonts w:ascii="Cambria Math" w:eastAsia="Cambria Math"/>
        </w:rPr>
        <w:t>𝜌</w:t>
      </w:r>
      <w:r>
        <w:rPr>
          <w:rFonts w:ascii="Cambria Math" w:eastAsia="Cambria Math"/>
          <w:vertAlign w:val="subscript"/>
        </w:rPr>
        <w:t>𝐴</w:t>
      </w:r>
      <w:r>
        <w:rPr>
          <w:rFonts w:ascii="Cambria Math" w:eastAsia="Cambria Math"/>
          <w:position w:val="1"/>
          <w:vertAlign w:val="baseline"/>
        </w:rPr>
        <w:t>)</w:t>
      </w:r>
      <w:r>
        <w:rPr>
          <w:rFonts w:ascii="Cambria Math" w:eastAsia="Cambria Math"/>
          <w:spacing w:val="12"/>
          <w:position w:val="1"/>
          <w:vertAlign w:val="baseline"/>
        </w:rPr>
        <w:t> </w:t>
      </w:r>
      <w:r>
        <w:rPr>
          <w:rFonts w:ascii="Cambria Math" w:eastAsia="Cambria Math"/>
          <w:vertAlign w:val="baseline"/>
        </w:rPr>
        <w:t>=</w:t>
      </w:r>
    </w:p>
    <w:p>
      <w:pPr>
        <w:pStyle w:val="BodyText"/>
        <w:spacing w:line="232" w:lineRule="exact" w:before="59"/>
        <w:ind w:left="80"/>
        <w:rPr>
          <w:rFonts w:ascii="Cambria Math" w:eastAsia="Cambria Math"/>
        </w:rPr>
      </w:pPr>
      <w:r>
        <w:rPr/>
        <w:br w:type="column"/>
      </w:r>
      <w:r>
        <w:rPr>
          <w:rFonts w:ascii="Cambria Math" w:eastAsia="Cambria Math"/>
        </w:rPr>
        <w:t>𝑊𝑒𝑖𝑔𝑕𝑡</w:t>
      </w:r>
      <w:r>
        <w:rPr>
          <w:rFonts w:ascii="Cambria Math" w:eastAsia="Cambria Math"/>
          <w:spacing w:val="-5"/>
        </w:rPr>
        <w:t> </w:t>
      </w:r>
      <w:r>
        <w:rPr>
          <w:rFonts w:ascii="Cambria Math" w:eastAsia="Cambria Math"/>
        </w:rPr>
        <w:t>𝑜𝑓</w:t>
      </w:r>
      <w:r>
        <w:rPr>
          <w:rFonts w:ascii="Cambria Math" w:eastAsia="Cambria Math"/>
          <w:spacing w:val="2"/>
        </w:rPr>
        <w:t> </w:t>
      </w:r>
      <w:r>
        <w:rPr>
          <w:rFonts w:ascii="Cambria Math" w:eastAsia="Cambria Math"/>
        </w:rPr>
        <w:t>𝑡𝑎𝑏𝑙𝑒𝑡</w:t>
      </w:r>
      <w:r>
        <w:rPr>
          <w:rFonts w:ascii="Cambria Math" w:eastAsia="Cambria Math"/>
          <w:spacing w:val="-4"/>
        </w:rPr>
        <w:t> </w:t>
      </w:r>
      <w:r>
        <w:rPr>
          <w:rFonts w:ascii="Cambria Math" w:eastAsia="Cambria Math"/>
        </w:rPr>
        <w:t>(𝑊)</w:t>
      </w:r>
    </w:p>
    <w:p>
      <w:pPr>
        <w:pStyle w:val="BodyText"/>
        <w:tabs>
          <w:tab w:pos="2437" w:val="left" w:leader="none"/>
        </w:tabs>
        <w:spacing w:line="187" w:lineRule="auto"/>
        <w:ind w:left="980"/>
        <w:rPr>
          <w:rFonts w:ascii="Cambria Math" w:hAnsi="Cambria Math" w:eastAsia="Cambria Math"/>
        </w:rPr>
      </w:pPr>
      <w:r>
        <w:rPr/>
        <w:pict>
          <v:rect style="position:absolute;margin-left:238.970001pt;margin-top:6.813806pt;width:115.94pt;height:.84001pt;mso-position-horizontal-relative:page;mso-position-vertical-relative:paragraph;z-index:-18535936" filled="true" fillcolor="#000000" stroked="false">
            <v:fill type="solid"/>
            <w10:wrap type="none"/>
          </v:rect>
        </w:pict>
      </w:r>
      <w:r>
        <w:rPr>
          <w:rFonts w:ascii="Cambria Math" w:hAnsi="Cambria Math" w:eastAsia="Cambria Math"/>
          <w:position w:val="-15"/>
        </w:rPr>
        <w:t>𝜋𝑟</w:t>
      </w:r>
      <w:r>
        <w:rPr>
          <w:rFonts w:ascii="Cambria Math" w:hAnsi="Cambria Math" w:eastAsia="Cambria Math"/>
          <w:position w:val="-8"/>
          <w:sz w:val="17"/>
        </w:rPr>
        <w:t>2</w:t>
      </w:r>
      <w:r>
        <w:rPr>
          <w:rFonts w:ascii="Cambria Math" w:hAnsi="Cambria Math" w:eastAsia="Cambria Math"/>
          <w:position w:val="-15"/>
        </w:rPr>
        <w:t>𝑕</w:t>
        <w:tab/>
      </w:r>
      <w:r>
        <w:rPr>
          <w:rFonts w:ascii="Cambria Math" w:hAnsi="Cambria Math" w:eastAsia="Cambria Math"/>
        </w:rPr>
        <w:t>…</w:t>
      </w:r>
      <w:r>
        <w:rPr>
          <w:rFonts w:ascii="Cambria Math" w:hAnsi="Cambria Math" w:eastAsia="Cambria Math"/>
          <w:spacing w:val="-13"/>
        </w:rPr>
        <w:t> </w:t>
      </w:r>
      <w:r>
        <w:rPr>
          <w:rFonts w:ascii="Cambria Math" w:hAnsi="Cambria Math" w:eastAsia="Cambria Math"/>
        </w:rPr>
        <w:t>…</w:t>
      </w:r>
      <w:r>
        <w:rPr>
          <w:rFonts w:ascii="Cambria Math" w:hAnsi="Cambria Math" w:eastAsia="Cambria Math"/>
          <w:spacing w:val="-13"/>
        </w:rPr>
        <w:t> </w:t>
      </w:r>
      <w:r>
        <w:rPr>
          <w:rFonts w:ascii="Cambria Math" w:hAnsi="Cambria Math" w:eastAsia="Cambria Math"/>
        </w:rPr>
        <w:t>…</w:t>
      </w:r>
      <w:r>
        <w:rPr>
          <w:rFonts w:ascii="Cambria Math" w:hAnsi="Cambria Math" w:eastAsia="Cambria Math"/>
          <w:spacing w:val="-12"/>
        </w:rPr>
        <w:t> </w:t>
      </w:r>
      <w:r>
        <w:rPr>
          <w:rFonts w:ascii="Cambria Math" w:hAnsi="Cambria Math" w:eastAsia="Cambria Math"/>
        </w:rPr>
        <w:t>…</w:t>
      </w:r>
      <w:r>
        <w:rPr>
          <w:rFonts w:ascii="Cambria Math" w:hAnsi="Cambria Math" w:eastAsia="Cambria Math"/>
          <w:spacing w:val="-13"/>
        </w:rPr>
        <w:t> </w:t>
      </w:r>
      <w:r>
        <w:rPr>
          <w:rFonts w:ascii="Cambria Math" w:hAnsi="Cambria Math" w:eastAsia="Cambria Math"/>
        </w:rPr>
        <w:t>…</w:t>
      </w:r>
      <w:r>
        <w:rPr>
          <w:rFonts w:ascii="Cambria Math" w:hAnsi="Cambria Math" w:eastAsia="Cambria Math"/>
          <w:spacing w:val="-12"/>
        </w:rPr>
        <w:t> </w:t>
      </w:r>
      <w:r>
        <w:rPr>
          <w:rFonts w:ascii="Cambria Math" w:hAnsi="Cambria Math" w:eastAsia="Cambria Math"/>
        </w:rPr>
        <w:t>.</w:t>
      </w:r>
      <w:r>
        <w:rPr>
          <w:rFonts w:ascii="Cambria Math" w:hAnsi="Cambria Math" w:eastAsia="Cambria Math"/>
          <w:spacing w:val="-13"/>
        </w:rPr>
        <w:t> </w:t>
      </w:r>
      <w:r>
        <w:rPr>
          <w:rFonts w:ascii="Cambria Math" w:hAnsi="Cambria Math" w:eastAsia="Cambria Math"/>
        </w:rPr>
        <w:t>𝐸𝑞.</w:t>
      </w:r>
      <w:r>
        <w:rPr>
          <w:rFonts w:ascii="Cambria Math" w:hAnsi="Cambria Math" w:eastAsia="Cambria Math"/>
          <w:spacing w:val="-14"/>
        </w:rPr>
        <w:t> </w:t>
      </w:r>
      <w:r>
        <w:rPr>
          <w:rFonts w:ascii="Cambria Math" w:hAnsi="Cambria Math" w:eastAsia="Cambria Math"/>
        </w:rPr>
        <w:t>13</w:t>
      </w:r>
    </w:p>
    <w:p>
      <w:pPr>
        <w:spacing w:after="0" w:line="187" w:lineRule="auto"/>
        <w:rPr>
          <w:rFonts w:ascii="Cambria Math" w:hAnsi="Cambria Math" w:eastAsia="Cambria Math"/>
        </w:rPr>
        <w:sectPr>
          <w:type w:val="continuous"/>
          <w:pgSz w:w="11910" w:h="16840"/>
          <w:pgMar w:top="1460" w:bottom="280" w:left="1340" w:right="480"/>
          <w:cols w:num="2" w:equalWidth="0">
            <w:col w:w="3319" w:space="40"/>
            <w:col w:w="6731"/>
          </w:cols>
        </w:sectPr>
      </w:pPr>
    </w:p>
    <w:p>
      <w:pPr>
        <w:pStyle w:val="BodyText"/>
        <w:spacing w:before="8"/>
        <w:rPr>
          <w:rFonts w:ascii="Cambria Math"/>
          <w:sz w:val="29"/>
        </w:rPr>
      </w:pPr>
    </w:p>
    <w:p>
      <w:pPr>
        <w:pStyle w:val="BodyText"/>
        <w:spacing w:line="401" w:lineRule="exact" w:before="61"/>
        <w:ind w:left="676"/>
        <w:rPr>
          <w:rFonts w:ascii="Cambria Math" w:hAnsi="Cambria Math" w:eastAsia="Cambria Math"/>
        </w:rPr>
      </w:pPr>
      <w:r>
        <w:rPr>
          <w:rFonts w:ascii="Cambria Math" w:hAnsi="Cambria Math" w:eastAsia="Cambria Math"/>
        </w:rPr>
        <w:t>𝑅𝑒𝑙.</w:t>
      </w:r>
      <w:r>
        <w:rPr>
          <w:rFonts w:ascii="Cambria Math" w:hAnsi="Cambria Math" w:eastAsia="Cambria Math"/>
          <w:spacing w:val="-14"/>
        </w:rPr>
        <w:t> </w:t>
      </w:r>
      <w:r>
        <w:rPr>
          <w:rFonts w:ascii="Cambria Math" w:hAnsi="Cambria Math" w:eastAsia="Cambria Math"/>
        </w:rPr>
        <w:t>𝑑𝑒𝑛𝑠𝑖𝑡𝑦</w:t>
      </w:r>
      <w:r>
        <w:rPr>
          <w:rFonts w:ascii="Cambria Math" w:hAnsi="Cambria Math" w:eastAsia="Cambria Math"/>
          <w:spacing w:val="4"/>
        </w:rPr>
        <w:t> </w:t>
      </w:r>
      <w:r>
        <w:rPr>
          <w:rFonts w:ascii="Cambria Math" w:hAnsi="Cambria Math" w:eastAsia="Cambria Math"/>
          <w:position w:val="1"/>
        </w:rPr>
        <w:t>(</w:t>
      </w:r>
      <w:r>
        <w:rPr>
          <w:rFonts w:ascii="Cambria Math" w:hAnsi="Cambria Math" w:eastAsia="Cambria Math"/>
        </w:rPr>
        <w:t>𝐷</w:t>
      </w:r>
      <w:r>
        <w:rPr>
          <w:rFonts w:ascii="Cambria Math" w:hAnsi="Cambria Math" w:eastAsia="Cambria Math"/>
          <w:position w:val="1"/>
        </w:rPr>
        <w:t>)</w:t>
      </w:r>
      <w:r>
        <w:rPr>
          <w:rFonts w:ascii="Cambria Math" w:hAnsi="Cambria Math" w:eastAsia="Cambria Math"/>
          <w:spacing w:val="15"/>
          <w:position w:val="1"/>
        </w:rPr>
        <w:t> </w:t>
      </w:r>
      <w:r>
        <w:rPr>
          <w:rFonts w:ascii="Cambria Math" w:hAnsi="Cambria Math" w:eastAsia="Cambria Math"/>
        </w:rPr>
        <w:t>=</w:t>
      </w:r>
      <w:r>
        <w:rPr>
          <w:rFonts w:ascii="Cambria Math" w:hAnsi="Cambria Math" w:eastAsia="Cambria Math"/>
          <w:spacing w:val="70"/>
        </w:rPr>
        <w:t> </w:t>
      </w:r>
      <w:r>
        <w:rPr>
          <w:rFonts w:ascii="Cambria Math" w:hAnsi="Cambria Math" w:eastAsia="Cambria Math"/>
          <w:position w:val="18"/>
          <w:u w:val="single"/>
        </w:rPr>
        <w:t>𝜌</w:t>
      </w:r>
      <w:r>
        <w:rPr>
          <w:rFonts w:ascii="Cambria Math" w:hAnsi="Cambria Math" w:eastAsia="Cambria Math"/>
          <w:position w:val="13"/>
          <w:sz w:val="17"/>
          <w:u w:val="single"/>
        </w:rPr>
        <w:t>𝐴</w:t>
      </w:r>
      <w:r>
        <w:rPr>
          <w:rFonts w:ascii="Cambria Math" w:hAnsi="Cambria Math" w:eastAsia="Cambria Math"/>
          <w:spacing w:val="23"/>
          <w:position w:val="13"/>
          <w:sz w:val="17"/>
        </w:rPr>
        <w:t> </w:t>
      </w:r>
      <w:r>
        <w:rPr>
          <w:rFonts w:ascii="Cambria Math" w:hAnsi="Cambria Math" w:eastAsia="Cambria Math"/>
        </w:rPr>
        <w:t>…</w:t>
      </w:r>
      <w:r>
        <w:rPr>
          <w:rFonts w:ascii="Cambria Math" w:hAnsi="Cambria Math" w:eastAsia="Cambria Math"/>
          <w:spacing w:val="-13"/>
        </w:rPr>
        <w:t> </w:t>
      </w:r>
      <w:r>
        <w:rPr>
          <w:rFonts w:ascii="Cambria Math" w:hAnsi="Cambria Math" w:eastAsia="Cambria Math"/>
        </w:rPr>
        <w:t>…</w:t>
      </w:r>
      <w:r>
        <w:rPr>
          <w:rFonts w:ascii="Cambria Math" w:hAnsi="Cambria Math" w:eastAsia="Cambria Math"/>
          <w:spacing w:val="-13"/>
        </w:rPr>
        <w:t> </w:t>
      </w:r>
      <w:r>
        <w:rPr>
          <w:rFonts w:ascii="Cambria Math" w:hAnsi="Cambria Math" w:eastAsia="Cambria Math"/>
        </w:rPr>
        <w:t>…</w:t>
      </w:r>
      <w:r>
        <w:rPr>
          <w:rFonts w:ascii="Cambria Math" w:hAnsi="Cambria Math" w:eastAsia="Cambria Math"/>
          <w:spacing w:val="-12"/>
        </w:rPr>
        <w:t> </w:t>
      </w:r>
      <w:r>
        <w:rPr>
          <w:rFonts w:ascii="Cambria Math" w:hAnsi="Cambria Math" w:eastAsia="Cambria Math"/>
        </w:rPr>
        <w:t>…</w:t>
      </w:r>
      <w:r>
        <w:rPr>
          <w:rFonts w:ascii="Cambria Math" w:hAnsi="Cambria Math" w:eastAsia="Cambria Math"/>
          <w:spacing w:val="-15"/>
        </w:rPr>
        <w:t> </w:t>
      </w:r>
      <w:r>
        <w:rPr>
          <w:rFonts w:ascii="Cambria Math" w:hAnsi="Cambria Math" w:eastAsia="Cambria Math"/>
        </w:rPr>
        <w:t>…</w:t>
      </w:r>
      <w:r>
        <w:rPr>
          <w:rFonts w:ascii="Cambria Math" w:hAnsi="Cambria Math" w:eastAsia="Cambria Math"/>
          <w:spacing w:val="-13"/>
        </w:rPr>
        <w:t> </w:t>
      </w:r>
      <w:r>
        <w:rPr>
          <w:rFonts w:ascii="Cambria Math" w:hAnsi="Cambria Math" w:eastAsia="Cambria Math"/>
        </w:rPr>
        <w:t>𝐸𝑞.</w:t>
      </w:r>
      <w:r>
        <w:rPr>
          <w:rFonts w:ascii="Cambria Math" w:hAnsi="Cambria Math" w:eastAsia="Cambria Math"/>
          <w:spacing w:val="-13"/>
        </w:rPr>
        <w:t> </w:t>
      </w:r>
      <w:r>
        <w:rPr>
          <w:rFonts w:ascii="Cambria Math" w:hAnsi="Cambria Math" w:eastAsia="Cambria Math"/>
        </w:rPr>
        <w:t>14</w:t>
      </w:r>
    </w:p>
    <w:p>
      <w:pPr>
        <w:pStyle w:val="BodyText"/>
        <w:spacing w:line="221" w:lineRule="exact"/>
        <w:ind w:left="2781"/>
        <w:rPr>
          <w:rFonts w:ascii="Cambria Math" w:eastAsia="Cambria Math"/>
        </w:rPr>
      </w:pPr>
      <w:r>
        <w:rPr>
          <w:rFonts w:ascii="Cambria Math" w:eastAsia="Cambria Math"/>
          <w:w w:val="105"/>
        </w:rPr>
        <w:t>𝜌</w:t>
      </w:r>
      <w:r>
        <w:rPr>
          <w:rFonts w:ascii="Cambria Math" w:eastAsia="Cambria Math"/>
          <w:w w:val="105"/>
          <w:vertAlign w:val="subscript"/>
        </w:rPr>
        <w:t>𝑇</w:t>
      </w:r>
    </w:p>
    <w:p>
      <w:pPr>
        <w:pStyle w:val="BodyText"/>
        <w:rPr>
          <w:rFonts w:ascii="Cambria Math"/>
          <w:sz w:val="20"/>
        </w:rPr>
      </w:pPr>
    </w:p>
    <w:p>
      <w:pPr>
        <w:pStyle w:val="BodyText"/>
        <w:spacing w:before="10"/>
        <w:rPr>
          <w:rFonts w:ascii="Cambria Math"/>
          <w:sz w:val="15"/>
        </w:rPr>
      </w:pPr>
    </w:p>
    <w:p>
      <w:pPr>
        <w:pStyle w:val="BodyText"/>
        <w:spacing w:before="90"/>
        <w:ind w:left="676"/>
      </w:pPr>
      <w:r>
        <w:rPr/>
        <w:t>Where</w:t>
      </w:r>
      <w:r>
        <w:rPr>
          <w:spacing w:val="-3"/>
        </w:rPr>
        <w:t> </w:t>
      </w:r>
      <w:r>
        <w:rPr>
          <w:i/>
        </w:rPr>
        <w:t>r </w:t>
      </w:r>
      <w:r>
        <w:rPr/>
        <w:t>is the</w:t>
      </w:r>
      <w:r>
        <w:rPr>
          <w:spacing w:val="-2"/>
        </w:rPr>
        <w:t> </w:t>
      </w:r>
      <w:r>
        <w:rPr/>
        <w:t>radius of the</w:t>
      </w:r>
      <w:r>
        <w:rPr>
          <w:spacing w:val="-1"/>
        </w:rPr>
        <w:t> </w:t>
      </w:r>
      <w:r>
        <w:rPr/>
        <w:t>tablet</w:t>
      </w:r>
      <w:r>
        <w:rPr>
          <w:spacing w:val="-1"/>
        </w:rPr>
        <w:t> </w:t>
      </w:r>
      <w:r>
        <w:rPr/>
        <w:t>and </w:t>
      </w:r>
      <w:r>
        <w:rPr>
          <w:i/>
        </w:rPr>
        <w:t>h </w:t>
      </w:r>
      <w:r>
        <w:rPr/>
        <w:t>is the</w:t>
      </w:r>
      <w:r>
        <w:rPr>
          <w:spacing w:val="-2"/>
        </w:rPr>
        <w:t> </w:t>
      </w:r>
      <w:r>
        <w:rPr/>
        <w:t>thickness of the tablet</w:t>
      </w:r>
    </w:p>
    <w:p>
      <w:pPr>
        <w:pStyle w:val="BodyText"/>
        <w:rPr>
          <w:sz w:val="26"/>
        </w:rPr>
      </w:pPr>
    </w:p>
    <w:p>
      <w:pPr>
        <w:pStyle w:val="BodyText"/>
        <w:tabs>
          <w:tab w:pos="1113" w:val="left" w:leader="none"/>
        </w:tabs>
        <w:spacing w:before="220"/>
        <w:ind w:left="676"/>
      </w:pPr>
      <w:r>
        <w:rPr>
          <w:rFonts w:ascii="Cambria Math" w:eastAsia="Cambria Math"/>
        </w:rPr>
        <w:t>𝜌</w:t>
      </w:r>
      <w:r>
        <w:rPr>
          <w:rFonts w:ascii="Cambria Math" w:eastAsia="Cambria Math"/>
          <w:vertAlign w:val="subscript"/>
        </w:rPr>
        <w:t>𝑇</w:t>
      </w:r>
      <w:r>
        <w:rPr>
          <w:rFonts w:ascii="Cambria Math" w:eastAsia="Cambria Math"/>
          <w:vertAlign w:val="baseline"/>
        </w:rPr>
        <w:tab/>
      </w:r>
      <w:r>
        <w:rPr>
          <w:vertAlign w:val="baseline"/>
        </w:rPr>
        <w:t>is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true</w:t>
      </w:r>
      <w:r>
        <w:rPr>
          <w:spacing w:val="-3"/>
          <w:vertAlign w:val="baseline"/>
        </w:rPr>
        <w:t> </w:t>
      </w:r>
      <w:r>
        <w:rPr>
          <w:vertAlign w:val="baseline"/>
        </w:rPr>
        <w:t>density.</w:t>
      </w:r>
    </w:p>
    <w:p>
      <w:pPr>
        <w:pStyle w:val="BodyText"/>
        <w:rPr>
          <w:sz w:val="30"/>
        </w:rPr>
      </w:pPr>
    </w:p>
    <w:p>
      <w:pPr>
        <w:pStyle w:val="BodyText"/>
        <w:spacing w:line="480" w:lineRule="auto" w:before="175"/>
        <w:ind w:left="676" w:right="956"/>
        <w:jc w:val="both"/>
      </w:pPr>
      <w:r>
        <w:rPr/>
        <w:t>The</w:t>
      </w:r>
      <w:r>
        <w:rPr>
          <w:spacing w:val="1"/>
        </w:rPr>
        <w:t> </w:t>
      </w:r>
      <w:r>
        <w:rPr/>
        <w:t>compaction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obtained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generate</w:t>
      </w:r>
      <w:r>
        <w:rPr>
          <w:spacing w:val="1"/>
        </w:rPr>
        <w:t> </w:t>
      </w:r>
      <w:r>
        <w:rPr/>
        <w:t>Heckel(Heckel,</w:t>
      </w:r>
      <w:r>
        <w:rPr>
          <w:spacing w:val="1"/>
        </w:rPr>
        <w:t> </w:t>
      </w:r>
      <w:r>
        <w:rPr/>
        <w:t>1961),</w:t>
      </w:r>
      <w:r>
        <w:rPr>
          <w:spacing w:val="1"/>
        </w:rPr>
        <w:t> </w:t>
      </w:r>
      <w:r>
        <w:rPr/>
        <w:t>Kawakita(Kawakita and Lüdde, 1971), compressibility, compactibility and tabletability</w:t>
      </w:r>
      <w:r>
        <w:rPr>
          <w:spacing w:val="1"/>
        </w:rPr>
        <w:t> </w:t>
      </w:r>
      <w:r>
        <w:rPr/>
        <w:t>plots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each material(Egart</w:t>
      </w:r>
      <w:r>
        <w:rPr>
          <w:i/>
        </w:rPr>
        <w:t>et al., </w:t>
      </w:r>
      <w:r>
        <w:rPr/>
        <w:t>2014).</w:t>
      </w:r>
    </w:p>
    <w:p>
      <w:pPr>
        <w:pStyle w:val="BodyText"/>
        <w:spacing w:before="6"/>
        <w:rPr>
          <w:sz w:val="13"/>
        </w:rPr>
      </w:pPr>
    </w:p>
    <w:p>
      <w:pPr>
        <w:spacing w:after="0"/>
        <w:rPr>
          <w:sz w:val="13"/>
        </w:rPr>
        <w:sectPr>
          <w:type w:val="continuous"/>
          <w:pgSz w:w="11910" w:h="16840"/>
          <w:pgMar w:top="1460" w:bottom="280" w:left="1340" w:right="480"/>
        </w:sectPr>
      </w:pPr>
    </w:p>
    <w:p>
      <w:pPr>
        <w:pStyle w:val="BodyText"/>
        <w:spacing w:line="232" w:lineRule="exact" w:before="59"/>
        <w:ind w:left="3151"/>
        <w:rPr>
          <w:rFonts w:ascii="Cambria Math"/>
        </w:rPr>
      </w:pPr>
      <w:r>
        <w:rPr>
          <w:rFonts w:ascii="Cambria Math"/>
        </w:rPr>
        <w:t>1</w:t>
      </w:r>
    </w:p>
    <w:p>
      <w:pPr>
        <w:pStyle w:val="BodyText"/>
        <w:spacing w:line="152" w:lineRule="exact"/>
        <w:ind w:left="676"/>
        <w:rPr>
          <w:rFonts w:ascii="Cambria Math" w:eastAsia="Cambria Math"/>
        </w:rPr>
      </w:pPr>
      <w:r>
        <w:rPr/>
        <w:pict>
          <v:rect style="position:absolute;margin-left:211.729996pt;margin-top:5.088163pt;width:32.28pt;height:.84pt;mso-position-horizontal-relative:page;mso-position-vertical-relative:paragraph;z-index:15736320" filled="true" fillcolor="#000000" stroked="false">
            <v:fill type="solid"/>
            <w10:wrap type="none"/>
          </v:rect>
        </w:pict>
      </w:r>
      <w:r>
        <w:rPr>
          <w:rFonts w:ascii="Cambria Math" w:eastAsia="Cambria Math"/>
        </w:rPr>
        <w:t>𝐻𝑒𝑐𝑘𝑒𝑙</w:t>
      </w:r>
      <w:r>
        <w:rPr>
          <w:rFonts w:ascii="Cambria Math" w:eastAsia="Cambria Math"/>
          <w:spacing w:val="9"/>
        </w:rPr>
        <w:t> </w:t>
      </w:r>
      <w:r>
        <w:rPr>
          <w:rFonts w:ascii="Cambria Math" w:eastAsia="Cambria Math"/>
        </w:rPr>
        <w:t>𝑒𝑞𝑢𝑎𝑡𝑖𝑜𝑛,</w:t>
      </w:r>
      <w:r>
        <w:rPr>
          <w:rFonts w:ascii="Cambria Math" w:eastAsia="Cambria Math"/>
          <w:spacing w:val="-11"/>
        </w:rPr>
        <w:t> </w:t>
      </w:r>
      <w:r>
        <w:rPr>
          <w:rFonts w:ascii="Cambria Math" w:eastAsia="Cambria Math"/>
        </w:rPr>
        <w:t>𝑙𝑛</w:t>
      </w:r>
      <w:r>
        <w:rPr>
          <w:rFonts w:ascii="Cambria Math" w:eastAsia="Cambria Math"/>
          <w:spacing w:val="-5"/>
        </w:rPr>
        <w:t> </w:t>
      </w:r>
      <w:r>
        <w:rPr>
          <w:rFonts w:ascii="Cambria Math" w:eastAsia="Cambria Math"/>
        </w:rPr>
        <w:t>(</w:t>
      </w:r>
    </w:p>
    <w:p>
      <w:pPr>
        <w:pStyle w:val="BodyText"/>
        <w:spacing w:before="7"/>
        <w:rPr>
          <w:rFonts w:ascii="Cambria Math"/>
          <w:sz w:val="20"/>
        </w:rPr>
      </w:pPr>
      <w:r>
        <w:rPr/>
        <w:br w:type="column"/>
      </w:r>
      <w:r>
        <w:rPr>
          <w:rFonts w:ascii="Cambria Math"/>
          <w:sz w:val="20"/>
        </w:rPr>
      </w:r>
    </w:p>
    <w:p>
      <w:pPr>
        <w:pStyle w:val="BodyText"/>
        <w:spacing w:line="202" w:lineRule="exact"/>
        <w:ind w:left="215"/>
        <w:rPr>
          <w:rFonts w:ascii="Cambria Math" w:hAnsi="Cambria Math" w:eastAsia="Cambria Math"/>
        </w:rPr>
      </w:pPr>
      <w:r>
        <w:rPr>
          <w:rFonts w:ascii="Cambria Math" w:hAnsi="Cambria Math" w:eastAsia="Cambria Math"/>
        </w:rPr>
        <w:t>)</w:t>
      </w:r>
      <w:r>
        <w:rPr>
          <w:rFonts w:ascii="Cambria Math" w:hAnsi="Cambria Math" w:eastAsia="Cambria Math"/>
          <w:spacing w:val="14"/>
        </w:rPr>
        <w:t> </w:t>
      </w:r>
      <w:r>
        <w:rPr>
          <w:rFonts w:ascii="Cambria Math" w:hAnsi="Cambria Math" w:eastAsia="Cambria Math"/>
        </w:rPr>
        <w:t>=</w:t>
      </w:r>
      <w:r>
        <w:rPr>
          <w:rFonts w:ascii="Cambria Math" w:hAnsi="Cambria Math" w:eastAsia="Cambria Math"/>
          <w:spacing w:val="14"/>
        </w:rPr>
        <w:t> </w:t>
      </w:r>
      <w:r>
        <w:rPr>
          <w:rFonts w:ascii="Cambria Math" w:hAnsi="Cambria Math" w:eastAsia="Cambria Math"/>
        </w:rPr>
        <w:t>𝐾𝑃</w:t>
      </w:r>
      <w:r>
        <w:rPr>
          <w:rFonts w:ascii="Cambria Math" w:hAnsi="Cambria Math" w:eastAsia="Cambria Math"/>
          <w:spacing w:val="11"/>
        </w:rPr>
        <w:t> </w:t>
      </w:r>
      <w:r>
        <w:rPr>
          <w:rFonts w:ascii="Cambria Math" w:hAnsi="Cambria Math" w:eastAsia="Cambria Math"/>
        </w:rPr>
        <w:t>+</w:t>
      </w:r>
      <w:r>
        <w:rPr>
          <w:rFonts w:ascii="Cambria Math" w:hAnsi="Cambria Math" w:eastAsia="Cambria Math"/>
          <w:spacing w:val="3"/>
        </w:rPr>
        <w:t> </w:t>
      </w:r>
      <w:r>
        <w:rPr>
          <w:rFonts w:ascii="Cambria Math" w:hAnsi="Cambria Math" w:eastAsia="Cambria Math"/>
        </w:rPr>
        <w:t>𝐴</w:t>
      </w:r>
      <w:r>
        <w:rPr>
          <w:rFonts w:ascii="Cambria Math" w:hAnsi="Cambria Math" w:eastAsia="Cambria Math"/>
          <w:spacing w:val="-10"/>
        </w:rPr>
        <w:t> </w:t>
      </w:r>
      <w:r>
        <w:rPr>
          <w:rFonts w:ascii="Cambria Math" w:hAnsi="Cambria Math" w:eastAsia="Cambria Math"/>
        </w:rPr>
        <w:t>…</w:t>
      </w:r>
      <w:r>
        <w:rPr>
          <w:rFonts w:ascii="Cambria Math" w:hAnsi="Cambria Math" w:eastAsia="Cambria Math"/>
          <w:spacing w:val="-12"/>
        </w:rPr>
        <w:t> </w:t>
      </w:r>
      <w:r>
        <w:rPr>
          <w:rFonts w:ascii="Cambria Math" w:hAnsi="Cambria Math" w:eastAsia="Cambria Math"/>
        </w:rPr>
        <w:t>…</w:t>
      </w:r>
      <w:r>
        <w:rPr>
          <w:rFonts w:ascii="Cambria Math" w:hAnsi="Cambria Math" w:eastAsia="Cambria Math"/>
          <w:spacing w:val="-14"/>
        </w:rPr>
        <w:t> </w:t>
      </w:r>
      <w:r>
        <w:rPr>
          <w:rFonts w:ascii="Cambria Math" w:hAnsi="Cambria Math" w:eastAsia="Cambria Math"/>
        </w:rPr>
        <w:t>…</w:t>
      </w:r>
      <w:r>
        <w:rPr>
          <w:rFonts w:ascii="Cambria Math" w:hAnsi="Cambria Math" w:eastAsia="Cambria Math"/>
          <w:spacing w:val="-12"/>
        </w:rPr>
        <w:t> </w:t>
      </w:r>
      <w:r>
        <w:rPr>
          <w:rFonts w:ascii="Cambria Math" w:hAnsi="Cambria Math" w:eastAsia="Cambria Math"/>
        </w:rPr>
        <w:t>…</w:t>
      </w:r>
      <w:r>
        <w:rPr>
          <w:rFonts w:ascii="Cambria Math" w:hAnsi="Cambria Math" w:eastAsia="Cambria Math"/>
          <w:spacing w:val="-12"/>
        </w:rPr>
        <w:t> </w:t>
      </w:r>
      <w:r>
        <w:rPr>
          <w:rFonts w:ascii="Cambria Math" w:hAnsi="Cambria Math" w:eastAsia="Cambria Math"/>
        </w:rPr>
        <w:t>…</w:t>
      </w:r>
      <w:r>
        <w:rPr>
          <w:rFonts w:ascii="Cambria Math" w:hAnsi="Cambria Math" w:eastAsia="Cambria Math"/>
          <w:spacing w:val="-11"/>
        </w:rPr>
        <w:t> </w:t>
      </w:r>
      <w:r>
        <w:rPr>
          <w:rFonts w:ascii="Cambria Math" w:hAnsi="Cambria Math" w:eastAsia="Cambria Math"/>
        </w:rPr>
        <w:t>…</w:t>
      </w:r>
      <w:r>
        <w:rPr>
          <w:rFonts w:ascii="Cambria Math" w:hAnsi="Cambria Math" w:eastAsia="Cambria Math"/>
          <w:spacing w:val="-12"/>
        </w:rPr>
        <w:t> </w:t>
      </w:r>
      <w:r>
        <w:rPr>
          <w:rFonts w:ascii="Cambria Math" w:hAnsi="Cambria Math" w:eastAsia="Cambria Math"/>
        </w:rPr>
        <w:t>…</w:t>
      </w:r>
      <w:r>
        <w:rPr>
          <w:rFonts w:ascii="Cambria Math" w:hAnsi="Cambria Math" w:eastAsia="Cambria Math"/>
          <w:spacing w:val="-12"/>
        </w:rPr>
        <w:t> </w:t>
      </w:r>
      <w:r>
        <w:rPr>
          <w:rFonts w:ascii="Cambria Math" w:hAnsi="Cambria Math" w:eastAsia="Cambria Math"/>
        </w:rPr>
        <w:t>.</w:t>
      </w:r>
      <w:r>
        <w:rPr>
          <w:rFonts w:ascii="Cambria Math" w:hAnsi="Cambria Math" w:eastAsia="Cambria Math"/>
          <w:spacing w:val="-13"/>
        </w:rPr>
        <w:t> </w:t>
      </w:r>
      <w:r>
        <w:rPr>
          <w:rFonts w:ascii="Cambria Math" w:hAnsi="Cambria Math" w:eastAsia="Cambria Math"/>
        </w:rPr>
        <w:t>𝐸𝑞.</w:t>
      </w:r>
      <w:r>
        <w:rPr>
          <w:rFonts w:ascii="Cambria Math" w:hAnsi="Cambria Math" w:eastAsia="Cambria Math"/>
          <w:spacing w:val="-13"/>
        </w:rPr>
        <w:t> </w:t>
      </w:r>
      <w:r>
        <w:rPr>
          <w:rFonts w:ascii="Cambria Math" w:hAnsi="Cambria Math" w:eastAsia="Cambria Math"/>
        </w:rPr>
        <w:t>15</w:t>
      </w:r>
    </w:p>
    <w:p>
      <w:pPr>
        <w:spacing w:after="0" w:line="202" w:lineRule="exact"/>
        <w:rPr>
          <w:rFonts w:ascii="Cambria Math" w:hAnsi="Cambria Math" w:eastAsia="Cambria Math"/>
        </w:rPr>
        <w:sectPr>
          <w:type w:val="continuous"/>
          <w:pgSz w:w="11910" w:h="16840"/>
          <w:pgMar w:top="1460" w:bottom="280" w:left="1340" w:right="480"/>
          <w:cols w:num="2" w:equalWidth="0">
            <w:col w:w="3285" w:space="40"/>
            <w:col w:w="6765"/>
          </w:cols>
        </w:sectPr>
      </w:pPr>
    </w:p>
    <w:p>
      <w:pPr>
        <w:pStyle w:val="BodyText"/>
        <w:spacing w:line="241" w:lineRule="exact"/>
        <w:ind w:left="2894"/>
        <w:rPr>
          <w:rFonts w:ascii="Cambria Math" w:hAnsi="Cambria Math" w:eastAsia="Cambria Math"/>
        </w:rPr>
      </w:pPr>
      <w:r>
        <w:rPr>
          <w:rFonts w:ascii="Cambria Math" w:hAnsi="Cambria Math" w:eastAsia="Cambria Math"/>
        </w:rPr>
        <w:t>1</w:t>
      </w:r>
      <w:r>
        <w:rPr>
          <w:rFonts w:ascii="Cambria Math" w:hAnsi="Cambria Math" w:eastAsia="Cambria Math"/>
          <w:spacing w:val="2"/>
        </w:rPr>
        <w:t> </w:t>
      </w:r>
      <w:r>
        <w:rPr>
          <w:rFonts w:ascii="Cambria Math" w:hAnsi="Cambria Math" w:eastAsia="Cambria Math"/>
        </w:rPr>
        <w:t>− 𝐷</w:t>
      </w:r>
    </w:p>
    <w:p>
      <w:pPr>
        <w:pStyle w:val="BodyText"/>
        <w:rPr>
          <w:rFonts w:ascii="Cambria Math"/>
          <w:sz w:val="20"/>
        </w:rPr>
      </w:pPr>
    </w:p>
    <w:p>
      <w:pPr>
        <w:pStyle w:val="BodyText"/>
        <w:rPr>
          <w:rFonts w:ascii="Cambria Math"/>
          <w:sz w:val="20"/>
        </w:rPr>
      </w:pPr>
    </w:p>
    <w:p>
      <w:pPr>
        <w:pStyle w:val="BodyText"/>
        <w:spacing w:line="480" w:lineRule="auto"/>
        <w:ind w:left="676" w:right="947"/>
      </w:pPr>
      <w:r>
        <w:rPr/>
        <w:t>Where</w:t>
      </w:r>
      <w:r>
        <w:rPr>
          <w:spacing w:val="8"/>
        </w:rPr>
        <w:t> </w:t>
      </w:r>
      <w:r>
        <w:rPr>
          <w:i/>
        </w:rPr>
        <w:t>D</w:t>
      </w:r>
      <w:r>
        <w:rPr>
          <w:i/>
          <w:spacing w:val="9"/>
        </w:rPr>
        <w:t> </w:t>
      </w:r>
      <w:r>
        <w:rPr/>
        <w:t>is</w:t>
      </w:r>
      <w:r>
        <w:rPr>
          <w:spacing w:val="10"/>
        </w:rPr>
        <w:t> </w:t>
      </w:r>
      <w:r>
        <w:rPr/>
        <w:t>the</w:t>
      </w:r>
      <w:r>
        <w:rPr>
          <w:spacing w:val="9"/>
        </w:rPr>
        <w:t> </w:t>
      </w:r>
      <w:r>
        <w:rPr/>
        <w:t>relative</w:t>
      </w:r>
      <w:r>
        <w:rPr>
          <w:spacing w:val="8"/>
        </w:rPr>
        <w:t> </w:t>
      </w:r>
      <w:r>
        <w:rPr/>
        <w:t>density</w:t>
      </w:r>
      <w:r>
        <w:rPr>
          <w:spacing w:val="5"/>
        </w:rPr>
        <w:t> </w:t>
      </w:r>
      <w:r>
        <w:rPr/>
        <w:t>of</w:t>
      </w:r>
      <w:r>
        <w:rPr>
          <w:spacing w:val="8"/>
        </w:rPr>
        <w:t> </w:t>
      </w:r>
      <w:r>
        <w:rPr/>
        <w:t>the</w:t>
      </w:r>
      <w:r>
        <w:rPr>
          <w:spacing w:val="8"/>
        </w:rPr>
        <w:t> </w:t>
      </w:r>
      <w:r>
        <w:rPr/>
        <w:t>compact,</w:t>
      </w:r>
      <w:r>
        <w:rPr>
          <w:spacing w:val="11"/>
        </w:rPr>
        <w:t> </w:t>
      </w:r>
      <w:r>
        <w:rPr>
          <w:i/>
        </w:rPr>
        <w:t>P</w:t>
      </w:r>
      <w:r>
        <w:rPr>
          <w:i/>
          <w:spacing w:val="11"/>
        </w:rPr>
        <w:t> </w:t>
      </w:r>
      <w:r>
        <w:rPr/>
        <w:t>isthe</w:t>
      </w:r>
      <w:r>
        <w:rPr>
          <w:spacing w:val="8"/>
        </w:rPr>
        <w:t> </w:t>
      </w:r>
      <w:r>
        <w:rPr/>
        <w:t>applied</w:t>
      </w:r>
      <w:r>
        <w:rPr>
          <w:spacing w:val="9"/>
        </w:rPr>
        <w:t> </w:t>
      </w:r>
      <w:r>
        <w:rPr/>
        <w:t>pressure,</w:t>
      </w:r>
      <w:r>
        <w:rPr>
          <w:spacing w:val="11"/>
        </w:rPr>
        <w:t> </w:t>
      </w:r>
      <w:r>
        <w:rPr>
          <w:i/>
        </w:rPr>
        <w:t>K</w:t>
      </w:r>
      <w:r>
        <w:rPr>
          <w:i/>
          <w:spacing w:val="12"/>
        </w:rPr>
        <w:t> </w:t>
      </w:r>
      <w:r>
        <w:rPr/>
        <w:t>is</w:t>
      </w:r>
      <w:r>
        <w:rPr>
          <w:spacing w:val="10"/>
        </w:rPr>
        <w:t> </w:t>
      </w:r>
      <w:r>
        <w:rPr/>
        <w:t>the</w:t>
      </w:r>
      <w:r>
        <w:rPr>
          <w:spacing w:val="8"/>
        </w:rPr>
        <w:t> </w:t>
      </w:r>
      <w:r>
        <w:rPr/>
        <w:t>slope</w:t>
      </w:r>
      <w:r>
        <w:rPr>
          <w:spacing w:val="-57"/>
        </w:rPr>
        <w:t> </w:t>
      </w:r>
      <w:r>
        <w:rPr/>
        <w:t>of</w:t>
      </w:r>
      <w:r>
        <w:rPr>
          <w:spacing w:val="-2"/>
        </w:rPr>
        <w:t> </w:t>
      </w:r>
      <w:r>
        <w:rPr/>
        <w:t>the linear portion 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plot and</w:t>
      </w:r>
      <w:r>
        <w:rPr>
          <w:spacing w:val="1"/>
        </w:rPr>
        <w:t> </w:t>
      </w:r>
      <w:r>
        <w:rPr>
          <w:i/>
        </w:rPr>
        <w:t>A</w:t>
      </w:r>
      <w:r>
        <w:rPr>
          <w:i/>
          <w:spacing w:val="-1"/>
        </w:rPr>
        <w:t> </w:t>
      </w:r>
      <w:r>
        <w:rPr/>
        <w:t>is the</w:t>
      </w:r>
      <w:r>
        <w:rPr>
          <w:spacing w:val="-1"/>
        </w:rPr>
        <w:t> </w:t>
      </w:r>
      <w:r>
        <w:rPr/>
        <w:t>intercept on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y</w:t>
      </w:r>
      <w:r>
        <w:rPr>
          <w:spacing w:val="-3"/>
        </w:rPr>
        <w:t> </w:t>
      </w:r>
      <w:r>
        <w:rPr/>
        <w:t>axis.</w:t>
      </w:r>
    </w:p>
    <w:p>
      <w:pPr>
        <w:pStyle w:val="BodyText"/>
        <w:spacing w:before="6"/>
        <w:rPr>
          <w:sz w:val="13"/>
        </w:rPr>
      </w:pPr>
    </w:p>
    <w:p>
      <w:pPr>
        <w:spacing w:after="0"/>
        <w:rPr>
          <w:sz w:val="13"/>
        </w:rPr>
        <w:sectPr>
          <w:type w:val="continuous"/>
          <w:pgSz w:w="11910" w:h="16840"/>
          <w:pgMar w:top="1460" w:bottom="280" w:left="1340" w:right="480"/>
        </w:sectPr>
      </w:pPr>
    </w:p>
    <w:p>
      <w:pPr>
        <w:pStyle w:val="BodyText"/>
        <w:spacing w:line="232" w:lineRule="exact" w:before="59"/>
        <w:ind w:left="2834"/>
        <w:rPr>
          <w:rFonts w:ascii="Cambria Math" w:eastAsia="Cambria Math"/>
        </w:rPr>
      </w:pPr>
      <w:r>
        <w:rPr>
          <w:rFonts w:ascii="Cambria Math" w:eastAsia="Cambria Math"/>
        </w:rPr>
        <w:t>𝑃</w:t>
      </w:r>
    </w:p>
    <w:p>
      <w:pPr>
        <w:pStyle w:val="BodyText"/>
        <w:spacing w:line="172" w:lineRule="exact"/>
        <w:ind w:left="676"/>
        <w:rPr>
          <w:rFonts w:ascii="Cambria Math" w:eastAsia="Cambria Math"/>
        </w:rPr>
      </w:pPr>
      <w:r>
        <w:rPr/>
        <w:pict>
          <v:rect style="position:absolute;margin-left:208.729996pt;margin-top:5.088136pt;width:7.68pt;height:.84003pt;mso-position-horizontal-relative:page;mso-position-vertical-relative:paragraph;z-index:15736832" filled="true" fillcolor="#000000" stroked="false">
            <v:fill type="solid"/>
            <w10:wrap type="none"/>
          </v:rect>
        </w:pict>
      </w:r>
      <w:r>
        <w:rPr>
          <w:rFonts w:ascii="Cambria Math" w:eastAsia="Cambria Math"/>
        </w:rPr>
        <w:t>𝐾𝑎𝑤𝑎𝑘𝑖𝑡𝑎</w:t>
      </w:r>
      <w:r>
        <w:rPr>
          <w:rFonts w:ascii="Cambria Math" w:eastAsia="Cambria Math"/>
          <w:spacing w:val="3"/>
        </w:rPr>
        <w:t> </w:t>
      </w:r>
      <w:r>
        <w:rPr>
          <w:rFonts w:ascii="Cambria Math" w:eastAsia="Cambria Math"/>
        </w:rPr>
        <w:t>𝑒𝑞𝑢𝑎𝑡𝑖𝑜𝑛,</w:t>
      </w:r>
    </w:p>
    <w:p>
      <w:pPr>
        <w:pStyle w:val="BodyText"/>
        <w:spacing w:line="221" w:lineRule="exact"/>
        <w:ind w:left="2834"/>
        <w:rPr>
          <w:rFonts w:ascii="Cambria Math" w:eastAsia="Cambria Math"/>
        </w:rPr>
      </w:pPr>
      <w:r>
        <w:rPr>
          <w:rFonts w:ascii="Cambria Math" w:eastAsia="Cambria Math"/>
        </w:rPr>
        <w:t>𝐶</w:t>
      </w:r>
    </w:p>
    <w:p>
      <w:pPr>
        <w:pStyle w:val="BodyText"/>
        <w:tabs>
          <w:tab w:pos="996" w:val="left" w:leader="none"/>
        </w:tabs>
        <w:spacing w:line="232" w:lineRule="exact" w:before="59"/>
        <w:ind w:left="384"/>
        <w:rPr>
          <w:rFonts w:ascii="Cambria Math" w:eastAsia="Cambria Math"/>
        </w:rPr>
      </w:pPr>
      <w:r>
        <w:rPr/>
        <w:br w:type="column"/>
      </w:r>
      <w:r>
        <w:rPr>
          <w:rFonts w:ascii="Cambria Math" w:eastAsia="Cambria Math"/>
        </w:rPr>
        <w:t>𝑃</w:t>
        <w:tab/>
        <w:t>1</w:t>
      </w:r>
    </w:p>
    <w:p>
      <w:pPr>
        <w:pStyle w:val="BodyText"/>
        <w:tabs>
          <w:tab w:pos="643" w:val="left" w:leader="none"/>
        </w:tabs>
        <w:spacing w:line="172" w:lineRule="exact"/>
        <w:ind w:left="84"/>
        <w:rPr>
          <w:rFonts w:ascii="Cambria Math"/>
        </w:rPr>
      </w:pPr>
      <w:r>
        <w:rPr/>
        <w:pict>
          <v:rect style="position:absolute;margin-left:237.410004pt;margin-top:5.088136pt;width:7.68pt;height:.84003pt;mso-position-horizontal-relative:page;mso-position-vertical-relative:paragraph;z-index:-18534400" filled="true" fillcolor="#000000" stroked="false">
            <v:fill type="solid"/>
            <w10:wrap type="none"/>
          </v:rect>
        </w:pict>
      </w:r>
      <w:r>
        <w:rPr/>
        <w:pict>
          <v:rect style="position:absolute;margin-left:264.649994pt;margin-top:5.088136pt;width:13.44pt;height:.84003pt;mso-position-horizontal-relative:page;mso-position-vertical-relative:paragraph;z-index:15737856" filled="true" fillcolor="#000000" stroked="false">
            <v:fill type="solid"/>
            <w10:wrap type="none"/>
          </v:rect>
        </w:pict>
      </w:r>
      <w:r>
        <w:rPr>
          <w:rFonts w:ascii="Cambria Math"/>
        </w:rPr>
        <w:t>=</w:t>
        <w:tab/>
        <w:t>+</w:t>
      </w:r>
    </w:p>
    <w:p>
      <w:pPr>
        <w:pStyle w:val="BodyText"/>
        <w:tabs>
          <w:tab w:pos="929" w:val="left" w:leader="none"/>
        </w:tabs>
        <w:spacing w:line="221" w:lineRule="exact"/>
        <w:ind w:left="391"/>
        <w:rPr>
          <w:rFonts w:ascii="Cambria Math" w:eastAsia="Cambria Math"/>
        </w:rPr>
      </w:pPr>
      <w:r>
        <w:rPr>
          <w:rFonts w:ascii="Cambria Math" w:eastAsia="Cambria Math"/>
        </w:rPr>
        <w:t>𝑎</w:t>
        <w:tab/>
      </w:r>
      <w:r>
        <w:rPr>
          <w:rFonts w:ascii="Cambria Math" w:eastAsia="Cambria Math"/>
          <w:spacing w:val="-89"/>
        </w:rPr>
        <w:t>𝑎𝑏</w:t>
      </w:r>
    </w:p>
    <w:p>
      <w:pPr>
        <w:pStyle w:val="BodyText"/>
        <w:spacing w:before="7"/>
        <w:rPr>
          <w:rFonts w:ascii="Cambria Math"/>
          <w:sz w:val="20"/>
        </w:rPr>
      </w:pPr>
      <w:r>
        <w:rPr/>
        <w:br w:type="column"/>
      </w:r>
      <w:r>
        <w:rPr>
          <w:rFonts w:ascii="Cambria Math"/>
          <w:sz w:val="20"/>
        </w:rPr>
      </w:r>
    </w:p>
    <w:p>
      <w:pPr>
        <w:pStyle w:val="BodyText"/>
        <w:ind w:left="5"/>
        <w:rPr>
          <w:rFonts w:ascii="Cambria Math" w:hAnsi="Cambria Math" w:eastAsia="Cambria Math"/>
        </w:rPr>
      </w:pPr>
      <w:r>
        <w:rPr>
          <w:rFonts w:ascii="Cambria Math" w:hAnsi="Cambria Math" w:eastAsia="Cambria Math"/>
        </w:rPr>
        <w:t>…</w:t>
      </w:r>
      <w:r>
        <w:rPr>
          <w:rFonts w:ascii="Cambria Math" w:hAnsi="Cambria Math" w:eastAsia="Cambria Math"/>
          <w:spacing w:val="-13"/>
        </w:rPr>
        <w:t> </w:t>
      </w:r>
      <w:r>
        <w:rPr>
          <w:rFonts w:ascii="Cambria Math" w:hAnsi="Cambria Math" w:eastAsia="Cambria Math"/>
        </w:rPr>
        <w:t>…</w:t>
      </w:r>
      <w:r>
        <w:rPr>
          <w:rFonts w:ascii="Cambria Math" w:hAnsi="Cambria Math" w:eastAsia="Cambria Math"/>
          <w:spacing w:val="-15"/>
        </w:rPr>
        <w:t> </w:t>
      </w:r>
      <w:r>
        <w:rPr>
          <w:rFonts w:ascii="Cambria Math" w:hAnsi="Cambria Math" w:eastAsia="Cambria Math"/>
        </w:rPr>
        <w:t>…</w:t>
      </w:r>
      <w:r>
        <w:rPr>
          <w:rFonts w:ascii="Cambria Math" w:hAnsi="Cambria Math" w:eastAsia="Cambria Math"/>
          <w:spacing w:val="-13"/>
        </w:rPr>
        <w:t> </w:t>
      </w:r>
      <w:r>
        <w:rPr>
          <w:rFonts w:ascii="Cambria Math" w:hAnsi="Cambria Math" w:eastAsia="Cambria Math"/>
        </w:rPr>
        <w:t>…</w:t>
      </w:r>
      <w:r>
        <w:rPr>
          <w:rFonts w:ascii="Cambria Math" w:hAnsi="Cambria Math" w:eastAsia="Cambria Math"/>
          <w:spacing w:val="-13"/>
        </w:rPr>
        <w:t> </w:t>
      </w:r>
      <w:r>
        <w:rPr>
          <w:rFonts w:ascii="Cambria Math" w:hAnsi="Cambria Math" w:eastAsia="Cambria Math"/>
        </w:rPr>
        <w:t>…</w:t>
      </w:r>
      <w:r>
        <w:rPr>
          <w:rFonts w:ascii="Cambria Math" w:hAnsi="Cambria Math" w:eastAsia="Cambria Math"/>
          <w:spacing w:val="-12"/>
        </w:rPr>
        <w:t> </w:t>
      </w:r>
      <w:r>
        <w:rPr>
          <w:rFonts w:ascii="Cambria Math" w:hAnsi="Cambria Math" w:eastAsia="Cambria Math"/>
        </w:rPr>
        <w:t>…</w:t>
      </w:r>
      <w:r>
        <w:rPr>
          <w:rFonts w:ascii="Cambria Math" w:hAnsi="Cambria Math" w:eastAsia="Cambria Math"/>
          <w:spacing w:val="-13"/>
        </w:rPr>
        <w:t> </w:t>
      </w:r>
      <w:r>
        <w:rPr>
          <w:rFonts w:ascii="Cambria Math" w:hAnsi="Cambria Math" w:eastAsia="Cambria Math"/>
        </w:rPr>
        <w:t>…</w:t>
      </w:r>
      <w:r>
        <w:rPr>
          <w:rFonts w:ascii="Cambria Math" w:hAnsi="Cambria Math" w:eastAsia="Cambria Math"/>
          <w:spacing w:val="-13"/>
        </w:rPr>
        <w:t> </w:t>
      </w:r>
      <w:r>
        <w:rPr>
          <w:rFonts w:ascii="Cambria Math" w:hAnsi="Cambria Math" w:eastAsia="Cambria Math"/>
        </w:rPr>
        <w:t>…</w:t>
      </w:r>
      <w:r>
        <w:rPr>
          <w:rFonts w:ascii="Cambria Math" w:hAnsi="Cambria Math" w:eastAsia="Cambria Math"/>
          <w:spacing w:val="-13"/>
        </w:rPr>
        <w:t> </w:t>
      </w:r>
      <w:r>
        <w:rPr>
          <w:rFonts w:ascii="Cambria Math" w:hAnsi="Cambria Math" w:eastAsia="Cambria Math"/>
        </w:rPr>
        <w:t>…</w:t>
      </w:r>
      <w:r>
        <w:rPr>
          <w:rFonts w:ascii="Cambria Math" w:hAnsi="Cambria Math" w:eastAsia="Cambria Math"/>
          <w:spacing w:val="-14"/>
        </w:rPr>
        <w:t> </w:t>
      </w:r>
      <w:r>
        <w:rPr>
          <w:rFonts w:ascii="Cambria Math" w:hAnsi="Cambria Math" w:eastAsia="Cambria Math"/>
        </w:rPr>
        <w:t>.</w:t>
      </w:r>
      <w:r>
        <w:rPr>
          <w:rFonts w:ascii="Cambria Math" w:hAnsi="Cambria Math" w:eastAsia="Cambria Math"/>
          <w:spacing w:val="-11"/>
        </w:rPr>
        <w:t> </w:t>
      </w:r>
      <w:r>
        <w:rPr>
          <w:rFonts w:ascii="Cambria Math" w:hAnsi="Cambria Math" w:eastAsia="Cambria Math"/>
        </w:rPr>
        <w:t>𝐸𝑞.</w:t>
      </w:r>
      <w:r>
        <w:rPr>
          <w:rFonts w:ascii="Cambria Math" w:hAnsi="Cambria Math" w:eastAsia="Cambria Math"/>
          <w:spacing w:val="-14"/>
        </w:rPr>
        <w:t> </w:t>
      </w:r>
      <w:r>
        <w:rPr>
          <w:rFonts w:ascii="Cambria Math" w:hAnsi="Cambria Math" w:eastAsia="Cambria Math"/>
        </w:rPr>
        <w:t>16</w:t>
      </w:r>
    </w:p>
    <w:p>
      <w:pPr>
        <w:spacing w:after="0"/>
        <w:rPr>
          <w:rFonts w:ascii="Cambria Math" w:hAnsi="Cambria Math" w:eastAsia="Cambria Math"/>
        </w:rPr>
        <w:sectPr>
          <w:type w:val="continuous"/>
          <w:pgSz w:w="11910" w:h="16840"/>
          <w:pgMar w:top="1460" w:bottom="280" w:left="1340" w:right="480"/>
          <w:cols w:num="3" w:equalWidth="0">
            <w:col w:w="2984" w:space="40"/>
            <w:col w:w="1194" w:space="39"/>
            <w:col w:w="5833"/>
          </w:cols>
        </w:sectPr>
      </w:pPr>
    </w:p>
    <w:p>
      <w:pPr>
        <w:pStyle w:val="BodyText"/>
        <w:rPr>
          <w:rFonts w:ascii="Cambria Math"/>
          <w:sz w:val="20"/>
        </w:rPr>
      </w:pPr>
    </w:p>
    <w:p>
      <w:pPr>
        <w:pStyle w:val="BodyText"/>
        <w:spacing w:line="480" w:lineRule="auto" w:before="230"/>
        <w:ind w:left="676" w:right="954"/>
        <w:jc w:val="both"/>
      </w:pPr>
      <w:r>
        <w:rPr/>
        <w:t>Where C is degree of volume reduction of a powder compact at pressure P, </w:t>
      </w:r>
      <w:r>
        <w:rPr>
          <w:i/>
        </w:rPr>
        <w:t>a</w:t>
      </w:r>
      <w:r>
        <w:rPr/>
        <w:t>and </w:t>
      </w:r>
      <w:r>
        <w:rPr>
          <w:i/>
        </w:rPr>
        <w:t>b </w:t>
      </w:r>
      <w:r>
        <w:rPr/>
        <w:t>are</w:t>
      </w:r>
      <w:r>
        <w:rPr>
          <w:spacing w:val="1"/>
        </w:rPr>
        <w:t> </w:t>
      </w:r>
      <w:r>
        <w:rPr/>
        <w:t>constants,‘ where </w:t>
      </w:r>
      <w:r>
        <w:rPr>
          <w:i/>
        </w:rPr>
        <w:t>a </w:t>
      </w:r>
      <w:r>
        <w:rPr/>
        <w:t>is the total reduction for the powder bed (compressibility) and </w:t>
      </w:r>
      <w:r>
        <w:rPr>
          <w:i/>
        </w:rPr>
        <w:t>b </w:t>
      </w:r>
      <w:r>
        <w:rPr/>
        <w:t>is</w:t>
      </w:r>
      <w:r>
        <w:rPr>
          <w:spacing w:val="1"/>
        </w:rPr>
        <w:t> </w:t>
      </w:r>
      <w:r>
        <w:rPr/>
        <w:t>inverse</w:t>
      </w:r>
      <w:r>
        <w:rPr>
          <w:spacing w:val="-2"/>
        </w:rPr>
        <w:t> </w:t>
      </w:r>
      <w:r>
        <w:rPr/>
        <w:t>measure</w:t>
      </w:r>
      <w:r>
        <w:rPr>
          <w:spacing w:val="-2"/>
        </w:rPr>
        <w:t> </w:t>
      </w:r>
      <w:r>
        <w:rPr/>
        <w:t>of the amount of plastic</w:t>
      </w:r>
      <w:r>
        <w:rPr>
          <w:spacing w:val="-1"/>
        </w:rPr>
        <w:t> </w:t>
      </w:r>
      <w:r>
        <w:rPr/>
        <w:t>deformation occurring</w:t>
      </w:r>
      <w:r>
        <w:rPr>
          <w:spacing w:val="-4"/>
        </w:rPr>
        <w:t> </w:t>
      </w:r>
      <w:r>
        <w:rPr/>
        <w:t>in the</w:t>
      </w:r>
      <w:r>
        <w:rPr>
          <w:spacing w:val="-1"/>
        </w:rPr>
        <w:t> </w:t>
      </w:r>
      <w:r>
        <w:rPr/>
        <w:t>material.</w:t>
      </w:r>
    </w:p>
    <w:p>
      <w:pPr>
        <w:spacing w:after="0" w:line="480" w:lineRule="auto"/>
        <w:jc w:val="both"/>
        <w:sectPr>
          <w:type w:val="continuous"/>
          <w:pgSz w:w="11910" w:h="16840"/>
          <w:pgMar w:top="1460" w:bottom="280" w:left="1340" w:right="480"/>
        </w:sectPr>
      </w:pPr>
    </w:p>
    <w:p>
      <w:pPr>
        <w:pStyle w:val="ListParagraph"/>
        <w:numPr>
          <w:ilvl w:val="3"/>
          <w:numId w:val="27"/>
        </w:numPr>
        <w:tabs>
          <w:tab w:pos="1541" w:val="left" w:leader="none"/>
        </w:tabs>
        <w:spacing w:line="240" w:lineRule="auto" w:before="74" w:after="0"/>
        <w:ind w:left="1540" w:right="0" w:hanging="865"/>
        <w:jc w:val="both"/>
        <w:rPr>
          <w:i/>
          <w:sz w:val="24"/>
        </w:rPr>
      </w:pPr>
      <w:r>
        <w:rPr>
          <w:i/>
          <w:sz w:val="24"/>
        </w:rPr>
        <w:t>Dilution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Capacity</w:t>
      </w:r>
    </w:p>
    <w:p>
      <w:pPr>
        <w:pStyle w:val="BodyText"/>
        <w:spacing w:before="5"/>
        <w:rPr>
          <w:i/>
          <w:sz w:val="34"/>
        </w:rPr>
      </w:pPr>
    </w:p>
    <w:p>
      <w:pPr>
        <w:pStyle w:val="BodyText"/>
        <w:spacing w:line="480" w:lineRule="auto"/>
        <w:ind w:left="676" w:right="955"/>
        <w:jc w:val="both"/>
      </w:pPr>
      <w:r>
        <w:rPr/>
        <w:t>Dilution capacity of CPE and MCC were evaluated by preparing tablets containing</w:t>
      </w:r>
      <w:r>
        <w:rPr>
          <w:spacing w:val="1"/>
        </w:rPr>
        <w:t> </w:t>
      </w:r>
      <w:r>
        <w:rPr/>
        <w:t>increasing</w:t>
      </w:r>
      <w:r>
        <w:rPr>
          <w:spacing w:val="1"/>
        </w:rPr>
        <w:t> </w:t>
      </w:r>
      <w:r>
        <w:rPr/>
        <w:t>concentration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active</w:t>
      </w:r>
      <w:r>
        <w:rPr>
          <w:spacing w:val="1"/>
        </w:rPr>
        <w:t> </w:t>
      </w:r>
      <w:r>
        <w:rPr/>
        <w:t>pharmaceutical</w:t>
      </w:r>
      <w:r>
        <w:rPr>
          <w:spacing w:val="1"/>
        </w:rPr>
        <w:t> </w:t>
      </w:r>
      <w:r>
        <w:rPr/>
        <w:t>ingredient</w:t>
      </w:r>
      <w:r>
        <w:rPr>
          <w:spacing w:val="1"/>
        </w:rPr>
        <w:t> </w:t>
      </w:r>
      <w:r>
        <w:rPr/>
        <w:t>(metronidazole/paracetamol) in the following ratios; 20:80, 40:60, 50:50, 60:40, and</w:t>
      </w:r>
      <w:r>
        <w:rPr>
          <w:spacing w:val="1"/>
        </w:rPr>
        <w:t> </w:t>
      </w:r>
      <w:r>
        <w:rPr/>
        <w:t>80:20.Tablets were prepared for each compression blend by direct compression on a</w:t>
      </w:r>
      <w:r>
        <w:rPr>
          <w:spacing w:val="1"/>
        </w:rPr>
        <w:t> </w:t>
      </w:r>
      <w:r>
        <w:rPr/>
        <w:t>Single Punch Tablet Press (Type EKO, Erweka Apparatebau-G.m.b.H Heusenstamm,</w:t>
      </w:r>
      <w:r>
        <w:rPr>
          <w:spacing w:val="1"/>
        </w:rPr>
        <w:t> </w:t>
      </w:r>
      <w:r>
        <w:rPr/>
        <w:t>Germany</w:t>
      </w:r>
      <w:r>
        <w:rPr>
          <w:sz w:val="20"/>
        </w:rPr>
        <w:t>)</w:t>
      </w:r>
      <w:r>
        <w:rPr/>
        <w:t>and tensile strength of tablets determined after 24 h of elastic recovery. A</w:t>
      </w:r>
      <w:r>
        <w:rPr>
          <w:spacing w:val="1"/>
        </w:rPr>
        <w:t> </w:t>
      </w:r>
      <w:r>
        <w:rPr/>
        <w:t>graph of % proportion of the excipient against tensile strength was plotted and the</w:t>
      </w:r>
      <w:r>
        <w:rPr>
          <w:spacing w:val="1"/>
        </w:rPr>
        <w:t> </w:t>
      </w:r>
      <w:r>
        <w:rPr/>
        <w:t>dilution</w:t>
      </w:r>
      <w:r>
        <w:rPr>
          <w:spacing w:val="-1"/>
        </w:rPr>
        <w:t> </w:t>
      </w:r>
      <w:r>
        <w:rPr/>
        <w:t>capacity</w:t>
      </w:r>
      <w:r>
        <w:rPr>
          <w:spacing w:val="-5"/>
        </w:rPr>
        <w:t> </w:t>
      </w:r>
      <w:r>
        <w:rPr/>
        <w:t>of each</w:t>
      </w:r>
      <w:r>
        <w:rPr>
          <w:spacing w:val="1"/>
        </w:rPr>
        <w:t> </w:t>
      </w:r>
      <w:r>
        <w:rPr/>
        <w:t>material extrapolated from the</w:t>
      </w:r>
      <w:r>
        <w:rPr>
          <w:spacing w:val="-2"/>
        </w:rPr>
        <w:t> </w:t>
      </w:r>
      <w:r>
        <w:rPr/>
        <w:t>plot(Camargo, 2011).</w:t>
      </w:r>
    </w:p>
    <w:p>
      <w:pPr>
        <w:pStyle w:val="BodyText"/>
        <w:spacing w:before="4"/>
        <w:rPr>
          <w:sz w:val="21"/>
        </w:rPr>
      </w:pPr>
    </w:p>
    <w:p>
      <w:pPr>
        <w:pStyle w:val="Heading3"/>
        <w:numPr>
          <w:ilvl w:val="2"/>
          <w:numId w:val="27"/>
        </w:numPr>
        <w:tabs>
          <w:tab w:pos="1397" w:val="left" w:leader="none"/>
        </w:tabs>
        <w:spacing w:line="240" w:lineRule="auto" w:before="0" w:after="0"/>
        <w:ind w:left="1396" w:right="0" w:hanging="721"/>
        <w:jc w:val="both"/>
      </w:pPr>
      <w:bookmarkStart w:name="_TOC_250024" w:id="67"/>
      <w:r>
        <w:rPr/>
        <w:t>Tablet</w:t>
      </w:r>
      <w:r>
        <w:rPr>
          <w:spacing w:val="-3"/>
        </w:rPr>
        <w:t> </w:t>
      </w:r>
      <w:bookmarkEnd w:id="67"/>
      <w:r>
        <w:rPr/>
        <w:t>formulation</w:t>
      </w:r>
    </w:p>
    <w:p>
      <w:pPr>
        <w:pStyle w:val="BodyText"/>
        <w:rPr>
          <w:b/>
          <w:sz w:val="34"/>
        </w:rPr>
      </w:pPr>
    </w:p>
    <w:p>
      <w:pPr>
        <w:pStyle w:val="BodyText"/>
        <w:spacing w:line="480" w:lineRule="auto"/>
        <w:ind w:left="676" w:right="958"/>
        <w:jc w:val="both"/>
      </w:pPr>
      <w:r>
        <w:rPr/>
        <w:t>Four</w:t>
      </w:r>
      <w:r>
        <w:rPr>
          <w:spacing w:val="1"/>
        </w:rPr>
        <w:t> </w:t>
      </w:r>
      <w:r>
        <w:rPr/>
        <w:t>(4) formulations</w:t>
      </w:r>
      <w:r>
        <w:rPr>
          <w:spacing w:val="1"/>
        </w:rPr>
        <w:t> </w:t>
      </w:r>
      <w:r>
        <w:rPr/>
        <w:t>of tablets</w:t>
      </w:r>
      <w:r>
        <w:rPr>
          <w:spacing w:val="1"/>
        </w:rPr>
        <w:t> </w:t>
      </w:r>
      <w:r>
        <w:rPr/>
        <w:t>containing metronidazole as the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drug were</w:t>
      </w:r>
      <w:r>
        <w:rPr>
          <w:spacing w:val="1"/>
        </w:rPr>
        <w:t> </w:t>
      </w:r>
      <w:r>
        <w:rPr/>
        <w:t>prepared by direct compression according to the formula given in Table 3.2. Tablets</w:t>
      </w:r>
      <w:r>
        <w:rPr>
          <w:spacing w:val="1"/>
        </w:rPr>
        <w:t> </w:t>
      </w:r>
      <w:r>
        <w:rPr/>
        <w:t>weighing ~ 500 mg were compressed on a Single Punch Tablet Press (Type EKO,</w:t>
      </w:r>
      <w:r>
        <w:rPr>
          <w:spacing w:val="1"/>
        </w:rPr>
        <w:t> </w:t>
      </w:r>
      <w:r>
        <w:rPr/>
        <w:t>Erweka</w:t>
      </w:r>
      <w:r>
        <w:rPr>
          <w:spacing w:val="1"/>
        </w:rPr>
        <w:t> </w:t>
      </w:r>
      <w:r>
        <w:rPr/>
        <w:t>Apparatebau-G.m.b.H</w:t>
      </w:r>
      <w:r>
        <w:rPr>
          <w:spacing w:val="1"/>
        </w:rPr>
        <w:t> </w:t>
      </w:r>
      <w:r>
        <w:rPr/>
        <w:t>Heusenstamm,</w:t>
      </w:r>
      <w:r>
        <w:rPr>
          <w:spacing w:val="1"/>
        </w:rPr>
        <w:t> </w:t>
      </w:r>
      <w:r>
        <w:rPr/>
        <w:t>Germany</w:t>
      </w:r>
      <w:r>
        <w:rPr>
          <w:sz w:val="20"/>
        </w:rPr>
        <w:t>)</w:t>
      </w:r>
      <w:r>
        <w:rPr>
          <w:spacing w:val="1"/>
          <w:sz w:val="20"/>
        </w:rPr>
        <w:t> </w:t>
      </w:r>
      <w:r>
        <w:rPr/>
        <w:t>using</w:t>
      </w:r>
      <w:r>
        <w:rPr>
          <w:spacing w:val="1"/>
        </w:rPr>
        <w:t> </w:t>
      </w:r>
      <w:r>
        <w:rPr/>
        <w:t>12</w:t>
      </w:r>
      <w:r>
        <w:rPr>
          <w:spacing w:val="1"/>
        </w:rPr>
        <w:t> </w:t>
      </w:r>
      <w:r>
        <w:rPr/>
        <w:t>mm</w:t>
      </w:r>
      <w:r>
        <w:rPr>
          <w:spacing w:val="1"/>
        </w:rPr>
        <w:t> </w:t>
      </w:r>
      <w:r>
        <w:rPr/>
        <w:t>flat-faced</w:t>
      </w:r>
      <w:r>
        <w:rPr>
          <w:spacing w:val="1"/>
        </w:rPr>
        <w:t> </w:t>
      </w:r>
      <w:r>
        <w:rPr/>
        <w:t>punches compressed at a load of 7 KN. The processed tablets were kept for 24h and</w:t>
      </w:r>
      <w:r>
        <w:rPr>
          <w:spacing w:val="1"/>
        </w:rPr>
        <w:t> </w:t>
      </w:r>
      <w:r>
        <w:rPr/>
        <w:t>evaluated</w:t>
      </w:r>
      <w:r>
        <w:rPr>
          <w:spacing w:val="-1"/>
        </w:rPr>
        <w:t> </w:t>
      </w:r>
      <w:r>
        <w:rPr/>
        <w:t>for their physical properties.</w:t>
      </w:r>
    </w:p>
    <w:p>
      <w:pPr>
        <w:spacing w:after="0" w:line="480" w:lineRule="auto"/>
        <w:jc w:val="both"/>
        <w:sectPr>
          <w:pgSz w:w="11910" w:h="16840"/>
          <w:pgMar w:header="0" w:footer="467" w:top="1340" w:bottom="660" w:left="1340" w:right="480"/>
        </w:sectPr>
      </w:pPr>
    </w:p>
    <w:p>
      <w:pPr>
        <w:pStyle w:val="Heading3"/>
        <w:tabs>
          <w:tab w:pos="2128" w:val="left" w:leader="none"/>
        </w:tabs>
        <w:spacing w:line="242" w:lineRule="auto" w:before="78"/>
        <w:ind w:left="676" w:right="959"/>
      </w:pPr>
      <w:r>
        <w:rPr/>
        <w:t>Table</w:t>
      </w:r>
      <w:r>
        <w:rPr>
          <w:spacing w:val="39"/>
        </w:rPr>
        <w:t> </w:t>
      </w:r>
      <w:r>
        <w:rPr/>
        <w:t>3.2.</w:t>
        <w:tab/>
        <w:t>Formula</w:t>
      </w:r>
      <w:r>
        <w:rPr>
          <w:spacing w:val="40"/>
        </w:rPr>
        <w:t> </w:t>
      </w:r>
      <w:r>
        <w:rPr/>
        <w:t>for</w:t>
      </w:r>
      <w:r>
        <w:rPr>
          <w:spacing w:val="37"/>
        </w:rPr>
        <w:t> </w:t>
      </w:r>
      <w:r>
        <w:rPr/>
        <w:t>preparing</w:t>
      </w:r>
      <w:r>
        <w:rPr>
          <w:spacing w:val="37"/>
        </w:rPr>
        <w:t> </w:t>
      </w:r>
      <w:r>
        <w:rPr/>
        <w:t>tablets</w:t>
      </w:r>
      <w:r>
        <w:rPr>
          <w:spacing w:val="37"/>
        </w:rPr>
        <w:t> </w:t>
      </w:r>
      <w:r>
        <w:rPr/>
        <w:t>containing</w:t>
      </w:r>
      <w:r>
        <w:rPr>
          <w:spacing w:val="37"/>
        </w:rPr>
        <w:t> </w:t>
      </w:r>
      <w:r>
        <w:rPr/>
        <w:t>metronidazole</w:t>
      </w:r>
      <w:r>
        <w:rPr>
          <w:spacing w:val="37"/>
        </w:rPr>
        <w:t> </w:t>
      </w:r>
      <w:r>
        <w:rPr/>
        <w:t>as</w:t>
      </w:r>
      <w:r>
        <w:rPr>
          <w:spacing w:val="46"/>
        </w:rPr>
        <w:t> </w:t>
      </w:r>
      <w:r>
        <w:rPr/>
        <w:t>model</w:t>
      </w:r>
      <w:r>
        <w:rPr>
          <w:spacing w:val="-57"/>
        </w:rPr>
        <w:t> </w:t>
      </w:r>
      <w:r>
        <w:rPr/>
        <w:t>drug</w:t>
      </w:r>
      <w:r>
        <w:rPr>
          <w:spacing w:val="-1"/>
        </w:rPr>
        <w:t> </w:t>
      </w:r>
      <w:r>
        <w:rPr/>
        <w:t>using</w:t>
      </w:r>
      <w:r>
        <w:rPr>
          <w:spacing w:val="-1"/>
        </w:rPr>
        <w:t> </w:t>
      </w:r>
      <w:r>
        <w:rPr/>
        <w:t>MCC,</w:t>
      </w:r>
      <w:r>
        <w:rPr>
          <w:spacing w:val="-1"/>
        </w:rPr>
        <w:t> </w:t>
      </w:r>
      <w:r>
        <w:rPr/>
        <w:t>CPE,</w:t>
      </w:r>
      <w:r>
        <w:rPr>
          <w:spacing w:val="-1"/>
        </w:rPr>
        <w:t> </w:t>
      </w:r>
      <w:r>
        <w:rPr/>
        <w:t>PME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Prosolv</w:t>
      </w:r>
      <w:r>
        <w:rPr>
          <w:vertAlign w:val="superscript"/>
        </w:rPr>
        <w:t>®</w:t>
      </w:r>
      <w:r>
        <w:rPr>
          <w:spacing w:val="-2"/>
          <w:vertAlign w:val="baseline"/>
        </w:rPr>
        <w:t> </w:t>
      </w:r>
      <w:r>
        <w:rPr>
          <w:vertAlign w:val="baseline"/>
        </w:rPr>
        <w:t>as</w:t>
      </w:r>
      <w:r>
        <w:rPr>
          <w:spacing w:val="-1"/>
          <w:vertAlign w:val="baseline"/>
        </w:rPr>
        <w:t> </w:t>
      </w:r>
      <w:r>
        <w:rPr>
          <w:vertAlign w:val="baseline"/>
        </w:rPr>
        <w:t>directly</w:t>
      </w:r>
      <w:r>
        <w:rPr>
          <w:spacing w:val="-1"/>
          <w:vertAlign w:val="baseline"/>
        </w:rPr>
        <w:t> </w:t>
      </w:r>
      <w:r>
        <w:rPr>
          <w:vertAlign w:val="baseline"/>
        </w:rPr>
        <w:t>compressible</w:t>
      </w:r>
      <w:r>
        <w:rPr>
          <w:spacing w:val="-1"/>
          <w:vertAlign w:val="baseline"/>
        </w:rPr>
        <w:t> </w:t>
      </w:r>
      <w:r>
        <w:rPr>
          <w:vertAlign w:val="baseline"/>
        </w:rPr>
        <w:t>excipients</w:t>
      </w:r>
    </w:p>
    <w:p>
      <w:pPr>
        <w:pStyle w:val="BodyText"/>
        <w:spacing w:before="9"/>
        <w:rPr>
          <w:b/>
          <w:sz w:val="13"/>
        </w:rPr>
      </w:pPr>
      <w:r>
        <w:rPr/>
        <w:pict>
          <v:shape style="position:absolute;margin-left:95.424004pt;margin-top:9.886333pt;width:433.45pt;height:1.45pt;mso-position-horizontal-relative:page;mso-position-vertical-relative:paragraph;z-index:-15718912;mso-wrap-distance-left:0;mso-wrap-distance-right:0" coordorigin="1908,198" coordsize="8669,29" path="m5276,198l1908,198,1908,227,5276,227,5276,198xm10577,198l5305,198,5276,198,5276,227,5305,227,10577,227,10577,198xe" filled="true" fillcolor="#000000" stroked="false">
            <v:path arrowok="t"/>
            <v:fill type="solid"/>
            <w10:wrap type="topAndBottom"/>
          </v:shape>
        </w:pict>
      </w:r>
    </w:p>
    <w:p>
      <w:pPr>
        <w:spacing w:before="0"/>
        <w:ind w:left="5892" w:right="0" w:firstLine="0"/>
        <w:jc w:val="left"/>
        <w:rPr>
          <w:b/>
          <w:sz w:val="24"/>
        </w:rPr>
      </w:pPr>
      <w:r>
        <w:rPr>
          <w:b/>
          <w:sz w:val="24"/>
        </w:rPr>
        <w:t>Formulations</w:t>
      </w:r>
    </w:p>
    <w:p>
      <w:pPr>
        <w:pStyle w:val="BodyText"/>
        <w:spacing w:before="4" w:after="1"/>
        <w:rPr>
          <w:b/>
          <w:sz w:val="10"/>
        </w:rPr>
      </w:pPr>
    </w:p>
    <w:tbl>
      <w:tblPr>
        <w:tblW w:w="0" w:type="auto"/>
        <w:jc w:val="left"/>
        <w:tblInd w:w="5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75"/>
        <w:gridCol w:w="991"/>
        <w:gridCol w:w="1334"/>
        <w:gridCol w:w="1308"/>
        <w:gridCol w:w="1666"/>
      </w:tblGrid>
      <w:tr>
        <w:trPr>
          <w:trHeight w:val="414" w:hRule="atLeast"/>
        </w:trPr>
        <w:tc>
          <w:tcPr>
            <w:tcW w:w="337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Ingredients</w:t>
            </w:r>
          </w:p>
        </w:tc>
        <w:tc>
          <w:tcPr>
            <w:tcW w:w="991" w:type="dxa"/>
            <w:tcBorders>
              <w:top w:val="single" w:sz="8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I</w:t>
            </w:r>
          </w:p>
        </w:tc>
        <w:tc>
          <w:tcPr>
            <w:tcW w:w="1334" w:type="dxa"/>
            <w:tcBorders>
              <w:top w:val="single" w:sz="8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1"/>
              <w:ind w:left="523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</w:p>
        </w:tc>
        <w:tc>
          <w:tcPr>
            <w:tcW w:w="1308" w:type="dxa"/>
            <w:tcBorders>
              <w:top w:val="single" w:sz="8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1"/>
              <w:ind w:left="452"/>
              <w:rPr>
                <w:b/>
                <w:sz w:val="24"/>
              </w:rPr>
            </w:pPr>
            <w:r>
              <w:rPr>
                <w:b/>
                <w:sz w:val="24"/>
              </w:rPr>
              <w:t>III</w:t>
            </w:r>
          </w:p>
        </w:tc>
        <w:tc>
          <w:tcPr>
            <w:tcW w:w="1666" w:type="dxa"/>
            <w:tcBorders>
              <w:top w:val="single" w:sz="8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1"/>
              <w:ind w:left="498"/>
              <w:rPr>
                <w:b/>
                <w:sz w:val="24"/>
              </w:rPr>
            </w:pPr>
            <w:r>
              <w:rPr>
                <w:b/>
                <w:sz w:val="24"/>
              </w:rPr>
              <w:t>IV</w:t>
            </w:r>
          </w:p>
        </w:tc>
      </w:tr>
      <w:tr>
        <w:trPr>
          <w:trHeight w:val="345" w:hRule="atLeast"/>
        </w:trPr>
        <w:tc>
          <w:tcPr>
            <w:tcW w:w="337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72" w:lineRule="exact" w:before="0"/>
              <w:ind w:left="115"/>
              <w:rPr>
                <w:sz w:val="24"/>
              </w:rPr>
            </w:pPr>
            <w:r>
              <w:rPr>
                <w:sz w:val="24"/>
              </w:rPr>
              <w:t>Metronidazole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(40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%)</w:t>
            </w:r>
          </w:p>
        </w:tc>
        <w:tc>
          <w:tcPr>
            <w:tcW w:w="99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72" w:lineRule="exact" w:before="0"/>
              <w:ind w:left="107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334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72" w:lineRule="exact" w:before="0"/>
              <w:ind w:left="523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308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72" w:lineRule="exact" w:before="0"/>
              <w:ind w:left="452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666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72" w:lineRule="exact" w:before="0"/>
              <w:ind w:left="498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</w:tr>
      <w:tr>
        <w:trPr>
          <w:trHeight w:val="414" w:hRule="atLeast"/>
        </w:trPr>
        <w:tc>
          <w:tcPr>
            <w:tcW w:w="3375" w:type="dxa"/>
          </w:tcPr>
          <w:p>
            <w:pPr>
              <w:pStyle w:val="TableParagraph"/>
              <w:spacing w:before="63"/>
              <w:ind w:left="115"/>
              <w:rPr>
                <w:sz w:val="24"/>
              </w:rPr>
            </w:pPr>
            <w:r>
              <w:rPr>
                <w:sz w:val="24"/>
              </w:rPr>
              <w:t>*MCC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(59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%)</w:t>
            </w:r>
          </w:p>
        </w:tc>
        <w:tc>
          <w:tcPr>
            <w:tcW w:w="991" w:type="dxa"/>
          </w:tcPr>
          <w:p>
            <w:pPr>
              <w:pStyle w:val="TableParagraph"/>
              <w:spacing w:before="63"/>
              <w:ind w:left="107"/>
              <w:rPr>
                <w:sz w:val="24"/>
              </w:rPr>
            </w:pPr>
            <w:r>
              <w:rPr>
                <w:sz w:val="24"/>
              </w:rPr>
              <w:t>295</w:t>
            </w:r>
          </w:p>
        </w:tc>
        <w:tc>
          <w:tcPr>
            <w:tcW w:w="1334" w:type="dxa"/>
          </w:tcPr>
          <w:p>
            <w:pPr>
              <w:pStyle w:val="TableParagraph"/>
              <w:spacing w:before="63"/>
              <w:ind w:left="52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308" w:type="dxa"/>
          </w:tcPr>
          <w:p>
            <w:pPr>
              <w:pStyle w:val="TableParagraph"/>
              <w:spacing w:before="63"/>
              <w:ind w:left="45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666" w:type="dxa"/>
          </w:tcPr>
          <w:p>
            <w:pPr>
              <w:pStyle w:val="TableParagraph"/>
              <w:spacing w:before="63"/>
              <w:ind w:left="49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413" w:hRule="atLeast"/>
        </w:trPr>
        <w:tc>
          <w:tcPr>
            <w:tcW w:w="3375" w:type="dxa"/>
          </w:tcPr>
          <w:p>
            <w:pPr>
              <w:pStyle w:val="TableParagraph"/>
              <w:spacing w:before="64"/>
              <w:ind w:left="115"/>
              <w:rPr>
                <w:sz w:val="24"/>
              </w:rPr>
            </w:pPr>
            <w:r>
              <w:rPr>
                <w:sz w:val="24"/>
              </w:rPr>
              <w:t>CPE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(59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%)</w:t>
            </w:r>
          </w:p>
        </w:tc>
        <w:tc>
          <w:tcPr>
            <w:tcW w:w="991" w:type="dxa"/>
          </w:tcPr>
          <w:p>
            <w:pPr>
              <w:pStyle w:val="TableParagraph"/>
              <w:spacing w:before="64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334" w:type="dxa"/>
          </w:tcPr>
          <w:p>
            <w:pPr>
              <w:pStyle w:val="TableParagraph"/>
              <w:spacing w:before="64"/>
              <w:ind w:left="523"/>
              <w:rPr>
                <w:sz w:val="24"/>
              </w:rPr>
            </w:pPr>
            <w:r>
              <w:rPr>
                <w:sz w:val="24"/>
              </w:rPr>
              <w:t>295</w:t>
            </w:r>
          </w:p>
        </w:tc>
        <w:tc>
          <w:tcPr>
            <w:tcW w:w="1308" w:type="dxa"/>
          </w:tcPr>
          <w:p>
            <w:pPr>
              <w:pStyle w:val="TableParagraph"/>
              <w:spacing w:before="64"/>
              <w:ind w:left="45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666" w:type="dxa"/>
          </w:tcPr>
          <w:p>
            <w:pPr>
              <w:pStyle w:val="TableParagraph"/>
              <w:spacing w:before="64"/>
              <w:ind w:left="49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394" w:hRule="atLeast"/>
        </w:trPr>
        <w:tc>
          <w:tcPr>
            <w:tcW w:w="3375" w:type="dxa"/>
          </w:tcPr>
          <w:p>
            <w:pPr>
              <w:pStyle w:val="TableParagraph"/>
              <w:spacing w:before="63"/>
              <w:ind w:left="115"/>
              <w:rPr>
                <w:sz w:val="24"/>
              </w:rPr>
            </w:pPr>
            <w:r>
              <w:rPr>
                <w:sz w:val="24"/>
              </w:rPr>
              <w:t>CPE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PM (59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%)</w:t>
            </w:r>
          </w:p>
        </w:tc>
        <w:tc>
          <w:tcPr>
            <w:tcW w:w="991" w:type="dxa"/>
          </w:tcPr>
          <w:p>
            <w:pPr>
              <w:pStyle w:val="TableParagraph"/>
              <w:spacing w:before="63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334" w:type="dxa"/>
          </w:tcPr>
          <w:p>
            <w:pPr>
              <w:pStyle w:val="TableParagraph"/>
              <w:spacing w:before="63"/>
              <w:ind w:left="52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308" w:type="dxa"/>
          </w:tcPr>
          <w:p>
            <w:pPr>
              <w:pStyle w:val="TableParagraph"/>
              <w:spacing w:before="63"/>
              <w:ind w:left="452"/>
              <w:rPr>
                <w:sz w:val="24"/>
              </w:rPr>
            </w:pPr>
            <w:r>
              <w:rPr>
                <w:sz w:val="24"/>
              </w:rPr>
              <w:t>295</w:t>
            </w:r>
          </w:p>
        </w:tc>
        <w:tc>
          <w:tcPr>
            <w:tcW w:w="1666" w:type="dxa"/>
          </w:tcPr>
          <w:p>
            <w:pPr>
              <w:pStyle w:val="TableParagraph"/>
              <w:spacing w:before="63"/>
              <w:ind w:left="49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434" w:hRule="atLeast"/>
        </w:trPr>
        <w:tc>
          <w:tcPr>
            <w:tcW w:w="3375" w:type="dxa"/>
          </w:tcPr>
          <w:p>
            <w:pPr>
              <w:pStyle w:val="TableParagraph"/>
              <w:spacing w:before="84"/>
              <w:ind w:left="115"/>
              <w:rPr>
                <w:sz w:val="24"/>
              </w:rPr>
            </w:pPr>
            <w:r>
              <w:rPr>
                <w:sz w:val="24"/>
              </w:rPr>
              <w:t>Prosolv</w:t>
            </w:r>
            <w:r>
              <w:rPr>
                <w:sz w:val="24"/>
                <w:vertAlign w:val="superscript"/>
              </w:rPr>
              <w:t>®</w:t>
            </w:r>
            <w:r>
              <w:rPr>
                <w:spacing w:val="-4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(59 %)</w:t>
            </w:r>
          </w:p>
        </w:tc>
        <w:tc>
          <w:tcPr>
            <w:tcW w:w="991" w:type="dxa"/>
          </w:tcPr>
          <w:p>
            <w:pPr>
              <w:pStyle w:val="TableParagraph"/>
              <w:spacing w:before="84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334" w:type="dxa"/>
          </w:tcPr>
          <w:p>
            <w:pPr>
              <w:pStyle w:val="TableParagraph"/>
              <w:spacing w:before="84"/>
              <w:ind w:left="52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308" w:type="dxa"/>
          </w:tcPr>
          <w:p>
            <w:pPr>
              <w:pStyle w:val="TableParagraph"/>
              <w:spacing w:before="84"/>
              <w:ind w:left="45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666" w:type="dxa"/>
          </w:tcPr>
          <w:p>
            <w:pPr>
              <w:pStyle w:val="TableParagraph"/>
              <w:spacing w:before="84"/>
              <w:ind w:left="498"/>
              <w:rPr>
                <w:sz w:val="24"/>
              </w:rPr>
            </w:pPr>
            <w:r>
              <w:rPr>
                <w:sz w:val="24"/>
              </w:rPr>
              <w:t>295</w:t>
            </w:r>
          </w:p>
        </w:tc>
      </w:tr>
      <w:tr>
        <w:trPr>
          <w:trHeight w:val="413" w:hRule="atLeast"/>
        </w:trPr>
        <w:tc>
          <w:tcPr>
            <w:tcW w:w="3375" w:type="dxa"/>
          </w:tcPr>
          <w:p>
            <w:pPr>
              <w:pStyle w:val="TableParagraph"/>
              <w:spacing w:before="63"/>
              <w:ind w:left="115"/>
              <w:rPr>
                <w:sz w:val="24"/>
              </w:rPr>
            </w:pPr>
            <w:r>
              <w:rPr>
                <w:sz w:val="24"/>
              </w:rPr>
              <w:t>Sodiumstearyl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fumarate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%)</w:t>
            </w:r>
          </w:p>
        </w:tc>
        <w:tc>
          <w:tcPr>
            <w:tcW w:w="991" w:type="dxa"/>
          </w:tcPr>
          <w:p>
            <w:pPr>
              <w:pStyle w:val="TableParagraph"/>
              <w:spacing w:before="63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334" w:type="dxa"/>
          </w:tcPr>
          <w:p>
            <w:pPr>
              <w:pStyle w:val="TableParagraph"/>
              <w:spacing w:before="63"/>
              <w:ind w:left="52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308" w:type="dxa"/>
          </w:tcPr>
          <w:p>
            <w:pPr>
              <w:pStyle w:val="TableParagraph"/>
              <w:spacing w:before="63"/>
              <w:ind w:left="45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666" w:type="dxa"/>
          </w:tcPr>
          <w:p>
            <w:pPr>
              <w:pStyle w:val="TableParagraph"/>
              <w:spacing w:before="63"/>
              <w:ind w:left="49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>
        <w:trPr>
          <w:trHeight w:val="484" w:hRule="atLeast"/>
        </w:trPr>
        <w:tc>
          <w:tcPr>
            <w:tcW w:w="337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4"/>
              <w:ind w:left="115"/>
              <w:rPr>
                <w:sz w:val="24"/>
              </w:rPr>
            </w:pPr>
            <w:r>
              <w:rPr>
                <w:sz w:val="24"/>
              </w:rPr>
              <w:t>Tablet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weight</w:t>
            </w:r>
          </w:p>
        </w:tc>
        <w:tc>
          <w:tcPr>
            <w:tcW w:w="99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4"/>
              <w:ind w:left="107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1334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4"/>
              <w:ind w:left="523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1308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4"/>
              <w:ind w:left="452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1666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4"/>
              <w:ind w:left="498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</w:tr>
    </w:tbl>
    <w:p>
      <w:pPr>
        <w:pStyle w:val="BodyText"/>
        <w:spacing w:line="477" w:lineRule="auto" w:before="97"/>
        <w:ind w:left="676" w:right="959"/>
      </w:pPr>
      <w:r>
        <w:rPr>
          <w:b/>
        </w:rPr>
        <w:t>*</w:t>
      </w:r>
      <w:r>
        <w:rPr/>
        <w:t>MCC</w:t>
      </w:r>
      <w:r>
        <w:rPr>
          <w:spacing w:val="42"/>
        </w:rPr>
        <w:t> </w:t>
      </w:r>
      <w:r>
        <w:rPr/>
        <w:t>–</w:t>
      </w:r>
      <w:r>
        <w:rPr>
          <w:spacing w:val="42"/>
        </w:rPr>
        <w:t> </w:t>
      </w:r>
      <w:r>
        <w:rPr/>
        <w:t>microcrystalline</w:t>
      </w:r>
      <w:r>
        <w:rPr>
          <w:spacing w:val="40"/>
        </w:rPr>
        <w:t> </w:t>
      </w:r>
      <w:r>
        <w:rPr/>
        <w:t>cellulose,</w:t>
      </w:r>
      <w:r>
        <w:rPr>
          <w:spacing w:val="41"/>
        </w:rPr>
        <w:t> </w:t>
      </w:r>
      <w:r>
        <w:rPr/>
        <w:t>CPE</w:t>
      </w:r>
      <w:r>
        <w:rPr>
          <w:spacing w:val="45"/>
        </w:rPr>
        <w:t> </w:t>
      </w:r>
      <w:r>
        <w:rPr/>
        <w:t>–</w:t>
      </w:r>
      <w:r>
        <w:rPr>
          <w:spacing w:val="43"/>
        </w:rPr>
        <w:t> </w:t>
      </w:r>
      <w:r>
        <w:rPr/>
        <w:t>co-processed</w:t>
      </w:r>
      <w:r>
        <w:rPr>
          <w:spacing w:val="43"/>
        </w:rPr>
        <w:t> </w:t>
      </w:r>
      <w:r>
        <w:rPr/>
        <w:t>excipient,</w:t>
      </w:r>
      <w:r>
        <w:rPr>
          <w:spacing w:val="43"/>
        </w:rPr>
        <w:t> </w:t>
      </w:r>
      <w:r>
        <w:rPr/>
        <w:t>PME</w:t>
      </w:r>
      <w:r>
        <w:rPr>
          <w:spacing w:val="42"/>
        </w:rPr>
        <w:t> </w:t>
      </w:r>
      <w:r>
        <w:rPr/>
        <w:t>–</w:t>
      </w:r>
      <w:r>
        <w:rPr>
          <w:spacing w:val="42"/>
        </w:rPr>
        <w:t> </w:t>
      </w:r>
      <w:r>
        <w:rPr/>
        <w:t>physical</w:t>
      </w:r>
      <w:r>
        <w:rPr>
          <w:spacing w:val="-57"/>
        </w:rPr>
        <w:t> </w:t>
      </w:r>
      <w:r>
        <w:rPr/>
        <w:t>mixture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constituent excipients</w:t>
      </w:r>
    </w:p>
    <w:p>
      <w:pPr>
        <w:spacing w:after="0" w:line="477" w:lineRule="auto"/>
        <w:sectPr>
          <w:pgSz w:w="11910" w:h="16840"/>
          <w:pgMar w:header="0" w:footer="467" w:top="1340" w:bottom="660" w:left="1340" w:right="480"/>
        </w:sectPr>
      </w:pPr>
    </w:p>
    <w:p>
      <w:pPr>
        <w:pStyle w:val="Heading3"/>
        <w:numPr>
          <w:ilvl w:val="2"/>
          <w:numId w:val="27"/>
        </w:numPr>
        <w:tabs>
          <w:tab w:pos="1397" w:val="left" w:leader="none"/>
        </w:tabs>
        <w:spacing w:line="240" w:lineRule="auto" w:before="78" w:after="0"/>
        <w:ind w:left="1396" w:right="0" w:hanging="721"/>
        <w:jc w:val="both"/>
      </w:pPr>
      <w:bookmarkStart w:name="_TOC_250023" w:id="68"/>
      <w:r>
        <w:rPr/>
        <w:t>Evaluation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physical</w:t>
      </w:r>
      <w:r>
        <w:rPr>
          <w:spacing w:val="-5"/>
        </w:rPr>
        <w:t> </w:t>
      </w:r>
      <w:r>
        <w:rPr/>
        <w:t>properties</w:t>
      </w:r>
      <w:r>
        <w:rPr>
          <w:spacing w:val="-2"/>
        </w:rPr>
        <w:t> </w:t>
      </w:r>
      <w:bookmarkEnd w:id="68"/>
      <w:r>
        <w:rPr/>
        <w:t>of tablets</w:t>
      </w:r>
    </w:p>
    <w:p>
      <w:pPr>
        <w:pStyle w:val="BodyText"/>
        <w:spacing w:before="1"/>
        <w:rPr>
          <w:b/>
          <w:sz w:val="34"/>
        </w:rPr>
      </w:pPr>
    </w:p>
    <w:p>
      <w:pPr>
        <w:pStyle w:val="BodyText"/>
        <w:spacing w:line="480" w:lineRule="auto"/>
        <w:ind w:left="676" w:right="955"/>
        <w:jc w:val="both"/>
      </w:pPr>
      <w:r>
        <w:rPr/>
        <w:t>The physical properties of tablets were evaluated for all the formulations after 24 h of</w:t>
      </w:r>
      <w:r>
        <w:rPr>
          <w:spacing w:val="1"/>
        </w:rPr>
        <w:t> </w:t>
      </w:r>
      <w:r>
        <w:rPr/>
        <w:t>production</w:t>
      </w:r>
      <w:r>
        <w:rPr>
          <w:spacing w:val="-1"/>
        </w:rPr>
        <w:t> </w:t>
      </w:r>
      <w:r>
        <w:rPr/>
        <w:t>according</w:t>
      </w:r>
      <w:r>
        <w:rPr>
          <w:spacing w:val="-3"/>
        </w:rPr>
        <w:t> </w:t>
      </w:r>
      <w:r>
        <w:rPr/>
        <w:t>to the</w:t>
      </w:r>
      <w:r>
        <w:rPr>
          <w:spacing w:val="-1"/>
        </w:rPr>
        <w:t> </w:t>
      </w:r>
      <w:r>
        <w:rPr/>
        <w:t>method described by</w:t>
      </w:r>
      <w:r>
        <w:rPr>
          <w:spacing w:val="-1"/>
        </w:rPr>
        <w:t> </w:t>
      </w:r>
      <w:r>
        <w:rPr/>
        <w:t>BP (2013).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3"/>
          <w:numId w:val="27"/>
        </w:numPr>
        <w:tabs>
          <w:tab w:pos="1541" w:val="left" w:leader="none"/>
        </w:tabs>
        <w:spacing w:line="240" w:lineRule="auto" w:before="0" w:after="0"/>
        <w:ind w:left="1540" w:right="0" w:hanging="865"/>
        <w:jc w:val="both"/>
        <w:rPr>
          <w:i/>
          <w:sz w:val="24"/>
        </w:rPr>
      </w:pPr>
      <w:r>
        <w:rPr>
          <w:i/>
          <w:sz w:val="24"/>
        </w:rPr>
        <w:t>Weight variation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test</w:t>
      </w:r>
    </w:p>
    <w:p>
      <w:pPr>
        <w:pStyle w:val="BodyText"/>
        <w:spacing w:before="5"/>
        <w:rPr>
          <w:i/>
          <w:sz w:val="34"/>
        </w:rPr>
      </w:pPr>
    </w:p>
    <w:p>
      <w:pPr>
        <w:pStyle w:val="BodyText"/>
        <w:spacing w:line="480" w:lineRule="auto"/>
        <w:ind w:left="676" w:right="956"/>
        <w:jc w:val="both"/>
      </w:pPr>
      <w:r>
        <w:rPr/>
        <w:t>Twenty</w:t>
      </w:r>
      <w:r>
        <w:rPr>
          <w:spacing w:val="1"/>
        </w:rPr>
        <w:t> </w:t>
      </w:r>
      <w:r>
        <w:rPr/>
        <w:t>(20)</w:t>
      </w:r>
      <w:r>
        <w:rPr>
          <w:spacing w:val="1"/>
        </w:rPr>
        <w:t> </w:t>
      </w:r>
      <w:r>
        <w:rPr/>
        <w:t>tablets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tablet</w:t>
      </w:r>
      <w:r>
        <w:rPr>
          <w:spacing w:val="1"/>
        </w:rPr>
        <w:t> </w:t>
      </w:r>
      <w:r>
        <w:rPr/>
        <w:t>formulation</w:t>
      </w:r>
      <w:r>
        <w:rPr>
          <w:spacing w:val="1"/>
        </w:rPr>
        <w:t> </w:t>
      </w:r>
      <w:r>
        <w:rPr/>
        <w:t>selected</w:t>
      </w:r>
      <w:r>
        <w:rPr>
          <w:spacing w:val="1"/>
        </w:rPr>
        <w:t> </w:t>
      </w:r>
      <w:r>
        <w:rPr/>
        <w:t>randomly,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weighed</w:t>
      </w:r>
      <w:r>
        <w:rPr>
          <w:spacing w:val="1"/>
        </w:rPr>
        <w:t> </w:t>
      </w:r>
      <w:r>
        <w:rPr/>
        <w:t>individually using (Mettler Analytical Balance, (PhilipHarris Ltd., England) and their</w:t>
      </w:r>
      <w:r>
        <w:rPr>
          <w:spacing w:val="1"/>
        </w:rPr>
        <w:t> </w:t>
      </w:r>
      <w:r>
        <w:rPr/>
        <w:t>mean</w:t>
      </w:r>
      <w:r>
        <w:rPr>
          <w:spacing w:val="-1"/>
        </w:rPr>
        <w:t> </w:t>
      </w:r>
      <w:r>
        <w:rPr/>
        <w:t>and standard deviations</w:t>
      </w:r>
      <w:r>
        <w:rPr>
          <w:spacing w:val="2"/>
        </w:rPr>
        <w:t> </w:t>
      </w:r>
      <w:r>
        <w:rPr/>
        <w:t>calculated(B</w:t>
      </w:r>
      <w:r>
        <w:rPr>
          <w:spacing w:val="-2"/>
        </w:rPr>
        <w:t> </w:t>
      </w:r>
      <w:r>
        <w:rPr/>
        <w:t>P, 2013).</w:t>
      </w:r>
    </w:p>
    <w:p>
      <w:pPr>
        <w:pStyle w:val="ListParagraph"/>
        <w:numPr>
          <w:ilvl w:val="3"/>
          <w:numId w:val="27"/>
        </w:numPr>
        <w:tabs>
          <w:tab w:pos="1541" w:val="left" w:leader="none"/>
        </w:tabs>
        <w:spacing w:line="240" w:lineRule="auto" w:before="1" w:after="0"/>
        <w:ind w:left="1540" w:right="0" w:hanging="865"/>
        <w:jc w:val="both"/>
        <w:rPr>
          <w:i/>
          <w:sz w:val="24"/>
        </w:rPr>
      </w:pPr>
      <w:r>
        <w:rPr>
          <w:i/>
          <w:sz w:val="24"/>
        </w:rPr>
        <w:t>Content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uniformity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test</w:t>
      </w:r>
    </w:p>
    <w:p>
      <w:pPr>
        <w:pStyle w:val="BodyText"/>
        <w:spacing w:before="4"/>
        <w:rPr>
          <w:i/>
          <w:sz w:val="34"/>
        </w:rPr>
      </w:pPr>
    </w:p>
    <w:p>
      <w:pPr>
        <w:pStyle w:val="BodyText"/>
        <w:spacing w:line="480" w:lineRule="auto" w:before="1"/>
        <w:ind w:left="676" w:right="956"/>
        <w:jc w:val="both"/>
      </w:pPr>
      <w:r>
        <w:rPr/>
        <w:t>The weight of five tablets was obtained and the tablets powdered in a mortar. The mean</w:t>
      </w:r>
      <w:r>
        <w:rPr>
          <w:spacing w:val="-57"/>
        </w:rPr>
        <w:t> </w:t>
      </w:r>
      <w:r>
        <w:rPr/>
        <w:t>weight of the five tablets powdered was weighed out and dissolved in 100 mL of 0.1 N</w:t>
      </w:r>
      <w:r>
        <w:rPr>
          <w:spacing w:val="1"/>
        </w:rPr>
        <w:t> </w:t>
      </w:r>
      <w:r>
        <w:rPr/>
        <w:t>HCl. The mixture was filtered and sufficiently diluted with 0.1 N HCl before the</w:t>
      </w:r>
      <w:r>
        <w:rPr>
          <w:spacing w:val="1"/>
        </w:rPr>
        <w:t> </w:t>
      </w:r>
      <w:r>
        <w:rPr/>
        <w:t>absorbance value was read off at 277 nm using the UV Spectrophotometer. This was</w:t>
      </w:r>
      <w:r>
        <w:rPr>
          <w:spacing w:val="1"/>
        </w:rPr>
        <w:t> </w:t>
      </w:r>
      <w:r>
        <w:rPr/>
        <w:t>carried out for the four formulations. The % drug content was computed using the</w:t>
      </w:r>
      <w:r>
        <w:rPr>
          <w:spacing w:val="1"/>
        </w:rPr>
        <w:t> </w:t>
      </w:r>
      <w:r>
        <w:rPr/>
        <w:t>straight-line equation, </w:t>
      </w:r>
      <w:r>
        <w:rPr>
          <w:i/>
        </w:rPr>
        <w:t>y = 0.0395x + 0.1314</w:t>
      </w:r>
      <w:r>
        <w:rPr/>
        <w:t>, derived from the calibration curve of</w:t>
      </w:r>
      <w:r>
        <w:rPr>
          <w:spacing w:val="1"/>
        </w:rPr>
        <w:t> </w:t>
      </w:r>
      <w:r>
        <w:rPr/>
        <w:t>metronidazole where y is the absorbance and x is drug concentration (µg/mL)(BP,</w:t>
      </w:r>
      <w:r>
        <w:rPr>
          <w:spacing w:val="1"/>
        </w:rPr>
        <w:t> </w:t>
      </w:r>
      <w:r>
        <w:rPr/>
        <w:t>2013).</w:t>
      </w:r>
    </w:p>
    <w:p>
      <w:pPr>
        <w:pStyle w:val="BodyText"/>
        <w:spacing w:before="11"/>
        <w:rPr>
          <w:sz w:val="20"/>
        </w:rPr>
      </w:pPr>
    </w:p>
    <w:p>
      <w:pPr>
        <w:pStyle w:val="ListParagraph"/>
        <w:numPr>
          <w:ilvl w:val="3"/>
          <w:numId w:val="27"/>
        </w:numPr>
        <w:tabs>
          <w:tab w:pos="1541" w:val="left" w:leader="none"/>
        </w:tabs>
        <w:spacing w:line="240" w:lineRule="auto" w:before="0" w:after="0"/>
        <w:ind w:left="1540" w:right="0" w:hanging="865"/>
        <w:jc w:val="both"/>
        <w:rPr>
          <w:i/>
          <w:sz w:val="24"/>
        </w:rPr>
      </w:pPr>
      <w:r>
        <w:rPr>
          <w:i/>
          <w:sz w:val="24"/>
        </w:rPr>
        <w:t>Tablet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Thickness</w:t>
      </w:r>
    </w:p>
    <w:p>
      <w:pPr>
        <w:pStyle w:val="BodyText"/>
        <w:spacing w:before="5"/>
        <w:rPr>
          <w:i/>
          <w:sz w:val="34"/>
        </w:rPr>
      </w:pPr>
    </w:p>
    <w:p>
      <w:pPr>
        <w:pStyle w:val="BodyText"/>
        <w:spacing w:line="480" w:lineRule="auto"/>
        <w:ind w:left="676" w:right="956"/>
        <w:jc w:val="both"/>
      </w:pPr>
      <w:r>
        <w:rPr/>
        <w:t>The thickness of ten (10) tablets selected at random was measured for eachformulation</w:t>
      </w:r>
      <w:r>
        <w:rPr>
          <w:spacing w:val="1"/>
        </w:rPr>
        <w:t> </w:t>
      </w:r>
      <w:r>
        <w:rPr/>
        <w:t>of tabletsusing digital calliper. Their mean and standard deviations were calculated</w:t>
      </w:r>
      <w:r>
        <w:rPr>
          <w:spacing w:val="1"/>
        </w:rPr>
        <w:t> </w:t>
      </w:r>
      <w:r>
        <w:rPr/>
        <w:t>(Assaf</w:t>
      </w:r>
      <w:r>
        <w:rPr>
          <w:i/>
        </w:rPr>
        <w:t>et</w:t>
      </w:r>
      <w:r>
        <w:rPr>
          <w:i/>
          <w:spacing w:val="-1"/>
        </w:rPr>
        <w:t> </w:t>
      </w:r>
      <w:r>
        <w:rPr>
          <w:i/>
        </w:rPr>
        <w:t>al., </w:t>
      </w:r>
      <w:r>
        <w:rPr/>
        <w:t>2019).</w:t>
      </w:r>
    </w:p>
    <w:p>
      <w:pPr>
        <w:spacing w:after="0" w:line="480" w:lineRule="auto"/>
        <w:jc w:val="both"/>
        <w:sectPr>
          <w:pgSz w:w="11910" w:h="16840"/>
          <w:pgMar w:header="0" w:footer="467" w:top="1340" w:bottom="660" w:left="1340" w:right="480"/>
        </w:sectPr>
      </w:pPr>
    </w:p>
    <w:p>
      <w:pPr>
        <w:pStyle w:val="ListParagraph"/>
        <w:numPr>
          <w:ilvl w:val="3"/>
          <w:numId w:val="27"/>
        </w:numPr>
        <w:tabs>
          <w:tab w:pos="1540" w:val="left" w:leader="none"/>
          <w:tab w:pos="1541" w:val="left" w:leader="none"/>
        </w:tabs>
        <w:spacing w:line="240" w:lineRule="auto" w:before="74" w:after="0"/>
        <w:ind w:left="1540" w:right="0" w:hanging="865"/>
        <w:jc w:val="left"/>
        <w:rPr>
          <w:i/>
          <w:sz w:val="24"/>
        </w:rPr>
      </w:pPr>
      <w:r>
        <w:rPr>
          <w:i/>
          <w:sz w:val="24"/>
        </w:rPr>
        <w:t>Crushing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strength</w:t>
      </w:r>
    </w:p>
    <w:p>
      <w:pPr>
        <w:pStyle w:val="BodyText"/>
        <w:spacing w:before="5"/>
        <w:rPr>
          <w:i/>
          <w:sz w:val="34"/>
        </w:rPr>
      </w:pPr>
    </w:p>
    <w:p>
      <w:pPr>
        <w:pStyle w:val="BodyText"/>
        <w:spacing w:line="480" w:lineRule="auto"/>
        <w:ind w:left="676" w:right="957"/>
        <w:jc w:val="both"/>
      </w:pPr>
      <w:r>
        <w:rPr/>
        <w:t>Ten (10) tablets per formulation were assessed for crushing strength using a Monsanto</w:t>
      </w:r>
      <w:r>
        <w:rPr>
          <w:spacing w:val="1"/>
        </w:rPr>
        <w:t> </w:t>
      </w:r>
      <w:r>
        <w:rPr/>
        <w:t>Hardness Tester. The force required to break a tablet around its diameter was obtained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tensile</w:t>
      </w:r>
      <w:r>
        <w:rPr>
          <w:spacing w:val="-1"/>
        </w:rPr>
        <w:t> </w:t>
      </w:r>
      <w:r>
        <w:rPr/>
        <w:t>strength</w:t>
      </w:r>
      <w:r>
        <w:rPr>
          <w:spacing w:val="-1"/>
        </w:rPr>
        <w:t> </w:t>
      </w:r>
      <w:r>
        <w:rPr/>
        <w:t>was</w:t>
      </w:r>
      <w:r>
        <w:rPr>
          <w:spacing w:val="2"/>
        </w:rPr>
        <w:t> </w:t>
      </w:r>
      <w:r>
        <w:rPr/>
        <w:t>calculated</w:t>
      </w:r>
      <w:r>
        <w:rPr>
          <w:spacing w:val="-1"/>
        </w:rPr>
        <w:t> </w:t>
      </w:r>
      <w:r>
        <w:rPr/>
        <w:t>using</w:t>
      </w:r>
      <w:r>
        <w:rPr>
          <w:spacing w:val="-3"/>
        </w:rPr>
        <w:t> </w:t>
      </w:r>
      <w:r>
        <w:rPr/>
        <w:t>the</w:t>
      </w:r>
      <w:r>
        <w:rPr>
          <w:spacing w:val="4"/>
        </w:rPr>
        <w:t> </w:t>
      </w:r>
      <w:r>
        <w:rPr/>
        <w:t>following</w:t>
      </w:r>
      <w:r>
        <w:rPr>
          <w:spacing w:val="-4"/>
        </w:rPr>
        <w:t> </w:t>
      </w:r>
      <w:r>
        <w:rPr/>
        <w:t>equation(Assaf</w:t>
      </w:r>
      <w:r>
        <w:rPr>
          <w:i/>
        </w:rPr>
        <w:t>et al.,</w:t>
      </w:r>
      <w:r>
        <w:rPr>
          <w:i/>
          <w:spacing w:val="-1"/>
        </w:rPr>
        <w:t> </w:t>
      </w:r>
      <w:r>
        <w:rPr/>
        <w:t>2019):</w:t>
      </w:r>
    </w:p>
    <w:p>
      <w:pPr>
        <w:pStyle w:val="BodyText"/>
        <w:spacing w:before="6"/>
        <w:rPr>
          <w:sz w:val="13"/>
        </w:rPr>
      </w:pPr>
    </w:p>
    <w:p>
      <w:pPr>
        <w:spacing w:after="0"/>
        <w:rPr>
          <w:sz w:val="13"/>
        </w:rPr>
        <w:sectPr>
          <w:pgSz w:w="11910" w:h="16840"/>
          <w:pgMar w:header="0" w:footer="467" w:top="1340" w:bottom="660" w:left="1340" w:right="480"/>
        </w:sectPr>
      </w:pPr>
    </w:p>
    <w:p>
      <w:pPr>
        <w:pStyle w:val="BodyText"/>
        <w:spacing w:before="11"/>
        <w:rPr>
          <w:sz w:val="20"/>
        </w:rPr>
      </w:pPr>
    </w:p>
    <w:p>
      <w:pPr>
        <w:pStyle w:val="BodyText"/>
        <w:ind w:left="676"/>
        <w:rPr>
          <w:rFonts w:ascii="Cambria Math" w:eastAsia="Cambria Math"/>
        </w:rPr>
      </w:pPr>
      <w:r>
        <w:rPr>
          <w:rFonts w:ascii="Cambria Math" w:eastAsia="Cambria Math"/>
        </w:rPr>
        <w:t>𝑇𝑠</w:t>
      </w:r>
      <w:r>
        <w:rPr>
          <w:rFonts w:ascii="Cambria Math" w:eastAsia="Cambria Math"/>
          <w:spacing w:val="55"/>
        </w:rPr>
        <w:t> </w:t>
      </w:r>
      <w:r>
        <w:rPr>
          <w:rFonts w:ascii="Cambria Math" w:eastAsia="Cambria Math"/>
        </w:rPr>
        <w:t>=</w:t>
      </w:r>
    </w:p>
    <w:p>
      <w:pPr>
        <w:spacing w:before="59"/>
        <w:ind w:left="123" w:right="0" w:firstLine="0"/>
        <w:jc w:val="left"/>
        <w:rPr>
          <w:rFonts w:ascii="Cambria Math" w:eastAsia="Cambria Math"/>
          <w:sz w:val="24"/>
        </w:rPr>
      </w:pPr>
      <w:r>
        <w:rPr/>
        <w:br w:type="column"/>
      </w:r>
      <w:r>
        <w:rPr>
          <w:rFonts w:ascii="Cambria Math" w:eastAsia="Cambria Math"/>
          <w:sz w:val="24"/>
        </w:rPr>
        <w:t>2𝐹</w:t>
      </w:r>
    </w:p>
    <w:p>
      <w:pPr>
        <w:pStyle w:val="BodyText"/>
        <w:spacing w:before="5"/>
        <w:rPr>
          <w:rFonts w:ascii="Cambria Math"/>
          <w:sz w:val="4"/>
        </w:rPr>
      </w:pPr>
    </w:p>
    <w:p>
      <w:pPr>
        <w:pStyle w:val="BodyText"/>
        <w:spacing w:line="20" w:lineRule="exact"/>
        <w:ind w:left="78" w:right="-72"/>
        <w:rPr>
          <w:rFonts w:ascii="Cambria Math"/>
          <w:sz w:val="2"/>
        </w:rPr>
      </w:pPr>
      <w:r>
        <w:rPr>
          <w:rFonts w:ascii="Cambria Math"/>
          <w:sz w:val="2"/>
        </w:rPr>
        <w:pict>
          <v:group style="width:19.1pt;height:.85pt;mso-position-horizontal-relative:char;mso-position-vertical-relative:line" coordorigin="0,0" coordsize="382,17">
            <v:rect style="position:absolute;left:0;top:0;width:382;height:17" filled="true" fillcolor="#000000" stroked="false">
              <v:fill type="solid"/>
            </v:rect>
          </v:group>
        </w:pict>
      </w:r>
      <w:r>
        <w:rPr>
          <w:rFonts w:ascii="Cambria Math"/>
          <w:sz w:val="2"/>
        </w:rPr>
      </w:r>
    </w:p>
    <w:p>
      <w:pPr>
        <w:pStyle w:val="BodyText"/>
        <w:ind w:left="78"/>
        <w:rPr>
          <w:rFonts w:ascii="Cambria Math" w:eastAsia="Cambria Math"/>
        </w:rPr>
      </w:pPr>
      <w:r>
        <w:rPr>
          <w:rFonts w:ascii="Cambria Math" w:eastAsia="Cambria Math"/>
          <w:spacing w:val="-1"/>
        </w:rPr>
        <w:t>𝜋𝑑𝑡</w:t>
      </w:r>
    </w:p>
    <w:p>
      <w:pPr>
        <w:pStyle w:val="BodyText"/>
        <w:spacing w:before="7"/>
        <w:rPr>
          <w:rFonts w:ascii="Cambria Math"/>
          <w:sz w:val="20"/>
        </w:rPr>
      </w:pPr>
      <w:r>
        <w:rPr/>
        <w:br w:type="column"/>
      </w:r>
      <w:r>
        <w:rPr>
          <w:rFonts w:ascii="Cambria Math"/>
          <w:sz w:val="20"/>
        </w:rPr>
      </w:r>
    </w:p>
    <w:p>
      <w:pPr>
        <w:pStyle w:val="BodyText"/>
        <w:ind w:left="6"/>
        <w:rPr>
          <w:rFonts w:ascii="Cambria Math" w:hAnsi="Cambria Math" w:eastAsia="Cambria Math"/>
        </w:rPr>
      </w:pPr>
      <w:r>
        <w:rPr>
          <w:rFonts w:ascii="Cambria Math" w:hAnsi="Cambria Math" w:eastAsia="Cambria Math"/>
        </w:rPr>
        <w:t>…</w:t>
      </w:r>
      <w:r>
        <w:rPr>
          <w:rFonts w:ascii="Cambria Math" w:hAnsi="Cambria Math" w:eastAsia="Cambria Math"/>
          <w:spacing w:val="-13"/>
        </w:rPr>
        <w:t> </w:t>
      </w:r>
      <w:r>
        <w:rPr>
          <w:rFonts w:ascii="Cambria Math" w:hAnsi="Cambria Math" w:eastAsia="Cambria Math"/>
        </w:rPr>
        <w:t>…</w:t>
      </w:r>
      <w:r>
        <w:rPr>
          <w:rFonts w:ascii="Cambria Math" w:hAnsi="Cambria Math" w:eastAsia="Cambria Math"/>
          <w:spacing w:val="-12"/>
        </w:rPr>
        <w:t> </w:t>
      </w:r>
      <w:r>
        <w:rPr>
          <w:rFonts w:ascii="Cambria Math" w:hAnsi="Cambria Math" w:eastAsia="Cambria Math"/>
        </w:rPr>
        <w:t>…</w:t>
      </w:r>
      <w:r>
        <w:rPr>
          <w:rFonts w:ascii="Cambria Math" w:hAnsi="Cambria Math" w:eastAsia="Cambria Math"/>
          <w:spacing w:val="-14"/>
        </w:rPr>
        <w:t> </w:t>
      </w:r>
      <w:r>
        <w:rPr>
          <w:rFonts w:ascii="Cambria Math" w:hAnsi="Cambria Math" w:eastAsia="Cambria Math"/>
        </w:rPr>
        <w:t>…</w:t>
      </w:r>
      <w:r>
        <w:rPr>
          <w:rFonts w:ascii="Cambria Math" w:hAnsi="Cambria Math" w:eastAsia="Cambria Math"/>
          <w:spacing w:val="-13"/>
        </w:rPr>
        <w:t> </w:t>
      </w:r>
      <w:r>
        <w:rPr>
          <w:rFonts w:ascii="Cambria Math" w:hAnsi="Cambria Math" w:eastAsia="Cambria Math"/>
        </w:rPr>
        <w:t>.</w:t>
      </w:r>
      <w:r>
        <w:rPr>
          <w:rFonts w:ascii="Cambria Math" w:hAnsi="Cambria Math" w:eastAsia="Cambria Math"/>
          <w:spacing w:val="-14"/>
        </w:rPr>
        <w:t> </w:t>
      </w:r>
      <w:r>
        <w:rPr>
          <w:rFonts w:ascii="Cambria Math" w:hAnsi="Cambria Math" w:eastAsia="Cambria Math"/>
        </w:rPr>
        <w:t>.</w:t>
      </w:r>
      <w:r>
        <w:rPr>
          <w:rFonts w:ascii="Cambria Math" w:hAnsi="Cambria Math" w:eastAsia="Cambria Math"/>
          <w:spacing w:val="-10"/>
        </w:rPr>
        <w:t> </w:t>
      </w:r>
      <w:r>
        <w:rPr>
          <w:rFonts w:ascii="Cambria Math" w:hAnsi="Cambria Math" w:eastAsia="Cambria Math"/>
        </w:rPr>
        <w:t>𝐸𝑞.</w:t>
      </w:r>
      <w:r>
        <w:rPr>
          <w:rFonts w:ascii="Cambria Math" w:hAnsi="Cambria Math" w:eastAsia="Cambria Math"/>
          <w:spacing w:val="-14"/>
        </w:rPr>
        <w:t> </w:t>
      </w:r>
      <w:r>
        <w:rPr>
          <w:rFonts w:ascii="Cambria Math" w:hAnsi="Cambria Math" w:eastAsia="Cambria Math"/>
        </w:rPr>
        <w:t>17</w:t>
      </w:r>
    </w:p>
    <w:p>
      <w:pPr>
        <w:spacing w:after="0"/>
        <w:rPr>
          <w:rFonts w:ascii="Cambria Math" w:hAnsi="Cambria Math" w:eastAsia="Cambria Math"/>
        </w:rPr>
        <w:sectPr>
          <w:type w:val="continuous"/>
          <w:pgSz w:w="11910" w:h="16840"/>
          <w:pgMar w:top="1460" w:bottom="280" w:left="1340" w:right="480"/>
          <w:cols w:num="3" w:equalWidth="0">
            <w:col w:w="1235" w:space="40"/>
            <w:col w:w="454" w:space="39"/>
            <w:col w:w="8322"/>
          </w:cols>
        </w:sectPr>
      </w:pPr>
    </w:p>
    <w:p>
      <w:pPr>
        <w:pStyle w:val="BodyText"/>
        <w:rPr>
          <w:rFonts w:ascii="Cambria Math"/>
          <w:sz w:val="20"/>
        </w:rPr>
      </w:pPr>
    </w:p>
    <w:p>
      <w:pPr>
        <w:pStyle w:val="BodyText"/>
        <w:spacing w:line="480" w:lineRule="auto" w:before="220"/>
        <w:ind w:left="676" w:right="959"/>
        <w:jc w:val="both"/>
      </w:pPr>
      <w:r>
        <w:rPr/>
        <w:t>Where TS is the tensile strength, </w:t>
      </w:r>
      <w:r>
        <w:rPr>
          <w:i/>
        </w:rPr>
        <w:t>F </w:t>
      </w:r>
      <w:r>
        <w:rPr/>
        <w:t>is the breaking force, </w:t>
      </w:r>
      <w:r>
        <w:rPr>
          <w:i/>
        </w:rPr>
        <w:t>d </w:t>
      </w:r>
      <w:r>
        <w:rPr/>
        <w:t>and </w:t>
      </w:r>
      <w:r>
        <w:rPr>
          <w:i/>
        </w:rPr>
        <w:t>t </w:t>
      </w:r>
      <w:r>
        <w:rPr/>
        <w:t>are the diameter and</w:t>
      </w:r>
      <w:r>
        <w:rPr>
          <w:spacing w:val="1"/>
        </w:rPr>
        <w:t> </w:t>
      </w:r>
      <w:r>
        <w:rPr/>
        <w:t>thickness</w:t>
      </w:r>
      <w:r>
        <w:rPr>
          <w:spacing w:val="-1"/>
        </w:rPr>
        <w:t> </w:t>
      </w:r>
      <w:r>
        <w:rPr/>
        <w:t>respectively.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3"/>
          <w:numId w:val="27"/>
        </w:numPr>
        <w:tabs>
          <w:tab w:pos="1540" w:val="left" w:leader="none"/>
          <w:tab w:pos="1541" w:val="left" w:leader="none"/>
        </w:tabs>
        <w:spacing w:line="240" w:lineRule="auto" w:before="0" w:after="0"/>
        <w:ind w:left="1540" w:right="0" w:hanging="865"/>
        <w:jc w:val="left"/>
        <w:rPr>
          <w:i/>
          <w:sz w:val="24"/>
        </w:rPr>
      </w:pPr>
      <w:r>
        <w:rPr>
          <w:i/>
          <w:sz w:val="24"/>
        </w:rPr>
        <w:t>Friability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test</w:t>
      </w:r>
    </w:p>
    <w:p>
      <w:pPr>
        <w:pStyle w:val="BodyText"/>
        <w:spacing w:before="5"/>
        <w:rPr>
          <w:i/>
          <w:sz w:val="34"/>
        </w:rPr>
      </w:pPr>
    </w:p>
    <w:p>
      <w:pPr>
        <w:pStyle w:val="BodyText"/>
        <w:spacing w:line="480" w:lineRule="auto"/>
        <w:ind w:left="676" w:right="955"/>
        <w:jc w:val="both"/>
      </w:pPr>
      <w:r>
        <w:rPr/>
        <w:t>Tablet</w:t>
      </w:r>
      <w:r>
        <w:rPr>
          <w:spacing w:val="1"/>
        </w:rPr>
        <w:t> </w:t>
      </w:r>
      <w:r>
        <w:rPr/>
        <w:t>friability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determined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formulation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tablets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a</w:t>
      </w:r>
      <w:r>
        <w:rPr>
          <w:spacing w:val="60"/>
        </w:rPr>
        <w:t> </w:t>
      </w:r>
      <w:r>
        <w:rPr/>
        <w:t>Digital</w:t>
      </w:r>
      <w:r>
        <w:rPr>
          <w:spacing w:val="1"/>
        </w:rPr>
        <w:t> </w:t>
      </w:r>
      <w:r>
        <w:rPr/>
        <w:t>Friability Test Apparatus 903 (Environmental &amp; Scientific</w:t>
      </w:r>
      <w:r>
        <w:rPr>
          <w:spacing w:val="1"/>
        </w:rPr>
        <w:t> </w:t>
      </w:r>
      <w:r>
        <w:rPr/>
        <w:t>Instruments</w:t>
      </w:r>
      <w:r>
        <w:rPr>
          <w:spacing w:val="1"/>
        </w:rPr>
        <w:t> </w:t>
      </w:r>
      <w:r>
        <w:rPr/>
        <w:t>CO.,</w:t>
      </w:r>
      <w:r>
        <w:rPr>
          <w:spacing w:val="60"/>
        </w:rPr>
        <w:t> </w:t>
      </w:r>
      <w:r>
        <w:rPr/>
        <w:t>India).</w:t>
      </w:r>
      <w:r>
        <w:rPr>
          <w:spacing w:val="1"/>
        </w:rPr>
        <w:t> </w:t>
      </w:r>
      <w:r>
        <w:rPr/>
        <w:t>The initial weight (</w:t>
      </w:r>
      <w:r>
        <w:rPr>
          <w:i/>
        </w:rPr>
        <w:t>W</w:t>
      </w:r>
      <w:r>
        <w:rPr>
          <w:i/>
          <w:vertAlign w:val="subscript"/>
        </w:rPr>
        <w:t>i</w:t>
      </w:r>
      <w:r>
        <w:rPr>
          <w:vertAlign w:val="baseline"/>
        </w:rPr>
        <w:t>) of ten (10) tablets was taken, placed in the friabilator and</w:t>
      </w:r>
      <w:r>
        <w:rPr>
          <w:spacing w:val="1"/>
          <w:vertAlign w:val="baseline"/>
        </w:rPr>
        <w:t> </w:t>
      </w:r>
      <w:r>
        <w:rPr>
          <w:vertAlign w:val="baseline"/>
        </w:rPr>
        <w:t>allowed to rotate at 25 rpm for 4 min(B P, 2013). The final weight (</w:t>
      </w:r>
      <w:r>
        <w:rPr>
          <w:i/>
          <w:vertAlign w:val="baseline"/>
        </w:rPr>
        <w:t>W</w:t>
      </w:r>
      <w:r>
        <w:rPr>
          <w:i/>
          <w:vertAlign w:val="subscript"/>
        </w:rPr>
        <w:t>f</w:t>
      </w:r>
      <w:r>
        <w:rPr>
          <w:vertAlign w:val="baseline"/>
        </w:rPr>
        <w:t>) of tablets was</w:t>
      </w:r>
      <w:r>
        <w:rPr>
          <w:spacing w:val="1"/>
          <w:vertAlign w:val="baseline"/>
        </w:rPr>
        <w:t> </w:t>
      </w:r>
      <w:r>
        <w:rPr>
          <w:vertAlign w:val="baseline"/>
        </w:rPr>
        <w:t>taken</w:t>
      </w:r>
      <w:r>
        <w:rPr>
          <w:spacing w:val="-1"/>
          <w:vertAlign w:val="baseline"/>
        </w:rPr>
        <w:t> </w:t>
      </w:r>
      <w:r>
        <w:rPr>
          <w:vertAlign w:val="baseline"/>
        </w:rPr>
        <w:t>after removal of dust and friability</w:t>
      </w:r>
      <w:r>
        <w:rPr>
          <w:spacing w:val="-5"/>
          <w:vertAlign w:val="baseline"/>
        </w:rPr>
        <w:t> </w:t>
      </w:r>
      <w:r>
        <w:rPr>
          <w:vertAlign w:val="baseline"/>
        </w:rPr>
        <w:t>calculated as follows:</w:t>
      </w:r>
    </w:p>
    <w:p>
      <w:pPr>
        <w:pStyle w:val="BodyText"/>
        <w:spacing w:before="4"/>
        <w:rPr>
          <w:sz w:val="13"/>
        </w:rPr>
      </w:pPr>
    </w:p>
    <w:p>
      <w:pPr>
        <w:spacing w:after="0"/>
        <w:rPr>
          <w:sz w:val="13"/>
        </w:rPr>
        <w:sectPr>
          <w:type w:val="continuous"/>
          <w:pgSz w:w="11910" w:h="16840"/>
          <w:pgMar w:top="1460" w:bottom="280" w:left="1340" w:right="480"/>
        </w:sectPr>
      </w:pPr>
    </w:p>
    <w:p>
      <w:pPr>
        <w:pStyle w:val="BodyText"/>
        <w:spacing w:before="7"/>
        <w:rPr>
          <w:sz w:val="21"/>
        </w:rPr>
      </w:pPr>
    </w:p>
    <w:p>
      <w:pPr>
        <w:pStyle w:val="BodyText"/>
        <w:ind w:left="676"/>
        <w:rPr>
          <w:rFonts w:ascii="Cambria Math" w:eastAsia="Cambria Math"/>
        </w:rPr>
      </w:pPr>
      <w:r>
        <w:rPr>
          <w:rFonts w:ascii="Cambria Math" w:eastAsia="Cambria Math"/>
        </w:rPr>
        <w:t>𝐹𝑟𝑖𝑎𝑏𝑖𝑙𝑖𝑡𝑦</w:t>
      </w:r>
      <w:r>
        <w:rPr>
          <w:rFonts w:ascii="Cambria Math" w:eastAsia="Cambria Math"/>
          <w:spacing w:val="53"/>
        </w:rPr>
        <w:t> </w:t>
      </w:r>
      <w:r>
        <w:rPr>
          <w:rFonts w:ascii="Cambria Math" w:eastAsia="Cambria Math"/>
        </w:rPr>
        <w:t>=</w:t>
      </w:r>
    </w:p>
    <w:p>
      <w:pPr>
        <w:pStyle w:val="BodyText"/>
        <w:spacing w:before="59"/>
        <w:ind w:left="112" w:right="34"/>
        <w:jc w:val="center"/>
        <w:rPr>
          <w:rFonts w:ascii="Cambria Math" w:hAnsi="Cambria Math" w:eastAsia="Cambria Math"/>
        </w:rPr>
      </w:pPr>
      <w:r>
        <w:rPr/>
        <w:br w:type="column"/>
      </w:r>
      <w:r>
        <w:rPr>
          <w:rFonts w:ascii="Cambria Math" w:hAnsi="Cambria Math" w:eastAsia="Cambria Math"/>
          <w:w w:val="105"/>
        </w:rPr>
        <w:t>𝑊</w:t>
      </w:r>
      <w:r>
        <w:rPr>
          <w:rFonts w:ascii="Cambria Math" w:hAnsi="Cambria Math" w:eastAsia="Cambria Math"/>
          <w:w w:val="105"/>
          <w:vertAlign w:val="subscript"/>
        </w:rPr>
        <w:t>𝑖</w:t>
      </w:r>
      <w:r>
        <w:rPr>
          <w:rFonts w:ascii="Cambria Math" w:hAnsi="Cambria Math" w:eastAsia="Cambria Math"/>
          <w:w w:val="105"/>
          <w:vertAlign w:val="baseline"/>
        </w:rPr>
        <w:t> </w:t>
      </w:r>
      <w:r>
        <w:rPr>
          <w:rFonts w:ascii="Cambria Math" w:hAnsi="Cambria Math" w:eastAsia="Cambria Math"/>
          <w:spacing w:val="11"/>
          <w:w w:val="105"/>
          <w:vertAlign w:val="baseline"/>
        </w:rPr>
        <w:t> </w:t>
      </w:r>
      <w:r>
        <w:rPr>
          <w:rFonts w:ascii="Cambria Math" w:hAnsi="Cambria Math" w:eastAsia="Cambria Math"/>
          <w:w w:val="105"/>
          <w:vertAlign w:val="baseline"/>
        </w:rPr>
        <w:t>−</w:t>
      </w:r>
      <w:r>
        <w:rPr>
          <w:rFonts w:ascii="Cambria Math" w:hAnsi="Cambria Math" w:eastAsia="Cambria Math"/>
          <w:spacing w:val="1"/>
          <w:w w:val="105"/>
          <w:vertAlign w:val="baseline"/>
        </w:rPr>
        <w:t> </w:t>
      </w:r>
      <w:r>
        <w:rPr>
          <w:rFonts w:ascii="Cambria Math" w:hAnsi="Cambria Math" w:eastAsia="Cambria Math"/>
          <w:spacing w:val="-79"/>
          <w:w w:val="105"/>
          <w:vertAlign w:val="baseline"/>
        </w:rPr>
        <w:t>𝑊</w:t>
      </w:r>
      <w:r>
        <w:rPr>
          <w:rFonts w:ascii="Cambria Math" w:hAnsi="Cambria Math" w:eastAsia="Cambria Math"/>
          <w:spacing w:val="-79"/>
          <w:w w:val="105"/>
          <w:vertAlign w:val="subscript"/>
        </w:rPr>
        <w:t>𝑓</w:t>
      </w:r>
    </w:p>
    <w:p>
      <w:pPr>
        <w:pStyle w:val="BodyText"/>
        <w:spacing w:before="1"/>
        <w:rPr>
          <w:rFonts w:ascii="Cambria Math"/>
          <w:sz w:val="5"/>
        </w:rPr>
      </w:pPr>
    </w:p>
    <w:p>
      <w:pPr>
        <w:pStyle w:val="BodyText"/>
        <w:spacing w:line="20" w:lineRule="exact"/>
        <w:ind w:left="78" w:right="-87"/>
        <w:rPr>
          <w:rFonts w:ascii="Cambria Math"/>
          <w:sz w:val="2"/>
        </w:rPr>
      </w:pPr>
      <w:r>
        <w:rPr>
          <w:rFonts w:ascii="Cambria Math"/>
          <w:sz w:val="2"/>
        </w:rPr>
        <w:pict>
          <v:group style="width:48.15pt;height:.85pt;mso-position-horizontal-relative:char;mso-position-vertical-relative:line" coordorigin="0,0" coordsize="963,17">
            <v:rect style="position:absolute;left:0;top:0;width:963;height:17" filled="true" fillcolor="#000000" stroked="false">
              <v:fill type="solid"/>
            </v:rect>
          </v:group>
        </w:pict>
      </w:r>
      <w:r>
        <w:rPr>
          <w:rFonts w:ascii="Cambria Math"/>
          <w:sz w:val="2"/>
        </w:rPr>
      </w:r>
    </w:p>
    <w:p>
      <w:pPr>
        <w:pStyle w:val="BodyText"/>
        <w:ind w:left="383" w:right="303"/>
        <w:jc w:val="center"/>
        <w:rPr>
          <w:rFonts w:ascii="Cambria Math" w:eastAsia="Cambria Math"/>
        </w:rPr>
      </w:pPr>
      <w:r>
        <w:rPr>
          <w:rFonts w:ascii="Cambria Math" w:eastAsia="Cambria Math"/>
          <w:w w:val="105"/>
        </w:rPr>
        <w:t>𝑊</w:t>
      </w:r>
      <w:r>
        <w:rPr>
          <w:rFonts w:ascii="Cambria Math" w:eastAsia="Cambria Math"/>
          <w:w w:val="105"/>
          <w:vertAlign w:val="subscript"/>
        </w:rPr>
        <w:t>𝑖</w:t>
      </w:r>
    </w:p>
    <w:p>
      <w:pPr>
        <w:pStyle w:val="BodyText"/>
        <w:spacing w:before="3"/>
        <w:rPr>
          <w:rFonts w:ascii="Cambria Math"/>
          <w:sz w:val="21"/>
        </w:rPr>
      </w:pPr>
      <w:r>
        <w:rPr/>
        <w:br w:type="column"/>
      </w:r>
      <w:r>
        <w:rPr>
          <w:rFonts w:ascii="Cambria Math"/>
          <w:sz w:val="21"/>
        </w:rPr>
      </w:r>
    </w:p>
    <w:p>
      <w:pPr>
        <w:pStyle w:val="BodyText"/>
        <w:ind w:left="87"/>
        <w:rPr>
          <w:rFonts w:ascii="Cambria Math" w:hAnsi="Cambria Math" w:eastAsia="Cambria Math"/>
        </w:rPr>
      </w:pPr>
      <w:r>
        <w:rPr>
          <w:rFonts w:ascii="Cambria Math" w:hAnsi="Cambria Math" w:eastAsia="Cambria Math"/>
        </w:rPr>
        <w:t>×</w:t>
      </w:r>
      <w:r>
        <w:rPr>
          <w:rFonts w:ascii="Cambria Math" w:hAnsi="Cambria Math" w:eastAsia="Cambria Math"/>
          <w:spacing w:val="1"/>
        </w:rPr>
        <w:t> </w:t>
      </w:r>
      <w:r>
        <w:rPr>
          <w:rFonts w:ascii="Cambria Math" w:hAnsi="Cambria Math" w:eastAsia="Cambria Math"/>
        </w:rPr>
        <w:t>100</w:t>
      </w:r>
      <w:r>
        <w:rPr>
          <w:rFonts w:ascii="Cambria Math" w:hAnsi="Cambria Math" w:eastAsia="Cambria Math"/>
          <w:spacing w:val="-11"/>
        </w:rPr>
        <w:t> </w:t>
      </w:r>
      <w:r>
        <w:rPr>
          <w:rFonts w:ascii="Cambria Math" w:hAnsi="Cambria Math" w:eastAsia="Cambria Math"/>
        </w:rPr>
        <w:t>…</w:t>
      </w:r>
      <w:r>
        <w:rPr>
          <w:rFonts w:ascii="Cambria Math" w:hAnsi="Cambria Math" w:eastAsia="Cambria Math"/>
          <w:spacing w:val="-12"/>
        </w:rPr>
        <w:t> </w:t>
      </w:r>
      <w:r>
        <w:rPr>
          <w:rFonts w:ascii="Cambria Math" w:hAnsi="Cambria Math" w:eastAsia="Cambria Math"/>
        </w:rPr>
        <w:t>…</w:t>
      </w:r>
      <w:r>
        <w:rPr>
          <w:rFonts w:ascii="Cambria Math" w:hAnsi="Cambria Math" w:eastAsia="Cambria Math"/>
          <w:spacing w:val="-15"/>
        </w:rPr>
        <w:t> </w:t>
      </w:r>
      <w:r>
        <w:rPr>
          <w:rFonts w:ascii="Cambria Math" w:hAnsi="Cambria Math" w:eastAsia="Cambria Math"/>
        </w:rPr>
        <w:t>…</w:t>
      </w:r>
      <w:r>
        <w:rPr>
          <w:rFonts w:ascii="Cambria Math" w:hAnsi="Cambria Math" w:eastAsia="Cambria Math"/>
          <w:spacing w:val="-13"/>
        </w:rPr>
        <w:t> </w:t>
      </w:r>
      <w:r>
        <w:rPr>
          <w:rFonts w:ascii="Cambria Math" w:hAnsi="Cambria Math" w:eastAsia="Cambria Math"/>
        </w:rPr>
        <w:t>𝐸𝑞.</w:t>
      </w:r>
      <w:r>
        <w:rPr>
          <w:rFonts w:ascii="Cambria Math" w:hAnsi="Cambria Math" w:eastAsia="Cambria Math"/>
          <w:spacing w:val="-13"/>
        </w:rPr>
        <w:t> </w:t>
      </w:r>
      <w:r>
        <w:rPr>
          <w:rFonts w:ascii="Cambria Math" w:hAnsi="Cambria Math" w:eastAsia="Cambria Math"/>
        </w:rPr>
        <w:t>18</w:t>
      </w:r>
    </w:p>
    <w:p>
      <w:pPr>
        <w:spacing w:after="0"/>
        <w:rPr>
          <w:rFonts w:ascii="Cambria Math" w:hAnsi="Cambria Math" w:eastAsia="Cambria Math"/>
        </w:rPr>
        <w:sectPr>
          <w:type w:val="continuous"/>
          <w:pgSz w:w="11910" w:h="16840"/>
          <w:pgMar w:top="1460" w:bottom="280" w:left="1340" w:right="480"/>
          <w:cols w:num="3" w:equalWidth="0">
            <w:col w:w="2037" w:space="40"/>
            <w:col w:w="1020" w:space="39"/>
            <w:col w:w="6954"/>
          </w:cols>
        </w:sectPr>
      </w:pPr>
    </w:p>
    <w:p>
      <w:pPr>
        <w:pStyle w:val="BodyText"/>
        <w:rPr>
          <w:rFonts w:ascii="Cambria Math"/>
          <w:sz w:val="20"/>
        </w:rPr>
      </w:pPr>
    </w:p>
    <w:p>
      <w:pPr>
        <w:pStyle w:val="BodyText"/>
        <w:spacing w:before="10"/>
        <w:rPr>
          <w:rFonts w:ascii="Cambria Math"/>
          <w:sz w:val="22"/>
        </w:rPr>
      </w:pPr>
    </w:p>
    <w:p>
      <w:pPr>
        <w:pStyle w:val="ListParagraph"/>
        <w:numPr>
          <w:ilvl w:val="3"/>
          <w:numId w:val="27"/>
        </w:numPr>
        <w:tabs>
          <w:tab w:pos="1540" w:val="left" w:leader="none"/>
          <w:tab w:pos="1541" w:val="left" w:leader="none"/>
        </w:tabs>
        <w:spacing w:line="240" w:lineRule="auto" w:before="0" w:after="0"/>
        <w:ind w:left="1540" w:right="0" w:hanging="865"/>
        <w:jc w:val="left"/>
        <w:rPr>
          <w:i/>
          <w:sz w:val="24"/>
        </w:rPr>
      </w:pPr>
      <w:r>
        <w:rPr>
          <w:i/>
          <w:sz w:val="24"/>
        </w:rPr>
        <w:t>Disintegration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test</w:t>
      </w:r>
    </w:p>
    <w:p>
      <w:pPr>
        <w:pStyle w:val="BodyText"/>
        <w:spacing w:before="5"/>
        <w:rPr>
          <w:i/>
          <w:sz w:val="34"/>
        </w:rPr>
      </w:pPr>
    </w:p>
    <w:p>
      <w:pPr>
        <w:pStyle w:val="BodyText"/>
        <w:spacing w:line="480" w:lineRule="auto"/>
        <w:ind w:left="676" w:right="957"/>
        <w:jc w:val="both"/>
      </w:pPr>
      <w:r>
        <w:rPr/>
        <w:t>The time taken for six tablets from each formulation of tablets to disintegrate was</w:t>
      </w:r>
      <w:r>
        <w:rPr>
          <w:spacing w:val="1"/>
        </w:rPr>
        <w:t> </w:t>
      </w:r>
      <w:r>
        <w:rPr/>
        <w:t>determined using the disintegration apparatus. The entire experiment was set to run at</w:t>
      </w:r>
      <w:r>
        <w:rPr>
          <w:spacing w:val="1"/>
        </w:rPr>
        <w:t> </w:t>
      </w:r>
      <w:r>
        <w:rPr/>
        <w:t>37 ºC in distilled water as the medium for disintegration. The mean and standard</w:t>
      </w:r>
      <w:r>
        <w:rPr>
          <w:spacing w:val="1"/>
        </w:rPr>
        <w:t> </w:t>
      </w:r>
      <w:r>
        <w:rPr/>
        <w:t>deviation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six</w:t>
      </w:r>
      <w:r>
        <w:rPr>
          <w:spacing w:val="1"/>
        </w:rPr>
        <w:t> </w:t>
      </w:r>
      <w:r>
        <w:rPr/>
        <w:t>replicates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computed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recorded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each</w:t>
      </w:r>
      <w:r>
        <w:rPr>
          <w:spacing w:val="60"/>
        </w:rPr>
        <w:t> </w:t>
      </w:r>
      <w:r>
        <w:rPr/>
        <w:t>formulation(BP,</w:t>
      </w:r>
      <w:r>
        <w:rPr>
          <w:spacing w:val="1"/>
        </w:rPr>
        <w:t> </w:t>
      </w:r>
      <w:r>
        <w:rPr/>
        <w:t>2013).</w:t>
      </w:r>
    </w:p>
    <w:p>
      <w:pPr>
        <w:spacing w:after="0" w:line="480" w:lineRule="auto"/>
        <w:jc w:val="both"/>
        <w:sectPr>
          <w:type w:val="continuous"/>
          <w:pgSz w:w="11910" w:h="16840"/>
          <w:pgMar w:top="1460" w:bottom="280" w:left="1340" w:right="480"/>
        </w:sectPr>
      </w:pPr>
    </w:p>
    <w:p>
      <w:pPr>
        <w:pStyle w:val="ListParagraph"/>
        <w:numPr>
          <w:ilvl w:val="3"/>
          <w:numId w:val="27"/>
        </w:numPr>
        <w:tabs>
          <w:tab w:pos="1541" w:val="left" w:leader="none"/>
        </w:tabs>
        <w:spacing w:line="240" w:lineRule="auto" w:before="74" w:after="0"/>
        <w:ind w:left="1540" w:right="0" w:hanging="865"/>
        <w:jc w:val="both"/>
        <w:rPr>
          <w:i/>
          <w:sz w:val="24"/>
        </w:rPr>
      </w:pPr>
      <w:r>
        <w:rPr>
          <w:i/>
          <w:sz w:val="24"/>
        </w:rPr>
        <w:t>Dissolution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test</w:t>
      </w:r>
    </w:p>
    <w:p>
      <w:pPr>
        <w:pStyle w:val="BodyText"/>
        <w:spacing w:before="5"/>
        <w:rPr>
          <w:i/>
          <w:sz w:val="34"/>
        </w:rPr>
      </w:pPr>
    </w:p>
    <w:p>
      <w:pPr>
        <w:pStyle w:val="BodyText"/>
        <w:spacing w:line="480" w:lineRule="auto"/>
        <w:ind w:left="676" w:right="956"/>
        <w:jc w:val="both"/>
      </w:pPr>
      <w:r>
        <w:rPr>
          <w:i/>
        </w:rPr>
        <w:t>In-vitro </w:t>
      </w:r>
      <w:r>
        <w:rPr/>
        <w:t>dissolution studies were carried out on the four</w:t>
      </w:r>
      <w:r>
        <w:rPr>
          <w:spacing w:val="60"/>
        </w:rPr>
        <w:t> </w:t>
      </w:r>
      <w:r>
        <w:rPr/>
        <w:t>formulations using 0.1 N HCl</w:t>
      </w:r>
      <w:r>
        <w:rPr>
          <w:spacing w:val="1"/>
        </w:rPr>
        <w:t> </w:t>
      </w:r>
      <w:r>
        <w:rPr/>
        <w:t>as dissolution medium. A single tablet was placed in atablet dissolution test apparatus</w:t>
      </w:r>
      <w:r>
        <w:rPr>
          <w:spacing w:val="1"/>
        </w:rPr>
        <w:t> </w:t>
      </w:r>
      <w:r>
        <w:rPr/>
        <w:t>containing 900mL of 0.1 N HCl set at 37 ºC and allowed to rotate at 50 rpm. Five</w:t>
      </w:r>
      <w:r>
        <w:rPr>
          <w:spacing w:val="1"/>
        </w:rPr>
        <w:t> </w:t>
      </w:r>
      <w:r>
        <w:rPr/>
        <w:t>millilitre (5ml) samples were withdrawn at 1, 2, 5, 10, 15 and 30 mins respectively and</w:t>
      </w:r>
      <w:r>
        <w:rPr>
          <w:spacing w:val="1"/>
        </w:rPr>
        <w:t> </w:t>
      </w:r>
      <w:r>
        <w:rPr/>
        <w:t>replaced with equal volume of 0.1 N HCl after each withdrawal. The samples collected</w:t>
      </w:r>
      <w:r>
        <w:rPr>
          <w:spacing w:val="1"/>
        </w:rPr>
        <w:t> </w:t>
      </w:r>
      <w:r>
        <w:rPr/>
        <w:t>were filtered and sufficiently diluted with 0.1 N HCl before taking the absorbance</w:t>
      </w:r>
      <w:r>
        <w:rPr>
          <w:spacing w:val="1"/>
        </w:rPr>
        <w:t> </w:t>
      </w:r>
      <w:r>
        <w:rPr/>
        <w:t>readings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277</w:t>
      </w:r>
      <w:r>
        <w:rPr>
          <w:spacing w:val="1"/>
        </w:rPr>
        <w:t> </w:t>
      </w:r>
      <w:r>
        <w:rPr/>
        <w:t>nm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UV-Visible</w:t>
      </w:r>
      <w:r>
        <w:rPr>
          <w:spacing w:val="1"/>
        </w:rPr>
        <w:t> </w:t>
      </w:r>
      <w:r>
        <w:rPr/>
        <w:t>spectrophotometer</w:t>
      </w:r>
      <w:r>
        <w:rPr>
          <w:spacing w:val="1"/>
        </w:rPr>
        <w:t> </w:t>
      </w:r>
      <w:r>
        <w:rPr/>
        <w:t>(UV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1800</w:t>
      </w:r>
      <w:r>
        <w:rPr>
          <w:spacing w:val="1"/>
        </w:rPr>
        <w:t> </w:t>
      </w:r>
      <w:r>
        <w:rPr/>
        <w:t>Spectrophotometer, Shimadzu Corporation, USA). The amount of drug released (%)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calculated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equation,</w:t>
      </w:r>
      <w:r>
        <w:rPr>
          <w:spacing w:val="1"/>
        </w:rPr>
        <w:t> </w:t>
      </w:r>
      <w:r>
        <w:rPr>
          <w:i/>
        </w:rPr>
        <w:t>y</w:t>
      </w:r>
      <w:r>
        <w:rPr>
          <w:i/>
          <w:spacing w:val="1"/>
        </w:rPr>
        <w:t> </w:t>
      </w:r>
      <w:r>
        <w:rPr>
          <w:i/>
        </w:rPr>
        <w:t>=</w:t>
      </w:r>
      <w:r>
        <w:rPr>
          <w:i/>
          <w:spacing w:val="1"/>
        </w:rPr>
        <w:t> </w:t>
      </w:r>
      <w:r>
        <w:rPr>
          <w:i/>
        </w:rPr>
        <w:t>0.0395x</w:t>
      </w:r>
      <w:r>
        <w:rPr>
          <w:i/>
          <w:spacing w:val="1"/>
        </w:rPr>
        <w:t> </w:t>
      </w:r>
      <w:r>
        <w:rPr>
          <w:i/>
        </w:rPr>
        <w:t>+</w:t>
      </w:r>
      <w:r>
        <w:rPr>
          <w:i/>
          <w:spacing w:val="1"/>
        </w:rPr>
        <w:t> </w:t>
      </w:r>
      <w:r>
        <w:rPr>
          <w:i/>
        </w:rPr>
        <w:t>0.1314</w:t>
      </w:r>
      <w:r>
        <w:rPr/>
        <w:t>,</w:t>
      </w:r>
      <w:r>
        <w:rPr>
          <w:spacing w:val="1"/>
        </w:rPr>
        <w:t> </w:t>
      </w:r>
      <w:r>
        <w:rPr/>
        <w:t>derived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calibration curve of metronidazole and a plot against time was generated for the four</w:t>
      </w:r>
      <w:r>
        <w:rPr>
          <w:spacing w:val="1"/>
        </w:rPr>
        <w:t> </w:t>
      </w:r>
      <w:r>
        <w:rPr/>
        <w:t>formulations(BP,</w:t>
      </w:r>
      <w:r>
        <w:rPr>
          <w:spacing w:val="-1"/>
        </w:rPr>
        <w:t> </w:t>
      </w:r>
      <w:r>
        <w:rPr/>
        <w:t>2013).</w:t>
      </w:r>
    </w:p>
    <w:p>
      <w:pPr>
        <w:pStyle w:val="Heading3"/>
        <w:numPr>
          <w:ilvl w:val="2"/>
          <w:numId w:val="27"/>
        </w:numPr>
        <w:tabs>
          <w:tab w:pos="1397" w:val="left" w:leader="none"/>
        </w:tabs>
        <w:spacing w:line="240" w:lineRule="auto" w:before="126" w:after="0"/>
        <w:ind w:left="1396" w:right="0" w:hanging="721"/>
        <w:jc w:val="both"/>
      </w:pPr>
      <w:bookmarkStart w:name="_TOC_250022" w:id="69"/>
      <w:r>
        <w:rPr/>
        <w:t>Statistical</w:t>
      </w:r>
      <w:r>
        <w:rPr>
          <w:spacing w:val="-1"/>
        </w:rPr>
        <w:t> </w:t>
      </w:r>
      <w:bookmarkEnd w:id="69"/>
      <w:r>
        <w:rPr/>
        <w:t>analysis</w:t>
      </w:r>
    </w:p>
    <w:p>
      <w:pPr>
        <w:pStyle w:val="BodyText"/>
        <w:rPr>
          <w:b/>
          <w:sz w:val="34"/>
        </w:rPr>
      </w:pPr>
    </w:p>
    <w:p>
      <w:pPr>
        <w:pStyle w:val="BodyText"/>
        <w:spacing w:line="480" w:lineRule="auto"/>
        <w:ind w:left="676" w:right="963"/>
        <w:jc w:val="both"/>
      </w:pPr>
      <w:r>
        <w:rPr/>
        <w:t>Data analysis was carried out in Microsoft Excel using the analytical tool, ANOVA:</w:t>
      </w:r>
      <w:r>
        <w:rPr>
          <w:spacing w:val="1"/>
        </w:rPr>
        <w:t> </w:t>
      </w:r>
      <w:r>
        <w:rPr/>
        <w:t>Single factor to</w:t>
      </w:r>
      <w:r>
        <w:rPr>
          <w:spacing w:val="1"/>
        </w:rPr>
        <w:t> </w:t>
      </w:r>
      <w:r>
        <w:rPr/>
        <w:t>evaluate the differences in tableting properties across</w:t>
      </w:r>
      <w:r>
        <w:rPr>
          <w:spacing w:val="1"/>
        </w:rPr>
        <w:t> </w:t>
      </w:r>
      <w:r>
        <w:rPr/>
        <w:t>the batches.</w:t>
      </w:r>
      <w:r>
        <w:rPr>
          <w:spacing w:val="1"/>
        </w:rPr>
        <w:t> </w:t>
      </w:r>
      <w:r>
        <w:rPr/>
        <w:t>Differences</w:t>
      </w:r>
      <w:r>
        <w:rPr>
          <w:spacing w:val="-1"/>
        </w:rPr>
        <w:t> </w:t>
      </w:r>
      <w:r>
        <w:rPr/>
        <w:t>in tableting</w:t>
      </w:r>
      <w:r>
        <w:rPr>
          <w:spacing w:val="-4"/>
        </w:rPr>
        <w:t> </w:t>
      </w:r>
      <w:r>
        <w:rPr/>
        <w:t>properties were</w:t>
      </w:r>
      <w:r>
        <w:rPr>
          <w:spacing w:val="-1"/>
        </w:rPr>
        <w:t> </w:t>
      </w:r>
      <w:r>
        <w:rPr/>
        <w:t>considered significant</w:t>
      </w:r>
      <w:r>
        <w:rPr>
          <w:spacing w:val="2"/>
        </w:rPr>
        <w:t> </w:t>
      </w:r>
      <w:r>
        <w:rPr/>
        <w:t>at</w:t>
      </w:r>
      <w:r>
        <w:rPr>
          <w:spacing w:val="4"/>
        </w:rPr>
        <w:t> </w:t>
      </w:r>
      <w:r>
        <w:rPr>
          <w:i/>
        </w:rPr>
        <w:t>p ≤</w:t>
      </w:r>
      <w:r>
        <w:rPr>
          <w:i/>
          <w:spacing w:val="-1"/>
        </w:rPr>
        <w:t> </w:t>
      </w:r>
      <w:r>
        <w:rPr>
          <w:i/>
        </w:rPr>
        <w:t>0.05</w:t>
      </w:r>
      <w:r>
        <w:rPr/>
        <w:t>.</w:t>
      </w:r>
    </w:p>
    <w:p>
      <w:pPr>
        <w:spacing w:after="0" w:line="480" w:lineRule="auto"/>
        <w:jc w:val="both"/>
        <w:sectPr>
          <w:pgSz w:w="11910" w:h="16840"/>
          <w:pgMar w:header="0" w:footer="467" w:top="1340" w:bottom="660" w:left="1340" w:right="480"/>
        </w:sectPr>
      </w:pPr>
    </w:p>
    <w:p>
      <w:pPr>
        <w:pStyle w:val="Heading3"/>
        <w:spacing w:before="78"/>
        <w:ind w:left="662" w:right="943"/>
        <w:jc w:val="center"/>
      </w:pPr>
      <w:bookmarkStart w:name="_TOC_250021" w:id="70"/>
      <w:r>
        <w:rPr/>
        <w:t>CHAPTER</w:t>
      </w:r>
      <w:r>
        <w:rPr>
          <w:spacing w:val="-2"/>
        </w:rPr>
        <w:t> </w:t>
      </w:r>
      <w:bookmarkEnd w:id="70"/>
      <w:r>
        <w:rPr/>
        <w:t>FOUR</w:t>
      </w:r>
    </w:p>
    <w:p>
      <w:pPr>
        <w:pStyle w:val="BodyText"/>
        <w:spacing w:before="5"/>
        <w:rPr>
          <w:b/>
          <w:sz w:val="34"/>
        </w:rPr>
      </w:pPr>
    </w:p>
    <w:p>
      <w:pPr>
        <w:pStyle w:val="Heading3"/>
        <w:numPr>
          <w:ilvl w:val="1"/>
          <w:numId w:val="30"/>
        </w:numPr>
        <w:tabs>
          <w:tab w:pos="4571" w:val="left" w:leader="none"/>
        </w:tabs>
        <w:spacing w:line="240" w:lineRule="auto" w:before="0" w:after="0"/>
        <w:ind w:left="4570" w:right="0" w:hanging="434"/>
        <w:jc w:val="left"/>
      </w:pPr>
      <w:bookmarkStart w:name="_TOC_250020" w:id="71"/>
      <w:bookmarkEnd w:id="71"/>
      <w:r>
        <w:rPr/>
        <w:t>RESULTS</w:t>
      </w:r>
    </w:p>
    <w:p>
      <w:pPr>
        <w:pStyle w:val="BodyText"/>
        <w:spacing w:before="5"/>
        <w:rPr>
          <w:b/>
          <w:sz w:val="34"/>
        </w:rPr>
      </w:pPr>
    </w:p>
    <w:p>
      <w:pPr>
        <w:pStyle w:val="Heading3"/>
        <w:numPr>
          <w:ilvl w:val="1"/>
          <w:numId w:val="30"/>
        </w:numPr>
        <w:tabs>
          <w:tab w:pos="3009" w:val="left" w:leader="none"/>
          <w:tab w:pos="3010" w:val="left" w:leader="none"/>
        </w:tabs>
        <w:spacing w:line="240" w:lineRule="auto" w:before="1" w:after="0"/>
        <w:ind w:left="3009" w:right="0" w:hanging="577"/>
        <w:jc w:val="left"/>
      </w:pPr>
      <w:bookmarkStart w:name="_TOC_250019" w:id="72"/>
      <w:r>
        <w:rPr/>
        <w:t>Preliminary</w:t>
      </w:r>
      <w:r>
        <w:rPr>
          <w:spacing w:val="-2"/>
        </w:rPr>
        <w:t> </w:t>
      </w:r>
      <w:r>
        <w:rPr/>
        <w:t>results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experimental</w:t>
      </w:r>
      <w:r>
        <w:rPr>
          <w:spacing w:val="-2"/>
        </w:rPr>
        <w:t> </w:t>
      </w:r>
      <w:bookmarkEnd w:id="72"/>
      <w:r>
        <w:rPr/>
        <w:t>design</w:t>
      </w:r>
    </w:p>
    <w:p>
      <w:pPr>
        <w:pStyle w:val="BodyText"/>
        <w:rPr>
          <w:b/>
          <w:sz w:val="34"/>
        </w:rPr>
      </w:pPr>
    </w:p>
    <w:p>
      <w:pPr>
        <w:pStyle w:val="BodyText"/>
        <w:spacing w:line="480" w:lineRule="auto"/>
        <w:ind w:left="676" w:right="957"/>
        <w:jc w:val="both"/>
      </w:pPr>
      <w:r>
        <w:rPr/>
        <w:t>A</w:t>
      </w:r>
      <w:r>
        <w:rPr>
          <w:spacing w:val="1"/>
        </w:rPr>
        <w:t> </w:t>
      </w:r>
      <w:r>
        <w:rPr/>
        <w:t>summary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tablet</w:t>
      </w:r>
      <w:r>
        <w:rPr>
          <w:spacing w:val="1"/>
        </w:rPr>
        <w:t> </w:t>
      </w:r>
      <w:r>
        <w:rPr/>
        <w:t>responses</w:t>
      </w:r>
      <w:r>
        <w:rPr>
          <w:spacing w:val="1"/>
        </w:rPr>
        <w:t> </w:t>
      </w:r>
      <w:r>
        <w:rPr/>
        <w:t>obtained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experimental</w:t>
      </w:r>
      <w:r>
        <w:rPr>
          <w:spacing w:val="1"/>
        </w:rPr>
        <w:t> </w:t>
      </w:r>
      <w:r>
        <w:rPr/>
        <w:t>formulation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presented in Table 4.1. Tensile strength values ranged from 0.24 – 1.1 MPa and was</w:t>
      </w:r>
      <w:r>
        <w:rPr>
          <w:spacing w:val="1"/>
        </w:rPr>
        <w:t> </w:t>
      </w:r>
      <w:r>
        <w:rPr/>
        <w:t>found to be higher in formulations containing higher concentrations of MCC. Tablets</w:t>
      </w:r>
      <w:r>
        <w:rPr>
          <w:spacing w:val="1"/>
        </w:rPr>
        <w:t> </w:t>
      </w:r>
      <w:r>
        <w:rPr/>
        <w:t>also disintegrated in less than a minute across all the investigated formulations with</w:t>
      </w:r>
      <w:r>
        <w:rPr>
          <w:spacing w:val="1"/>
        </w:rPr>
        <w:t> </w:t>
      </w:r>
      <w:r>
        <w:rPr/>
        <w:t>rapid disintegration times recorded with formulations containing higher concentrations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CPV.</w:t>
      </w:r>
    </w:p>
    <w:p>
      <w:pPr>
        <w:spacing w:after="0" w:line="480" w:lineRule="auto"/>
        <w:jc w:val="both"/>
        <w:sectPr>
          <w:pgSz w:w="11910" w:h="16840"/>
          <w:pgMar w:header="0" w:footer="467" w:top="1340" w:bottom="660" w:left="1340" w:right="480"/>
        </w:sectPr>
      </w:pPr>
    </w:p>
    <w:p>
      <w:pPr>
        <w:pStyle w:val="Heading3"/>
        <w:spacing w:before="78"/>
        <w:ind w:left="676" w:right="958"/>
        <w:jc w:val="both"/>
      </w:pPr>
      <w:r>
        <w:rPr/>
        <w:t>Table 4.1:Compositions of the mixture design experiments showing the relative</w:t>
      </w:r>
      <w:r>
        <w:rPr>
          <w:spacing w:val="1"/>
        </w:rPr>
        <w:t> </w:t>
      </w:r>
      <w:r>
        <w:rPr/>
        <w:t>proportions of microcrystalline cellulose (MCC) and crospovidone (CPV) for each</w:t>
      </w:r>
      <w:r>
        <w:rPr>
          <w:spacing w:val="1"/>
        </w:rPr>
        <w:t> </w:t>
      </w:r>
      <w:r>
        <w:rPr/>
        <w:t>formulation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resultant</w:t>
      </w:r>
      <w:r>
        <w:rPr>
          <w:spacing w:val="1"/>
        </w:rPr>
        <w:t> </w:t>
      </w:r>
      <w:r>
        <w:rPr/>
        <w:t>tablet</w:t>
      </w:r>
      <w:r>
        <w:rPr>
          <w:spacing w:val="1"/>
        </w:rPr>
        <w:t> </w:t>
      </w:r>
      <w:r>
        <w:rPr/>
        <w:t>properties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tensile</w:t>
      </w:r>
      <w:r>
        <w:rPr>
          <w:spacing w:val="1"/>
        </w:rPr>
        <w:t> </w:t>
      </w:r>
      <w:r>
        <w:rPr/>
        <w:t>strength</w:t>
      </w:r>
      <w:r>
        <w:rPr>
          <w:spacing w:val="1"/>
        </w:rPr>
        <w:t> </w:t>
      </w:r>
      <w:r>
        <w:rPr/>
        <w:t>(TS)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disintegration time</w:t>
      </w:r>
      <w:r>
        <w:rPr>
          <w:spacing w:val="1"/>
        </w:rPr>
        <w:t> </w:t>
      </w:r>
      <w:r>
        <w:rPr/>
        <w:t>(DT)</w:t>
      </w:r>
      <w:r>
        <w:rPr>
          <w:spacing w:val="1"/>
        </w:rPr>
        <w:t> </w:t>
      </w:r>
      <w:r>
        <w:rPr/>
        <w:t>(automated process)</w:t>
      </w:r>
    </w:p>
    <w:p>
      <w:pPr>
        <w:pStyle w:val="BodyText"/>
        <w:spacing w:before="10"/>
        <w:rPr>
          <w:b/>
          <w:sz w:val="18"/>
        </w:rPr>
      </w:pPr>
    </w:p>
    <w:tbl>
      <w:tblPr>
        <w:tblW w:w="0" w:type="auto"/>
        <w:jc w:val="left"/>
        <w:tblInd w:w="5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82"/>
        <w:gridCol w:w="1951"/>
        <w:gridCol w:w="1693"/>
        <w:gridCol w:w="1758"/>
        <w:gridCol w:w="1990"/>
      </w:tblGrid>
      <w:tr>
        <w:trPr>
          <w:trHeight w:val="517" w:hRule="atLeast"/>
        </w:trPr>
        <w:tc>
          <w:tcPr>
            <w:tcW w:w="1282" w:type="dxa"/>
            <w:tcBorders>
              <w:top w:val="single" w:sz="12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18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Batch</w:t>
            </w:r>
          </w:p>
        </w:tc>
        <w:tc>
          <w:tcPr>
            <w:tcW w:w="1951" w:type="dxa"/>
            <w:tcBorders>
              <w:top w:val="single" w:sz="12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18"/>
              <w:ind w:left="568"/>
              <w:rPr>
                <w:b/>
                <w:sz w:val="24"/>
              </w:rPr>
            </w:pPr>
            <w:r>
              <w:rPr>
                <w:b/>
                <w:sz w:val="24"/>
              </w:rPr>
              <w:t>MCC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(%)</w:t>
            </w:r>
          </w:p>
        </w:tc>
        <w:tc>
          <w:tcPr>
            <w:tcW w:w="1693" w:type="dxa"/>
            <w:tcBorders>
              <w:top w:val="single" w:sz="12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18"/>
              <w:ind w:left="350"/>
              <w:rPr>
                <w:b/>
                <w:sz w:val="24"/>
              </w:rPr>
            </w:pPr>
            <w:r>
              <w:rPr>
                <w:b/>
                <w:sz w:val="24"/>
              </w:rPr>
              <w:t>CPV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(%)</w:t>
            </w:r>
          </w:p>
        </w:tc>
        <w:tc>
          <w:tcPr>
            <w:tcW w:w="1758" w:type="dxa"/>
            <w:tcBorders>
              <w:top w:val="single" w:sz="12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18"/>
              <w:ind w:left="370" w:right="3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TS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(MPa)</w:t>
            </w:r>
          </w:p>
        </w:tc>
        <w:tc>
          <w:tcPr>
            <w:tcW w:w="1990" w:type="dxa"/>
            <w:tcBorders>
              <w:top w:val="single" w:sz="12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18"/>
              <w:ind w:left="366"/>
              <w:rPr>
                <w:b/>
                <w:sz w:val="24"/>
              </w:rPr>
            </w:pPr>
            <w:r>
              <w:rPr>
                <w:b/>
                <w:sz w:val="24"/>
              </w:rPr>
              <w:t>DT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(min)</w:t>
            </w:r>
          </w:p>
        </w:tc>
      </w:tr>
      <w:tr>
        <w:trPr>
          <w:trHeight w:val="512" w:hRule="atLeast"/>
        </w:trPr>
        <w:tc>
          <w:tcPr>
            <w:tcW w:w="1282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11"/>
              <w:ind w:left="1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51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11"/>
              <w:ind w:left="568"/>
              <w:rPr>
                <w:sz w:val="24"/>
              </w:rPr>
            </w:pPr>
            <w:r>
              <w:rPr>
                <w:sz w:val="24"/>
              </w:rPr>
              <w:t>96.00</w:t>
            </w:r>
          </w:p>
        </w:tc>
        <w:tc>
          <w:tcPr>
            <w:tcW w:w="1693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11"/>
              <w:ind w:left="350"/>
              <w:rPr>
                <w:sz w:val="24"/>
              </w:rPr>
            </w:pPr>
            <w:r>
              <w:rPr>
                <w:sz w:val="24"/>
              </w:rPr>
              <w:t>4.00</w:t>
            </w:r>
          </w:p>
        </w:tc>
        <w:tc>
          <w:tcPr>
            <w:tcW w:w="1758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11"/>
              <w:ind w:left="341" w:right="343"/>
              <w:jc w:val="center"/>
              <w:rPr>
                <w:sz w:val="24"/>
              </w:rPr>
            </w:pPr>
            <w:r>
              <w:rPr>
                <w:sz w:val="24"/>
              </w:rPr>
              <w:t>0.63±0.08</w:t>
            </w:r>
          </w:p>
        </w:tc>
        <w:tc>
          <w:tcPr>
            <w:tcW w:w="1990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11"/>
              <w:ind w:left="366"/>
              <w:rPr>
                <w:sz w:val="24"/>
              </w:rPr>
            </w:pPr>
            <w:r>
              <w:rPr>
                <w:sz w:val="24"/>
              </w:rPr>
              <w:t>0.23±0.02</w:t>
            </w:r>
          </w:p>
        </w:tc>
      </w:tr>
      <w:tr>
        <w:trPr>
          <w:trHeight w:val="515" w:hRule="atLeast"/>
        </w:trPr>
        <w:tc>
          <w:tcPr>
            <w:tcW w:w="1282" w:type="dxa"/>
          </w:tcPr>
          <w:p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51" w:type="dxa"/>
          </w:tcPr>
          <w:p>
            <w:pPr>
              <w:pStyle w:val="TableParagraph"/>
              <w:ind w:left="568"/>
              <w:rPr>
                <w:sz w:val="24"/>
              </w:rPr>
            </w:pPr>
            <w:r>
              <w:rPr>
                <w:sz w:val="24"/>
              </w:rPr>
              <w:t>93.00</w:t>
            </w:r>
          </w:p>
        </w:tc>
        <w:tc>
          <w:tcPr>
            <w:tcW w:w="1693" w:type="dxa"/>
          </w:tcPr>
          <w:p>
            <w:pPr>
              <w:pStyle w:val="TableParagraph"/>
              <w:ind w:left="350"/>
              <w:rPr>
                <w:sz w:val="24"/>
              </w:rPr>
            </w:pPr>
            <w:r>
              <w:rPr>
                <w:sz w:val="24"/>
              </w:rPr>
              <w:t>7.00</w:t>
            </w:r>
          </w:p>
        </w:tc>
        <w:tc>
          <w:tcPr>
            <w:tcW w:w="1758" w:type="dxa"/>
          </w:tcPr>
          <w:p>
            <w:pPr>
              <w:pStyle w:val="TableParagraph"/>
              <w:ind w:left="341" w:right="343"/>
              <w:jc w:val="center"/>
              <w:rPr>
                <w:sz w:val="24"/>
              </w:rPr>
            </w:pPr>
            <w:r>
              <w:rPr>
                <w:sz w:val="24"/>
              </w:rPr>
              <w:t>0.46±0.06</w:t>
            </w:r>
          </w:p>
        </w:tc>
        <w:tc>
          <w:tcPr>
            <w:tcW w:w="1990" w:type="dxa"/>
          </w:tcPr>
          <w:p>
            <w:pPr>
              <w:pStyle w:val="TableParagraph"/>
              <w:ind w:left="366"/>
              <w:rPr>
                <w:sz w:val="24"/>
              </w:rPr>
            </w:pPr>
            <w:r>
              <w:rPr>
                <w:sz w:val="24"/>
              </w:rPr>
              <w:t>0.10±0.04</w:t>
            </w:r>
          </w:p>
        </w:tc>
      </w:tr>
      <w:tr>
        <w:trPr>
          <w:trHeight w:val="516" w:hRule="atLeast"/>
        </w:trPr>
        <w:tc>
          <w:tcPr>
            <w:tcW w:w="1282" w:type="dxa"/>
          </w:tcPr>
          <w:p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51" w:type="dxa"/>
          </w:tcPr>
          <w:p>
            <w:pPr>
              <w:pStyle w:val="TableParagraph"/>
              <w:ind w:left="568"/>
              <w:rPr>
                <w:sz w:val="24"/>
              </w:rPr>
            </w:pPr>
            <w:r>
              <w:rPr>
                <w:sz w:val="24"/>
              </w:rPr>
              <w:t>99.00</w:t>
            </w:r>
          </w:p>
        </w:tc>
        <w:tc>
          <w:tcPr>
            <w:tcW w:w="1693" w:type="dxa"/>
          </w:tcPr>
          <w:p>
            <w:pPr>
              <w:pStyle w:val="TableParagraph"/>
              <w:ind w:left="350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758" w:type="dxa"/>
          </w:tcPr>
          <w:p>
            <w:pPr>
              <w:pStyle w:val="TableParagraph"/>
              <w:ind w:left="341" w:right="343"/>
              <w:jc w:val="center"/>
              <w:rPr>
                <w:sz w:val="24"/>
              </w:rPr>
            </w:pPr>
            <w:r>
              <w:rPr>
                <w:sz w:val="24"/>
              </w:rPr>
              <w:t>1.09±0.13</w:t>
            </w:r>
          </w:p>
        </w:tc>
        <w:tc>
          <w:tcPr>
            <w:tcW w:w="1990" w:type="dxa"/>
          </w:tcPr>
          <w:p>
            <w:pPr>
              <w:pStyle w:val="TableParagraph"/>
              <w:ind w:left="366"/>
              <w:rPr>
                <w:sz w:val="24"/>
              </w:rPr>
            </w:pPr>
            <w:r>
              <w:rPr>
                <w:sz w:val="24"/>
              </w:rPr>
              <w:t>0.84±0.3</w:t>
            </w:r>
          </w:p>
        </w:tc>
      </w:tr>
      <w:tr>
        <w:trPr>
          <w:trHeight w:val="516" w:hRule="atLeast"/>
        </w:trPr>
        <w:tc>
          <w:tcPr>
            <w:tcW w:w="1282" w:type="dxa"/>
          </w:tcPr>
          <w:p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51" w:type="dxa"/>
          </w:tcPr>
          <w:p>
            <w:pPr>
              <w:pStyle w:val="TableParagraph"/>
              <w:ind w:left="568"/>
              <w:rPr>
                <w:sz w:val="24"/>
              </w:rPr>
            </w:pPr>
            <w:r>
              <w:rPr>
                <w:sz w:val="24"/>
              </w:rPr>
              <w:t>92.25</w:t>
            </w:r>
          </w:p>
        </w:tc>
        <w:tc>
          <w:tcPr>
            <w:tcW w:w="1693" w:type="dxa"/>
          </w:tcPr>
          <w:p>
            <w:pPr>
              <w:pStyle w:val="TableParagraph"/>
              <w:ind w:left="350"/>
              <w:rPr>
                <w:sz w:val="24"/>
              </w:rPr>
            </w:pPr>
            <w:r>
              <w:rPr>
                <w:sz w:val="24"/>
              </w:rPr>
              <w:t>7.75</w:t>
            </w:r>
          </w:p>
        </w:tc>
        <w:tc>
          <w:tcPr>
            <w:tcW w:w="1758" w:type="dxa"/>
          </w:tcPr>
          <w:p>
            <w:pPr>
              <w:pStyle w:val="TableParagraph"/>
              <w:ind w:left="341" w:right="343"/>
              <w:jc w:val="center"/>
              <w:rPr>
                <w:sz w:val="24"/>
              </w:rPr>
            </w:pPr>
            <w:r>
              <w:rPr>
                <w:sz w:val="24"/>
              </w:rPr>
              <w:t>0.40±0.04</w:t>
            </w:r>
          </w:p>
        </w:tc>
        <w:tc>
          <w:tcPr>
            <w:tcW w:w="1990" w:type="dxa"/>
          </w:tcPr>
          <w:p>
            <w:pPr>
              <w:pStyle w:val="TableParagraph"/>
              <w:ind w:left="366"/>
              <w:rPr>
                <w:sz w:val="24"/>
              </w:rPr>
            </w:pPr>
            <w:r>
              <w:rPr>
                <w:sz w:val="24"/>
              </w:rPr>
              <w:t>0.11±0.01</w:t>
            </w:r>
          </w:p>
        </w:tc>
      </w:tr>
      <w:tr>
        <w:trPr>
          <w:trHeight w:val="515" w:hRule="atLeast"/>
        </w:trPr>
        <w:tc>
          <w:tcPr>
            <w:tcW w:w="1282" w:type="dxa"/>
          </w:tcPr>
          <w:p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51" w:type="dxa"/>
          </w:tcPr>
          <w:p>
            <w:pPr>
              <w:pStyle w:val="TableParagraph"/>
              <w:ind w:left="568"/>
              <w:rPr>
                <w:sz w:val="24"/>
              </w:rPr>
            </w:pPr>
            <w:r>
              <w:rPr>
                <w:sz w:val="24"/>
              </w:rPr>
              <w:t>96.75</w:t>
            </w:r>
          </w:p>
        </w:tc>
        <w:tc>
          <w:tcPr>
            <w:tcW w:w="1693" w:type="dxa"/>
          </w:tcPr>
          <w:p>
            <w:pPr>
              <w:pStyle w:val="TableParagraph"/>
              <w:ind w:left="350"/>
              <w:rPr>
                <w:sz w:val="24"/>
              </w:rPr>
            </w:pPr>
            <w:r>
              <w:rPr>
                <w:sz w:val="24"/>
              </w:rPr>
              <w:t>3.25</w:t>
            </w:r>
          </w:p>
        </w:tc>
        <w:tc>
          <w:tcPr>
            <w:tcW w:w="1758" w:type="dxa"/>
          </w:tcPr>
          <w:p>
            <w:pPr>
              <w:pStyle w:val="TableParagraph"/>
              <w:ind w:left="341" w:right="343"/>
              <w:jc w:val="center"/>
              <w:rPr>
                <w:sz w:val="24"/>
              </w:rPr>
            </w:pPr>
            <w:r>
              <w:rPr>
                <w:sz w:val="24"/>
              </w:rPr>
              <w:t>0.69±0.25</w:t>
            </w:r>
          </w:p>
        </w:tc>
        <w:tc>
          <w:tcPr>
            <w:tcW w:w="1990" w:type="dxa"/>
          </w:tcPr>
          <w:p>
            <w:pPr>
              <w:pStyle w:val="TableParagraph"/>
              <w:ind w:left="366"/>
              <w:rPr>
                <w:sz w:val="24"/>
              </w:rPr>
            </w:pPr>
            <w:r>
              <w:rPr>
                <w:sz w:val="24"/>
              </w:rPr>
              <w:t>0.28±0.17</w:t>
            </w:r>
          </w:p>
        </w:tc>
      </w:tr>
      <w:tr>
        <w:trPr>
          <w:trHeight w:val="515" w:hRule="atLeast"/>
        </w:trPr>
        <w:tc>
          <w:tcPr>
            <w:tcW w:w="1282" w:type="dxa"/>
          </w:tcPr>
          <w:p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51" w:type="dxa"/>
          </w:tcPr>
          <w:p>
            <w:pPr>
              <w:pStyle w:val="TableParagraph"/>
              <w:ind w:left="568"/>
              <w:rPr>
                <w:sz w:val="24"/>
              </w:rPr>
            </w:pPr>
            <w:r>
              <w:rPr>
                <w:sz w:val="24"/>
              </w:rPr>
              <w:t>90.00</w:t>
            </w:r>
          </w:p>
        </w:tc>
        <w:tc>
          <w:tcPr>
            <w:tcW w:w="1693" w:type="dxa"/>
          </w:tcPr>
          <w:p>
            <w:pPr>
              <w:pStyle w:val="TableParagraph"/>
              <w:ind w:left="350"/>
              <w:rPr>
                <w:sz w:val="24"/>
              </w:rPr>
            </w:pPr>
            <w:r>
              <w:rPr>
                <w:sz w:val="24"/>
              </w:rPr>
              <w:t>10.00</w:t>
            </w:r>
          </w:p>
        </w:tc>
        <w:tc>
          <w:tcPr>
            <w:tcW w:w="1758" w:type="dxa"/>
          </w:tcPr>
          <w:p>
            <w:pPr>
              <w:pStyle w:val="TableParagraph"/>
              <w:ind w:left="341" w:right="343"/>
              <w:jc w:val="center"/>
              <w:rPr>
                <w:sz w:val="24"/>
              </w:rPr>
            </w:pPr>
            <w:r>
              <w:rPr>
                <w:sz w:val="24"/>
              </w:rPr>
              <w:t>0.24±0.05</w:t>
            </w:r>
          </w:p>
        </w:tc>
        <w:tc>
          <w:tcPr>
            <w:tcW w:w="1990" w:type="dxa"/>
          </w:tcPr>
          <w:p>
            <w:pPr>
              <w:pStyle w:val="TableParagraph"/>
              <w:ind w:left="366"/>
              <w:rPr>
                <w:sz w:val="24"/>
              </w:rPr>
            </w:pPr>
            <w:r>
              <w:rPr>
                <w:sz w:val="24"/>
              </w:rPr>
              <w:t>0.13±0.01</w:t>
            </w:r>
          </w:p>
        </w:tc>
      </w:tr>
      <w:tr>
        <w:trPr>
          <w:trHeight w:val="516" w:hRule="atLeast"/>
        </w:trPr>
        <w:tc>
          <w:tcPr>
            <w:tcW w:w="1282" w:type="dxa"/>
          </w:tcPr>
          <w:p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951" w:type="dxa"/>
          </w:tcPr>
          <w:p>
            <w:pPr>
              <w:pStyle w:val="TableParagraph"/>
              <w:ind w:left="568"/>
              <w:rPr>
                <w:sz w:val="24"/>
              </w:rPr>
            </w:pPr>
            <w:r>
              <w:rPr>
                <w:sz w:val="24"/>
              </w:rPr>
              <w:t>99.00</w:t>
            </w:r>
          </w:p>
        </w:tc>
        <w:tc>
          <w:tcPr>
            <w:tcW w:w="1693" w:type="dxa"/>
          </w:tcPr>
          <w:p>
            <w:pPr>
              <w:pStyle w:val="TableParagraph"/>
              <w:ind w:left="350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758" w:type="dxa"/>
          </w:tcPr>
          <w:p>
            <w:pPr>
              <w:pStyle w:val="TableParagraph"/>
              <w:ind w:left="341" w:right="343"/>
              <w:jc w:val="center"/>
              <w:rPr>
                <w:sz w:val="24"/>
              </w:rPr>
            </w:pPr>
            <w:r>
              <w:rPr>
                <w:sz w:val="24"/>
              </w:rPr>
              <w:t>1.10±0.14</w:t>
            </w:r>
          </w:p>
        </w:tc>
        <w:tc>
          <w:tcPr>
            <w:tcW w:w="1990" w:type="dxa"/>
          </w:tcPr>
          <w:p>
            <w:pPr>
              <w:pStyle w:val="TableParagraph"/>
              <w:ind w:left="366"/>
              <w:rPr>
                <w:sz w:val="24"/>
              </w:rPr>
            </w:pPr>
            <w:r>
              <w:rPr>
                <w:sz w:val="24"/>
              </w:rPr>
              <w:t>0.78±0.38</w:t>
            </w:r>
          </w:p>
        </w:tc>
      </w:tr>
      <w:tr>
        <w:trPr>
          <w:trHeight w:val="515" w:hRule="atLeast"/>
        </w:trPr>
        <w:tc>
          <w:tcPr>
            <w:tcW w:w="1282" w:type="dxa"/>
          </w:tcPr>
          <w:p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951" w:type="dxa"/>
          </w:tcPr>
          <w:p>
            <w:pPr>
              <w:pStyle w:val="TableParagraph"/>
              <w:ind w:left="568"/>
              <w:rPr>
                <w:sz w:val="24"/>
              </w:rPr>
            </w:pPr>
            <w:r>
              <w:rPr>
                <w:sz w:val="24"/>
              </w:rPr>
              <w:t>90.00</w:t>
            </w:r>
          </w:p>
        </w:tc>
        <w:tc>
          <w:tcPr>
            <w:tcW w:w="1693" w:type="dxa"/>
          </w:tcPr>
          <w:p>
            <w:pPr>
              <w:pStyle w:val="TableParagraph"/>
              <w:ind w:left="350"/>
              <w:rPr>
                <w:sz w:val="24"/>
              </w:rPr>
            </w:pPr>
            <w:r>
              <w:rPr>
                <w:sz w:val="24"/>
              </w:rPr>
              <w:t>10.00</w:t>
            </w:r>
          </w:p>
        </w:tc>
        <w:tc>
          <w:tcPr>
            <w:tcW w:w="1758" w:type="dxa"/>
          </w:tcPr>
          <w:p>
            <w:pPr>
              <w:pStyle w:val="TableParagraph"/>
              <w:ind w:left="341" w:right="343"/>
              <w:jc w:val="center"/>
              <w:rPr>
                <w:sz w:val="24"/>
              </w:rPr>
            </w:pPr>
            <w:r>
              <w:rPr>
                <w:sz w:val="24"/>
              </w:rPr>
              <w:t>0.27±0.07</w:t>
            </w:r>
          </w:p>
        </w:tc>
        <w:tc>
          <w:tcPr>
            <w:tcW w:w="1990" w:type="dxa"/>
          </w:tcPr>
          <w:p>
            <w:pPr>
              <w:pStyle w:val="TableParagraph"/>
              <w:ind w:left="366"/>
              <w:rPr>
                <w:sz w:val="24"/>
              </w:rPr>
            </w:pPr>
            <w:r>
              <w:rPr>
                <w:sz w:val="24"/>
              </w:rPr>
              <w:t>0.13±0.03</w:t>
            </w:r>
          </w:p>
        </w:tc>
      </w:tr>
      <w:tr>
        <w:trPr>
          <w:trHeight w:val="516" w:hRule="atLeast"/>
        </w:trPr>
        <w:tc>
          <w:tcPr>
            <w:tcW w:w="1282" w:type="dxa"/>
          </w:tcPr>
          <w:p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951" w:type="dxa"/>
          </w:tcPr>
          <w:p>
            <w:pPr>
              <w:pStyle w:val="TableParagraph"/>
              <w:ind w:left="568"/>
              <w:rPr>
                <w:sz w:val="24"/>
              </w:rPr>
            </w:pPr>
            <w:r>
              <w:rPr>
                <w:sz w:val="24"/>
              </w:rPr>
              <w:t>99.00</w:t>
            </w:r>
          </w:p>
        </w:tc>
        <w:tc>
          <w:tcPr>
            <w:tcW w:w="1693" w:type="dxa"/>
          </w:tcPr>
          <w:p>
            <w:pPr>
              <w:pStyle w:val="TableParagraph"/>
              <w:ind w:left="350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758" w:type="dxa"/>
          </w:tcPr>
          <w:p>
            <w:pPr>
              <w:pStyle w:val="TableParagraph"/>
              <w:ind w:left="341" w:right="343"/>
              <w:jc w:val="center"/>
              <w:rPr>
                <w:sz w:val="24"/>
              </w:rPr>
            </w:pPr>
            <w:r>
              <w:rPr>
                <w:sz w:val="24"/>
              </w:rPr>
              <w:t>1.09±0.27</w:t>
            </w:r>
          </w:p>
        </w:tc>
        <w:tc>
          <w:tcPr>
            <w:tcW w:w="1990" w:type="dxa"/>
          </w:tcPr>
          <w:p>
            <w:pPr>
              <w:pStyle w:val="TableParagraph"/>
              <w:ind w:left="366"/>
              <w:rPr>
                <w:sz w:val="24"/>
              </w:rPr>
            </w:pPr>
            <w:r>
              <w:rPr>
                <w:sz w:val="24"/>
              </w:rPr>
              <w:t>0.93±0.7</w:t>
            </w:r>
          </w:p>
        </w:tc>
      </w:tr>
      <w:tr>
        <w:trPr>
          <w:trHeight w:val="520" w:hRule="atLeast"/>
        </w:trPr>
        <w:tc>
          <w:tcPr>
            <w:tcW w:w="1282" w:type="dxa"/>
            <w:tcBorders>
              <w:bottom w:val="single" w:sz="12" w:space="0" w:color="000000"/>
            </w:tcBorders>
          </w:tcPr>
          <w:p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951" w:type="dxa"/>
            <w:tcBorders>
              <w:bottom w:val="single" w:sz="12" w:space="0" w:color="000000"/>
            </w:tcBorders>
          </w:tcPr>
          <w:p>
            <w:pPr>
              <w:pStyle w:val="TableParagraph"/>
              <w:ind w:left="568"/>
              <w:rPr>
                <w:sz w:val="24"/>
              </w:rPr>
            </w:pPr>
            <w:r>
              <w:rPr>
                <w:sz w:val="24"/>
              </w:rPr>
              <w:t>94.50</w:t>
            </w:r>
          </w:p>
        </w:tc>
        <w:tc>
          <w:tcPr>
            <w:tcW w:w="1693" w:type="dxa"/>
            <w:tcBorders>
              <w:bottom w:val="single" w:sz="12" w:space="0" w:color="000000"/>
            </w:tcBorders>
          </w:tcPr>
          <w:p>
            <w:pPr>
              <w:pStyle w:val="TableParagraph"/>
              <w:ind w:left="350"/>
              <w:rPr>
                <w:sz w:val="24"/>
              </w:rPr>
            </w:pPr>
            <w:r>
              <w:rPr>
                <w:sz w:val="24"/>
              </w:rPr>
              <w:t>5.50</w:t>
            </w:r>
          </w:p>
        </w:tc>
        <w:tc>
          <w:tcPr>
            <w:tcW w:w="1758" w:type="dxa"/>
            <w:tcBorders>
              <w:bottom w:val="single" w:sz="12" w:space="0" w:color="000000"/>
            </w:tcBorders>
          </w:tcPr>
          <w:p>
            <w:pPr>
              <w:pStyle w:val="TableParagraph"/>
              <w:ind w:left="341" w:right="343"/>
              <w:jc w:val="center"/>
              <w:rPr>
                <w:sz w:val="24"/>
              </w:rPr>
            </w:pPr>
            <w:r>
              <w:rPr>
                <w:sz w:val="24"/>
              </w:rPr>
              <w:t>0.51±0.08</w:t>
            </w:r>
          </w:p>
        </w:tc>
        <w:tc>
          <w:tcPr>
            <w:tcW w:w="1990" w:type="dxa"/>
            <w:tcBorders>
              <w:bottom w:val="single" w:sz="12" w:space="0" w:color="000000"/>
            </w:tcBorders>
          </w:tcPr>
          <w:p>
            <w:pPr>
              <w:pStyle w:val="TableParagraph"/>
              <w:ind w:left="366"/>
              <w:rPr>
                <w:sz w:val="24"/>
              </w:rPr>
            </w:pPr>
            <w:r>
              <w:rPr>
                <w:sz w:val="24"/>
              </w:rPr>
              <w:t>0.20±0.09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467" w:top="1340" w:bottom="660" w:left="1340" w:right="480"/>
        </w:sectPr>
      </w:pPr>
    </w:p>
    <w:p>
      <w:pPr>
        <w:pStyle w:val="Heading3"/>
        <w:numPr>
          <w:ilvl w:val="1"/>
          <w:numId w:val="30"/>
        </w:numPr>
        <w:tabs>
          <w:tab w:pos="3290" w:val="left" w:leader="none"/>
          <w:tab w:pos="3291" w:val="left" w:leader="none"/>
        </w:tabs>
        <w:spacing w:line="240" w:lineRule="auto" w:before="78" w:after="0"/>
        <w:ind w:left="3290" w:right="0" w:hanging="577"/>
        <w:jc w:val="left"/>
      </w:pPr>
      <w:bookmarkStart w:name="_TOC_250018" w:id="73"/>
      <w:r>
        <w:rPr/>
        <w:t>Model</w:t>
      </w:r>
      <w:r>
        <w:rPr>
          <w:spacing w:val="-2"/>
        </w:rPr>
        <w:t> </w:t>
      </w:r>
      <w:r>
        <w:rPr/>
        <w:t>Fitting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Statistical</w:t>
      </w:r>
      <w:r>
        <w:rPr>
          <w:spacing w:val="-2"/>
        </w:rPr>
        <w:t> </w:t>
      </w:r>
      <w:bookmarkEnd w:id="73"/>
      <w:r>
        <w:rPr/>
        <w:t>analysis</w:t>
      </w:r>
    </w:p>
    <w:p>
      <w:pPr>
        <w:pStyle w:val="BodyText"/>
        <w:spacing w:before="1"/>
        <w:rPr>
          <w:b/>
          <w:sz w:val="34"/>
        </w:rPr>
      </w:pPr>
    </w:p>
    <w:p>
      <w:pPr>
        <w:pStyle w:val="BodyText"/>
        <w:spacing w:line="480" w:lineRule="auto"/>
        <w:ind w:left="676" w:right="957"/>
        <w:jc w:val="both"/>
      </w:pPr>
      <w:r>
        <w:rPr/>
        <w:t>The</w:t>
      </w:r>
      <w:r>
        <w:rPr>
          <w:spacing w:val="1"/>
        </w:rPr>
        <w:t> </w:t>
      </w:r>
      <w:r>
        <w:rPr/>
        <w:t>results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statistical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carried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ANOVA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determine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significance of the model selected for each study are presented in Table 4.2. F-values,</w:t>
      </w:r>
      <w:r>
        <w:rPr>
          <w:spacing w:val="1"/>
        </w:rPr>
        <w:t> </w:t>
      </w:r>
      <w:r>
        <w:rPr>
          <w:i/>
        </w:rPr>
        <w:t>p</w:t>
      </w:r>
      <w:r>
        <w:rPr/>
        <w:t>-values, R</w:t>
      </w:r>
      <w:r>
        <w:rPr>
          <w:vertAlign w:val="superscript"/>
        </w:rPr>
        <w:t>2</w:t>
      </w:r>
      <w:r>
        <w:rPr>
          <w:vertAlign w:val="baseline"/>
        </w:rPr>
        <w:t> values, adj R</w:t>
      </w:r>
      <w:r>
        <w:rPr>
          <w:vertAlign w:val="superscript"/>
        </w:rPr>
        <w:t>2</w:t>
      </w:r>
      <w:r>
        <w:rPr>
          <w:vertAlign w:val="baseline"/>
        </w:rPr>
        <w:t>, Pred R</w:t>
      </w:r>
      <w:r>
        <w:rPr>
          <w:vertAlign w:val="superscript"/>
        </w:rPr>
        <w:t>2</w:t>
      </w:r>
      <w:r>
        <w:rPr>
          <w:vertAlign w:val="baseline"/>
        </w:rPr>
        <w:t>, SD and CV were used to evaluate model fitness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27"/>
          <w:vertAlign w:val="baseline"/>
        </w:rPr>
        <w:t> </w:t>
      </w:r>
      <w:r>
        <w:rPr>
          <w:vertAlign w:val="baseline"/>
        </w:rPr>
        <w:t>adequacy.</w:t>
      </w:r>
      <w:r>
        <w:rPr>
          <w:spacing w:val="26"/>
          <w:vertAlign w:val="baseline"/>
        </w:rPr>
        <w:t> </w:t>
      </w:r>
      <w:r>
        <w:rPr>
          <w:vertAlign w:val="baseline"/>
        </w:rPr>
        <w:t>Summary</w:t>
      </w:r>
      <w:r>
        <w:rPr>
          <w:spacing w:val="26"/>
          <w:vertAlign w:val="baseline"/>
        </w:rPr>
        <w:t> </w:t>
      </w:r>
      <w:r>
        <w:rPr>
          <w:vertAlign w:val="baseline"/>
        </w:rPr>
        <w:t>statistics</w:t>
      </w:r>
      <w:r>
        <w:rPr>
          <w:spacing w:val="26"/>
          <w:vertAlign w:val="baseline"/>
        </w:rPr>
        <w:t> </w:t>
      </w:r>
      <w:r>
        <w:rPr>
          <w:vertAlign w:val="baseline"/>
        </w:rPr>
        <w:t>show</w:t>
      </w:r>
      <w:r>
        <w:rPr>
          <w:spacing w:val="31"/>
          <w:vertAlign w:val="baseline"/>
        </w:rPr>
        <w:t> </w:t>
      </w:r>
      <w:r>
        <w:rPr>
          <w:vertAlign w:val="baseline"/>
        </w:rPr>
        <w:t>that</w:t>
      </w:r>
      <w:r>
        <w:rPr>
          <w:spacing w:val="27"/>
          <w:vertAlign w:val="baseline"/>
        </w:rPr>
        <w:t> </w:t>
      </w:r>
      <w:r>
        <w:rPr>
          <w:i/>
          <w:vertAlign w:val="baseline"/>
        </w:rPr>
        <w:t>p-values</w:t>
      </w:r>
      <w:r>
        <w:rPr>
          <w:i/>
          <w:spacing w:val="27"/>
          <w:vertAlign w:val="baseline"/>
        </w:rPr>
        <w:t> </w:t>
      </w:r>
      <w:r>
        <w:rPr>
          <w:vertAlign w:val="baseline"/>
        </w:rPr>
        <w:t>for</w:t>
      </w:r>
      <w:r>
        <w:rPr>
          <w:spacing w:val="26"/>
          <w:vertAlign w:val="baseline"/>
        </w:rPr>
        <w:t> </w:t>
      </w:r>
      <w:r>
        <w:rPr>
          <w:vertAlign w:val="baseline"/>
        </w:rPr>
        <w:t>both</w:t>
      </w:r>
      <w:r>
        <w:rPr>
          <w:spacing w:val="28"/>
          <w:vertAlign w:val="baseline"/>
        </w:rPr>
        <w:t> </w:t>
      </w:r>
      <w:r>
        <w:rPr>
          <w:vertAlign w:val="baseline"/>
        </w:rPr>
        <w:t>models</w:t>
      </w:r>
      <w:r>
        <w:rPr>
          <w:spacing w:val="29"/>
          <w:vertAlign w:val="baseline"/>
        </w:rPr>
        <w:t> </w:t>
      </w:r>
      <w:r>
        <w:rPr>
          <w:vertAlign w:val="baseline"/>
        </w:rPr>
        <w:t>were</w:t>
      </w:r>
      <w:r>
        <w:rPr>
          <w:spacing w:val="26"/>
          <w:vertAlign w:val="baseline"/>
        </w:rPr>
        <w:t> </w:t>
      </w:r>
      <w:r>
        <w:rPr>
          <w:vertAlign w:val="baseline"/>
        </w:rPr>
        <w:t>less</w:t>
      </w:r>
      <w:r>
        <w:rPr>
          <w:spacing w:val="27"/>
          <w:vertAlign w:val="baseline"/>
        </w:rPr>
        <w:t> </w:t>
      </w:r>
      <w:r>
        <w:rPr>
          <w:vertAlign w:val="baseline"/>
        </w:rPr>
        <w:t>than</w:t>
      </w:r>
    </w:p>
    <w:p>
      <w:pPr>
        <w:pStyle w:val="BodyText"/>
        <w:spacing w:line="480" w:lineRule="auto"/>
        <w:ind w:left="676" w:right="954"/>
        <w:jc w:val="both"/>
      </w:pPr>
      <w:r>
        <w:rPr/>
        <w:t>0.05 implying the significance of the model. F-values were relatively high for both</w:t>
      </w:r>
      <w:r>
        <w:rPr>
          <w:spacing w:val="1"/>
        </w:rPr>
        <w:t> </w:t>
      </w:r>
      <w:r>
        <w:rPr/>
        <w:t>models implying that the models selected for each response best fits the data set.</w:t>
      </w:r>
      <w:r>
        <w:rPr>
          <w:spacing w:val="1"/>
        </w:rPr>
        <w:t> </w:t>
      </w:r>
      <w:r>
        <w:rPr/>
        <w:t>R</w:t>
      </w:r>
      <w:r>
        <w:rPr>
          <w:vertAlign w:val="superscript"/>
        </w:rPr>
        <w:t>2</w:t>
      </w:r>
      <w:r>
        <w:rPr>
          <w:spacing w:val="1"/>
          <w:vertAlign w:val="baseline"/>
        </w:rPr>
        <w:t> </w:t>
      </w:r>
      <w:r>
        <w:rPr>
          <w:vertAlign w:val="baseline"/>
        </w:rPr>
        <w:t>values</w:t>
      </w:r>
      <w:r>
        <w:rPr>
          <w:spacing w:val="1"/>
          <w:vertAlign w:val="baseline"/>
        </w:rPr>
        <w:t> </w:t>
      </w:r>
      <w:r>
        <w:rPr>
          <w:vertAlign w:val="baseline"/>
        </w:rPr>
        <w:t>approached</w:t>
      </w:r>
      <w:r>
        <w:rPr>
          <w:spacing w:val="1"/>
          <w:vertAlign w:val="baseline"/>
        </w:rPr>
        <w:t> </w:t>
      </w:r>
      <w:r>
        <w:rPr>
          <w:vertAlign w:val="baseline"/>
        </w:rPr>
        <w:t>1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both</w:t>
      </w:r>
      <w:r>
        <w:rPr>
          <w:spacing w:val="1"/>
          <w:vertAlign w:val="baseline"/>
        </w:rPr>
        <w:t> </w:t>
      </w:r>
      <w:r>
        <w:rPr>
          <w:vertAlign w:val="baseline"/>
        </w:rPr>
        <w:t>models</w:t>
      </w:r>
      <w:r>
        <w:rPr>
          <w:spacing w:val="1"/>
          <w:vertAlign w:val="baseline"/>
        </w:rPr>
        <w:t> </w:t>
      </w:r>
      <w:r>
        <w:rPr>
          <w:vertAlign w:val="baseline"/>
        </w:rPr>
        <w:t>indicating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good</w:t>
      </w:r>
      <w:r>
        <w:rPr>
          <w:spacing w:val="1"/>
          <w:vertAlign w:val="baseline"/>
        </w:rPr>
        <w:t> </w:t>
      </w:r>
      <w:r>
        <w:rPr>
          <w:vertAlign w:val="baseline"/>
        </w:rPr>
        <w:t>correlation</w:t>
      </w:r>
      <w:r>
        <w:rPr>
          <w:spacing w:val="1"/>
          <w:vertAlign w:val="baseline"/>
        </w:rPr>
        <w:t> </w:t>
      </w:r>
      <w:r>
        <w:rPr>
          <w:vertAlign w:val="baseline"/>
        </w:rPr>
        <w:t>between</w:t>
      </w:r>
      <w:r>
        <w:rPr>
          <w:spacing w:val="60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observed experimental and predicted response. For both responses, adj R</w:t>
      </w:r>
      <w:r>
        <w:rPr>
          <w:vertAlign w:val="superscript"/>
        </w:rPr>
        <w:t>2</w:t>
      </w:r>
      <w:r>
        <w:rPr>
          <w:vertAlign w:val="baseline"/>
        </w:rPr>
        <w:t> did not differ</w:t>
      </w:r>
      <w:r>
        <w:rPr>
          <w:spacing w:val="-57"/>
          <w:vertAlign w:val="baseline"/>
        </w:rPr>
        <w:t> </w:t>
      </w:r>
      <w:r>
        <w:rPr>
          <w:vertAlign w:val="baseline"/>
        </w:rPr>
        <w:t>from Pred R</w:t>
      </w:r>
      <w:r>
        <w:rPr>
          <w:vertAlign w:val="superscript"/>
        </w:rPr>
        <w:t>2</w:t>
      </w:r>
      <w:r>
        <w:rPr>
          <w:vertAlign w:val="baseline"/>
        </w:rPr>
        <w:t> by more than 0.2 implying the reliability of the model.Adeq. Precision is</w:t>
      </w:r>
      <w:r>
        <w:rPr>
          <w:spacing w:val="1"/>
          <w:vertAlign w:val="baseline"/>
        </w:rPr>
        <w:t> </w:t>
      </w:r>
      <w:r>
        <w:rPr>
          <w:vertAlign w:val="baseline"/>
        </w:rPr>
        <w:t>defined as the signal-to-noise ratio and a value greater than 4 is statistically significant.</w:t>
      </w:r>
      <w:r>
        <w:rPr>
          <w:spacing w:val="1"/>
          <w:vertAlign w:val="baseline"/>
        </w:rPr>
        <w:t> </w:t>
      </w:r>
      <w:r>
        <w:rPr>
          <w:vertAlign w:val="baseline"/>
        </w:rPr>
        <w:t>Both</w:t>
      </w:r>
      <w:r>
        <w:rPr>
          <w:spacing w:val="1"/>
          <w:vertAlign w:val="baseline"/>
        </w:rPr>
        <w:t> </w:t>
      </w:r>
      <w:r>
        <w:rPr>
          <w:vertAlign w:val="baseline"/>
        </w:rPr>
        <w:t>responses</w:t>
      </w:r>
      <w:r>
        <w:rPr>
          <w:spacing w:val="1"/>
          <w:vertAlign w:val="baseline"/>
        </w:rPr>
        <w:t> </w:t>
      </w:r>
      <w:r>
        <w:rPr>
          <w:vertAlign w:val="baseline"/>
        </w:rPr>
        <w:t>recorded</w:t>
      </w:r>
      <w:r>
        <w:rPr>
          <w:spacing w:val="1"/>
          <w:vertAlign w:val="baseline"/>
        </w:rPr>
        <w:t> </w:t>
      </w:r>
      <w:r>
        <w:rPr>
          <w:vertAlign w:val="baseline"/>
        </w:rPr>
        <w:t>Adeq.</w:t>
      </w:r>
      <w:r>
        <w:rPr>
          <w:spacing w:val="1"/>
          <w:vertAlign w:val="baseline"/>
        </w:rPr>
        <w:t> </w:t>
      </w:r>
      <w:r>
        <w:rPr>
          <w:vertAlign w:val="baseline"/>
        </w:rPr>
        <w:t>Precision</w:t>
      </w:r>
      <w:r>
        <w:rPr>
          <w:spacing w:val="1"/>
          <w:vertAlign w:val="baseline"/>
        </w:rPr>
        <w:t> </w:t>
      </w:r>
      <w:r>
        <w:rPr>
          <w:vertAlign w:val="baseline"/>
        </w:rPr>
        <w:t>greater</w:t>
      </w:r>
      <w:r>
        <w:rPr>
          <w:spacing w:val="1"/>
          <w:vertAlign w:val="baseline"/>
        </w:rPr>
        <w:t> </w:t>
      </w:r>
      <w:r>
        <w:rPr>
          <w:vertAlign w:val="baseline"/>
        </w:rPr>
        <w:t>than</w:t>
      </w:r>
      <w:r>
        <w:rPr>
          <w:spacing w:val="1"/>
          <w:vertAlign w:val="baseline"/>
        </w:rPr>
        <w:t> </w:t>
      </w:r>
      <w:r>
        <w:rPr>
          <w:vertAlign w:val="baseline"/>
        </w:rPr>
        <w:t>4</w:t>
      </w:r>
      <w:r>
        <w:rPr>
          <w:spacing w:val="1"/>
          <w:vertAlign w:val="baseline"/>
        </w:rPr>
        <w:t> </w:t>
      </w:r>
      <w:r>
        <w:rPr>
          <w:vertAlign w:val="baseline"/>
        </w:rPr>
        <w:t>implying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there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adequate</w:t>
      </w:r>
      <w:r>
        <w:rPr>
          <w:spacing w:val="-1"/>
          <w:vertAlign w:val="baseline"/>
        </w:rPr>
        <w:t> </w:t>
      </w:r>
      <w:r>
        <w:rPr>
          <w:vertAlign w:val="baseline"/>
        </w:rPr>
        <w:t>model</w:t>
      </w:r>
      <w:r>
        <w:rPr>
          <w:spacing w:val="1"/>
          <w:vertAlign w:val="baseline"/>
        </w:rPr>
        <w:t> </w:t>
      </w:r>
      <w:r>
        <w:rPr>
          <w:vertAlign w:val="baseline"/>
        </w:rPr>
        <w:t>discrimination.</w:t>
      </w:r>
    </w:p>
    <w:p>
      <w:pPr>
        <w:spacing w:after="0" w:line="480" w:lineRule="auto"/>
        <w:jc w:val="both"/>
        <w:sectPr>
          <w:pgSz w:w="11910" w:h="16840"/>
          <w:pgMar w:header="0" w:footer="467" w:top="1340" w:bottom="660" w:left="1340" w:right="480"/>
        </w:sectPr>
      </w:pPr>
    </w:p>
    <w:p>
      <w:pPr>
        <w:pStyle w:val="Heading3"/>
        <w:spacing w:before="61"/>
        <w:ind w:left="676"/>
      </w:pPr>
      <w:r>
        <w:rPr/>
        <w:t>Table</w:t>
      </w:r>
      <w:r>
        <w:rPr>
          <w:spacing w:val="-2"/>
        </w:rPr>
        <w:t> </w:t>
      </w:r>
      <w:r>
        <w:rPr/>
        <w:t>4.2:</w:t>
      </w:r>
      <w:r>
        <w:rPr>
          <w:spacing w:val="-2"/>
        </w:rPr>
        <w:t> </w:t>
      </w:r>
      <w:r>
        <w:rPr/>
        <w:t>ANOVA</w:t>
      </w:r>
      <w:r>
        <w:rPr>
          <w:spacing w:val="-1"/>
        </w:rPr>
        <w:t> </w:t>
      </w:r>
      <w:r>
        <w:rPr/>
        <w:t>data</w:t>
      </w:r>
      <w:r>
        <w:rPr>
          <w:spacing w:val="-1"/>
        </w:rPr>
        <w:t> </w:t>
      </w:r>
      <w:r>
        <w:rPr/>
        <w:t>generated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Simple</w:t>
      </w:r>
      <w:r>
        <w:rPr>
          <w:spacing w:val="-1"/>
        </w:rPr>
        <w:t> </w:t>
      </w:r>
      <w:r>
        <w:rPr/>
        <w:t>Lattice</w:t>
      </w:r>
      <w:r>
        <w:rPr>
          <w:spacing w:val="-3"/>
        </w:rPr>
        <w:t> </w:t>
      </w:r>
      <w:r>
        <w:rPr/>
        <w:t>Mixture</w:t>
      </w:r>
      <w:r>
        <w:rPr>
          <w:spacing w:val="-2"/>
        </w:rPr>
        <w:t> </w:t>
      </w:r>
      <w:r>
        <w:rPr/>
        <w:t>Design</w:t>
      </w:r>
      <w:r>
        <w:rPr>
          <w:spacing w:val="2"/>
        </w:rPr>
        <w:t> </w:t>
      </w:r>
      <w:r>
        <w:rPr/>
        <w:t>studies</w:t>
      </w:r>
    </w:p>
    <w:p>
      <w:pPr>
        <w:pStyle w:val="BodyText"/>
        <w:spacing w:before="9"/>
        <w:rPr>
          <w:b/>
          <w:sz w:val="17"/>
        </w:rPr>
      </w:pPr>
    </w:p>
    <w:tbl>
      <w:tblPr>
        <w:tblW w:w="0" w:type="auto"/>
        <w:jc w:val="left"/>
        <w:tblInd w:w="5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3"/>
        <w:gridCol w:w="917"/>
        <w:gridCol w:w="916"/>
        <w:gridCol w:w="885"/>
        <w:gridCol w:w="1179"/>
        <w:gridCol w:w="1033"/>
        <w:gridCol w:w="1025"/>
        <w:gridCol w:w="1099"/>
        <w:gridCol w:w="966"/>
      </w:tblGrid>
      <w:tr>
        <w:trPr>
          <w:trHeight w:val="865" w:hRule="atLeast"/>
        </w:trPr>
        <w:tc>
          <w:tcPr>
            <w:tcW w:w="1153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18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Response</w:t>
            </w:r>
          </w:p>
        </w:tc>
        <w:tc>
          <w:tcPr>
            <w:tcW w:w="917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92"/>
              <w:ind w:left="162"/>
              <w:rPr>
                <w:b/>
                <w:sz w:val="14"/>
              </w:rPr>
            </w:pPr>
            <w:r>
              <w:rPr>
                <w:b/>
                <w:position w:val="-9"/>
                <w:sz w:val="22"/>
              </w:rPr>
              <w:t>R</w:t>
            </w:r>
            <w:r>
              <w:rPr>
                <w:b/>
                <w:sz w:val="14"/>
              </w:rPr>
              <w:t>2</w:t>
            </w:r>
          </w:p>
        </w:tc>
        <w:tc>
          <w:tcPr>
            <w:tcW w:w="916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18"/>
              <w:ind w:left="125" w:right="11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Adj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R</w:t>
            </w:r>
            <w:r>
              <w:rPr>
                <w:b/>
                <w:sz w:val="22"/>
                <w:vertAlign w:val="superscript"/>
              </w:rPr>
              <w:t>2</w:t>
            </w:r>
          </w:p>
        </w:tc>
        <w:tc>
          <w:tcPr>
            <w:tcW w:w="88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6" w:lineRule="auto" w:before="147"/>
              <w:ind w:left="129" w:right="283"/>
              <w:rPr>
                <w:b/>
                <w:sz w:val="14"/>
              </w:rPr>
            </w:pPr>
            <w:r>
              <w:rPr>
                <w:b/>
                <w:sz w:val="22"/>
              </w:rPr>
              <w:t>Pred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position w:val="-9"/>
                <w:sz w:val="22"/>
              </w:rPr>
              <w:t>R</w:t>
            </w:r>
            <w:r>
              <w:rPr>
                <w:b/>
                <w:sz w:val="14"/>
              </w:rPr>
              <w:t>2</w:t>
            </w:r>
          </w:p>
        </w:tc>
        <w:tc>
          <w:tcPr>
            <w:tcW w:w="1179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18"/>
              <w:ind w:left="145" w:right="146"/>
              <w:rPr>
                <w:b/>
                <w:sz w:val="22"/>
              </w:rPr>
            </w:pPr>
            <w:r>
              <w:rPr>
                <w:b/>
                <w:sz w:val="22"/>
              </w:rPr>
              <w:t>Adeq.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Precision</w:t>
            </w:r>
          </w:p>
        </w:tc>
        <w:tc>
          <w:tcPr>
            <w:tcW w:w="1033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18"/>
              <w:ind w:left="18" w:right="13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CV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%</w:t>
            </w:r>
          </w:p>
        </w:tc>
        <w:tc>
          <w:tcPr>
            <w:tcW w:w="1025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18"/>
              <w:ind w:left="125" w:right="13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F-value</w:t>
            </w:r>
          </w:p>
        </w:tc>
        <w:tc>
          <w:tcPr>
            <w:tcW w:w="1099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18"/>
              <w:ind w:left="53" w:right="14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P-value</w:t>
            </w:r>
          </w:p>
        </w:tc>
        <w:tc>
          <w:tcPr>
            <w:tcW w:w="966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18"/>
              <w:ind w:left="153"/>
              <w:rPr>
                <w:b/>
                <w:sz w:val="22"/>
              </w:rPr>
            </w:pPr>
            <w:r>
              <w:rPr>
                <w:b/>
                <w:sz w:val="22"/>
              </w:rPr>
              <w:t>SD</w:t>
            </w:r>
          </w:p>
        </w:tc>
      </w:tr>
      <w:tr>
        <w:trPr>
          <w:trHeight w:val="554" w:hRule="atLeast"/>
        </w:trPr>
        <w:tc>
          <w:tcPr>
            <w:tcW w:w="1153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18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TS</w:t>
            </w:r>
          </w:p>
        </w:tc>
        <w:tc>
          <w:tcPr>
            <w:tcW w:w="917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13"/>
              <w:ind w:left="162"/>
              <w:rPr>
                <w:sz w:val="22"/>
              </w:rPr>
            </w:pPr>
            <w:r>
              <w:rPr>
                <w:sz w:val="22"/>
              </w:rPr>
              <w:t>0.9990</w:t>
            </w:r>
          </w:p>
        </w:tc>
        <w:tc>
          <w:tcPr>
            <w:tcW w:w="916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13"/>
              <w:ind w:left="97" w:right="112"/>
              <w:jc w:val="center"/>
              <w:rPr>
                <w:sz w:val="22"/>
              </w:rPr>
            </w:pPr>
            <w:r>
              <w:rPr>
                <w:sz w:val="22"/>
              </w:rPr>
              <w:t>0.9985</w:t>
            </w:r>
          </w:p>
        </w:tc>
        <w:tc>
          <w:tcPr>
            <w:tcW w:w="885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13"/>
              <w:ind w:left="112" w:right="128"/>
              <w:jc w:val="center"/>
              <w:rPr>
                <w:sz w:val="22"/>
              </w:rPr>
            </w:pPr>
            <w:r>
              <w:rPr>
                <w:sz w:val="22"/>
              </w:rPr>
              <w:t>0.9965</w:t>
            </w:r>
          </w:p>
        </w:tc>
        <w:tc>
          <w:tcPr>
            <w:tcW w:w="1179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13"/>
              <w:ind w:left="145"/>
              <w:rPr>
                <w:sz w:val="22"/>
              </w:rPr>
            </w:pPr>
            <w:r>
              <w:rPr>
                <w:sz w:val="22"/>
              </w:rPr>
              <w:t>100.1978</w:t>
            </w:r>
          </w:p>
        </w:tc>
        <w:tc>
          <w:tcPr>
            <w:tcW w:w="1033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13"/>
              <w:ind w:left="33" w:right="138"/>
              <w:jc w:val="center"/>
              <w:rPr>
                <w:sz w:val="22"/>
              </w:rPr>
            </w:pPr>
            <w:r>
              <w:rPr>
                <w:sz w:val="22"/>
              </w:rPr>
              <w:t>2.0400</w:t>
            </w:r>
          </w:p>
        </w:tc>
        <w:tc>
          <w:tcPr>
            <w:tcW w:w="1025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13"/>
              <w:ind w:left="132" w:right="135"/>
              <w:jc w:val="center"/>
              <w:rPr>
                <w:sz w:val="22"/>
              </w:rPr>
            </w:pPr>
            <w:r>
              <w:rPr>
                <w:sz w:val="22"/>
              </w:rPr>
              <w:t>1943.77</w:t>
            </w:r>
          </w:p>
        </w:tc>
        <w:tc>
          <w:tcPr>
            <w:tcW w:w="1099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13"/>
              <w:ind w:left="130" w:right="142"/>
              <w:jc w:val="center"/>
              <w:rPr>
                <w:sz w:val="22"/>
              </w:rPr>
            </w:pPr>
            <w:r>
              <w:rPr>
                <w:sz w:val="22"/>
              </w:rPr>
              <w:t>&lt;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0.0001</w:t>
            </w:r>
          </w:p>
        </w:tc>
        <w:tc>
          <w:tcPr>
            <w:tcW w:w="966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13"/>
              <w:ind w:left="153"/>
              <w:rPr>
                <w:sz w:val="22"/>
              </w:rPr>
            </w:pPr>
            <w:r>
              <w:rPr>
                <w:sz w:val="22"/>
              </w:rPr>
              <w:t>0.0132</w:t>
            </w:r>
          </w:p>
        </w:tc>
      </w:tr>
      <w:tr>
        <w:trPr>
          <w:trHeight w:val="431" w:hRule="atLeast"/>
        </w:trPr>
        <w:tc>
          <w:tcPr>
            <w:tcW w:w="1153" w:type="dxa"/>
          </w:tcPr>
          <w:p>
            <w:pPr>
              <w:pStyle w:val="TableParagraph"/>
              <w:spacing w:line="233" w:lineRule="exact" w:before="178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DT</w:t>
            </w:r>
          </w:p>
        </w:tc>
        <w:tc>
          <w:tcPr>
            <w:tcW w:w="917" w:type="dxa"/>
          </w:tcPr>
          <w:p>
            <w:pPr>
              <w:pStyle w:val="TableParagraph"/>
              <w:spacing w:line="238" w:lineRule="exact" w:before="174"/>
              <w:ind w:left="162"/>
              <w:rPr>
                <w:sz w:val="22"/>
              </w:rPr>
            </w:pPr>
            <w:r>
              <w:rPr>
                <w:sz w:val="22"/>
              </w:rPr>
              <w:t>0.9824</w:t>
            </w:r>
          </w:p>
        </w:tc>
        <w:tc>
          <w:tcPr>
            <w:tcW w:w="916" w:type="dxa"/>
          </w:tcPr>
          <w:p>
            <w:pPr>
              <w:pStyle w:val="TableParagraph"/>
              <w:spacing w:line="238" w:lineRule="exact" w:before="174"/>
              <w:ind w:left="97" w:right="112"/>
              <w:jc w:val="center"/>
              <w:rPr>
                <w:sz w:val="22"/>
              </w:rPr>
            </w:pPr>
            <w:r>
              <w:rPr>
                <w:sz w:val="22"/>
              </w:rPr>
              <w:t>0.9736</w:t>
            </w:r>
          </w:p>
        </w:tc>
        <w:tc>
          <w:tcPr>
            <w:tcW w:w="885" w:type="dxa"/>
          </w:tcPr>
          <w:p>
            <w:pPr>
              <w:pStyle w:val="TableParagraph"/>
              <w:spacing w:line="238" w:lineRule="exact" w:before="174"/>
              <w:ind w:left="112" w:right="128"/>
              <w:jc w:val="center"/>
              <w:rPr>
                <w:sz w:val="22"/>
              </w:rPr>
            </w:pPr>
            <w:r>
              <w:rPr>
                <w:sz w:val="22"/>
              </w:rPr>
              <w:t>0.9592</w:t>
            </w:r>
          </w:p>
        </w:tc>
        <w:tc>
          <w:tcPr>
            <w:tcW w:w="1179" w:type="dxa"/>
          </w:tcPr>
          <w:p>
            <w:pPr>
              <w:pStyle w:val="TableParagraph"/>
              <w:spacing w:line="238" w:lineRule="exact" w:before="174"/>
              <w:ind w:left="145"/>
              <w:rPr>
                <w:sz w:val="22"/>
              </w:rPr>
            </w:pPr>
            <w:r>
              <w:rPr>
                <w:sz w:val="22"/>
              </w:rPr>
              <w:t>20.9606</w:t>
            </w:r>
          </w:p>
        </w:tc>
        <w:tc>
          <w:tcPr>
            <w:tcW w:w="1033" w:type="dxa"/>
          </w:tcPr>
          <w:p>
            <w:pPr>
              <w:pStyle w:val="TableParagraph"/>
              <w:spacing w:line="238" w:lineRule="exact" w:before="174"/>
              <w:ind w:left="140" w:right="138"/>
              <w:jc w:val="center"/>
              <w:rPr>
                <w:sz w:val="22"/>
              </w:rPr>
            </w:pPr>
            <w:r>
              <w:rPr>
                <w:sz w:val="22"/>
              </w:rPr>
              <w:t>14.6400</w:t>
            </w:r>
          </w:p>
        </w:tc>
        <w:tc>
          <w:tcPr>
            <w:tcW w:w="1025" w:type="dxa"/>
          </w:tcPr>
          <w:p>
            <w:pPr>
              <w:pStyle w:val="TableParagraph"/>
              <w:spacing w:line="238" w:lineRule="exact" w:before="174"/>
              <w:ind w:left="22" w:right="136"/>
              <w:jc w:val="center"/>
              <w:rPr>
                <w:sz w:val="22"/>
              </w:rPr>
            </w:pPr>
            <w:r>
              <w:rPr>
                <w:sz w:val="22"/>
              </w:rPr>
              <w:t>111.48</w:t>
            </w:r>
          </w:p>
        </w:tc>
        <w:tc>
          <w:tcPr>
            <w:tcW w:w="1099" w:type="dxa"/>
          </w:tcPr>
          <w:p>
            <w:pPr>
              <w:pStyle w:val="TableParagraph"/>
              <w:spacing w:line="238" w:lineRule="exact" w:before="174"/>
              <w:ind w:left="130" w:right="142"/>
              <w:jc w:val="center"/>
              <w:rPr>
                <w:sz w:val="22"/>
              </w:rPr>
            </w:pPr>
            <w:r>
              <w:rPr>
                <w:sz w:val="22"/>
              </w:rPr>
              <w:t>&lt;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0.0001</w:t>
            </w:r>
          </w:p>
        </w:tc>
        <w:tc>
          <w:tcPr>
            <w:tcW w:w="966" w:type="dxa"/>
          </w:tcPr>
          <w:p>
            <w:pPr>
              <w:pStyle w:val="TableParagraph"/>
              <w:spacing w:line="238" w:lineRule="exact" w:before="174"/>
              <w:ind w:left="153"/>
              <w:rPr>
                <w:sz w:val="22"/>
              </w:rPr>
            </w:pPr>
            <w:r>
              <w:rPr>
                <w:sz w:val="22"/>
              </w:rPr>
              <w:t>0.0546</w:t>
            </w:r>
          </w:p>
        </w:tc>
      </w:tr>
    </w:tbl>
    <w:p>
      <w:pPr>
        <w:pStyle w:val="BodyText"/>
        <w:spacing w:before="5"/>
        <w:rPr>
          <w:b/>
          <w:sz w:val="17"/>
        </w:rPr>
      </w:pPr>
      <w:r>
        <w:rPr/>
        <w:pict>
          <v:rect style="position:absolute;margin-left:94.704002pt;margin-top:11.974139pt;width:459.100022pt;height:.48pt;mso-position-horizontal-relative:page;mso-position-vertical-relative:paragraph;z-index:-1571737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after="0"/>
        <w:rPr>
          <w:sz w:val="17"/>
        </w:rPr>
        <w:sectPr>
          <w:pgSz w:w="11910" w:h="16840"/>
          <w:pgMar w:header="0" w:footer="467" w:top="1360" w:bottom="660" w:left="1340" w:right="480"/>
        </w:sectPr>
      </w:pPr>
    </w:p>
    <w:p>
      <w:pPr>
        <w:spacing w:before="78"/>
        <w:ind w:left="676" w:right="0" w:firstLine="0"/>
        <w:jc w:val="left"/>
        <w:rPr>
          <w:b/>
          <w:sz w:val="24"/>
        </w:rPr>
      </w:pPr>
      <w:r>
        <w:rPr>
          <w:b/>
          <w:sz w:val="24"/>
        </w:rPr>
        <w:t>Model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Equations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213"/>
        <w:ind w:left="676"/>
      </w:pPr>
      <w:r>
        <w:rPr/>
        <w:t>TS</w:t>
      </w:r>
      <w:r>
        <w:rPr>
          <w:spacing w:val="4"/>
        </w:rPr>
        <w:t> </w:t>
      </w:r>
      <w:r>
        <w:rPr/>
        <w:t>=</w:t>
      </w:r>
      <w:r>
        <w:rPr>
          <w:spacing w:val="2"/>
        </w:rPr>
        <w:t> </w:t>
      </w:r>
      <w:r>
        <w:rPr/>
        <w:t>+</w:t>
      </w:r>
      <w:r>
        <w:rPr>
          <w:spacing w:val="3"/>
        </w:rPr>
        <w:t> </w:t>
      </w:r>
      <w:r>
        <w:rPr/>
        <w:t>1.09*MCC</w:t>
      </w:r>
      <w:r>
        <w:rPr>
          <w:spacing w:val="4"/>
        </w:rPr>
        <w:t> </w:t>
      </w:r>
      <w:r>
        <w:rPr/>
        <w:t>+</w:t>
      </w:r>
      <w:r>
        <w:rPr>
          <w:spacing w:val="3"/>
        </w:rPr>
        <w:t> </w:t>
      </w:r>
      <w:r>
        <w:rPr/>
        <w:t>0.2543*CPV</w:t>
      </w:r>
      <w:r>
        <w:rPr>
          <w:spacing w:val="6"/>
        </w:rPr>
        <w:t> </w:t>
      </w:r>
      <w:r>
        <w:rPr/>
        <w:t>–</w:t>
      </w:r>
      <w:r>
        <w:rPr>
          <w:spacing w:val="4"/>
        </w:rPr>
        <w:t> </w:t>
      </w:r>
      <w:r>
        <w:rPr/>
        <w:t>0.6319*MCC*CPV</w:t>
      </w:r>
      <w:r>
        <w:rPr>
          <w:spacing w:val="4"/>
        </w:rPr>
        <w:t> </w:t>
      </w:r>
      <w:r>
        <w:rPr/>
        <w:t>–</w:t>
      </w:r>
      <w:r>
        <w:rPr>
          <w:spacing w:val="4"/>
        </w:rPr>
        <w:t> </w:t>
      </w:r>
      <w:r>
        <w:rPr/>
        <w:t>0.7089*MCC*CPV</w:t>
      </w:r>
      <w:r>
        <w:rPr>
          <w:spacing w:val="3"/>
        </w:rPr>
        <w:t> </w:t>
      </w:r>
      <w:r>
        <w:rPr/>
        <w:t>(MCC</w:t>
      </w:r>
      <w:r>
        <w:rPr>
          <w:spacing w:val="7"/>
        </w:rPr>
        <w:t> </w:t>
      </w:r>
      <w:r>
        <w:rPr/>
        <w:t>-</w:t>
      </w:r>
    </w:p>
    <w:p>
      <w:pPr>
        <w:pStyle w:val="BodyText"/>
      </w:pPr>
    </w:p>
    <w:p>
      <w:pPr>
        <w:pStyle w:val="BodyText"/>
        <w:tabs>
          <w:tab w:pos="8442" w:val="left" w:leader="dot"/>
        </w:tabs>
        <w:ind w:left="676"/>
      </w:pPr>
      <w:r>
        <w:rPr/>
        <w:t>CPV)</w:t>
      </w:r>
      <w:r>
        <w:rPr>
          <w:spacing w:val="-3"/>
        </w:rPr>
        <w:t> </w:t>
      </w:r>
      <w:r>
        <w:rPr/>
        <w:t>(cubic)</w:t>
        <w:tab/>
        <w:t>Eq.1</w:t>
      </w:r>
    </w:p>
    <w:p>
      <w:pPr>
        <w:pStyle w:val="BodyText"/>
        <w:rPr>
          <w:sz w:val="26"/>
        </w:rPr>
      </w:pPr>
    </w:p>
    <w:p>
      <w:pPr>
        <w:pStyle w:val="BodyText"/>
        <w:spacing w:before="217"/>
        <w:ind w:left="676"/>
      </w:pPr>
      <w:r>
        <w:rPr/>
        <w:t>DT</w:t>
      </w:r>
      <w:r>
        <w:rPr>
          <w:spacing w:val="-1"/>
        </w:rPr>
        <w:t> </w:t>
      </w:r>
      <w:r>
        <w:rPr/>
        <w:t>= +</w:t>
      </w:r>
      <w:r>
        <w:rPr>
          <w:spacing w:val="-2"/>
        </w:rPr>
        <w:t> </w:t>
      </w:r>
      <w:r>
        <w:rPr/>
        <w:t>0.8469*MCC +</w:t>
      </w:r>
      <w:r>
        <w:rPr>
          <w:spacing w:val="3"/>
        </w:rPr>
        <w:t> </w:t>
      </w:r>
      <w:r>
        <w:rPr/>
        <w:t>0.1261*CPV – 1.40*MCC*CPV –</w:t>
      </w:r>
      <w:r>
        <w:rPr>
          <w:spacing w:val="-1"/>
        </w:rPr>
        <w:t> </w:t>
      </w:r>
      <w:r>
        <w:rPr/>
        <w:t>0.9112*MCC*CPV (MCC</w:t>
      </w:r>
      <w:r>
        <w:rPr>
          <w:spacing w:val="2"/>
        </w:rPr>
        <w:t> </w:t>
      </w:r>
      <w:r>
        <w:rPr/>
        <w:t>-</w:t>
      </w:r>
    </w:p>
    <w:p>
      <w:pPr>
        <w:pStyle w:val="BodyText"/>
      </w:pPr>
    </w:p>
    <w:p>
      <w:pPr>
        <w:pStyle w:val="BodyText"/>
        <w:ind w:left="676"/>
      </w:pPr>
      <w:r>
        <w:rPr/>
        <w:t>CPV)</w:t>
      </w:r>
      <w:r>
        <w:rPr>
          <w:spacing w:val="-3"/>
        </w:rPr>
        <w:t> </w:t>
      </w:r>
      <w:r>
        <w:rPr/>
        <w:t>(cubic)………………………………………………………………………Eq. 2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217"/>
        <w:ind w:left="676" w:right="952"/>
        <w:jc w:val="both"/>
      </w:pPr>
      <w:r>
        <w:rPr/>
        <w:t>The</w:t>
      </w:r>
      <w:r>
        <w:rPr>
          <w:spacing w:val="57"/>
        </w:rPr>
        <w:t> </w:t>
      </w:r>
      <w:r>
        <w:rPr/>
        <w:t>mathematical</w:t>
      </w:r>
      <w:r>
        <w:rPr>
          <w:spacing w:val="59"/>
        </w:rPr>
        <w:t> </w:t>
      </w:r>
      <w:r>
        <w:rPr/>
        <w:t>equations</w:t>
      </w:r>
      <w:r>
        <w:rPr>
          <w:spacing w:val="59"/>
        </w:rPr>
        <w:t> </w:t>
      </w:r>
      <w:r>
        <w:rPr/>
        <w:t>given</w:t>
      </w:r>
      <w:r>
        <w:rPr>
          <w:spacing w:val="58"/>
        </w:rPr>
        <w:t> </w:t>
      </w:r>
      <w:r>
        <w:rPr/>
        <w:t>above</w:t>
      </w:r>
      <w:r>
        <w:rPr>
          <w:spacing w:val="58"/>
        </w:rPr>
        <w:t> </w:t>
      </w:r>
      <w:r>
        <w:rPr/>
        <w:t>for</w:t>
      </w:r>
      <w:r>
        <w:rPr>
          <w:spacing w:val="57"/>
        </w:rPr>
        <w:t> </w:t>
      </w:r>
      <w:r>
        <w:rPr/>
        <w:t>each</w:t>
      </w:r>
      <w:r>
        <w:rPr>
          <w:spacing w:val="3"/>
        </w:rPr>
        <w:t> </w:t>
      </w:r>
      <w:r>
        <w:rPr/>
        <w:t>model</w:t>
      </w:r>
      <w:r>
        <w:rPr>
          <w:spacing w:val="58"/>
        </w:rPr>
        <w:t> </w:t>
      </w:r>
      <w:r>
        <w:rPr/>
        <w:t>was</w:t>
      </w:r>
      <w:r>
        <w:rPr>
          <w:spacing w:val="59"/>
        </w:rPr>
        <w:t> </w:t>
      </w:r>
      <w:r>
        <w:rPr/>
        <w:t>used</w:t>
      </w:r>
      <w:r>
        <w:rPr>
          <w:spacing w:val="59"/>
        </w:rPr>
        <w:t> </w:t>
      </w:r>
      <w:r>
        <w:rPr/>
        <w:t>to</w:t>
      </w:r>
      <w:r>
        <w:rPr>
          <w:spacing w:val="56"/>
        </w:rPr>
        <w:t> </w:t>
      </w:r>
      <w:r>
        <w:rPr/>
        <w:t>express</w:t>
      </w:r>
      <w:r>
        <w:rPr>
          <w:spacing w:val="59"/>
        </w:rPr>
        <w:t> </w:t>
      </w:r>
      <w:r>
        <w:rPr/>
        <w:t>the</w:t>
      </w:r>
      <w:r>
        <w:rPr>
          <w:spacing w:val="-58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input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investigated</w:t>
      </w:r>
      <w:r>
        <w:rPr>
          <w:spacing w:val="1"/>
        </w:rPr>
        <w:t> </w:t>
      </w:r>
      <w:r>
        <w:rPr/>
        <w:t>(MCC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CPV)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corresponding tablet responses obtained. The polynomial equation above quantifies the</w:t>
      </w:r>
      <w:r>
        <w:rPr>
          <w:spacing w:val="1"/>
        </w:rPr>
        <w:t> </w:t>
      </w:r>
      <w:r>
        <w:rPr/>
        <w:t>relative</w:t>
      </w:r>
      <w:r>
        <w:rPr>
          <w:spacing w:val="-1"/>
        </w:rPr>
        <w:t> </w:t>
      </w:r>
      <w:r>
        <w:rPr/>
        <w:t>contribution of each factor to the</w:t>
      </w:r>
      <w:r>
        <w:rPr>
          <w:spacing w:val="-1"/>
        </w:rPr>
        <w:t> </w:t>
      </w:r>
      <w:r>
        <w:rPr/>
        <w:t>response.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 w:before="1"/>
        <w:ind w:left="676" w:right="955"/>
        <w:jc w:val="both"/>
      </w:pPr>
      <w:r>
        <w:rPr/>
        <w:t>The</w:t>
      </w:r>
      <w:r>
        <w:rPr>
          <w:spacing w:val="19"/>
        </w:rPr>
        <w:t> </w:t>
      </w:r>
      <w:r>
        <w:rPr/>
        <w:t>model</w:t>
      </w:r>
      <w:r>
        <w:rPr>
          <w:spacing w:val="20"/>
        </w:rPr>
        <w:t> </w:t>
      </w:r>
      <w:r>
        <w:rPr/>
        <w:t>equation</w:t>
      </w:r>
      <w:r>
        <w:rPr>
          <w:spacing w:val="20"/>
        </w:rPr>
        <w:t> </w:t>
      </w:r>
      <w:r>
        <w:rPr/>
        <w:t>for</w:t>
      </w:r>
      <w:r>
        <w:rPr>
          <w:spacing w:val="19"/>
        </w:rPr>
        <w:t> </w:t>
      </w:r>
      <w:r>
        <w:rPr/>
        <w:t>tensile</w:t>
      </w:r>
      <w:r>
        <w:rPr>
          <w:spacing w:val="19"/>
        </w:rPr>
        <w:t> </w:t>
      </w:r>
      <w:r>
        <w:rPr/>
        <w:t>strength</w:t>
      </w:r>
      <w:r>
        <w:rPr>
          <w:spacing w:val="20"/>
        </w:rPr>
        <w:t> </w:t>
      </w:r>
      <w:r>
        <w:rPr/>
        <w:t>(TS)</w:t>
      </w:r>
      <w:r>
        <w:rPr>
          <w:spacing w:val="21"/>
        </w:rPr>
        <w:t> </w:t>
      </w:r>
      <w:r>
        <w:rPr/>
        <w:t>shows</w:t>
      </w:r>
      <w:r>
        <w:rPr>
          <w:spacing w:val="20"/>
        </w:rPr>
        <w:t> </w:t>
      </w:r>
      <w:r>
        <w:rPr/>
        <w:t>that</w:t>
      </w:r>
      <w:r>
        <w:rPr>
          <w:spacing w:val="21"/>
        </w:rPr>
        <w:t> </w:t>
      </w:r>
      <w:r>
        <w:rPr/>
        <w:t>MCC</w:t>
      </w:r>
      <w:r>
        <w:rPr>
          <w:spacing w:val="20"/>
        </w:rPr>
        <w:t> </w:t>
      </w:r>
      <w:r>
        <w:rPr/>
        <w:t>had</w:t>
      </w:r>
      <w:r>
        <w:rPr>
          <w:spacing w:val="21"/>
        </w:rPr>
        <w:t> </w:t>
      </w:r>
      <w:r>
        <w:rPr/>
        <w:t>a</w:t>
      </w:r>
      <w:r>
        <w:rPr>
          <w:spacing w:val="19"/>
        </w:rPr>
        <w:t> </w:t>
      </w:r>
      <w:r>
        <w:rPr/>
        <w:t>greater</w:t>
      </w:r>
      <w:r>
        <w:rPr>
          <w:spacing w:val="19"/>
        </w:rPr>
        <w:t> </w:t>
      </w:r>
      <w:r>
        <w:rPr/>
        <w:t>effect</w:t>
      </w:r>
      <w:r>
        <w:rPr>
          <w:spacing w:val="20"/>
        </w:rPr>
        <w:t> </w:t>
      </w:r>
      <w:r>
        <w:rPr/>
        <w:t>on</w:t>
      </w:r>
      <w:r>
        <w:rPr>
          <w:spacing w:val="-57"/>
        </w:rPr>
        <w:t> </w:t>
      </w:r>
      <w:r>
        <w:rPr/>
        <w:t>TS compared to CPV because of its higher coefficient (+1.09) compared to that of CPV</w:t>
      </w:r>
      <w:r>
        <w:rPr>
          <w:spacing w:val="-57"/>
        </w:rPr>
        <w:t> </w:t>
      </w:r>
      <w:r>
        <w:rPr/>
        <w:t>(+0.2543). The interaction between MCC and CPV exerted a negative effect on TS (-</w:t>
      </w:r>
      <w:r>
        <w:rPr>
          <w:spacing w:val="1"/>
        </w:rPr>
        <w:t> </w:t>
      </w:r>
      <w:r>
        <w:rPr/>
        <w:t>0.6319). Similarly, model equation for DT shows that MCC also exerted a greater</w:t>
      </w:r>
      <w:r>
        <w:rPr>
          <w:spacing w:val="1"/>
        </w:rPr>
        <w:t> </w:t>
      </w:r>
      <w:r>
        <w:rPr/>
        <w:t>impact on DT (+0.8469)compared to CPV (+0.1261). The interaction between MCC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CPV</w:t>
      </w:r>
      <w:r>
        <w:rPr>
          <w:spacing w:val="-1"/>
        </w:rPr>
        <w:t> </w:t>
      </w:r>
      <w:r>
        <w:rPr/>
        <w:t>produced a</w:t>
      </w:r>
      <w:r>
        <w:rPr>
          <w:spacing w:val="-1"/>
        </w:rPr>
        <w:t> </w:t>
      </w:r>
      <w:r>
        <w:rPr/>
        <w:t>negative</w:t>
      </w:r>
      <w:r>
        <w:rPr>
          <w:spacing w:val="-1"/>
        </w:rPr>
        <w:t> </w:t>
      </w:r>
      <w:r>
        <w:rPr/>
        <w:t>effect</w:t>
      </w:r>
      <w:r>
        <w:rPr>
          <w:spacing w:val="2"/>
        </w:rPr>
        <w:t> </w:t>
      </w:r>
      <w:r>
        <w:rPr/>
        <w:t>on DT</w:t>
      </w:r>
      <w:r>
        <w:rPr>
          <w:spacing w:val="1"/>
        </w:rPr>
        <w:t> </w:t>
      </w:r>
      <w:r>
        <w:rPr/>
        <w:t>(-1.40).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480" w:lineRule="auto"/>
        <w:ind w:left="676" w:right="962"/>
        <w:jc w:val="both"/>
      </w:pPr>
      <w:r>
        <w:rPr/>
        <w:t>Figure 4.1 is a two-component mix plot illustrating the effect of each factor variable on</w:t>
      </w:r>
      <w:r>
        <w:rPr>
          <w:spacing w:val="1"/>
        </w:rPr>
        <w:t> </w:t>
      </w:r>
      <w:r>
        <w:rPr/>
        <w:t>tensile</w:t>
      </w:r>
      <w:r>
        <w:rPr>
          <w:spacing w:val="12"/>
        </w:rPr>
        <w:t> </w:t>
      </w:r>
      <w:r>
        <w:rPr/>
        <w:t>strength</w:t>
      </w:r>
      <w:r>
        <w:rPr>
          <w:spacing w:val="15"/>
        </w:rPr>
        <w:t> </w:t>
      </w:r>
      <w:r>
        <w:rPr/>
        <w:t>(TS).</w:t>
      </w:r>
      <w:r>
        <w:rPr>
          <w:spacing w:val="16"/>
        </w:rPr>
        <w:t> </w:t>
      </w:r>
      <w:r>
        <w:rPr/>
        <w:t>The</w:t>
      </w:r>
      <w:r>
        <w:rPr>
          <w:spacing w:val="12"/>
        </w:rPr>
        <w:t> </w:t>
      </w:r>
      <w:r>
        <w:rPr/>
        <w:t>plot</w:t>
      </w:r>
      <w:r>
        <w:rPr>
          <w:spacing w:val="14"/>
        </w:rPr>
        <w:t> </w:t>
      </w:r>
      <w:r>
        <w:rPr/>
        <w:t>shows</w:t>
      </w:r>
      <w:r>
        <w:rPr>
          <w:spacing w:val="13"/>
        </w:rPr>
        <w:t> </w:t>
      </w:r>
      <w:r>
        <w:rPr/>
        <w:t>that</w:t>
      </w:r>
      <w:r>
        <w:rPr>
          <w:spacing w:val="16"/>
        </w:rPr>
        <w:t> </w:t>
      </w:r>
      <w:r>
        <w:rPr/>
        <w:t>TS</w:t>
      </w:r>
      <w:r>
        <w:rPr>
          <w:spacing w:val="13"/>
        </w:rPr>
        <w:t> </w:t>
      </w:r>
      <w:r>
        <w:rPr/>
        <w:t>increases</w:t>
      </w:r>
      <w:r>
        <w:rPr>
          <w:spacing w:val="15"/>
        </w:rPr>
        <w:t> </w:t>
      </w:r>
      <w:r>
        <w:rPr/>
        <w:t>with</w:t>
      </w:r>
      <w:r>
        <w:rPr>
          <w:spacing w:val="14"/>
        </w:rPr>
        <w:t> </w:t>
      </w:r>
      <w:r>
        <w:rPr/>
        <w:t>increase</w:t>
      </w:r>
      <w:r>
        <w:rPr>
          <w:spacing w:val="14"/>
        </w:rPr>
        <w:t> </w:t>
      </w:r>
      <w:r>
        <w:rPr/>
        <w:t>in</w:t>
      </w:r>
      <w:r>
        <w:rPr>
          <w:spacing w:val="14"/>
        </w:rPr>
        <w:t> </w:t>
      </w:r>
      <w:r>
        <w:rPr/>
        <w:t>the</w:t>
      </w:r>
      <w:r>
        <w:rPr>
          <w:spacing w:val="12"/>
        </w:rPr>
        <w:t> </w:t>
      </w:r>
      <w:r>
        <w:rPr/>
        <w:t>proportion</w:t>
      </w:r>
      <w:r>
        <w:rPr>
          <w:spacing w:val="-57"/>
        </w:rPr>
        <w:t> </w:t>
      </w:r>
      <w:r>
        <w:rPr/>
        <w:t>of</w:t>
      </w:r>
      <w:r>
        <w:rPr>
          <w:spacing w:val="-2"/>
        </w:rPr>
        <w:t> </w:t>
      </w:r>
      <w:r>
        <w:rPr/>
        <w:t>MCC and decreases</w:t>
      </w:r>
      <w:r>
        <w:rPr>
          <w:spacing w:val="1"/>
        </w:rPr>
        <w:t> </w:t>
      </w:r>
      <w:r>
        <w:rPr/>
        <w:t>with</w:t>
      </w:r>
      <w:r>
        <w:rPr>
          <w:spacing w:val="-1"/>
        </w:rPr>
        <w:t> </w:t>
      </w:r>
      <w:r>
        <w:rPr/>
        <w:t>increase</w:t>
      </w:r>
      <w:r>
        <w:rPr>
          <w:spacing w:val="-1"/>
        </w:rPr>
        <w:t> </w:t>
      </w:r>
      <w:r>
        <w:rPr/>
        <w:t>in the</w:t>
      </w:r>
      <w:r>
        <w:rPr>
          <w:spacing w:val="1"/>
        </w:rPr>
        <w:t> </w:t>
      </w:r>
      <w:r>
        <w:rPr/>
        <w:t>concentration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CPV.</w:t>
      </w:r>
    </w:p>
    <w:p>
      <w:pPr>
        <w:spacing w:after="0" w:line="480" w:lineRule="auto"/>
        <w:jc w:val="both"/>
        <w:sectPr>
          <w:pgSz w:w="11910" w:h="16840"/>
          <w:pgMar w:header="0" w:footer="467" w:top="1340" w:bottom="660" w:left="1340" w:right="480"/>
        </w:sectPr>
      </w:pPr>
    </w:p>
    <w:p>
      <w:pPr>
        <w:pStyle w:val="Heading3"/>
        <w:spacing w:before="222"/>
        <w:ind w:left="675"/>
        <w:rPr>
          <w:rFonts w:ascii="Segoe UI" w:hAnsi="Segoe UI"/>
        </w:rPr>
      </w:pPr>
      <w:r>
        <w:rPr>
          <w:rFonts w:ascii="Segoe UI" w:hAnsi="Segoe UI"/>
          <w:w w:val="70"/>
        </w:rPr>
        <w:t>Design-Expert®</w:t>
      </w:r>
      <w:r>
        <w:rPr>
          <w:rFonts w:ascii="Segoe UI" w:hAnsi="Segoe UI"/>
          <w:spacing w:val="12"/>
          <w:w w:val="70"/>
        </w:rPr>
        <w:t> </w:t>
      </w:r>
      <w:r>
        <w:rPr>
          <w:rFonts w:ascii="Segoe UI" w:hAnsi="Segoe UI"/>
          <w:w w:val="70"/>
        </w:rPr>
        <w:t>Software</w:t>
      </w:r>
    </w:p>
    <w:p>
      <w:pPr>
        <w:pStyle w:val="BodyText"/>
        <w:spacing w:before="65"/>
        <w:ind w:left="675"/>
        <w:rPr>
          <w:rFonts w:ascii="Segoe UI"/>
        </w:rPr>
      </w:pPr>
      <w:r>
        <w:rPr>
          <w:rFonts w:ascii="Segoe UI"/>
          <w:spacing w:val="-1"/>
          <w:w w:val="70"/>
        </w:rPr>
        <w:t>Component</w:t>
      </w:r>
      <w:r>
        <w:rPr>
          <w:rFonts w:ascii="Segoe UI"/>
          <w:spacing w:val="-8"/>
          <w:w w:val="70"/>
        </w:rPr>
        <w:t> </w:t>
      </w:r>
      <w:r>
        <w:rPr>
          <w:rFonts w:ascii="Segoe UI"/>
          <w:spacing w:val="-1"/>
          <w:w w:val="70"/>
        </w:rPr>
        <w:t>Coding:</w:t>
      </w:r>
      <w:r>
        <w:rPr>
          <w:rFonts w:ascii="Segoe UI"/>
          <w:spacing w:val="-9"/>
          <w:w w:val="70"/>
        </w:rPr>
        <w:t> </w:t>
      </w:r>
      <w:r>
        <w:rPr>
          <w:rFonts w:ascii="Segoe UI"/>
          <w:spacing w:val="-1"/>
          <w:w w:val="70"/>
        </w:rPr>
        <w:t>Actual</w:t>
      </w:r>
    </w:p>
    <w:p>
      <w:pPr>
        <w:pStyle w:val="BodyText"/>
        <w:spacing w:before="11"/>
        <w:rPr>
          <w:rFonts w:ascii="Segoe UI"/>
          <w:sz w:val="33"/>
        </w:rPr>
      </w:pPr>
    </w:p>
    <w:p>
      <w:pPr>
        <w:pStyle w:val="Heading3"/>
        <w:ind w:left="675"/>
        <w:rPr>
          <w:rFonts w:ascii="Segoe UI"/>
        </w:rPr>
      </w:pPr>
      <w:r>
        <w:rPr>
          <w:rFonts w:ascii="Segoe UI"/>
          <w:w w:val="70"/>
        </w:rPr>
        <w:t>TS</w:t>
      </w:r>
      <w:r>
        <w:rPr>
          <w:rFonts w:ascii="Segoe UI"/>
          <w:spacing w:val="-2"/>
          <w:w w:val="70"/>
        </w:rPr>
        <w:t> </w:t>
      </w:r>
      <w:r>
        <w:rPr>
          <w:rFonts w:ascii="Segoe UI"/>
          <w:w w:val="70"/>
        </w:rPr>
        <w:t>(MPa)</w:t>
      </w:r>
    </w:p>
    <w:p>
      <w:pPr>
        <w:pStyle w:val="BodyText"/>
        <w:spacing w:before="66"/>
        <w:ind w:left="996"/>
        <w:rPr>
          <w:rFonts w:ascii="Segoe UI"/>
        </w:rPr>
      </w:pPr>
      <w:r>
        <w:rPr/>
        <w:drawing>
          <wp:anchor distT="0" distB="0" distL="0" distR="0" allowOverlap="1" layoutInCell="1" locked="0" behindDoc="0" simplePos="0" relativeHeight="15740416">
            <wp:simplePos x="0" y="0"/>
            <wp:positionH relativeFrom="page">
              <wp:posOffset>1316647</wp:posOffset>
            </wp:positionH>
            <wp:positionV relativeFrom="paragraph">
              <wp:posOffset>65384</wp:posOffset>
            </wp:positionV>
            <wp:extent cx="96525" cy="135400"/>
            <wp:effectExtent l="0" t="0" r="0" b="0"/>
            <wp:wrapNone/>
            <wp:docPr id="9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525" cy="135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egoe UI"/>
          <w:color w:val="B40000"/>
          <w:spacing w:val="-1"/>
          <w:w w:val="70"/>
        </w:rPr>
        <w:t>Design</w:t>
      </w:r>
      <w:r>
        <w:rPr>
          <w:rFonts w:ascii="Segoe UI"/>
          <w:color w:val="B40000"/>
          <w:spacing w:val="-5"/>
          <w:w w:val="70"/>
        </w:rPr>
        <w:t> </w:t>
      </w:r>
      <w:r>
        <w:rPr>
          <w:rFonts w:ascii="Segoe UI"/>
          <w:color w:val="B40000"/>
          <w:w w:val="70"/>
        </w:rPr>
        <w:t>Points</w:t>
      </w:r>
    </w:p>
    <w:p>
      <w:pPr>
        <w:pStyle w:val="BodyText"/>
        <w:spacing w:before="11"/>
        <w:rPr>
          <w:rFonts w:ascii="Segoe UI"/>
          <w:sz w:val="33"/>
        </w:rPr>
      </w:pPr>
    </w:p>
    <w:p>
      <w:pPr>
        <w:pStyle w:val="BodyText"/>
        <w:spacing w:line="288" w:lineRule="auto"/>
        <w:ind w:left="675" w:right="1159"/>
        <w:rPr>
          <w:rFonts w:ascii="Segoe UI"/>
        </w:rPr>
      </w:pPr>
      <w:r>
        <w:rPr>
          <w:rFonts w:ascii="Segoe UI"/>
          <w:spacing w:val="-2"/>
          <w:w w:val="70"/>
        </w:rPr>
        <w:t>X1 = A: MCC</w:t>
      </w:r>
      <w:r>
        <w:rPr>
          <w:rFonts w:ascii="Segoe UI"/>
          <w:spacing w:val="-44"/>
          <w:w w:val="70"/>
        </w:rPr>
        <w:t> </w:t>
      </w:r>
      <w:r>
        <w:rPr>
          <w:rFonts w:ascii="Segoe UI"/>
          <w:w w:val="70"/>
        </w:rPr>
        <w:t>X2 =</w:t>
      </w:r>
      <w:r>
        <w:rPr>
          <w:rFonts w:ascii="Segoe UI"/>
          <w:spacing w:val="-3"/>
          <w:w w:val="70"/>
        </w:rPr>
        <w:t> </w:t>
      </w:r>
      <w:r>
        <w:rPr>
          <w:rFonts w:ascii="Segoe UI"/>
          <w:w w:val="70"/>
        </w:rPr>
        <w:t>B:</w:t>
      </w:r>
      <w:r>
        <w:rPr>
          <w:rFonts w:ascii="Segoe UI"/>
          <w:spacing w:val="-8"/>
          <w:w w:val="70"/>
        </w:rPr>
        <w:t> </w:t>
      </w:r>
      <w:r>
        <w:rPr>
          <w:rFonts w:ascii="Segoe UI"/>
          <w:w w:val="70"/>
        </w:rPr>
        <w:t>CPV</w:t>
      </w:r>
    </w:p>
    <w:p>
      <w:pPr>
        <w:pStyle w:val="BodyText"/>
        <w:rPr>
          <w:rFonts w:ascii="Segoe UI"/>
          <w:sz w:val="28"/>
        </w:rPr>
      </w:pPr>
      <w:r>
        <w:rPr/>
        <w:br w:type="column"/>
      </w:r>
      <w:r>
        <w:rPr>
          <w:rFonts w:ascii="Segoe UI"/>
          <w:sz w:val="28"/>
        </w:rPr>
      </w:r>
    </w:p>
    <w:p>
      <w:pPr>
        <w:pStyle w:val="BodyText"/>
        <w:spacing w:before="4"/>
        <w:rPr>
          <w:rFonts w:ascii="Segoe UI"/>
          <w:sz w:val="27"/>
        </w:rPr>
      </w:pPr>
    </w:p>
    <w:p>
      <w:pPr>
        <w:spacing w:before="1"/>
        <w:ind w:left="0" w:right="38" w:firstLine="0"/>
        <w:jc w:val="right"/>
        <w:rPr>
          <w:rFonts w:ascii="Segoe UI"/>
          <w:sz w:val="22"/>
        </w:rPr>
      </w:pPr>
      <w:r>
        <w:rPr>
          <w:rFonts w:ascii="Segoe UI"/>
          <w:w w:val="80"/>
          <w:sz w:val="22"/>
        </w:rPr>
        <w:t>1.2</w:t>
      </w:r>
    </w:p>
    <w:p>
      <w:pPr>
        <w:pStyle w:val="BodyText"/>
        <w:rPr>
          <w:rFonts w:ascii="Segoe UI"/>
          <w:sz w:val="28"/>
        </w:rPr>
      </w:pPr>
    </w:p>
    <w:p>
      <w:pPr>
        <w:pStyle w:val="BodyText"/>
        <w:spacing w:before="2"/>
        <w:rPr>
          <w:rFonts w:ascii="Segoe UI"/>
          <w:sz w:val="28"/>
        </w:rPr>
      </w:pPr>
    </w:p>
    <w:p>
      <w:pPr>
        <w:spacing w:before="0"/>
        <w:ind w:left="0" w:right="38" w:firstLine="0"/>
        <w:jc w:val="right"/>
        <w:rPr>
          <w:rFonts w:ascii="Segoe UI"/>
          <w:sz w:val="22"/>
        </w:rPr>
      </w:pPr>
      <w:r>
        <w:rPr/>
        <w:pict>
          <v:group style="position:absolute;margin-left:327.594849pt;margin-top:-57.822865pt;width:208.4pt;height:300.25pt;mso-position-horizontal-relative:page;mso-position-vertical-relative:paragraph;z-index:15740928" coordorigin="6552,-1156" coordsize="4168,6005">
            <v:shape style="position:absolute;left:6551;top:-1149;width:4162;height:5997" coordorigin="6552,-1149" coordsize="4162,5997" path="m6662,4689l10713,4689m6883,4689l6883,4848m7785,4689l7785,4848m8688,4689l8688,4848m9590,4689l9590,4848m10493,4689l10493,4848m6662,-1149l6662,4689m6662,4371l6552,4371m6662,3331l6552,3331m6662,2290l6552,2290m6662,1251l6552,1251m6662,210l6552,210m6662,-830l6552,-830m10713,-1149l10713,4689m10713,4689l6662,4689m6662,4689l6662,-1149m6662,-1149l10713,-1149m6883,4089l6901,4065m6901,4065l6919,4041m6919,4041l6937,4018m6937,4018l6955,3996m6955,3996l6974,3974m6974,3974l6992,3951m6992,3951l7010,3930m7010,3930l7028,3910m7028,3910l7046,3889m7046,3889l7064,3868m7064,3868l7082,3848m7082,3848l7101,3828m7101,3828l7119,3809m7119,3809l7137,3789m7137,3789l7155,3770m7155,3770l7173,3752m7173,3752l7191,3734m7191,3734l7209,3716m7209,3716l7228,3699m7228,3699l7246,3681m7246,3681l7264,3663m7264,3663l7282,3647m7282,3647l7300,3630m7300,3630l7318,3614m7318,3614l7336,3598m7336,3598l7355,3582m7355,3582l7373,3568m7373,3568l7391,3552m7391,3552l7409,3537m7409,3537l7427,3522m7427,3522l7445,3508m7445,3508l7463,3493m7463,3493l7481,3479m7481,3479l7500,3465m7500,3465l7518,3451m7518,3451l7536,3438m7536,3438l7554,3424m7554,3424l7572,3412m7572,3412l7590,3398m7590,3398l7608,3385m7608,3385l7627,3373m7627,3373l7645,3361m7645,3361l7663,3348m7663,3348l7681,3336m7681,3336l7699,3324m7699,3324l7717,3312m7717,3312l7735,3300m7735,3300l7753,3288m7753,3288l7772,3277m7772,3277l7790,3266m7790,3266l7808,3255m7808,3255l7826,3244m7826,3244l7844,3232m7844,3232l7862,3221m7862,3221l7880,3210m7880,3210l7899,3200m7899,3200l7917,3189m7917,3189l7935,3179m7935,3179l7953,3167m7953,3167l7971,3157m7971,3157l7989,3147m7989,3147l8007,3136m8007,3136l8026,3126m8026,3126l8044,3115m8044,3115l8062,3106m8062,3106l8080,3095m8080,3095l8098,3085m8098,3085l8116,3074m8116,3074l8134,3065m8134,3065l8152,3055m8152,3055l8171,3044m8171,3044l8189,3034m8189,3034l8207,3023m8207,3023l8225,3013m8225,3013l8243,3003m8243,3003l8261,2993m8261,2993l8280,2983m8280,2983l8298,2973m8298,2973l8316,2962m8316,2962l8334,2951m8334,2951l8352,2941m8352,2941l8370,2930m8370,2930l8388,2919m8388,2919l8406,2909m8406,2909l8425,2898m8425,2898l8443,2887m8443,2887l8461,2876m8461,2876l8479,2865m8479,2865l8497,2854m8497,2854l8515,2843m8515,2843l8533,2831m8533,2831l8552,2820m8552,2820l8570,2808m8570,2808l8588,2797m8588,2797l8606,2785m8606,2785l8624,2772m8624,2772l8642,2760m8642,2760l8660,2748m8660,2748l8679,2736m8679,2736l8697,2723m8697,2723l8715,2710m8715,2710l8733,2697m8733,2697l8751,2684m8751,2684l8769,2670m8769,2670l8787,2657m8787,2657l8805,2643m8805,2643l8824,2629m8824,2629l8842,2615m8842,2615l8860,2600m8860,2600l8878,2586m8878,2586l8896,2571m8896,2571l8914,2556m8914,2556l8933,2541m8933,2541l8951,2526m8951,2526l8969,2510m8969,2510l8987,2494m8987,2494l9005,2477m9005,2477l9023,2460m9023,2460l9041,2444m9041,2444l9059,2427m9059,2427l9077,2409m9077,2409l9096,2392m9096,2392l9114,2374m9114,2374l9132,2355m9132,2355l9151,2337m9151,2337l9168,2318m9168,2318l9186,2299m9186,2299l9205,2279m9205,2279l9223,2260m9223,2260l9241,2239m9241,2239l9259,2219m9259,2219l9277,2198m9277,2198l9295,2178m9295,2178l9313,2155m9313,2155l9331,2134m9331,2134l9349,2111m9349,2111l9368,2088m9368,2088l9386,2065m9386,2065l9404,2042m9404,2042l9423,2018m9423,2018l9440,1994m9440,1994l9458,1969m9458,1969l9477,1944m9477,1944l9495,1919m9495,1919l9513,1893m9513,1893l9531,1867m9531,1867l9549,1841m9549,1841l9567,1813m9567,1813l9585,1786m9585,1786l9604,1758m9604,1758l9622,1730m9622,1730l9640,1701m9640,1701l9658,1671m9658,1671l9676,1641m9676,1641l9694,1611m9694,1611l9712,1581m9712,1581l9730,1549m9730,1549l9749,1517m9749,1517l9767,1486m9767,1486l9785,1453m9785,1453l9803,1419m9803,1419l9822,1386m9822,1386l9839,1351m9839,1351l9858,1317m9858,1317l9876,1281m9876,1281l9894,1245m9894,1245l9912,1209m9912,1209l9930,1172m9930,1172l9948,1135m9948,1135l9966,1097m9966,1097l9984,1058m9984,1058l10003,1019m10003,1019l10021,979m10021,979l10039,939m10039,939l10057,897m10057,897l10075,856m10075,856l10093,814m10093,814l10111,772m10111,772l10130,728m10130,728l10148,685m10148,685l10166,640m10166,640l10184,595m10184,595l10203,549m10203,549l10220,503m10220,503l10238,455m10238,455l10257,408m10257,408l10275,359m10275,359l10293,311m10293,311l10311,261m10311,261l10329,210m10329,210l10348,160m10348,160l10365,108m10365,108l10383,55m10383,55l10402,2m10402,2l10420,-51m10420,-51l10438,-106m10438,-106l10456,-161m10456,-161l10475,-216m10475,-216l10493,-274e" filled="false" stroked="true" strokeweight=".673601pt" strokecolor="#000000">
              <v:path arrowok="t"/>
              <v:stroke dashstyle="solid"/>
            </v:shape>
            <v:shape style="position:absolute;left:10451;top:-318;width:74;height:106" coordorigin="10451,-317" coordsize="74,106" path="m10488,-317l10474,-313,10462,-302,10454,-285,10451,-265,10454,-244,10462,-227,10474,-216,10488,-211,10502,-216,10514,-227,10522,-244,10525,-265,10522,-285,10514,-302,10502,-313,10488,-317xe" filled="true" fillcolor="#b40000" stroked="false">
              <v:path arrowok="t"/>
              <v:fill type="solid"/>
            </v:shape>
            <v:shape style="position:absolute;left:10451;top:-318;width:74;height:106" coordorigin="10451,-317" coordsize="74,106" path="m10451,-265l10454,-244,10462,-227,10474,-216,10488,-211,10502,-216,10514,-227,10522,-244,10525,-265,10522,-285,10514,-302,10502,-313,10488,-317,10474,-313,10462,-302,10454,-285,10451,-265xe" filled="false" stroked="true" strokeweight=".630524pt" strokecolor="#000000">
              <v:path arrowok="t"/>
              <v:stroke dashstyle="solid"/>
            </v:shape>
            <v:shape style="position:absolute;left:10451;top:-318;width:74;height:106" coordorigin="10451,-317" coordsize="74,106" path="m10488,-317l10474,-313,10462,-302,10454,-285,10451,-265,10454,-244,10462,-227,10474,-216,10488,-211,10502,-216,10514,-227,10522,-244,10525,-265,10522,-285,10514,-302,10502,-313,10488,-317xe" filled="true" fillcolor="#b40000" stroked="false">
              <v:path arrowok="t"/>
              <v:fill type="solid"/>
            </v:shape>
            <v:shape style="position:absolute;left:10451;top:-318;width:74;height:106" coordorigin="10451,-317" coordsize="74,106" path="m10451,-265l10454,-244,10462,-227,10474,-216,10488,-211,10502,-216,10514,-227,10522,-244,10525,-265,10522,-285,10514,-302,10502,-313,10488,-317,10474,-313,10462,-302,10454,-285,10451,-265xe" filled="false" stroked="true" strokeweight=".630524pt" strokecolor="#000000">
              <v:path arrowok="t"/>
              <v:stroke dashstyle="solid"/>
            </v:shape>
            <v:shape style="position:absolute;left:10451;top:-370;width:74;height:106" coordorigin="10451,-370" coordsize="74,106" path="m10488,-370l10474,-366,10462,-354,10454,-338,10451,-317,10454,-297,10462,-280,10474,-268,10488,-264,10502,-268,10514,-280,10522,-297,10525,-317,10522,-338,10514,-354,10502,-366,10488,-370xe" filled="true" fillcolor="#b40000" stroked="false">
              <v:path arrowok="t"/>
              <v:fill type="solid"/>
            </v:shape>
            <v:shape style="position:absolute;left:10451;top:-370;width:74;height:106" coordorigin="10451,-370" coordsize="74,106" path="m10451,-317l10454,-297,10462,-280,10474,-268,10488,-264,10502,-268,10514,-280,10522,-297,10525,-317,10522,-338,10514,-354,10502,-366,10488,-370,10474,-366,10462,-354,10454,-338,10451,-317xe" filled="false" stroked="true" strokeweight=".630524pt" strokecolor="#000000">
              <v:path arrowok="t"/>
              <v:stroke dashstyle="solid"/>
            </v:shape>
            <v:shape style="position:absolute;left:6842;top:3947;width:73;height:106" coordorigin="6842,3948" coordsize="73,106" path="m6879,3948l6865,3952,6853,3963,6845,3980,6842,4000,6845,4021,6853,4038,6865,4049,6879,4054,6893,4049,6904,4038,6912,4021,6915,4000,6912,3980,6904,3963,6893,3952,6879,3948xe" filled="true" fillcolor="#b40000" stroked="false">
              <v:path arrowok="t"/>
              <v:fill type="solid"/>
            </v:shape>
            <v:shape style="position:absolute;left:6842;top:3947;width:73;height:106" coordorigin="6842,3948" coordsize="73,106" path="m6842,4000l6845,4021,6853,4038,6865,4049,6879,4054,6893,4049,6904,4038,6912,4021,6915,4000,6912,3980,6904,3963,6893,3952,6879,3948,6865,3952,6853,3963,6845,3980,6842,4000xe" filled="false" stroked="true" strokeweight=".629847pt" strokecolor="#000000">
              <v:path arrowok="t"/>
              <v:stroke dashstyle="solid"/>
            </v:shape>
            <v:shape style="position:absolute;left:6842;top:4103;width:73;height:106" coordorigin="6842,4103" coordsize="73,106" path="m6879,4103l6865,4107,6853,4119,6845,4135,6842,4156,6845,4177,6853,4194,6865,4205,6879,4209,6893,4205,6904,4194,6912,4177,6915,4156,6912,4135,6904,4119,6893,4107,6879,4103xe" filled="true" fillcolor="#b40000" stroked="false">
              <v:path arrowok="t"/>
              <v:fill type="solid"/>
            </v:shape>
            <v:shape style="position:absolute;left:6842;top:4103;width:73;height:106" coordorigin="6842,4103" coordsize="73,106" path="m6842,4156l6845,4177,6853,4194,6865,4205,6879,4209,6893,4205,6904,4194,6912,4177,6915,4156,6912,4135,6904,4119,6893,4107,6879,4103,6865,4107,6853,4119,6845,4135,6842,4156xe" filled="false" stroked="true" strokeweight=".629804pt" strokecolor="#000000">
              <v:path arrowok="t"/>
              <v:stroke dashstyle="solid"/>
            </v:shape>
            <v:shape style="position:absolute;left:9248;top:2074;width:74;height:106" coordorigin="9248,2075" coordsize="74,106" path="m9284,2075l9270,2079,9259,2090,9251,2107,9248,2127,9251,2148,9259,2165,9270,2176,9284,2181,9299,2176,9311,2165,9319,2148,9322,2127,9319,2107,9311,2090,9299,2079,9284,2075xe" filled="true" fillcolor="#b40000" stroked="false">
              <v:path arrowok="t"/>
              <v:fill type="solid"/>
            </v:shape>
            <v:shape style="position:absolute;left:9248;top:2074;width:74;height:106" coordorigin="9248,2075" coordsize="74,106" path="m9248,2127l9251,2148,9259,2165,9270,2176,9284,2181,9299,2176,9311,2165,9319,2148,9322,2127,9319,2107,9311,2090,9299,2079,9284,2075,9270,2079,9259,2090,9251,2107,9248,2127xe" filled="false" stroked="true" strokeweight=".63096pt" strokecolor="#000000">
              <v:path arrowok="t"/>
              <v:stroke dashstyle="solid"/>
            </v:shape>
            <v:shape style="position:absolute;left:8044;top:2958;width:74;height:107" coordorigin="8044,2959" coordsize="74,107" path="m8081,2959l8067,2963,8055,2974,8047,2991,8044,3012,8047,3032,8055,3049,8067,3061,8081,3065,8095,3061,8107,3049,8115,3032,8118,3012,8115,2991,8107,2974,8095,2963,8081,2959xe" filled="true" fillcolor="#b40000" stroked="false">
              <v:path arrowok="t"/>
              <v:fill type="solid"/>
            </v:shape>
            <v:shape style="position:absolute;left:8044;top:2958;width:74;height:107" coordorigin="8044,2959" coordsize="74,107" path="m8044,3012l8047,3032,8055,3049,8067,3061,8081,3065,8095,3061,8107,3049,8115,3032,8118,3012,8115,2991,8107,2974,8095,2963,8081,2959,8067,2963,8055,2974,8047,2991,8044,3012xe" filled="false" stroked="true" strokeweight=".630742pt" strokecolor="#000000">
              <v:path arrowok="t"/>
              <v:stroke dashstyle="solid"/>
            </v:shape>
            <v:shape style="position:absolute;left:9549;top:1763;width:73;height:106" coordorigin="9549,1764" coordsize="73,106" path="m9586,1764l9572,1768,9560,1779,9552,1796,9549,1816,9552,1837,9560,1853,9572,1865,9586,1869,9600,1865,9612,1853,9619,1837,9622,1816,9619,1796,9612,1779,9600,1768,9586,1764xe" filled="true" fillcolor="#b40000" stroked="false">
              <v:path arrowok="t"/>
              <v:fill type="solid"/>
            </v:shape>
            <v:shape style="position:absolute;left:9549;top:1763;width:73;height:106" coordorigin="9549,1764" coordsize="73,106" path="m9549,1816l9552,1837,9560,1853,9572,1865,9586,1869,9600,1865,9612,1853,9619,1837,9622,1816,9619,1796,9612,1779,9600,1768,9586,1764,9572,1768,9560,1779,9552,1796,9549,1816xe" filled="false" stroked="true" strokeweight=".630523pt" strokecolor="#000000">
              <v:path arrowok="t"/>
              <v:stroke dashstyle="solid"/>
            </v:shape>
            <v:shape style="position:absolute;left:7744;top:3271;width:74;height:106" coordorigin="7744,3272" coordsize="74,106" path="m7781,3272l7767,3276,7755,3287,7747,3304,7744,3324,7747,3345,7755,3362,7767,3373,7781,3378,7795,3373,7807,3362,7815,3345,7817,3324,7815,3304,7807,3287,7795,3276,7781,3272xe" filled="true" fillcolor="#b40000" stroked="false">
              <v:path arrowok="t"/>
              <v:fill type="solid"/>
            </v:shape>
            <v:shape style="position:absolute;left:7744;top:3271;width:74;height:106" coordorigin="7744,3272" coordsize="74,106" path="m7744,3324l7747,3345,7755,3362,7767,3373,7781,3378,7795,3373,7807,3362,7815,3345,7817,3324,7815,3304,7807,3287,7795,3276,7781,3272,7767,3276,7755,3287,7747,3304,7744,3324xe" filled="false" stroked="true" strokeweight=".630524pt" strokecolor="#000000">
              <v:path arrowok="t"/>
              <v:stroke dashstyle="solid"/>
            </v:shape>
            <v:shape style="position:absolute;left:8646;top:2698;width:74;height:107" coordorigin="8647,2699" coordsize="74,107" path="m8683,2699l8669,2703,8657,2714,8649,2731,8647,2751,8649,2772,8657,2789,8669,2801,8683,2805,8697,2801,8709,2789,8717,2772,8720,2751,8717,2731,8709,2714,8697,2703,8683,2699xe" filled="true" fillcolor="#b40000" stroked="false">
              <v:path arrowok="t"/>
              <v:fill type="solid"/>
            </v:shape>
            <v:shape style="position:absolute;left:8646;top:2698;width:74;height:107" coordorigin="8647,2699" coordsize="74,107" path="m8647,2751l8649,2772,8657,2789,8669,2801,8683,2805,8697,2801,8709,2789,8717,2772,8720,2751,8717,2731,8709,2714,8697,2703,8683,2699,8669,2703,8657,2714,8649,2731,8647,2751xe" filled="false" stroked="true" strokeweight=".630742pt" strokecolor="#000000">
              <v:path arrowok="t"/>
              <v:stroke dashstyle="solid"/>
            </v:shape>
            <v:shape style="position:absolute;left:10356;top:-352;width:72;height:184" type="#_x0000_t202" filled="false" stroked="false">
              <v:textbox inset="0,0,0,0">
                <w:txbxContent>
                  <w:p>
                    <w:pPr>
                      <w:spacing w:before="8"/>
                      <w:ind w:left="0" w:right="0" w:firstLine="0"/>
                      <w:jc w:val="left"/>
                      <w:rPr>
                        <w:rFonts w:ascii="Segoe UI"/>
                        <w:sz w:val="13"/>
                      </w:rPr>
                    </w:pPr>
                    <w:r>
                      <w:rPr>
                        <w:rFonts w:ascii="Segoe UI"/>
                        <w:w w:val="73"/>
                        <w:sz w:val="13"/>
                      </w:rPr>
                      <w:t>2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Segoe UI"/>
          <w:w w:val="69"/>
          <w:sz w:val="22"/>
        </w:rPr>
        <w:t>1</w:t>
      </w:r>
    </w:p>
    <w:p>
      <w:pPr>
        <w:pStyle w:val="BodyText"/>
        <w:rPr>
          <w:rFonts w:ascii="Segoe UI"/>
          <w:sz w:val="28"/>
        </w:rPr>
      </w:pPr>
    </w:p>
    <w:p>
      <w:pPr>
        <w:pStyle w:val="BodyText"/>
        <w:spacing w:before="4"/>
        <w:rPr>
          <w:rFonts w:ascii="Segoe UI"/>
          <w:sz w:val="28"/>
        </w:rPr>
      </w:pPr>
    </w:p>
    <w:p>
      <w:pPr>
        <w:spacing w:before="0"/>
        <w:ind w:left="0" w:right="38" w:firstLine="0"/>
        <w:jc w:val="right"/>
        <w:rPr>
          <w:rFonts w:ascii="Segoe UI"/>
          <w:sz w:val="22"/>
        </w:rPr>
      </w:pPr>
      <w:r>
        <w:rPr/>
        <w:pict>
          <v:shape style="position:absolute;margin-left:282.435669pt;margin-top:9.735077pt;width:14.75pt;height:55.5pt;mso-position-horizontal-relative:page;mso-position-vertical-relative:paragraph;z-index:15741440" type="#_x0000_t202" filled="false" stroked="false">
            <v:textbox inset="0,0,0,0" style="layout-flow:vertical;mso-layout-flow-alt:bottom-to-top">
              <w:txbxContent>
                <w:p>
                  <w:pPr>
                    <w:spacing w:before="21"/>
                    <w:ind w:left="20" w:right="0" w:firstLine="0"/>
                    <w:jc w:val="left"/>
                    <w:rPr>
                      <w:rFonts w:ascii="Segoe UI"/>
                      <w:sz w:val="19"/>
                    </w:rPr>
                  </w:pPr>
                  <w:r>
                    <w:rPr>
                      <w:rFonts w:ascii="Segoe UI"/>
                      <w:w w:val="145"/>
                      <w:sz w:val="19"/>
                    </w:rPr>
                    <w:t>TS</w:t>
                  </w:r>
                  <w:r>
                    <w:rPr>
                      <w:rFonts w:ascii="Segoe UI"/>
                      <w:spacing w:val="-5"/>
                      <w:w w:val="145"/>
                      <w:sz w:val="19"/>
                    </w:rPr>
                    <w:t> </w:t>
                  </w:r>
                  <w:r>
                    <w:rPr>
                      <w:rFonts w:ascii="Segoe UI"/>
                      <w:w w:val="145"/>
                      <w:sz w:val="19"/>
                    </w:rPr>
                    <w:t>(MPa)</w:t>
                  </w:r>
                </w:p>
              </w:txbxContent>
            </v:textbox>
            <w10:wrap type="none"/>
          </v:shape>
        </w:pict>
      </w:r>
      <w:r>
        <w:rPr>
          <w:rFonts w:ascii="Segoe UI"/>
          <w:w w:val="80"/>
          <w:sz w:val="22"/>
        </w:rPr>
        <w:t>0.8</w:t>
      </w:r>
    </w:p>
    <w:p>
      <w:pPr>
        <w:spacing w:before="81"/>
        <w:ind w:left="675" w:right="0" w:firstLine="0"/>
        <w:jc w:val="left"/>
        <w:rPr>
          <w:rFonts w:ascii="Segoe UI"/>
          <w:sz w:val="30"/>
        </w:rPr>
      </w:pPr>
      <w:r>
        <w:rPr/>
        <w:br w:type="column"/>
      </w:r>
      <w:r>
        <w:rPr>
          <w:rFonts w:ascii="Segoe UI"/>
          <w:spacing w:val="-1"/>
          <w:w w:val="70"/>
          <w:sz w:val="30"/>
        </w:rPr>
        <w:t>Two</w:t>
      </w:r>
      <w:r>
        <w:rPr>
          <w:rFonts w:ascii="Segoe UI"/>
          <w:w w:val="70"/>
          <w:sz w:val="30"/>
        </w:rPr>
        <w:t> Component Mix</w:t>
      </w:r>
    </w:p>
    <w:p>
      <w:pPr>
        <w:spacing w:after="0"/>
        <w:jc w:val="left"/>
        <w:rPr>
          <w:rFonts w:ascii="Segoe UI"/>
          <w:sz w:val="30"/>
        </w:rPr>
        <w:sectPr>
          <w:pgSz w:w="11910" w:h="16840"/>
          <w:pgMar w:header="0" w:footer="467" w:top="1340" w:bottom="660" w:left="1340" w:right="480"/>
          <w:cols w:num="3" w:equalWidth="0">
            <w:col w:w="2779" w:space="1517"/>
            <w:col w:w="916" w:space="505"/>
            <w:col w:w="4373"/>
          </w:cols>
        </w:sectPr>
      </w:pPr>
    </w:p>
    <w:p>
      <w:pPr>
        <w:pStyle w:val="BodyText"/>
        <w:rPr>
          <w:rFonts w:ascii="Segoe UI"/>
          <w:sz w:val="20"/>
        </w:rPr>
      </w:pPr>
    </w:p>
    <w:p>
      <w:pPr>
        <w:pStyle w:val="BodyText"/>
        <w:spacing w:before="8"/>
        <w:rPr>
          <w:rFonts w:ascii="Segoe UI"/>
          <w:sz w:val="14"/>
        </w:rPr>
      </w:pPr>
    </w:p>
    <w:p>
      <w:pPr>
        <w:spacing w:before="101"/>
        <w:ind w:left="666" w:right="608" w:firstLine="0"/>
        <w:jc w:val="center"/>
        <w:rPr>
          <w:rFonts w:ascii="Segoe UI"/>
          <w:sz w:val="22"/>
        </w:rPr>
      </w:pPr>
      <w:r>
        <w:rPr>
          <w:rFonts w:ascii="Segoe UI"/>
          <w:w w:val="80"/>
          <w:sz w:val="22"/>
        </w:rPr>
        <w:t>0.6</w:t>
      </w:r>
    </w:p>
    <w:p>
      <w:pPr>
        <w:pStyle w:val="BodyText"/>
        <w:rPr>
          <w:rFonts w:ascii="Segoe UI"/>
          <w:sz w:val="20"/>
        </w:rPr>
      </w:pPr>
    </w:p>
    <w:p>
      <w:pPr>
        <w:pStyle w:val="BodyText"/>
        <w:spacing w:before="9"/>
        <w:rPr>
          <w:rFonts w:ascii="Segoe UI"/>
          <w:sz w:val="28"/>
        </w:rPr>
      </w:pPr>
    </w:p>
    <w:p>
      <w:pPr>
        <w:spacing w:before="101"/>
        <w:ind w:left="666" w:right="608" w:firstLine="0"/>
        <w:jc w:val="center"/>
        <w:rPr>
          <w:rFonts w:ascii="Segoe UI"/>
          <w:sz w:val="22"/>
        </w:rPr>
      </w:pPr>
      <w:r>
        <w:rPr>
          <w:rFonts w:ascii="Segoe UI"/>
          <w:w w:val="80"/>
          <w:sz w:val="22"/>
        </w:rPr>
        <w:t>0.4</w:t>
      </w:r>
    </w:p>
    <w:p>
      <w:pPr>
        <w:pStyle w:val="BodyText"/>
        <w:rPr>
          <w:rFonts w:ascii="Segoe UI"/>
          <w:sz w:val="20"/>
        </w:rPr>
      </w:pPr>
    </w:p>
    <w:p>
      <w:pPr>
        <w:pStyle w:val="BodyText"/>
        <w:spacing w:before="8"/>
        <w:rPr>
          <w:rFonts w:ascii="Segoe UI"/>
          <w:sz w:val="28"/>
        </w:rPr>
      </w:pPr>
    </w:p>
    <w:p>
      <w:pPr>
        <w:spacing w:before="100"/>
        <w:ind w:left="666" w:right="608" w:firstLine="0"/>
        <w:jc w:val="center"/>
        <w:rPr>
          <w:rFonts w:ascii="Segoe UI"/>
          <w:sz w:val="22"/>
        </w:rPr>
      </w:pPr>
      <w:r>
        <w:rPr>
          <w:rFonts w:ascii="Segoe UI"/>
          <w:w w:val="80"/>
          <w:sz w:val="22"/>
        </w:rPr>
        <w:t>0.2</w:t>
      </w:r>
    </w:p>
    <w:p>
      <w:pPr>
        <w:pStyle w:val="BodyText"/>
        <w:spacing w:before="1"/>
        <w:rPr>
          <w:rFonts w:ascii="Segoe UI"/>
          <w:sz w:val="26"/>
        </w:rPr>
      </w:pPr>
    </w:p>
    <w:p>
      <w:pPr>
        <w:spacing w:after="0"/>
        <w:rPr>
          <w:rFonts w:ascii="Segoe UI"/>
          <w:sz w:val="26"/>
        </w:rPr>
        <w:sectPr>
          <w:type w:val="continuous"/>
          <w:pgSz w:w="11910" w:h="16840"/>
          <w:pgMar w:top="1460" w:bottom="280" w:left="1340" w:right="480"/>
        </w:sectPr>
      </w:pPr>
    </w:p>
    <w:p>
      <w:pPr>
        <w:spacing w:before="101"/>
        <w:ind w:left="0" w:right="0" w:firstLine="0"/>
        <w:jc w:val="right"/>
        <w:rPr>
          <w:rFonts w:ascii="Segoe UI"/>
          <w:sz w:val="22"/>
        </w:rPr>
      </w:pPr>
      <w:r>
        <w:rPr>
          <w:rFonts w:ascii="Segoe UI"/>
          <w:w w:val="70"/>
          <w:sz w:val="22"/>
        </w:rPr>
        <w:t>A:</w:t>
      </w:r>
      <w:r>
        <w:rPr>
          <w:rFonts w:ascii="Segoe UI"/>
          <w:spacing w:val="13"/>
          <w:w w:val="70"/>
          <w:sz w:val="22"/>
        </w:rPr>
        <w:t> </w:t>
      </w:r>
      <w:r>
        <w:rPr>
          <w:rFonts w:ascii="Segoe UI"/>
          <w:w w:val="70"/>
          <w:sz w:val="22"/>
        </w:rPr>
        <w:t>90</w:t>
      </w:r>
    </w:p>
    <w:p>
      <w:pPr>
        <w:spacing w:before="25"/>
        <w:ind w:left="0" w:right="0" w:firstLine="0"/>
        <w:jc w:val="right"/>
        <w:rPr>
          <w:rFonts w:ascii="Segoe UI"/>
          <w:sz w:val="22"/>
        </w:rPr>
      </w:pPr>
      <w:r>
        <w:rPr>
          <w:rFonts w:ascii="Segoe UI"/>
          <w:w w:val="70"/>
          <w:sz w:val="22"/>
        </w:rPr>
        <w:t>B:</w:t>
      </w:r>
      <w:r>
        <w:rPr>
          <w:rFonts w:ascii="Segoe UI"/>
          <w:spacing w:val="13"/>
          <w:w w:val="70"/>
          <w:sz w:val="22"/>
        </w:rPr>
        <w:t> </w:t>
      </w:r>
      <w:r>
        <w:rPr>
          <w:rFonts w:ascii="Segoe UI"/>
          <w:w w:val="70"/>
          <w:sz w:val="22"/>
        </w:rPr>
        <w:t>10</w:t>
      </w:r>
    </w:p>
    <w:p>
      <w:pPr>
        <w:spacing w:before="101"/>
        <w:ind w:left="589" w:right="0" w:firstLine="0"/>
        <w:jc w:val="left"/>
        <w:rPr>
          <w:rFonts w:ascii="Segoe UI"/>
          <w:sz w:val="22"/>
        </w:rPr>
      </w:pPr>
      <w:r>
        <w:rPr/>
        <w:br w:type="column"/>
      </w:r>
      <w:r>
        <w:rPr>
          <w:rFonts w:ascii="Segoe UI"/>
          <w:w w:val="65"/>
          <w:sz w:val="22"/>
        </w:rPr>
        <w:t>92.25</w:t>
      </w:r>
    </w:p>
    <w:p>
      <w:pPr>
        <w:spacing w:before="25"/>
        <w:ind w:left="631" w:right="0" w:firstLine="0"/>
        <w:jc w:val="left"/>
        <w:rPr>
          <w:rFonts w:ascii="Segoe UI"/>
          <w:sz w:val="22"/>
        </w:rPr>
      </w:pPr>
      <w:r>
        <w:rPr>
          <w:rFonts w:ascii="Segoe UI"/>
          <w:w w:val="75"/>
          <w:sz w:val="22"/>
        </w:rPr>
        <w:t>7.75</w:t>
      </w:r>
    </w:p>
    <w:p>
      <w:pPr>
        <w:spacing w:before="101"/>
        <w:ind w:left="179" w:right="0" w:firstLine="0"/>
        <w:jc w:val="center"/>
        <w:rPr>
          <w:rFonts w:ascii="Segoe UI"/>
          <w:sz w:val="22"/>
        </w:rPr>
      </w:pPr>
      <w:r>
        <w:rPr/>
        <w:br w:type="column"/>
      </w:r>
      <w:r>
        <w:rPr>
          <w:rFonts w:ascii="Segoe UI"/>
          <w:w w:val="80"/>
          <w:sz w:val="22"/>
        </w:rPr>
        <w:t>94.5</w:t>
      </w:r>
    </w:p>
    <w:p>
      <w:pPr>
        <w:spacing w:line="286" w:lineRule="exact" w:before="25"/>
        <w:ind w:left="178" w:right="0" w:firstLine="0"/>
        <w:jc w:val="center"/>
        <w:rPr>
          <w:rFonts w:ascii="Segoe UI"/>
          <w:sz w:val="22"/>
        </w:rPr>
      </w:pPr>
      <w:r>
        <w:rPr>
          <w:rFonts w:ascii="Segoe UI"/>
          <w:w w:val="80"/>
          <w:sz w:val="22"/>
        </w:rPr>
        <w:t>5.5</w:t>
      </w:r>
    </w:p>
    <w:p>
      <w:pPr>
        <w:spacing w:line="332" w:lineRule="exact" w:before="0"/>
        <w:ind w:left="220" w:right="0" w:firstLine="0"/>
        <w:jc w:val="center"/>
        <w:rPr>
          <w:rFonts w:ascii="Segoe UI"/>
          <w:sz w:val="27"/>
        </w:rPr>
      </w:pPr>
      <w:r>
        <w:rPr>
          <w:rFonts w:ascii="Segoe UI"/>
          <w:spacing w:val="-1"/>
          <w:w w:val="70"/>
          <w:sz w:val="27"/>
        </w:rPr>
        <w:t>A:</w:t>
      </w:r>
      <w:r>
        <w:rPr>
          <w:rFonts w:ascii="Segoe UI"/>
          <w:spacing w:val="3"/>
          <w:w w:val="70"/>
          <w:sz w:val="27"/>
        </w:rPr>
        <w:t> </w:t>
      </w:r>
      <w:r>
        <w:rPr>
          <w:rFonts w:ascii="Segoe UI"/>
          <w:spacing w:val="-1"/>
          <w:w w:val="70"/>
          <w:sz w:val="27"/>
        </w:rPr>
        <w:t>MCC</w:t>
      </w:r>
      <w:r>
        <w:rPr>
          <w:rFonts w:ascii="Segoe UI"/>
          <w:spacing w:val="1"/>
          <w:w w:val="70"/>
          <w:sz w:val="27"/>
        </w:rPr>
        <w:t> </w:t>
      </w:r>
      <w:r>
        <w:rPr>
          <w:rFonts w:ascii="Segoe UI"/>
          <w:spacing w:val="-1"/>
          <w:w w:val="70"/>
          <w:sz w:val="27"/>
        </w:rPr>
        <w:t>(%)</w:t>
      </w:r>
    </w:p>
    <w:p>
      <w:pPr>
        <w:spacing w:line="339" w:lineRule="exact" w:before="0"/>
        <w:ind w:left="219" w:right="0" w:firstLine="0"/>
        <w:jc w:val="center"/>
        <w:rPr>
          <w:rFonts w:ascii="Segoe UI"/>
          <w:sz w:val="27"/>
        </w:rPr>
      </w:pPr>
      <w:r>
        <w:rPr>
          <w:rFonts w:ascii="Segoe UI"/>
          <w:w w:val="70"/>
          <w:sz w:val="27"/>
        </w:rPr>
        <w:t>B:</w:t>
      </w:r>
      <w:r>
        <w:rPr>
          <w:rFonts w:ascii="Segoe UI"/>
          <w:spacing w:val="2"/>
          <w:w w:val="70"/>
          <w:sz w:val="27"/>
        </w:rPr>
        <w:t> </w:t>
      </w:r>
      <w:r>
        <w:rPr>
          <w:rFonts w:ascii="Segoe UI"/>
          <w:w w:val="70"/>
          <w:sz w:val="27"/>
        </w:rPr>
        <w:t>CPV (%)</w:t>
      </w:r>
    </w:p>
    <w:p>
      <w:pPr>
        <w:tabs>
          <w:tab w:pos="1182" w:val="left" w:leader="none"/>
        </w:tabs>
        <w:spacing w:before="101"/>
        <w:ind w:left="179" w:right="0" w:firstLine="0"/>
        <w:jc w:val="left"/>
        <w:rPr>
          <w:rFonts w:ascii="Segoe UI"/>
          <w:sz w:val="22"/>
        </w:rPr>
      </w:pPr>
      <w:r>
        <w:rPr/>
        <w:br w:type="column"/>
      </w:r>
      <w:r>
        <w:rPr>
          <w:rFonts w:ascii="Segoe UI"/>
          <w:w w:val="80"/>
          <w:sz w:val="22"/>
        </w:rPr>
        <w:t>96.75</w:t>
        <w:tab/>
        <w:t>99</w:t>
      </w:r>
    </w:p>
    <w:p>
      <w:pPr>
        <w:tabs>
          <w:tab w:pos="1225" w:val="left" w:leader="none"/>
        </w:tabs>
        <w:spacing w:before="25"/>
        <w:ind w:left="221" w:right="0" w:firstLine="0"/>
        <w:jc w:val="left"/>
        <w:rPr>
          <w:rFonts w:ascii="Segoe UI"/>
          <w:sz w:val="22"/>
        </w:rPr>
      </w:pPr>
      <w:r>
        <w:rPr>
          <w:rFonts w:ascii="Segoe UI"/>
          <w:w w:val="80"/>
          <w:sz w:val="22"/>
        </w:rPr>
        <w:t>3.25</w:t>
        <w:tab/>
        <w:t>1</w:t>
      </w:r>
    </w:p>
    <w:p>
      <w:pPr>
        <w:spacing w:after="0"/>
        <w:jc w:val="left"/>
        <w:rPr>
          <w:rFonts w:ascii="Segoe UI"/>
          <w:sz w:val="22"/>
        </w:rPr>
        <w:sectPr>
          <w:type w:val="continuous"/>
          <w:pgSz w:w="11910" w:h="16840"/>
          <w:pgMar w:top="1460" w:bottom="280" w:left="1340" w:right="480"/>
          <w:cols w:num="4" w:equalWidth="0">
            <w:col w:w="5630" w:space="40"/>
            <w:col w:w="960" w:space="39"/>
            <w:col w:w="1176" w:space="40"/>
            <w:col w:w="2205"/>
          </w:cols>
        </w:sectPr>
      </w:pPr>
    </w:p>
    <w:p>
      <w:pPr>
        <w:pStyle w:val="BodyText"/>
        <w:rPr>
          <w:rFonts w:ascii="Segoe UI"/>
          <w:sz w:val="20"/>
        </w:rPr>
      </w:pPr>
    </w:p>
    <w:p>
      <w:pPr>
        <w:pStyle w:val="BodyText"/>
        <w:spacing w:before="13"/>
        <w:rPr>
          <w:rFonts w:ascii="Segoe UI"/>
          <w:sz w:val="18"/>
        </w:rPr>
      </w:pPr>
    </w:p>
    <w:p>
      <w:pPr>
        <w:pStyle w:val="Heading3"/>
        <w:spacing w:line="242" w:lineRule="auto"/>
        <w:ind w:left="3780" w:right="970" w:hanging="3080"/>
      </w:pPr>
      <w:r>
        <w:rPr/>
        <w:t>Figure 4.1. Two component mix plot showing the effect of changing proportions of</w:t>
      </w:r>
      <w:r>
        <w:rPr>
          <w:spacing w:val="-57"/>
        </w:rPr>
        <w:t> </w:t>
      </w:r>
      <w:r>
        <w:rPr/>
        <w:t>MCC</w:t>
      </w:r>
      <w:r>
        <w:rPr>
          <w:spacing w:val="-2"/>
        </w:rPr>
        <w:t> </w:t>
      </w:r>
      <w:r>
        <w:rPr/>
        <w:t>and CPV</w:t>
      </w:r>
      <w:r>
        <w:rPr>
          <w:spacing w:val="-2"/>
        </w:rPr>
        <w:t> </w:t>
      </w:r>
      <w:r>
        <w:rPr/>
        <w:t>on TS</w:t>
      </w:r>
    </w:p>
    <w:p>
      <w:pPr>
        <w:spacing w:after="0" w:line="242" w:lineRule="auto"/>
        <w:sectPr>
          <w:type w:val="continuous"/>
          <w:pgSz w:w="11910" w:h="16840"/>
          <w:pgMar w:top="1460" w:bottom="280" w:left="1340" w:right="480"/>
        </w:sectPr>
      </w:pPr>
    </w:p>
    <w:p>
      <w:pPr>
        <w:pStyle w:val="BodyText"/>
        <w:spacing w:line="480" w:lineRule="auto" w:before="74"/>
        <w:ind w:left="676" w:right="960"/>
        <w:jc w:val="both"/>
      </w:pPr>
      <w:r>
        <w:rPr/>
        <w:t>Figure 4.2 is a two-component mix plot illustrating the effect of each factor variable on</w:t>
      </w:r>
      <w:r>
        <w:rPr>
          <w:spacing w:val="1"/>
        </w:rPr>
        <w:t> </w:t>
      </w:r>
      <w:r>
        <w:rPr/>
        <w:t>disintegration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(DT).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plot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DT</w:t>
      </w:r>
      <w:r>
        <w:rPr>
          <w:spacing w:val="1"/>
        </w:rPr>
        <w:t> </w:t>
      </w:r>
      <w:r>
        <w:rPr/>
        <w:t>increases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increase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proportion</w:t>
      </w:r>
      <w:r>
        <w:rPr>
          <w:spacing w:val="-1"/>
        </w:rPr>
        <w:t> </w:t>
      </w:r>
      <w:r>
        <w:rPr/>
        <w:t>of MCC</w:t>
      </w:r>
      <w:r>
        <w:rPr>
          <w:spacing w:val="-1"/>
        </w:rPr>
        <w:t> </w:t>
      </w:r>
      <w:r>
        <w:rPr/>
        <w:t>and decreases with</w:t>
      </w:r>
      <w:r>
        <w:rPr>
          <w:spacing w:val="-1"/>
        </w:rPr>
        <w:t> </w:t>
      </w:r>
      <w:r>
        <w:rPr/>
        <w:t>increase</w:t>
      </w:r>
      <w:r>
        <w:rPr>
          <w:spacing w:val="-1"/>
        </w:rPr>
        <w:t> </w:t>
      </w:r>
      <w:r>
        <w:rPr/>
        <w:t>in</w:t>
      </w:r>
      <w:r>
        <w:rPr>
          <w:spacing w:val="1"/>
        </w:rPr>
        <w:t> </w:t>
      </w:r>
      <w:r>
        <w:rPr/>
        <w:t>the concentration of</w:t>
      </w:r>
      <w:r>
        <w:rPr>
          <w:spacing w:val="-2"/>
        </w:rPr>
        <w:t> </w:t>
      </w:r>
      <w:r>
        <w:rPr/>
        <w:t>CPV.</w:t>
      </w:r>
    </w:p>
    <w:p>
      <w:pPr>
        <w:pStyle w:val="BodyText"/>
        <w:spacing w:before="5"/>
        <w:rPr>
          <w:sz w:val="12"/>
        </w:rPr>
      </w:pPr>
    </w:p>
    <w:p>
      <w:pPr>
        <w:spacing w:after="0"/>
        <w:rPr>
          <w:sz w:val="12"/>
        </w:rPr>
        <w:sectPr>
          <w:pgSz w:w="11910" w:h="16840"/>
          <w:pgMar w:header="0" w:footer="467" w:top="1340" w:bottom="660" w:left="1340" w:right="480"/>
        </w:sectPr>
      </w:pPr>
    </w:p>
    <w:p>
      <w:pPr>
        <w:pStyle w:val="Heading3"/>
        <w:spacing w:before="237"/>
        <w:ind w:left="685"/>
        <w:rPr>
          <w:rFonts w:ascii="Segoe UI" w:hAnsi="Segoe UI"/>
        </w:rPr>
      </w:pPr>
      <w:r>
        <w:rPr>
          <w:rFonts w:ascii="Segoe UI" w:hAnsi="Segoe UI"/>
          <w:w w:val="65"/>
        </w:rPr>
        <w:t>Design-Expert®</w:t>
      </w:r>
      <w:r>
        <w:rPr>
          <w:rFonts w:ascii="Segoe UI" w:hAnsi="Segoe UI"/>
          <w:spacing w:val="41"/>
        </w:rPr>
        <w:t> </w:t>
      </w:r>
      <w:r>
        <w:rPr>
          <w:rFonts w:ascii="Segoe UI" w:hAnsi="Segoe UI"/>
          <w:w w:val="65"/>
        </w:rPr>
        <w:t>Software</w:t>
      </w:r>
    </w:p>
    <w:p>
      <w:pPr>
        <w:pStyle w:val="BodyText"/>
        <w:spacing w:before="57"/>
        <w:ind w:left="685"/>
        <w:rPr>
          <w:rFonts w:ascii="Segoe UI"/>
        </w:rPr>
      </w:pPr>
      <w:r>
        <w:rPr>
          <w:rFonts w:ascii="Segoe UI"/>
          <w:w w:val="65"/>
        </w:rPr>
        <w:t>Component</w:t>
      </w:r>
      <w:r>
        <w:rPr>
          <w:rFonts w:ascii="Segoe UI"/>
          <w:spacing w:val="7"/>
          <w:w w:val="65"/>
        </w:rPr>
        <w:t> </w:t>
      </w:r>
      <w:r>
        <w:rPr>
          <w:rFonts w:ascii="Segoe UI"/>
          <w:w w:val="65"/>
        </w:rPr>
        <w:t>Coding:</w:t>
      </w:r>
      <w:r>
        <w:rPr>
          <w:rFonts w:ascii="Segoe UI"/>
          <w:spacing w:val="7"/>
          <w:w w:val="65"/>
        </w:rPr>
        <w:t> </w:t>
      </w:r>
      <w:r>
        <w:rPr>
          <w:rFonts w:ascii="Segoe UI"/>
          <w:w w:val="65"/>
        </w:rPr>
        <w:t>Actual</w:t>
      </w:r>
    </w:p>
    <w:p>
      <w:pPr>
        <w:pStyle w:val="BodyText"/>
        <w:spacing w:before="8"/>
        <w:rPr>
          <w:rFonts w:ascii="Segoe UI"/>
          <w:sz w:val="32"/>
        </w:rPr>
      </w:pPr>
    </w:p>
    <w:p>
      <w:pPr>
        <w:pStyle w:val="Heading3"/>
        <w:ind w:left="685"/>
        <w:rPr>
          <w:rFonts w:ascii="Segoe UI"/>
        </w:rPr>
      </w:pPr>
      <w:r>
        <w:rPr>
          <w:rFonts w:ascii="Segoe UI"/>
          <w:w w:val="65"/>
        </w:rPr>
        <w:t>DT</w:t>
      </w:r>
      <w:r>
        <w:rPr>
          <w:rFonts w:ascii="Segoe UI"/>
          <w:spacing w:val="7"/>
          <w:w w:val="65"/>
        </w:rPr>
        <w:t> </w:t>
      </w:r>
      <w:r>
        <w:rPr>
          <w:rFonts w:ascii="Segoe UI"/>
          <w:w w:val="65"/>
        </w:rPr>
        <w:t>(min)</w:t>
      </w:r>
    </w:p>
    <w:p>
      <w:pPr>
        <w:pStyle w:val="BodyText"/>
        <w:spacing w:before="58"/>
        <w:ind w:left="996"/>
        <w:rPr>
          <w:rFonts w:ascii="Segoe UI"/>
        </w:rPr>
      </w:pPr>
      <w:r>
        <w:rPr/>
        <w:drawing>
          <wp:anchor distT="0" distB="0" distL="0" distR="0" allowOverlap="1" layoutInCell="1" locked="0" behindDoc="0" simplePos="0" relativeHeight="15741952">
            <wp:simplePos x="0" y="0"/>
            <wp:positionH relativeFrom="page">
              <wp:posOffset>1321840</wp:posOffset>
            </wp:positionH>
            <wp:positionV relativeFrom="paragraph">
              <wp:posOffset>63273</wp:posOffset>
            </wp:positionV>
            <wp:extent cx="93579" cy="132531"/>
            <wp:effectExtent l="0" t="0" r="0" b="0"/>
            <wp:wrapNone/>
            <wp:docPr id="11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579" cy="1325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egoe UI"/>
          <w:color w:val="B40000"/>
          <w:w w:val="65"/>
        </w:rPr>
        <w:t>Design</w:t>
      </w:r>
      <w:r>
        <w:rPr>
          <w:rFonts w:ascii="Segoe UI"/>
          <w:color w:val="B40000"/>
          <w:spacing w:val="8"/>
          <w:w w:val="65"/>
        </w:rPr>
        <w:t> </w:t>
      </w:r>
      <w:r>
        <w:rPr>
          <w:rFonts w:ascii="Segoe UI"/>
          <w:color w:val="B40000"/>
          <w:w w:val="65"/>
        </w:rPr>
        <w:t>Points</w:t>
      </w:r>
    </w:p>
    <w:p>
      <w:pPr>
        <w:pStyle w:val="BodyText"/>
        <w:spacing w:before="8"/>
        <w:rPr>
          <w:rFonts w:ascii="Segoe UI"/>
          <w:sz w:val="32"/>
        </w:rPr>
      </w:pPr>
    </w:p>
    <w:p>
      <w:pPr>
        <w:pStyle w:val="BodyText"/>
        <w:spacing w:line="283" w:lineRule="auto"/>
        <w:ind w:left="685" w:right="996"/>
        <w:rPr>
          <w:rFonts w:ascii="Segoe UI"/>
        </w:rPr>
      </w:pPr>
      <w:r>
        <w:rPr>
          <w:rFonts w:ascii="Segoe UI"/>
          <w:w w:val="65"/>
        </w:rPr>
        <w:t>X1</w:t>
      </w:r>
      <w:r>
        <w:rPr>
          <w:rFonts w:ascii="Segoe UI"/>
          <w:spacing w:val="7"/>
          <w:w w:val="65"/>
        </w:rPr>
        <w:t> </w:t>
      </w:r>
      <w:r>
        <w:rPr>
          <w:rFonts w:ascii="Segoe UI"/>
          <w:w w:val="65"/>
        </w:rPr>
        <w:t>=</w:t>
      </w:r>
      <w:r>
        <w:rPr>
          <w:rFonts w:ascii="Segoe UI"/>
          <w:spacing w:val="4"/>
          <w:w w:val="65"/>
        </w:rPr>
        <w:t> </w:t>
      </w:r>
      <w:r>
        <w:rPr>
          <w:rFonts w:ascii="Segoe UI"/>
          <w:w w:val="65"/>
        </w:rPr>
        <w:t>A:</w:t>
      </w:r>
      <w:r>
        <w:rPr>
          <w:rFonts w:ascii="Segoe UI"/>
          <w:spacing w:val="-2"/>
          <w:w w:val="65"/>
        </w:rPr>
        <w:t> </w:t>
      </w:r>
      <w:r>
        <w:rPr>
          <w:rFonts w:ascii="Segoe UI"/>
          <w:w w:val="65"/>
        </w:rPr>
        <w:t>MCC</w:t>
      </w:r>
      <w:r>
        <w:rPr>
          <w:rFonts w:ascii="Segoe UI"/>
          <w:spacing w:val="-40"/>
          <w:w w:val="65"/>
        </w:rPr>
        <w:t> </w:t>
      </w:r>
      <w:r>
        <w:rPr>
          <w:rFonts w:ascii="Segoe UI"/>
          <w:w w:val="65"/>
        </w:rPr>
        <w:t>X2</w:t>
      </w:r>
      <w:r>
        <w:rPr>
          <w:rFonts w:ascii="Segoe UI"/>
          <w:spacing w:val="8"/>
          <w:w w:val="65"/>
        </w:rPr>
        <w:t> </w:t>
      </w:r>
      <w:r>
        <w:rPr>
          <w:rFonts w:ascii="Segoe UI"/>
          <w:w w:val="65"/>
        </w:rPr>
        <w:t>=</w:t>
      </w:r>
      <w:r>
        <w:rPr>
          <w:rFonts w:ascii="Segoe UI"/>
          <w:spacing w:val="6"/>
          <w:w w:val="65"/>
        </w:rPr>
        <w:t> </w:t>
      </w:r>
      <w:r>
        <w:rPr>
          <w:rFonts w:ascii="Segoe UI"/>
          <w:w w:val="65"/>
        </w:rPr>
        <w:t>B:</w:t>
      </w:r>
      <w:r>
        <w:rPr>
          <w:rFonts w:ascii="Segoe UI"/>
          <w:spacing w:val="-1"/>
          <w:w w:val="65"/>
        </w:rPr>
        <w:t> </w:t>
      </w:r>
      <w:r>
        <w:rPr>
          <w:rFonts w:ascii="Segoe UI"/>
          <w:w w:val="65"/>
        </w:rPr>
        <w:t>CPV</w:t>
      </w:r>
    </w:p>
    <w:p>
      <w:pPr>
        <w:pStyle w:val="BodyText"/>
        <w:rPr>
          <w:rFonts w:ascii="Segoe UI"/>
          <w:sz w:val="28"/>
        </w:rPr>
      </w:pPr>
      <w:r>
        <w:rPr/>
        <w:br w:type="column"/>
      </w:r>
      <w:r>
        <w:rPr>
          <w:rFonts w:ascii="Segoe UI"/>
          <w:sz w:val="28"/>
        </w:rPr>
      </w:r>
    </w:p>
    <w:p>
      <w:pPr>
        <w:pStyle w:val="BodyText"/>
        <w:spacing w:before="6"/>
        <w:rPr>
          <w:rFonts w:ascii="Segoe UI"/>
          <w:sz w:val="28"/>
        </w:rPr>
      </w:pPr>
    </w:p>
    <w:p>
      <w:pPr>
        <w:spacing w:before="0"/>
        <w:ind w:left="0" w:right="38" w:firstLine="0"/>
        <w:jc w:val="right"/>
        <w:rPr>
          <w:rFonts w:ascii="Segoe UI"/>
          <w:sz w:val="21"/>
        </w:rPr>
      </w:pPr>
      <w:r>
        <w:rPr>
          <w:rFonts w:ascii="Segoe UI"/>
          <w:w w:val="70"/>
          <w:sz w:val="21"/>
        </w:rPr>
        <w:t>1</w:t>
      </w:r>
    </w:p>
    <w:p>
      <w:pPr>
        <w:pStyle w:val="BodyText"/>
        <w:rPr>
          <w:rFonts w:ascii="Segoe UI"/>
          <w:sz w:val="28"/>
        </w:rPr>
      </w:pPr>
    </w:p>
    <w:p>
      <w:pPr>
        <w:pStyle w:val="BodyText"/>
        <w:spacing w:before="8"/>
        <w:rPr>
          <w:rFonts w:ascii="Segoe UI"/>
          <w:sz w:val="27"/>
        </w:rPr>
      </w:pPr>
    </w:p>
    <w:p>
      <w:pPr>
        <w:spacing w:before="0"/>
        <w:ind w:left="0" w:right="38" w:firstLine="0"/>
        <w:jc w:val="right"/>
        <w:rPr>
          <w:rFonts w:ascii="Segoe UI"/>
          <w:sz w:val="21"/>
        </w:rPr>
      </w:pPr>
      <w:r>
        <w:rPr/>
        <w:pict>
          <v:group style="position:absolute;margin-left:321.056427pt;margin-top:-56.90321pt;width:201.9pt;height:293.95pt;mso-position-horizontal-relative:page;mso-position-vertical-relative:paragraph;z-index:15742464" coordorigin="6421,-1138" coordsize="4038,5879">
            <v:shape style="position:absolute;left:6421;top:-1131;width:4033;height:5871" coordorigin="6421,-1130" coordsize="4033,5871" path="m6528,4585l10454,4585m6742,4585l6742,4740m7616,4585l7616,4740m8491,4585l8491,4740m9365,4585l9365,4740m10240,4585l10240,4740m6528,-1130l6528,4585m6528,4273l6421,4273m6528,3255l6421,3255m6528,2237l6421,2237m6528,1218l6421,1218m6528,200l6421,200m6528,-819l6421,-819m10454,-1130l10454,4585m10454,4585l6528,4585m6528,4585l6528,-1130m6528,-1130l10454,-1130m6742,3632l6759,3625m6759,3625l6777,3620m6777,3620l6795,3616m6795,3616l6812,3610m6812,3610l6830,3606m6830,3606l6848,3601m6848,3601l6865,3597m6865,3597l6882,3594m6882,3594l6900,3590m6900,3590l6917,3587m6917,3587l6935,3585m6935,3585l6953,3582m6953,3582l6971,3580m6971,3580l6988,3578m6988,3578l7005,3576m7005,3576l7023,3575m7023,3575l7040,3573e" filled="false" stroked="true" strokeweight=".656713pt" strokecolor="#000000">
              <v:path arrowok="t"/>
              <v:stroke dashstyle="solid"/>
            </v:shape>
            <v:line style="position:absolute" from="7032,3573" to="7066,3573" stroked="true" strokeweight=".810546pt" strokecolor="#000000">
              <v:stroke dashstyle="solid"/>
            </v:line>
            <v:line style="position:absolute" from="7050,3572" to="7084,3572" stroked="true" strokeweight=".820983pt" strokecolor="#000000">
              <v:stroke dashstyle="solid"/>
            </v:line>
            <v:line style="position:absolute" from="7068,3571" to="7101,3571" stroked="true" strokeweight=".810542pt" strokecolor="#000000">
              <v:stroke dashstyle="solid"/>
            </v:line>
            <v:shape style="position:absolute;left:7093;top:3569;width:53;height:2" coordorigin="7093,3570" coordsize="53,2" path="m7093,3571l7111,3571m7111,3571l7129,3570m7129,3570l7146,3570e" filled="false" stroked="true" strokeweight=".656713pt" strokecolor="#000000">
              <v:path arrowok="t"/>
              <v:stroke dashstyle="solid"/>
            </v:shape>
            <v:line style="position:absolute" from="7138,3571" to="7171,3571" stroked="true" strokeweight=".831387pt" strokecolor="#000000">
              <v:stroke dashstyle="solid"/>
            </v:line>
            <v:line style="position:absolute" from="7164,3571" to="7181,3571" stroked="true" strokeweight=".779043pt" strokecolor="#000000">
              <v:stroke dashstyle="solid"/>
            </v:line>
            <v:line style="position:absolute" from="7173,3571" to="7207,3571" stroked="true" strokeweight=".810546pt" strokecolor="#000000">
              <v:stroke dashstyle="solid"/>
            </v:line>
            <v:line style="position:absolute" from="7199,3572" to="7216,3572" stroked="true" strokeweight=".779043pt" strokecolor="#000000">
              <v:stroke dashstyle="solid"/>
            </v:line>
            <v:line style="position:absolute" from="7208,3572" to="7242,3572" stroked="true" strokeweight=".820983pt" strokecolor="#000000">
              <v:stroke dashstyle="solid"/>
            </v:line>
            <v:line style="position:absolute" from="7234,3573" to="7252,3574" stroked="true" strokeweight=".776791pt" strokecolor="#000000">
              <v:stroke dashstyle="solid"/>
            </v:line>
            <v:line style="position:absolute" from="7244,3574" to="7276,3574" stroked="true" strokeweight=".800072pt" strokecolor="#000000">
              <v:stroke dashstyle="solid"/>
            </v:line>
            <v:line style="position:absolute" from="7269,3575" to="7286,3576" stroked="true" strokeweight=".776863pt" strokecolor="#000000">
              <v:stroke dashstyle="solid"/>
            </v:line>
            <v:line style="position:absolute" from="7279,3577" to="7312,3577" stroked="true" strokeweight=".831387pt" strokecolor="#000000">
              <v:stroke dashstyle="solid"/>
            </v:line>
            <v:shape style="position:absolute;left:7304;top:3577;width:598;height:70" coordorigin="7304,3577" coordsize="598,70" path="m7304,3577l7322,3579m7322,3579l7340,3580m7340,3580l7357,3582m7357,3582l7375,3584m7375,3584l7392,3586m7392,3586l7409,3587m7409,3587l7427,3590m7427,3590l7445,3592m7445,3592l7462,3593m7462,3593l7480,3596m7480,3596l7498,3598m7498,3598l7516,3601m7516,3601l7533,3603m7533,3603l7550,3605m7550,3605l7568,3607m7568,3607l7585,3610m7585,3610l7603,3612m7603,3612l7621,3614m7621,3614l7638,3617m7638,3617l7656,3619m7656,3619l7673,3622m7673,3622l7691,3624m7691,3624l7708,3627m7708,3627l7726,3629m7726,3629l7744,3630m7744,3630l7761,3633m7761,3633l7779,3635m7779,3635l7796,3636m7796,3636l7814,3639m7814,3639l7832,3640m7832,3640l7849,3642m7849,3642l7867,3644m7867,3644l7884,3645m7884,3645l7902,3647e" filled="false" stroked="true" strokeweight=".656713pt" strokecolor="#000000">
              <v:path arrowok="t"/>
              <v:stroke dashstyle="solid"/>
            </v:shape>
            <v:line style="position:absolute" from="7894,3647" to="7927,3647" stroked="true" strokeweight=".800072pt" strokecolor="#000000">
              <v:stroke dashstyle="solid"/>
            </v:line>
            <v:line style="position:absolute" from="7919,3647" to="7937,3649" stroked="true" strokeweight=".776791pt" strokecolor="#000000">
              <v:stroke dashstyle="solid"/>
            </v:line>
            <v:line style="position:absolute" from="7929,3649" to="7962,3649" stroked="true" strokeweight=".820983pt" strokecolor="#000000">
              <v:stroke dashstyle="solid"/>
            </v:line>
            <v:line style="position:absolute" from="7947,3650" to="7980,3650" stroked="true" strokeweight=".810539pt" strokecolor="#000000">
              <v:stroke dashstyle="solid"/>
            </v:line>
            <v:line style="position:absolute" from="7964,3651" to="7997,3651" stroked="true" strokeweight=".831387pt" strokecolor="#000000">
              <v:stroke dashstyle="solid"/>
            </v:line>
            <v:line style="position:absolute" from="7982,3652" to="8015,3652" stroked="true" strokeweight=".800078pt" strokecolor="#000000">
              <v:stroke dashstyle="solid"/>
            </v:line>
            <v:shape style="position:absolute;left:8007;top:3651;width:88;height:2" coordorigin="8008,3652" coordsize="88,0" path="m8008,3652l8025,3652m8025,3652l8042,3652m8042,3652l8060,3652m8060,3652l8077,3652m8077,3652l8095,3652e" filled="false" stroked="true" strokeweight=".656713pt" strokecolor="#000000">
              <v:path arrowok="t"/>
              <v:stroke dashstyle="solid"/>
            </v:shape>
            <v:line style="position:absolute" from="8087,3652" to="8121,3652" stroked="true" strokeweight=".800075pt" strokecolor="#000000">
              <v:stroke dashstyle="solid"/>
            </v:line>
            <v:line style="position:absolute" from="8105,3651" to="8138,3651" stroked="true" strokeweight=".831387pt" strokecolor="#000000">
              <v:stroke dashstyle="solid"/>
            </v:line>
            <v:line style="position:absolute" from="8131,3650" to="8148,3649" stroked="true" strokeweight=".777286pt" strokecolor="#000000">
              <v:stroke dashstyle="solid"/>
            </v:line>
            <v:line style="position:absolute" from="8140,3649" to="8173,3649" stroked="true" strokeweight=".810546pt" strokecolor="#000000">
              <v:stroke dashstyle="solid"/>
            </v:line>
            <v:shape style="position:absolute;left:8165;top:-39;width:2074;height:3688" coordorigin="8166,-39" coordsize="2074,3688" path="m8166,3648l8183,3647m8183,3647l8200,3645m8200,3645l8218,3643m8218,3643l8236,3641m8236,3641l8253,3638m8253,3638l8271,3636m8271,3636l8289,3633m8289,3633l8306,3630m8306,3630l8324,3625m8324,3625l8341,3622m8341,3622l8359,3618m8359,3618l8376,3613m8376,3613l8394,3608m8394,3608l8412,3604m8412,3604l8429,3598m8429,3598l8446,3592m8446,3592l8464,3587m8464,3587l8482,3579m8482,3579l8500,3573m8500,3573l8517,3566m8517,3566l8535,3559m8535,3559l8552,3551m8552,3551l8569,3542m8569,3542l8587,3534m8587,3534l8605,3524m8605,3524l8622,3515m8622,3515l8640,3505m8640,3505l8658,3495m8658,3495l8675,3484m8675,3484l8693,3473m8693,3473l8710,3461m8710,3461l8728,3450m8728,3450l8745,3437m8745,3437l8763,3424m8763,3424l8781,3410m8781,3410l8798,3396m8798,3396l8816,3382m8816,3382l8833,3367m8833,3367l8851,3351m8851,3351l8868,3336m8868,3336l8886,3320m8886,3320l8904,3303m8904,3303l8921,3286m8921,3286l8939,3267m8939,3267l8956,3249m8956,3249l8974,3229m8974,3229l8992,3210m8992,3210l9009,3190m9009,3190l9027,3169m9027,3169l9044,3148m9044,3148l9062,3126m9062,3126l9079,3103m9079,3103l9097,3080m9097,3080l9114,3056m9114,3056l9132,3032m9132,3032l9150,3007m9150,3007l9168,2982m9168,2982l9185,2955m9185,2955l9203,2928m9203,2928l9220,2901m9220,2901l9237,2872m9237,2872l9255,2844m9255,2844l9273,2815m9273,2815l9290,2785m9290,2785l9308,2753m9308,2753l9326,2722m9326,2722l9343,2691m9343,2691l9360,2657m9360,2657l9378,2624m9378,2624l9396,2589m9396,2589l9413,2554m9413,2554l9431,2518m9431,2518l9449,2482m9449,2482l9466,2445m9466,2445l9484,2407m9484,2407l9501,2368m9501,2368l9519,2328m9519,2328l9536,2288m9536,2288l9554,2247m9554,2247l9572,2205m9572,2205l9589,2162m9589,2162l9606,2119m9606,2119l9624,2074m9624,2074l9642,2029m9642,2029l9660,1984m9660,1984l9677,1937m9677,1937l9695,1889m9695,1889l9712,1841m9712,1841l9729,1792m9729,1792l9747,1742m9747,1742l9765,1691m9765,1691l9782,1638m9782,1638l9800,1586m9800,1586l9818,1533m9818,1533l9835,1478m9835,1478l9853,1423m9853,1423l9870,1366m9870,1366l9888,1309m9888,1309l9905,1251m9905,1251l9923,1192m9923,1192l9941,1132m9941,1132l9958,1071m9958,1071l9976,1009m9976,1009l9993,945m9993,945l10011,882m10011,882l10028,817m10028,817l10046,752m10046,752l10064,685m10064,685l10081,617m10081,617l10099,548m10099,548l10116,479m10116,479l10134,407m10134,407l10152,336m10152,336l10169,263m10169,263l10187,189m10187,189l10204,114m10204,114l10222,38m10222,38l10240,-39e" filled="false" stroked="true" strokeweight=".656713pt" strokecolor="#000000">
              <v:path arrowok="t"/>
              <v:stroke dashstyle="solid"/>
            </v:shape>
            <v:shape style="position:absolute;left:10199;top:-521;width:71;height:104" coordorigin="10200,-521" coordsize="71,104" path="m10235,-521l10221,-517,10210,-506,10202,-489,10200,-469,10202,-449,10210,-432,10221,-421,10235,-417,10249,-421,10260,-432,10268,-449,10270,-469,10268,-489,10260,-506,10249,-517,10235,-521xe" filled="true" fillcolor="#b40000" stroked="false">
              <v:path arrowok="t"/>
              <v:fill type="solid"/>
            </v:shape>
            <v:shape style="position:absolute;left:10199;top:-521;width:71;height:104" coordorigin="10200,-521" coordsize="71,104" path="m10200,-469l10202,-449,10210,-432,10221,-421,10235,-417,10249,-421,10260,-432,10268,-449,10270,-469,10268,-489,10260,-506,10249,-517,10235,-521,10221,-517,10210,-506,10202,-489,10200,-469xe" filled="false" stroked="true" strokeweight=".612450pt" strokecolor="#000000">
              <v:path arrowok="t"/>
              <v:stroke dashstyle="solid"/>
            </v:shape>
            <v:shape style="position:absolute;left:10199;top:-63;width:71;height:104" coordorigin="10200,-62" coordsize="71,104" path="m10235,-62l10221,-58,10210,-47,10202,-31,10200,-11,10202,10,10210,26,10221,37,10235,42,10249,37,10260,26,10268,10,10270,-11,10268,-31,10260,-47,10249,-58,10235,-62xe" filled="true" fillcolor="#b40000" stroked="false">
              <v:path arrowok="t"/>
              <v:fill type="solid"/>
            </v:shape>
            <v:shape style="position:absolute;left:10199;top:-63;width:71;height:104" coordorigin="10200,-62" coordsize="71,104" path="m10200,-11l10202,10,10210,26,10221,37,10235,42,10249,37,10260,26,10268,10,10270,-11,10268,-31,10260,-47,10249,-58,10235,-62,10221,-58,10210,-47,10202,-31,10200,-11xe" filled="false" stroked="true" strokeweight=".612450pt" strokecolor="#000000">
              <v:path arrowok="t"/>
              <v:stroke dashstyle="solid"/>
            </v:shape>
            <v:shape style="position:absolute;left:10199;top:244;width:71;height:103" coordorigin="10200,244" coordsize="71,103" path="m10235,244l10221,248,10210,259,10202,276,10200,296,10202,315,10210,332,10221,343,10235,347,10249,343,10260,332,10268,315,10270,296,10268,276,10260,259,10249,248,10235,244xe" filled="true" fillcolor="#b40000" stroked="false">
              <v:path arrowok="t"/>
              <v:fill type="solid"/>
            </v:shape>
            <v:shape style="position:absolute;left:10199;top:244;width:71;height:103" coordorigin="10200,244" coordsize="71,103" path="m10200,296l10202,315,10210,332,10221,343,10235,347,10249,343,10260,332,10268,315,10270,296,10268,276,10260,259,10249,248,10235,244,10221,248,10210,259,10202,276,10200,296xe" filled="false" stroked="true" strokeweight=".613542pt" strokecolor="#000000">
              <v:path arrowok="t"/>
              <v:stroke dashstyle="solid"/>
            </v:shape>
            <v:shape style="position:absolute;left:6702;top:3552;width:71;height:104" coordorigin="6703,3553" coordsize="71,104" path="m6738,3553l6724,3557,6713,3568,6705,3584,6703,3604,6705,3625,6713,3641,6724,3652,6738,3656,6751,3652,6763,3641,6770,3625,6773,3604,6770,3584,6763,3568,6751,3557,6738,3553xe" filled="true" fillcolor="#b40000" stroked="false">
              <v:path arrowok="t"/>
              <v:fill type="solid"/>
            </v:shape>
            <v:shape style="position:absolute;left:6702;top:3552;width:71;height:104" coordorigin="6703,3553" coordsize="71,104" path="m6703,3604l6705,3625,6713,3641,6724,3652,6738,3656,6751,3652,6763,3641,6770,3625,6773,3604,6770,3584,6763,3568,6751,3557,6738,3553,6724,3557,6713,3568,6705,3584,6703,3604xe" filled="false" stroked="true" strokeweight=".611798pt" strokecolor="#000000">
              <v:path arrowok="t"/>
              <v:stroke dashstyle="solid"/>
            </v:shape>
            <v:shape style="position:absolute;left:6702;top:3552;width:71;height:104" coordorigin="6703,3553" coordsize="71,104" path="m6738,3553l6724,3557,6713,3568,6705,3584,6703,3604,6705,3625,6713,3641,6724,3652,6738,3656,6751,3652,6763,3641,6770,3625,6773,3604,6770,3584,6763,3568,6751,3557,6738,3553xe" filled="true" fillcolor="#b40000" stroked="false">
              <v:path arrowok="t"/>
              <v:fill type="solid"/>
            </v:shape>
            <v:shape style="position:absolute;left:6702;top:3552;width:71;height:104" coordorigin="6703,3553" coordsize="71,104" path="m6703,3604l6705,3625,6713,3641,6724,3652,6738,3656,6751,3652,6763,3641,6770,3625,6773,3604,6770,3584,6763,3568,6751,3557,6738,3553,6724,3557,6713,3568,6705,3584,6703,3604xe" filled="false" stroked="true" strokeweight=".611798pt" strokecolor="#000000">
              <v:path arrowok="t"/>
              <v:stroke dashstyle="solid"/>
            </v:shape>
            <v:shape style="position:absolute;left:9033;top:3043;width:72;height:104" coordorigin="9034,3044" coordsize="72,104" path="m9069,3044l9055,3048,9044,3059,9036,3075,9034,3095,9036,3116,9044,3132,9055,3143,9069,3148,9083,3143,9094,3132,9102,3116,9105,3095,9102,3075,9094,3059,9083,3048,9069,3044xe" filled="true" fillcolor="#b40000" stroked="false">
              <v:path arrowok="t"/>
              <v:fill type="solid"/>
            </v:shape>
            <v:shape style="position:absolute;left:9033;top:3043;width:72;height:104" coordorigin="9034,3044" coordsize="72,104" path="m9034,3095l9036,3116,9044,3132,9055,3143,9069,3148,9083,3143,9094,3132,9102,3116,9105,3095,9102,3075,9094,3059,9083,3048,9069,3044,9055,3048,9044,3059,9036,3075,9034,3095xe" filled="false" stroked="true" strokeweight=".612884pt" strokecolor="#000000">
              <v:path arrowok="t"/>
              <v:stroke dashstyle="solid"/>
            </v:shape>
            <v:shape style="position:absolute;left:7867;top:3705;width:72;height:104" coordorigin="7867,3706" coordsize="72,104" path="m7902,3706l7889,3710,7878,3721,7870,3737,7867,3757,7870,3778,7878,3794,7889,3805,7902,3809,7916,3805,7928,3794,7936,3778,7938,3757,7936,3737,7928,3721,7916,3710,7902,3706xe" filled="true" fillcolor="#b40000" stroked="false">
              <v:path arrowok="t"/>
              <v:fill type="solid"/>
            </v:shape>
            <v:shape style="position:absolute;left:7867;top:3705;width:72;height:104" coordorigin="7867,3706" coordsize="72,104" path="m7867,3757l7870,3778,7878,3794,7889,3805,7902,3809,7916,3805,7928,3794,7936,3778,7938,3757,7936,3737,7928,3721,7916,3710,7902,3706,7889,3710,7878,3721,7870,3737,7867,3757xe" filled="false" stroked="true" strokeweight=".612884pt" strokecolor="#000000">
              <v:path arrowok="t"/>
              <v:stroke dashstyle="solid"/>
            </v:shape>
            <v:shape style="position:absolute;left:9325;top:2789;width:71;height:103" coordorigin="9326,2790" coordsize="71,103" path="m9361,2790l9347,2794,9336,2805,9329,2822,9326,2841,9329,2861,9336,2878,9347,2889,9361,2893,9375,2889,9386,2878,9394,2861,9396,2841,9394,2822,9386,2805,9375,2794,9361,2790xe" filled="true" fillcolor="#b40000" stroked="false">
              <v:path arrowok="t"/>
              <v:fill type="solid"/>
            </v:shape>
            <v:shape style="position:absolute;left:9325;top:2789;width:71;height:103" coordorigin="9326,2790" coordsize="71,103" path="m9326,2841l9329,2861,9336,2878,9347,2889,9361,2893,9375,2889,9386,2878,9394,2861,9396,2841,9394,2822,9386,2805,9375,2794,9361,2790,9347,2794,9336,2805,9329,2822,9326,2841xe" filled="false" stroked="true" strokeweight=".612885pt" strokecolor="#000000">
              <v:path arrowok="t"/>
              <v:stroke dashstyle="solid"/>
            </v:shape>
            <v:shape style="position:absolute;left:7576;top:3655;width:71;height:104" coordorigin="7576,3655" coordsize="71,104" path="m7612,3655l7598,3659,7587,3670,7579,3687,7576,3706,7579,3727,7587,3743,7598,3755,7612,3759,7626,3755,7637,3743,7645,3727,7647,3706,7645,3687,7637,3670,7626,3659,7612,3655xe" filled="true" fillcolor="#b40000" stroked="false">
              <v:path arrowok="t"/>
              <v:fill type="solid"/>
            </v:shape>
            <v:shape style="position:absolute;left:7576;top:3655;width:71;height:104" coordorigin="7576,3655" coordsize="71,104" path="m7576,3706l7579,3727,7587,3743,7598,3755,7612,3759,7626,3755,7637,3743,7645,3727,7647,3706,7645,3687,7637,3670,7626,3659,7612,3655,7598,3659,7587,3670,7579,3687,7576,3706xe" filled="false" stroked="true" strokeweight=".612450pt" strokecolor="#000000">
              <v:path arrowok="t"/>
              <v:stroke dashstyle="solid"/>
            </v:shape>
            <v:shape style="position:absolute;left:8450;top:3196;width:72;height:104" coordorigin="8451,3196" coordsize="72,104" path="m8486,3196l8472,3200,8461,3212,8454,3228,8451,3248,8454,3268,8461,3285,8472,3296,8486,3300,8500,3296,8511,3285,8519,3268,8522,3248,8519,3228,8511,3212,8500,3200,8486,3196xe" filled="true" fillcolor="#b40000" stroked="false">
              <v:path arrowok="t"/>
              <v:fill type="solid"/>
            </v:shape>
            <v:shape style="position:absolute;left:8450;top:3196;width:72;height:104" coordorigin="8451,3196" coordsize="72,104" path="m8451,3248l8454,3268,8461,3285,8472,3296,8486,3300,8500,3296,8511,3285,8519,3268,8522,3248,8519,3228,8511,3212,8500,3200,8486,3196,8472,3200,8461,3212,8454,3228,8451,3248xe" filled="false" stroked="true" strokeweight=".612884pt" strokecolor="#000000">
              <v:path arrowok="t"/>
              <v:stroke dashstyle="solid"/>
            </v:shape>
            <v:shape style="position:absolute;left:6610;top:3519;width:70;height:180" type="#_x0000_t202" filled="false" stroked="false">
              <v:textbox inset="0,0,0,0">
                <w:txbxContent>
                  <w:p>
                    <w:pPr>
                      <w:spacing w:before="5"/>
                      <w:ind w:left="0" w:right="0" w:firstLine="0"/>
                      <w:jc w:val="left"/>
                      <w:rPr>
                        <w:rFonts w:ascii="Segoe UI"/>
                        <w:sz w:val="13"/>
                      </w:rPr>
                    </w:pPr>
                    <w:r>
                      <w:rPr>
                        <w:rFonts w:ascii="Segoe UI"/>
                        <w:w w:val="71"/>
                        <w:sz w:val="13"/>
                      </w:rPr>
                      <w:t>2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Segoe UI"/>
          <w:w w:val="80"/>
          <w:sz w:val="21"/>
        </w:rPr>
        <w:t>0.8</w:t>
      </w:r>
    </w:p>
    <w:p>
      <w:pPr>
        <w:pStyle w:val="BodyText"/>
        <w:rPr>
          <w:rFonts w:ascii="Segoe UI"/>
          <w:sz w:val="28"/>
        </w:rPr>
      </w:pPr>
    </w:p>
    <w:p>
      <w:pPr>
        <w:pStyle w:val="BodyText"/>
        <w:spacing w:before="7"/>
        <w:rPr>
          <w:rFonts w:ascii="Segoe UI"/>
          <w:sz w:val="27"/>
        </w:rPr>
      </w:pPr>
    </w:p>
    <w:p>
      <w:pPr>
        <w:spacing w:before="0"/>
        <w:ind w:left="0" w:right="38" w:firstLine="0"/>
        <w:jc w:val="right"/>
        <w:rPr>
          <w:rFonts w:ascii="Segoe UI"/>
          <w:sz w:val="21"/>
        </w:rPr>
      </w:pPr>
      <w:r>
        <w:rPr/>
        <w:pict>
          <v:shape style="position:absolute;margin-left:277.2677pt;margin-top:10.693118pt;width:14.35pt;height:52.15pt;mso-position-horizontal-relative:page;mso-position-vertical-relative:paragraph;z-index:15742976" type="#_x0000_t202" filled="false" stroked="false">
            <v:textbox inset="0,0,0,0" style="layout-flow:vertical;mso-layout-flow-alt:bottom-to-top">
              <w:txbxContent>
                <w:p>
                  <w:pPr>
                    <w:spacing w:before="26"/>
                    <w:ind w:left="20" w:right="0" w:firstLine="0"/>
                    <w:jc w:val="left"/>
                    <w:rPr>
                      <w:rFonts w:ascii="Segoe UI"/>
                      <w:sz w:val="18"/>
                    </w:rPr>
                  </w:pPr>
                  <w:r>
                    <w:rPr>
                      <w:rFonts w:ascii="Segoe UI"/>
                      <w:w w:val="150"/>
                      <w:sz w:val="18"/>
                    </w:rPr>
                    <w:t>DT</w:t>
                  </w:r>
                  <w:r>
                    <w:rPr>
                      <w:rFonts w:ascii="Segoe UI"/>
                      <w:spacing w:val="-16"/>
                      <w:w w:val="150"/>
                      <w:sz w:val="18"/>
                    </w:rPr>
                    <w:t> </w:t>
                  </w:r>
                  <w:r>
                    <w:rPr>
                      <w:rFonts w:ascii="Segoe UI"/>
                      <w:w w:val="150"/>
                      <w:sz w:val="18"/>
                    </w:rPr>
                    <w:t>(min)</w:t>
                  </w:r>
                </w:p>
              </w:txbxContent>
            </v:textbox>
            <w10:wrap type="none"/>
          </v:shape>
        </w:pict>
      </w:r>
      <w:r>
        <w:rPr>
          <w:rFonts w:ascii="Segoe UI"/>
          <w:w w:val="80"/>
          <w:sz w:val="21"/>
        </w:rPr>
        <w:t>0.6</w:t>
      </w:r>
    </w:p>
    <w:p>
      <w:pPr>
        <w:spacing w:before="108"/>
        <w:ind w:left="685" w:right="0" w:firstLine="0"/>
        <w:jc w:val="left"/>
        <w:rPr>
          <w:rFonts w:ascii="Segoe UI"/>
          <w:sz w:val="29"/>
        </w:rPr>
      </w:pPr>
      <w:r>
        <w:rPr/>
        <w:br w:type="column"/>
      </w:r>
      <w:r>
        <w:rPr>
          <w:rFonts w:ascii="Segoe UI"/>
          <w:w w:val="70"/>
          <w:sz w:val="29"/>
        </w:rPr>
        <w:t>Two</w:t>
      </w:r>
      <w:r>
        <w:rPr>
          <w:rFonts w:ascii="Segoe UI"/>
          <w:spacing w:val="1"/>
          <w:w w:val="70"/>
          <w:sz w:val="29"/>
        </w:rPr>
        <w:t> </w:t>
      </w:r>
      <w:r>
        <w:rPr>
          <w:rFonts w:ascii="Segoe UI"/>
          <w:w w:val="70"/>
          <w:sz w:val="29"/>
        </w:rPr>
        <w:t>Component</w:t>
      </w:r>
      <w:r>
        <w:rPr>
          <w:rFonts w:ascii="Segoe UI"/>
          <w:spacing w:val="1"/>
          <w:w w:val="70"/>
          <w:sz w:val="29"/>
        </w:rPr>
        <w:t> </w:t>
      </w:r>
      <w:r>
        <w:rPr>
          <w:rFonts w:ascii="Segoe UI"/>
          <w:w w:val="70"/>
          <w:sz w:val="29"/>
        </w:rPr>
        <w:t>Mix</w:t>
      </w:r>
    </w:p>
    <w:p>
      <w:pPr>
        <w:spacing w:after="0"/>
        <w:jc w:val="left"/>
        <w:rPr>
          <w:rFonts w:ascii="Segoe UI"/>
          <w:sz w:val="29"/>
        </w:rPr>
        <w:sectPr>
          <w:type w:val="continuous"/>
          <w:pgSz w:w="11910" w:h="16840"/>
          <w:pgMar w:top="1460" w:bottom="280" w:left="1340" w:right="480"/>
          <w:cols w:num="3" w:equalWidth="0">
            <w:col w:w="2725" w:space="1438"/>
            <w:col w:w="920" w:space="457"/>
            <w:col w:w="4550"/>
          </w:cols>
        </w:sectPr>
      </w:pPr>
    </w:p>
    <w:p>
      <w:pPr>
        <w:pStyle w:val="BodyText"/>
        <w:rPr>
          <w:rFonts w:ascii="Segoe UI"/>
          <w:sz w:val="20"/>
        </w:rPr>
      </w:pPr>
    </w:p>
    <w:p>
      <w:pPr>
        <w:pStyle w:val="BodyText"/>
        <w:spacing w:before="12"/>
        <w:rPr>
          <w:rFonts w:ascii="Segoe UI"/>
          <w:sz w:val="13"/>
        </w:rPr>
      </w:pPr>
    </w:p>
    <w:p>
      <w:pPr>
        <w:spacing w:before="106"/>
        <w:ind w:left="666" w:right="858" w:firstLine="0"/>
        <w:jc w:val="center"/>
        <w:rPr>
          <w:rFonts w:ascii="Segoe UI"/>
          <w:sz w:val="21"/>
        </w:rPr>
      </w:pPr>
      <w:r>
        <w:rPr>
          <w:rFonts w:ascii="Segoe UI"/>
          <w:w w:val="80"/>
          <w:sz w:val="21"/>
        </w:rPr>
        <w:t>0.4</w:t>
      </w:r>
    </w:p>
    <w:p>
      <w:pPr>
        <w:pStyle w:val="BodyText"/>
        <w:rPr>
          <w:rFonts w:ascii="Segoe UI"/>
          <w:sz w:val="20"/>
        </w:rPr>
      </w:pPr>
    </w:p>
    <w:p>
      <w:pPr>
        <w:pStyle w:val="BodyText"/>
        <w:spacing w:before="8"/>
        <w:rPr>
          <w:rFonts w:ascii="Segoe UI"/>
          <w:sz w:val="27"/>
        </w:rPr>
      </w:pPr>
    </w:p>
    <w:p>
      <w:pPr>
        <w:spacing w:before="106"/>
        <w:ind w:left="666" w:right="858" w:firstLine="0"/>
        <w:jc w:val="center"/>
        <w:rPr>
          <w:rFonts w:ascii="Segoe UI"/>
          <w:sz w:val="21"/>
        </w:rPr>
      </w:pPr>
      <w:r>
        <w:rPr>
          <w:rFonts w:ascii="Segoe UI"/>
          <w:w w:val="80"/>
          <w:sz w:val="21"/>
        </w:rPr>
        <w:t>0.2</w:t>
      </w:r>
    </w:p>
    <w:p>
      <w:pPr>
        <w:pStyle w:val="BodyText"/>
        <w:rPr>
          <w:rFonts w:ascii="Segoe UI"/>
          <w:sz w:val="20"/>
        </w:rPr>
      </w:pPr>
    </w:p>
    <w:p>
      <w:pPr>
        <w:pStyle w:val="BodyText"/>
        <w:spacing w:before="8"/>
        <w:rPr>
          <w:rFonts w:ascii="Segoe UI"/>
          <w:sz w:val="27"/>
        </w:rPr>
      </w:pPr>
    </w:p>
    <w:p>
      <w:pPr>
        <w:spacing w:before="106"/>
        <w:ind w:left="0" w:right="78" w:firstLine="0"/>
        <w:jc w:val="center"/>
        <w:rPr>
          <w:rFonts w:ascii="Segoe UI"/>
          <w:sz w:val="21"/>
        </w:rPr>
      </w:pPr>
      <w:r>
        <w:rPr>
          <w:rFonts w:ascii="Segoe UI"/>
          <w:w w:val="70"/>
          <w:sz w:val="21"/>
        </w:rPr>
        <w:t>0</w:t>
      </w:r>
    </w:p>
    <w:p>
      <w:pPr>
        <w:pStyle w:val="BodyText"/>
        <w:spacing w:before="6"/>
        <w:rPr>
          <w:rFonts w:ascii="Segoe UI"/>
          <w:sz w:val="25"/>
        </w:rPr>
      </w:pPr>
    </w:p>
    <w:p>
      <w:pPr>
        <w:spacing w:after="0"/>
        <w:rPr>
          <w:rFonts w:ascii="Segoe UI"/>
          <w:sz w:val="25"/>
        </w:rPr>
        <w:sectPr>
          <w:type w:val="continuous"/>
          <w:pgSz w:w="11910" w:h="16840"/>
          <w:pgMar w:top="1460" w:bottom="280" w:left="1340" w:right="480"/>
        </w:sectPr>
      </w:pPr>
    </w:p>
    <w:p>
      <w:pPr>
        <w:spacing w:before="107"/>
        <w:ind w:left="0" w:right="0" w:firstLine="0"/>
        <w:jc w:val="right"/>
        <w:rPr>
          <w:rFonts w:ascii="Segoe UI"/>
          <w:sz w:val="21"/>
        </w:rPr>
      </w:pPr>
      <w:r>
        <w:rPr>
          <w:rFonts w:ascii="Segoe UI"/>
          <w:w w:val="70"/>
          <w:sz w:val="21"/>
        </w:rPr>
        <w:t>A:</w:t>
      </w:r>
      <w:r>
        <w:rPr>
          <w:rFonts w:ascii="Segoe UI"/>
          <w:spacing w:val="17"/>
          <w:w w:val="70"/>
          <w:sz w:val="21"/>
        </w:rPr>
        <w:t> </w:t>
      </w:r>
      <w:r>
        <w:rPr>
          <w:rFonts w:ascii="Segoe UI"/>
          <w:w w:val="70"/>
          <w:sz w:val="21"/>
        </w:rPr>
        <w:t>90</w:t>
      </w:r>
    </w:p>
    <w:p>
      <w:pPr>
        <w:spacing w:before="32"/>
        <w:ind w:left="0" w:right="0" w:firstLine="0"/>
        <w:jc w:val="right"/>
        <w:rPr>
          <w:rFonts w:ascii="Segoe UI"/>
          <w:sz w:val="21"/>
        </w:rPr>
      </w:pPr>
      <w:r>
        <w:rPr>
          <w:rFonts w:ascii="Segoe UI"/>
          <w:w w:val="70"/>
          <w:sz w:val="21"/>
        </w:rPr>
        <w:t>B:</w:t>
      </w:r>
      <w:r>
        <w:rPr>
          <w:rFonts w:ascii="Segoe UI"/>
          <w:spacing w:val="17"/>
          <w:w w:val="70"/>
          <w:sz w:val="21"/>
        </w:rPr>
        <w:t> </w:t>
      </w:r>
      <w:r>
        <w:rPr>
          <w:rFonts w:ascii="Segoe UI"/>
          <w:w w:val="70"/>
          <w:sz w:val="21"/>
        </w:rPr>
        <w:t>10</w:t>
      </w:r>
    </w:p>
    <w:p>
      <w:pPr>
        <w:spacing w:before="107"/>
        <w:ind w:left="570" w:right="0" w:firstLine="0"/>
        <w:jc w:val="left"/>
        <w:rPr>
          <w:rFonts w:ascii="Segoe UI"/>
          <w:sz w:val="21"/>
        </w:rPr>
      </w:pPr>
      <w:r>
        <w:rPr/>
        <w:br w:type="column"/>
      </w:r>
      <w:r>
        <w:rPr>
          <w:rFonts w:ascii="Segoe UI"/>
          <w:w w:val="70"/>
          <w:sz w:val="21"/>
        </w:rPr>
        <w:t>92.25</w:t>
      </w:r>
    </w:p>
    <w:p>
      <w:pPr>
        <w:spacing w:before="32"/>
        <w:ind w:left="610" w:right="0" w:firstLine="0"/>
        <w:jc w:val="left"/>
        <w:rPr>
          <w:rFonts w:ascii="Segoe UI"/>
          <w:sz w:val="21"/>
        </w:rPr>
      </w:pPr>
      <w:r>
        <w:rPr>
          <w:rFonts w:ascii="Segoe UI"/>
          <w:w w:val="75"/>
          <w:sz w:val="21"/>
        </w:rPr>
        <w:t>7.75</w:t>
      </w:r>
    </w:p>
    <w:p>
      <w:pPr>
        <w:spacing w:before="107"/>
        <w:ind w:left="172" w:right="0" w:firstLine="0"/>
        <w:jc w:val="center"/>
        <w:rPr>
          <w:rFonts w:ascii="Segoe UI"/>
          <w:sz w:val="21"/>
        </w:rPr>
      </w:pPr>
      <w:r>
        <w:rPr/>
        <w:br w:type="column"/>
      </w:r>
      <w:r>
        <w:rPr>
          <w:rFonts w:ascii="Segoe UI"/>
          <w:w w:val="80"/>
          <w:sz w:val="21"/>
        </w:rPr>
        <w:t>94.5</w:t>
      </w:r>
    </w:p>
    <w:p>
      <w:pPr>
        <w:spacing w:line="270" w:lineRule="exact" w:before="32"/>
        <w:ind w:left="171" w:right="0" w:firstLine="0"/>
        <w:jc w:val="center"/>
        <w:rPr>
          <w:rFonts w:ascii="Segoe UI"/>
          <w:sz w:val="21"/>
        </w:rPr>
      </w:pPr>
      <w:r>
        <w:rPr>
          <w:rFonts w:ascii="Segoe UI"/>
          <w:w w:val="80"/>
          <w:sz w:val="21"/>
        </w:rPr>
        <w:t>5.5</w:t>
      </w:r>
    </w:p>
    <w:p>
      <w:pPr>
        <w:spacing w:line="326" w:lineRule="exact" w:before="0"/>
        <w:ind w:left="212" w:right="0" w:firstLine="0"/>
        <w:jc w:val="center"/>
        <w:rPr>
          <w:rFonts w:ascii="Segoe UI"/>
          <w:sz w:val="27"/>
        </w:rPr>
      </w:pPr>
      <w:r>
        <w:rPr>
          <w:rFonts w:ascii="Segoe UI"/>
          <w:w w:val="65"/>
          <w:sz w:val="27"/>
        </w:rPr>
        <w:t>A:</w:t>
      </w:r>
      <w:r>
        <w:rPr>
          <w:rFonts w:ascii="Segoe UI"/>
          <w:spacing w:val="18"/>
          <w:w w:val="65"/>
          <w:sz w:val="27"/>
        </w:rPr>
        <w:t> </w:t>
      </w:r>
      <w:r>
        <w:rPr>
          <w:rFonts w:ascii="Segoe UI"/>
          <w:w w:val="65"/>
          <w:sz w:val="27"/>
        </w:rPr>
        <w:t>MCC</w:t>
      </w:r>
      <w:r>
        <w:rPr>
          <w:rFonts w:ascii="Segoe UI"/>
          <w:spacing w:val="15"/>
          <w:w w:val="65"/>
          <w:sz w:val="27"/>
        </w:rPr>
        <w:t> </w:t>
      </w:r>
      <w:r>
        <w:rPr>
          <w:rFonts w:ascii="Segoe UI"/>
          <w:w w:val="65"/>
          <w:sz w:val="27"/>
        </w:rPr>
        <w:t>(%)</w:t>
      </w:r>
    </w:p>
    <w:p>
      <w:pPr>
        <w:spacing w:line="335" w:lineRule="exact" w:before="0"/>
        <w:ind w:left="211" w:right="0" w:firstLine="0"/>
        <w:jc w:val="center"/>
        <w:rPr>
          <w:rFonts w:ascii="Segoe UI"/>
          <w:sz w:val="27"/>
        </w:rPr>
      </w:pPr>
      <w:r>
        <w:rPr>
          <w:rFonts w:ascii="Segoe UI"/>
          <w:w w:val="65"/>
          <w:sz w:val="27"/>
        </w:rPr>
        <w:t>B:</w:t>
      </w:r>
      <w:r>
        <w:rPr>
          <w:rFonts w:ascii="Segoe UI"/>
          <w:spacing w:val="21"/>
          <w:w w:val="65"/>
          <w:sz w:val="27"/>
        </w:rPr>
        <w:t> </w:t>
      </w:r>
      <w:r>
        <w:rPr>
          <w:rFonts w:ascii="Segoe UI"/>
          <w:w w:val="65"/>
          <w:sz w:val="27"/>
        </w:rPr>
        <w:t>CPV</w:t>
      </w:r>
      <w:r>
        <w:rPr>
          <w:rFonts w:ascii="Segoe UI"/>
          <w:spacing w:val="16"/>
          <w:w w:val="65"/>
          <w:sz w:val="27"/>
        </w:rPr>
        <w:t> </w:t>
      </w:r>
      <w:r>
        <w:rPr>
          <w:rFonts w:ascii="Segoe UI"/>
          <w:w w:val="65"/>
          <w:sz w:val="27"/>
        </w:rPr>
        <w:t>(%)</w:t>
      </w:r>
    </w:p>
    <w:p>
      <w:pPr>
        <w:tabs>
          <w:tab w:pos="1145" w:val="left" w:leader="none"/>
        </w:tabs>
        <w:spacing w:before="107"/>
        <w:ind w:left="172" w:right="0" w:firstLine="0"/>
        <w:jc w:val="left"/>
        <w:rPr>
          <w:rFonts w:ascii="Segoe UI"/>
          <w:sz w:val="21"/>
        </w:rPr>
      </w:pPr>
      <w:r>
        <w:rPr/>
        <w:br w:type="column"/>
      </w:r>
      <w:r>
        <w:rPr>
          <w:rFonts w:ascii="Segoe UI"/>
          <w:w w:val="80"/>
          <w:sz w:val="21"/>
        </w:rPr>
        <w:t>96.75</w:t>
        <w:tab/>
        <w:t>99</w:t>
      </w:r>
    </w:p>
    <w:p>
      <w:pPr>
        <w:tabs>
          <w:tab w:pos="1186" w:val="left" w:leader="none"/>
        </w:tabs>
        <w:spacing w:before="32"/>
        <w:ind w:left="213" w:right="0" w:firstLine="0"/>
        <w:jc w:val="left"/>
        <w:rPr>
          <w:rFonts w:ascii="Segoe UI"/>
          <w:sz w:val="21"/>
        </w:rPr>
      </w:pPr>
      <w:r>
        <w:rPr>
          <w:rFonts w:ascii="Segoe UI"/>
          <w:w w:val="80"/>
          <w:sz w:val="21"/>
        </w:rPr>
        <w:t>3.25</w:t>
        <w:tab/>
        <w:t>1</w:t>
      </w:r>
    </w:p>
    <w:p>
      <w:pPr>
        <w:spacing w:after="0"/>
        <w:jc w:val="left"/>
        <w:rPr>
          <w:rFonts w:ascii="Segoe UI"/>
          <w:sz w:val="21"/>
        </w:rPr>
        <w:sectPr>
          <w:type w:val="continuous"/>
          <w:pgSz w:w="11910" w:h="16840"/>
          <w:pgMar w:top="1460" w:bottom="280" w:left="1340" w:right="480"/>
          <w:cols w:num="4" w:equalWidth="0">
            <w:col w:w="5486" w:space="40"/>
            <w:col w:w="929" w:space="39"/>
            <w:col w:w="1138" w:space="40"/>
            <w:col w:w="2418"/>
          </w:cols>
        </w:sectPr>
      </w:pPr>
    </w:p>
    <w:p>
      <w:pPr>
        <w:pStyle w:val="BodyText"/>
        <w:rPr>
          <w:rFonts w:ascii="Segoe UI"/>
          <w:sz w:val="20"/>
        </w:rPr>
      </w:pPr>
    </w:p>
    <w:p>
      <w:pPr>
        <w:pStyle w:val="BodyText"/>
        <w:spacing w:before="11"/>
        <w:rPr>
          <w:rFonts w:ascii="Segoe UI"/>
          <w:sz w:val="18"/>
        </w:rPr>
      </w:pPr>
    </w:p>
    <w:p>
      <w:pPr>
        <w:pStyle w:val="Heading3"/>
        <w:spacing w:line="242" w:lineRule="auto"/>
        <w:ind w:left="3761" w:right="970" w:hanging="3061"/>
      </w:pPr>
      <w:r>
        <w:rPr/>
        <w:t>Figure 4.2. Two component mix plot showing the effect of changing proportions of</w:t>
      </w:r>
      <w:r>
        <w:rPr>
          <w:spacing w:val="-58"/>
        </w:rPr>
        <w:t> </w:t>
      </w:r>
      <w:r>
        <w:rPr/>
        <w:t>MCC</w:t>
      </w:r>
      <w:r>
        <w:rPr>
          <w:spacing w:val="-2"/>
        </w:rPr>
        <w:t> </w:t>
      </w:r>
      <w:r>
        <w:rPr/>
        <w:t>and CPV</w:t>
      </w:r>
      <w:r>
        <w:rPr>
          <w:spacing w:val="-2"/>
        </w:rPr>
        <w:t> </w:t>
      </w:r>
      <w:r>
        <w:rPr/>
        <w:t>on DT</w:t>
      </w:r>
    </w:p>
    <w:p>
      <w:pPr>
        <w:spacing w:after="0" w:line="242" w:lineRule="auto"/>
        <w:sectPr>
          <w:type w:val="continuous"/>
          <w:pgSz w:w="11910" w:h="16840"/>
          <w:pgMar w:top="1460" w:bottom="280" w:left="1340" w:right="480"/>
        </w:sectPr>
      </w:pPr>
    </w:p>
    <w:p>
      <w:pPr>
        <w:pStyle w:val="Heading3"/>
        <w:numPr>
          <w:ilvl w:val="1"/>
          <w:numId w:val="30"/>
        </w:numPr>
        <w:tabs>
          <w:tab w:pos="3736" w:val="left" w:leader="none"/>
          <w:tab w:pos="3737" w:val="left" w:leader="none"/>
        </w:tabs>
        <w:spacing w:line="240" w:lineRule="auto" w:before="78" w:after="0"/>
        <w:ind w:left="3737" w:right="0" w:hanging="576"/>
        <w:jc w:val="left"/>
      </w:pPr>
      <w:bookmarkStart w:name="_TOC_250017" w:id="74"/>
      <w:r>
        <w:rPr/>
        <w:t>Solid</w:t>
      </w:r>
      <w:r>
        <w:rPr>
          <w:spacing w:val="-4"/>
        </w:rPr>
        <w:t> </w:t>
      </w:r>
      <w:r>
        <w:rPr/>
        <w:t>State</w:t>
      </w:r>
      <w:r>
        <w:rPr>
          <w:spacing w:val="-3"/>
        </w:rPr>
        <w:t> </w:t>
      </w:r>
      <w:bookmarkEnd w:id="74"/>
      <w:r>
        <w:rPr/>
        <w:t>Characterization</w:t>
      </w:r>
    </w:p>
    <w:p>
      <w:pPr>
        <w:pStyle w:val="BodyText"/>
        <w:spacing w:before="5"/>
        <w:rPr>
          <w:b/>
          <w:sz w:val="34"/>
        </w:rPr>
      </w:pPr>
    </w:p>
    <w:p>
      <w:pPr>
        <w:pStyle w:val="Heading3"/>
        <w:numPr>
          <w:ilvl w:val="2"/>
          <w:numId w:val="31"/>
        </w:numPr>
        <w:tabs>
          <w:tab w:pos="1396" w:val="left" w:leader="none"/>
          <w:tab w:pos="1397" w:val="left" w:leader="none"/>
        </w:tabs>
        <w:spacing w:line="240" w:lineRule="auto" w:before="0" w:after="0"/>
        <w:ind w:left="1396" w:right="0" w:hanging="721"/>
        <w:jc w:val="left"/>
      </w:pPr>
      <w:bookmarkStart w:name="_TOC_250016" w:id="75"/>
      <w:r>
        <w:rPr/>
        <w:t>Particle</w:t>
      </w:r>
      <w:r>
        <w:rPr>
          <w:spacing w:val="-1"/>
        </w:rPr>
        <w:t> </w:t>
      </w:r>
      <w:r>
        <w:rPr/>
        <w:t>size</w:t>
      </w:r>
      <w:r>
        <w:rPr>
          <w:spacing w:val="-2"/>
        </w:rPr>
        <w:t> </w:t>
      </w:r>
      <w:bookmarkEnd w:id="75"/>
      <w:r>
        <w:rPr/>
        <w:t>analysis</w:t>
      </w:r>
    </w:p>
    <w:p>
      <w:pPr>
        <w:pStyle w:val="BodyText"/>
        <w:spacing w:before="1"/>
        <w:rPr>
          <w:b/>
          <w:sz w:val="34"/>
        </w:rPr>
      </w:pPr>
    </w:p>
    <w:p>
      <w:pPr>
        <w:pStyle w:val="BodyText"/>
        <w:spacing w:line="480" w:lineRule="auto"/>
        <w:ind w:left="676" w:right="957"/>
        <w:jc w:val="both"/>
      </w:pPr>
      <w:r>
        <w:rPr/>
        <w:t>Result of the particle size analysis of CPE, MCC and CPV is presented in Table 4.3.</w:t>
      </w:r>
      <w:r>
        <w:rPr>
          <w:spacing w:val="1"/>
        </w:rPr>
        <w:t> </w:t>
      </w:r>
      <w:r>
        <w:rPr/>
        <w:t>Based on the median diameter (d</w:t>
      </w:r>
      <w:r>
        <w:rPr>
          <w:vertAlign w:val="subscript"/>
        </w:rPr>
        <w:t>50</w:t>
      </w:r>
      <w:r>
        <w:rPr>
          <w:vertAlign w:val="baseline"/>
        </w:rPr>
        <w:t>), CPE had the largest particle size while CPV had</w:t>
      </w:r>
      <w:r>
        <w:rPr>
          <w:spacing w:val="1"/>
          <w:vertAlign w:val="baseline"/>
        </w:rPr>
        <w:t> </w:t>
      </w:r>
      <w:r>
        <w:rPr>
          <w:vertAlign w:val="baseline"/>
        </w:rPr>
        <w:t>the smallest</w:t>
      </w:r>
      <w:r>
        <w:rPr>
          <w:spacing w:val="1"/>
          <w:vertAlign w:val="baseline"/>
        </w:rPr>
        <w:t> </w:t>
      </w:r>
      <w:r>
        <w:rPr>
          <w:vertAlign w:val="baseline"/>
        </w:rPr>
        <w:t>particle size.</w:t>
      </w:r>
      <w:r>
        <w:rPr>
          <w:spacing w:val="1"/>
          <w:vertAlign w:val="baseline"/>
        </w:rPr>
        <w:t> </w:t>
      </w:r>
      <w:r>
        <w:rPr>
          <w:vertAlign w:val="baseline"/>
        </w:rPr>
        <w:t>Particle size increased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a result</w:t>
      </w:r>
      <w:r>
        <w:rPr>
          <w:spacing w:val="1"/>
          <w:vertAlign w:val="baseline"/>
        </w:rPr>
        <w:t> </w:t>
      </w:r>
      <w:r>
        <w:rPr>
          <w:vertAlign w:val="baseline"/>
        </w:rPr>
        <w:t>of co-processing.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polydispersity</w:t>
      </w:r>
      <w:r>
        <w:rPr>
          <w:spacing w:val="1"/>
          <w:vertAlign w:val="baseline"/>
        </w:rPr>
        <w:t> </w:t>
      </w:r>
      <w:r>
        <w:rPr>
          <w:vertAlign w:val="baseline"/>
        </w:rPr>
        <w:t>index</w:t>
      </w:r>
      <w:r>
        <w:rPr>
          <w:spacing w:val="1"/>
          <w:vertAlign w:val="baseline"/>
        </w:rPr>
        <w:t> </w:t>
      </w:r>
      <w:r>
        <w:rPr>
          <w:vertAlign w:val="baseline"/>
        </w:rPr>
        <w:t>(PDI)</w:t>
      </w:r>
      <w:r>
        <w:rPr>
          <w:spacing w:val="1"/>
          <w:vertAlign w:val="baseline"/>
        </w:rPr>
        <w:t> </w:t>
      </w:r>
      <w:r>
        <w:rPr>
          <w:vertAlign w:val="baseline"/>
        </w:rPr>
        <w:t>values</w:t>
      </w:r>
      <w:r>
        <w:rPr>
          <w:spacing w:val="1"/>
          <w:vertAlign w:val="baseline"/>
        </w:rPr>
        <w:t> </w:t>
      </w:r>
      <w:r>
        <w:rPr>
          <w:vertAlign w:val="baseline"/>
        </w:rPr>
        <w:t>were</w:t>
      </w:r>
      <w:r>
        <w:rPr>
          <w:spacing w:val="1"/>
          <w:vertAlign w:val="baseline"/>
        </w:rPr>
        <w:t> </w:t>
      </w:r>
      <w:r>
        <w:rPr>
          <w:vertAlign w:val="baseline"/>
        </w:rPr>
        <w:t>ranked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following</w:t>
      </w:r>
      <w:r>
        <w:rPr>
          <w:spacing w:val="1"/>
          <w:vertAlign w:val="baseline"/>
        </w:rPr>
        <w:t> </w:t>
      </w:r>
      <w:r>
        <w:rPr>
          <w:vertAlign w:val="baseline"/>
        </w:rPr>
        <w:t>order,</w:t>
      </w:r>
      <w:r>
        <w:rPr>
          <w:spacing w:val="1"/>
          <w:vertAlign w:val="baseline"/>
        </w:rPr>
        <w:t> </w:t>
      </w:r>
      <w:r>
        <w:rPr>
          <w:vertAlign w:val="baseline"/>
        </w:rPr>
        <w:t>MCC&lt;CPE&lt;CPV,</w:t>
      </w:r>
      <w:r>
        <w:rPr>
          <w:spacing w:val="-1"/>
          <w:vertAlign w:val="baseline"/>
        </w:rPr>
        <w:t> </w:t>
      </w:r>
      <w:r>
        <w:rPr>
          <w:vertAlign w:val="baseline"/>
        </w:rPr>
        <w:t>implying</w:t>
      </w:r>
      <w:r>
        <w:rPr>
          <w:spacing w:val="-3"/>
          <w:vertAlign w:val="baseline"/>
        </w:rPr>
        <w:t> </w:t>
      </w:r>
      <w:r>
        <w:rPr>
          <w:vertAlign w:val="baseline"/>
        </w:rPr>
        <w:t>that MCC</w:t>
      </w:r>
      <w:r>
        <w:rPr>
          <w:spacing w:val="-1"/>
          <w:vertAlign w:val="baseline"/>
        </w:rPr>
        <w:t> </w:t>
      </w:r>
      <w:r>
        <w:rPr>
          <w:vertAlign w:val="baseline"/>
        </w:rPr>
        <w:t>had</w:t>
      </w:r>
      <w:r>
        <w:rPr>
          <w:spacing w:val="-1"/>
          <w:vertAlign w:val="baseline"/>
        </w:rPr>
        <w:t> </w:t>
      </w:r>
      <w:r>
        <w:rPr>
          <w:vertAlign w:val="baseline"/>
        </w:rPr>
        <w:t>a</w:t>
      </w:r>
      <w:r>
        <w:rPr>
          <w:spacing w:val="-1"/>
          <w:vertAlign w:val="baseline"/>
        </w:rPr>
        <w:t> </w:t>
      </w:r>
      <w:r>
        <w:rPr>
          <w:vertAlign w:val="baseline"/>
        </w:rPr>
        <w:t>more</w:t>
      </w:r>
      <w:r>
        <w:rPr>
          <w:spacing w:val="-1"/>
          <w:vertAlign w:val="baseline"/>
        </w:rPr>
        <w:t> </w:t>
      </w:r>
      <w:r>
        <w:rPr>
          <w:vertAlign w:val="baseline"/>
        </w:rPr>
        <w:t>uniform</w:t>
      </w:r>
      <w:r>
        <w:rPr>
          <w:spacing w:val="-1"/>
          <w:vertAlign w:val="baseline"/>
        </w:rPr>
        <w:t> </w:t>
      </w:r>
      <w:r>
        <w:rPr>
          <w:vertAlign w:val="baseline"/>
        </w:rPr>
        <w:t>particle size</w:t>
      </w:r>
      <w:r>
        <w:rPr>
          <w:spacing w:val="-2"/>
          <w:vertAlign w:val="baseline"/>
        </w:rPr>
        <w:t> </w:t>
      </w:r>
      <w:r>
        <w:rPr>
          <w:vertAlign w:val="baseline"/>
        </w:rPr>
        <w:t>distribution.</w:t>
      </w:r>
    </w:p>
    <w:p>
      <w:pPr>
        <w:pStyle w:val="BodyText"/>
        <w:spacing w:before="6"/>
        <w:rPr>
          <w:sz w:val="21"/>
        </w:rPr>
      </w:pPr>
    </w:p>
    <w:p>
      <w:pPr>
        <w:pStyle w:val="Heading3"/>
        <w:ind w:left="676"/>
        <w:jc w:val="both"/>
      </w:pPr>
      <w:r>
        <w:rPr/>
        <w:t>Table</w:t>
      </w:r>
      <w:r>
        <w:rPr>
          <w:spacing w:val="-2"/>
        </w:rPr>
        <w:t> </w:t>
      </w:r>
      <w:r>
        <w:rPr/>
        <w:t>4.3:</w:t>
      </w:r>
      <w:r>
        <w:rPr>
          <w:spacing w:val="-3"/>
        </w:rPr>
        <w:t> </w:t>
      </w:r>
      <w:r>
        <w:rPr/>
        <w:t>Particle</w:t>
      </w:r>
      <w:r>
        <w:rPr>
          <w:spacing w:val="-1"/>
        </w:rPr>
        <w:t> </w:t>
      </w:r>
      <w:r>
        <w:rPr/>
        <w:t>size</w:t>
      </w:r>
      <w:r>
        <w:rPr>
          <w:spacing w:val="-1"/>
        </w:rPr>
        <w:t> </w:t>
      </w:r>
      <w:r>
        <w:rPr/>
        <w:t>analysis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CPV,</w:t>
      </w:r>
      <w:r>
        <w:rPr>
          <w:spacing w:val="-2"/>
        </w:rPr>
        <w:t> </w:t>
      </w:r>
      <w:r>
        <w:rPr/>
        <w:t>MCC and</w:t>
      </w:r>
      <w:r>
        <w:rPr>
          <w:spacing w:val="-2"/>
        </w:rPr>
        <w:t> </w:t>
      </w:r>
      <w:r>
        <w:rPr/>
        <w:t>CPE</w:t>
      </w:r>
    </w:p>
    <w:p>
      <w:pPr>
        <w:pStyle w:val="BodyText"/>
        <w:rPr>
          <w:b/>
          <w:sz w:val="14"/>
        </w:rPr>
      </w:pPr>
      <w:r>
        <w:rPr/>
        <w:pict>
          <v:shape style="position:absolute;margin-left:95.424004pt;margin-top:10.034554pt;width:433.45pt;height:1.45pt;mso-position-horizontal-relative:page;mso-position-vertical-relative:paragraph;z-index:-15713792;mso-wrap-distance-left:0;mso-wrap-distance-right:0" coordorigin="1908,201" coordsize="8669,29" path="m10577,201l3336,201,3308,201,1908,201,1908,229,3308,229,3336,229,10577,229,10577,201xe" filled="true" fillcolor="#000000" stroked="false">
            <v:path arrowok="t"/>
            <v:fill type="solid"/>
            <w10:wrap type="topAndBottom"/>
          </v:shape>
        </w:pict>
      </w:r>
    </w:p>
    <w:p>
      <w:pPr>
        <w:spacing w:before="0"/>
        <w:ind w:left="4339" w:right="0" w:firstLine="0"/>
        <w:jc w:val="left"/>
        <w:rPr>
          <w:b/>
          <w:sz w:val="24"/>
        </w:rPr>
      </w:pPr>
      <w:r>
        <w:rPr>
          <w:b/>
          <w:sz w:val="24"/>
        </w:rPr>
        <w:t>Particle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Size Parameters</w:t>
      </w:r>
    </w:p>
    <w:p>
      <w:pPr>
        <w:pStyle w:val="BodyText"/>
        <w:spacing w:before="6"/>
        <w:rPr>
          <w:b/>
          <w:sz w:val="22"/>
        </w:rPr>
      </w:pPr>
    </w:p>
    <w:tbl>
      <w:tblPr>
        <w:tblW w:w="0" w:type="auto"/>
        <w:jc w:val="left"/>
        <w:tblInd w:w="5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99"/>
        <w:gridCol w:w="1132"/>
        <w:gridCol w:w="1399"/>
        <w:gridCol w:w="1399"/>
        <w:gridCol w:w="1549"/>
        <w:gridCol w:w="1788"/>
      </w:tblGrid>
      <w:tr>
        <w:trPr>
          <w:trHeight w:val="551" w:hRule="atLeast"/>
        </w:trPr>
        <w:tc>
          <w:tcPr>
            <w:tcW w:w="139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72" w:lineRule="exact" w:before="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Materials</w:t>
            </w:r>
          </w:p>
        </w:tc>
        <w:tc>
          <w:tcPr>
            <w:tcW w:w="113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72" w:lineRule="exact" w:before="0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d</w:t>
            </w:r>
            <w:r>
              <w:rPr>
                <w:b/>
                <w:sz w:val="24"/>
                <w:vertAlign w:val="subscript"/>
              </w:rPr>
              <w:t>10</w:t>
            </w:r>
            <w:r>
              <w:rPr>
                <w:b/>
                <w:spacing w:val="1"/>
                <w:sz w:val="24"/>
                <w:vertAlign w:val="baseline"/>
              </w:rPr>
              <w:t> </w:t>
            </w:r>
            <w:r>
              <w:rPr>
                <w:b/>
                <w:sz w:val="24"/>
                <w:vertAlign w:val="baseline"/>
              </w:rPr>
              <w:t>(µ)</w:t>
            </w:r>
          </w:p>
        </w:tc>
        <w:tc>
          <w:tcPr>
            <w:tcW w:w="139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72" w:lineRule="exact" w:before="0"/>
              <w:ind w:left="373"/>
              <w:rPr>
                <w:b/>
                <w:sz w:val="24"/>
              </w:rPr>
            </w:pPr>
            <w:r>
              <w:rPr>
                <w:b/>
                <w:sz w:val="24"/>
              </w:rPr>
              <w:t>d</w:t>
            </w:r>
            <w:r>
              <w:rPr>
                <w:b/>
                <w:sz w:val="24"/>
                <w:vertAlign w:val="subscript"/>
              </w:rPr>
              <w:t>50</w:t>
            </w:r>
            <w:r>
              <w:rPr>
                <w:b/>
                <w:sz w:val="24"/>
                <w:vertAlign w:val="baseline"/>
              </w:rPr>
              <w:t> (µ)</w:t>
            </w:r>
          </w:p>
        </w:tc>
        <w:tc>
          <w:tcPr>
            <w:tcW w:w="139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72" w:lineRule="exact" w:before="0"/>
              <w:ind w:left="374"/>
              <w:rPr>
                <w:b/>
                <w:sz w:val="24"/>
              </w:rPr>
            </w:pPr>
            <w:r>
              <w:rPr>
                <w:b/>
                <w:sz w:val="24"/>
              </w:rPr>
              <w:t>d</w:t>
            </w:r>
            <w:r>
              <w:rPr>
                <w:b/>
                <w:sz w:val="24"/>
                <w:vertAlign w:val="subscript"/>
              </w:rPr>
              <w:t>90</w:t>
            </w:r>
            <w:r>
              <w:rPr>
                <w:b/>
                <w:sz w:val="24"/>
                <w:vertAlign w:val="baseline"/>
              </w:rPr>
              <w:t> (µ)</w:t>
            </w:r>
          </w:p>
        </w:tc>
        <w:tc>
          <w:tcPr>
            <w:tcW w:w="154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72" w:lineRule="exact" w:before="0"/>
              <w:ind w:left="374"/>
              <w:rPr>
                <w:b/>
                <w:sz w:val="24"/>
              </w:rPr>
            </w:pPr>
            <w:r>
              <w:rPr>
                <w:b/>
                <w:sz w:val="24"/>
              </w:rPr>
              <w:t>Range(µ)</w:t>
            </w:r>
          </w:p>
        </w:tc>
        <w:tc>
          <w:tcPr>
            <w:tcW w:w="178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72" w:lineRule="exact" w:before="0"/>
              <w:ind w:left="227"/>
              <w:rPr>
                <w:b/>
                <w:sz w:val="24"/>
              </w:rPr>
            </w:pPr>
            <w:r>
              <w:rPr>
                <w:b/>
                <w:sz w:val="24"/>
              </w:rPr>
              <w:t>Polydispersity</w:t>
            </w:r>
          </w:p>
          <w:p>
            <w:pPr>
              <w:pStyle w:val="TableParagraph"/>
              <w:spacing w:line="259" w:lineRule="exact" w:before="0"/>
              <w:ind w:left="227"/>
              <w:rPr>
                <w:b/>
                <w:sz w:val="24"/>
              </w:rPr>
            </w:pPr>
            <w:r>
              <w:rPr>
                <w:b/>
                <w:sz w:val="24"/>
              </w:rPr>
              <w:t>Index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(PDI)</w:t>
            </w:r>
          </w:p>
        </w:tc>
      </w:tr>
      <w:tr>
        <w:trPr>
          <w:trHeight w:val="410" w:hRule="atLeast"/>
        </w:trPr>
        <w:tc>
          <w:tcPr>
            <w:tcW w:w="1399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68" w:lineRule="exact" w:before="0"/>
              <w:ind w:left="107"/>
              <w:rPr>
                <w:sz w:val="24"/>
              </w:rPr>
            </w:pPr>
            <w:r>
              <w:rPr>
                <w:sz w:val="24"/>
              </w:rPr>
              <w:t>CPV</w:t>
            </w:r>
          </w:p>
        </w:tc>
        <w:tc>
          <w:tcPr>
            <w:tcW w:w="1132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68" w:lineRule="exact" w:before="0"/>
              <w:ind w:left="105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399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68" w:lineRule="exact" w:before="0"/>
              <w:ind w:left="373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399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68" w:lineRule="exact" w:before="0"/>
              <w:ind w:left="374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1549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68" w:lineRule="exact" w:before="0"/>
              <w:ind w:left="374"/>
              <w:rPr>
                <w:sz w:val="24"/>
              </w:rPr>
            </w:pPr>
            <w:r>
              <w:rPr>
                <w:sz w:val="24"/>
              </w:rPr>
              <w:t>10 -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120</w:t>
            </w:r>
          </w:p>
        </w:tc>
        <w:tc>
          <w:tcPr>
            <w:tcW w:w="1788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68" w:lineRule="exact" w:before="0"/>
              <w:ind w:left="227"/>
              <w:rPr>
                <w:sz w:val="24"/>
              </w:rPr>
            </w:pPr>
            <w:r>
              <w:rPr>
                <w:sz w:val="24"/>
              </w:rPr>
              <w:t>1.25</w:t>
            </w:r>
          </w:p>
        </w:tc>
      </w:tr>
      <w:tr>
        <w:trPr>
          <w:trHeight w:val="552" w:hRule="atLeast"/>
        </w:trPr>
        <w:tc>
          <w:tcPr>
            <w:tcW w:w="1399" w:type="dxa"/>
          </w:tcPr>
          <w:p>
            <w:pPr>
              <w:pStyle w:val="TableParagraph"/>
              <w:spacing w:before="133"/>
              <w:ind w:left="107"/>
              <w:rPr>
                <w:sz w:val="24"/>
              </w:rPr>
            </w:pPr>
            <w:r>
              <w:rPr>
                <w:sz w:val="24"/>
              </w:rPr>
              <w:t>MCC</w:t>
            </w:r>
          </w:p>
        </w:tc>
        <w:tc>
          <w:tcPr>
            <w:tcW w:w="1132" w:type="dxa"/>
          </w:tcPr>
          <w:p>
            <w:pPr>
              <w:pStyle w:val="TableParagraph"/>
              <w:spacing w:before="133"/>
              <w:ind w:left="105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1399" w:type="dxa"/>
          </w:tcPr>
          <w:p>
            <w:pPr>
              <w:pStyle w:val="TableParagraph"/>
              <w:spacing w:before="133"/>
              <w:ind w:left="37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399" w:type="dxa"/>
          </w:tcPr>
          <w:p>
            <w:pPr>
              <w:pStyle w:val="TableParagraph"/>
              <w:spacing w:before="133"/>
              <w:ind w:left="374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1549" w:type="dxa"/>
          </w:tcPr>
          <w:p>
            <w:pPr>
              <w:pStyle w:val="TableParagraph"/>
              <w:spacing w:before="133"/>
              <w:ind w:left="374"/>
              <w:rPr>
                <w:sz w:val="24"/>
              </w:rPr>
            </w:pPr>
            <w:r>
              <w:rPr>
                <w:sz w:val="24"/>
              </w:rPr>
              <w:t>40 -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250</w:t>
            </w:r>
          </w:p>
        </w:tc>
        <w:tc>
          <w:tcPr>
            <w:tcW w:w="1788" w:type="dxa"/>
          </w:tcPr>
          <w:p>
            <w:pPr>
              <w:pStyle w:val="TableParagraph"/>
              <w:spacing w:before="133"/>
              <w:ind w:left="227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</w:tr>
      <w:tr>
        <w:trPr>
          <w:trHeight w:val="408" w:hRule="atLeast"/>
        </w:trPr>
        <w:tc>
          <w:tcPr>
            <w:tcW w:w="1399" w:type="dxa"/>
          </w:tcPr>
          <w:p>
            <w:pPr>
              <w:pStyle w:val="TableParagraph"/>
              <w:spacing w:line="256" w:lineRule="exact" w:before="133"/>
              <w:ind w:left="107"/>
              <w:rPr>
                <w:sz w:val="24"/>
              </w:rPr>
            </w:pPr>
            <w:r>
              <w:rPr>
                <w:sz w:val="24"/>
              </w:rPr>
              <w:t>CPE</w:t>
            </w:r>
          </w:p>
        </w:tc>
        <w:tc>
          <w:tcPr>
            <w:tcW w:w="1132" w:type="dxa"/>
          </w:tcPr>
          <w:p>
            <w:pPr>
              <w:pStyle w:val="TableParagraph"/>
              <w:spacing w:line="256" w:lineRule="exact" w:before="133"/>
              <w:ind w:left="105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1399" w:type="dxa"/>
          </w:tcPr>
          <w:p>
            <w:pPr>
              <w:pStyle w:val="TableParagraph"/>
              <w:spacing w:line="256" w:lineRule="exact" w:before="133"/>
              <w:ind w:left="373"/>
              <w:rPr>
                <w:sz w:val="24"/>
              </w:rPr>
            </w:pPr>
            <w:r>
              <w:rPr>
                <w:sz w:val="24"/>
              </w:rPr>
              <w:t>180</w:t>
            </w:r>
          </w:p>
        </w:tc>
        <w:tc>
          <w:tcPr>
            <w:tcW w:w="1399" w:type="dxa"/>
          </w:tcPr>
          <w:p>
            <w:pPr>
              <w:pStyle w:val="TableParagraph"/>
              <w:spacing w:line="256" w:lineRule="exact" w:before="133"/>
              <w:ind w:left="374"/>
              <w:rPr>
                <w:sz w:val="24"/>
              </w:rPr>
            </w:pPr>
            <w:r>
              <w:rPr>
                <w:sz w:val="24"/>
              </w:rPr>
              <w:t>280</w:t>
            </w:r>
          </w:p>
        </w:tc>
        <w:tc>
          <w:tcPr>
            <w:tcW w:w="1549" w:type="dxa"/>
          </w:tcPr>
          <w:p>
            <w:pPr>
              <w:pStyle w:val="TableParagraph"/>
              <w:spacing w:line="256" w:lineRule="exact" w:before="133"/>
              <w:ind w:left="374"/>
              <w:rPr>
                <w:sz w:val="24"/>
              </w:rPr>
            </w:pPr>
            <w:r>
              <w:rPr>
                <w:sz w:val="24"/>
              </w:rPr>
              <w:t>50 -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500</w:t>
            </w:r>
          </w:p>
        </w:tc>
        <w:tc>
          <w:tcPr>
            <w:tcW w:w="1788" w:type="dxa"/>
          </w:tcPr>
          <w:p>
            <w:pPr>
              <w:pStyle w:val="TableParagraph"/>
              <w:spacing w:line="256" w:lineRule="exact" w:before="133"/>
              <w:ind w:left="227"/>
              <w:rPr>
                <w:sz w:val="24"/>
              </w:rPr>
            </w:pPr>
            <w:r>
              <w:rPr>
                <w:sz w:val="24"/>
              </w:rPr>
              <w:t>1.06</w:t>
            </w:r>
          </w:p>
        </w:tc>
      </w:tr>
    </w:tbl>
    <w:p>
      <w:pPr>
        <w:pStyle w:val="BodyText"/>
        <w:spacing w:before="6"/>
        <w:rPr>
          <w:b/>
          <w:sz w:val="21"/>
        </w:rPr>
      </w:pPr>
      <w:r>
        <w:rPr/>
        <w:pict>
          <v:rect style="position:absolute;margin-left:94.704002pt;margin-top:14.324279pt;width:434.139021pt;height:1.44pt;mso-position-horizontal-relative:page;mso-position-vertical-relative:paragraph;z-index:-157132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after="0"/>
        <w:rPr>
          <w:sz w:val="21"/>
        </w:rPr>
        <w:sectPr>
          <w:pgSz w:w="11910" w:h="16840"/>
          <w:pgMar w:header="0" w:footer="467" w:top="1340" w:bottom="660" w:left="1340" w:right="480"/>
        </w:sectPr>
      </w:pPr>
    </w:p>
    <w:p>
      <w:pPr>
        <w:pStyle w:val="Heading3"/>
        <w:numPr>
          <w:ilvl w:val="2"/>
          <w:numId w:val="31"/>
        </w:numPr>
        <w:tabs>
          <w:tab w:pos="1396" w:val="left" w:leader="none"/>
          <w:tab w:pos="1397" w:val="left" w:leader="none"/>
        </w:tabs>
        <w:spacing w:line="240" w:lineRule="auto" w:before="78" w:after="0"/>
        <w:ind w:left="1396" w:right="0" w:hanging="721"/>
        <w:jc w:val="left"/>
      </w:pPr>
      <w:bookmarkStart w:name="_TOC_250015" w:id="76"/>
      <w:r>
        <w:rPr/>
        <w:t>Scanning</w:t>
      </w:r>
      <w:r>
        <w:rPr>
          <w:spacing w:val="-2"/>
        </w:rPr>
        <w:t> </w:t>
      </w:r>
      <w:r>
        <w:rPr/>
        <w:t>electron</w:t>
      </w:r>
      <w:r>
        <w:rPr>
          <w:spacing w:val="-1"/>
        </w:rPr>
        <w:t> </w:t>
      </w:r>
      <w:r>
        <w:rPr/>
        <w:t>microscopy</w:t>
      </w:r>
      <w:r>
        <w:rPr>
          <w:spacing w:val="-2"/>
        </w:rPr>
        <w:t> </w:t>
      </w:r>
      <w:bookmarkEnd w:id="76"/>
      <w:r>
        <w:rPr/>
        <w:t>(SEM)</w:t>
      </w:r>
    </w:p>
    <w:p>
      <w:pPr>
        <w:pStyle w:val="BodyText"/>
        <w:spacing w:before="1"/>
        <w:rPr>
          <w:b/>
          <w:sz w:val="34"/>
        </w:rPr>
      </w:pPr>
    </w:p>
    <w:p>
      <w:pPr>
        <w:pStyle w:val="BodyText"/>
        <w:spacing w:line="480" w:lineRule="auto"/>
        <w:ind w:left="676" w:right="955"/>
        <w:jc w:val="both"/>
      </w:pPr>
      <w:r>
        <w:rPr/>
        <w:pict>
          <v:group style="position:absolute;margin-left:105.239418pt;margin-top:151.409195pt;width:468.4pt;height:182pt;mso-position-horizontal-relative:page;mso-position-vertical-relative:paragraph;z-index:15744512" coordorigin="2105,3028" coordsize="9368,3640">
            <v:shape style="position:absolute;left:2104;top:3028;width:9368;height:3640" type="#_x0000_t75" stroked="false">
              <v:imagedata r:id="rId16" o:title=""/>
            </v:shape>
            <v:shape style="position:absolute;left:2187;top:3139;width:355;height:370" type="#_x0000_t202" filled="false" stroked="false">
              <v:textbox inset="0,0,0,0">
                <w:txbxContent>
                  <w:p>
                    <w:pPr>
                      <w:spacing w:line="369" w:lineRule="exact" w:before="0"/>
                      <w:ind w:left="0" w:right="0" w:firstLine="0"/>
                      <w:jc w:val="left"/>
                      <w:rPr>
                        <w:b/>
                        <w:sz w:val="33"/>
                      </w:rPr>
                    </w:pPr>
                    <w:r>
                      <w:rPr>
                        <w:b/>
                        <w:w w:val="90"/>
                        <w:sz w:val="33"/>
                      </w:rPr>
                      <w:t>(a)</w:t>
                    </w:r>
                  </w:p>
                </w:txbxContent>
              </v:textbox>
              <w10:wrap type="none"/>
            </v:shape>
            <v:shape style="position:absolute;left:5323;top:3139;width:372;height:370" type="#_x0000_t202" filled="false" stroked="false">
              <v:textbox inset="0,0,0,0">
                <w:txbxContent>
                  <w:p>
                    <w:pPr>
                      <w:spacing w:line="369" w:lineRule="exact" w:before="0"/>
                      <w:ind w:left="0" w:right="0" w:firstLine="0"/>
                      <w:jc w:val="left"/>
                      <w:rPr>
                        <w:b/>
                        <w:sz w:val="33"/>
                      </w:rPr>
                    </w:pPr>
                    <w:r>
                      <w:rPr>
                        <w:b/>
                        <w:w w:val="85"/>
                        <w:sz w:val="33"/>
                      </w:rPr>
                      <w:t>(b)</w:t>
                    </w:r>
                  </w:p>
                </w:txbxContent>
              </v:textbox>
              <w10:wrap type="none"/>
            </v:shape>
            <v:shape style="position:absolute;left:8449;top:3139;width:338;height:370" type="#_x0000_t202" filled="false" stroked="false">
              <v:textbox inset="0,0,0,0">
                <w:txbxContent>
                  <w:p>
                    <w:pPr>
                      <w:spacing w:line="369" w:lineRule="exact" w:before="0"/>
                      <w:ind w:left="0" w:right="0" w:firstLine="0"/>
                      <w:jc w:val="left"/>
                      <w:rPr>
                        <w:b/>
                        <w:sz w:val="33"/>
                      </w:rPr>
                    </w:pPr>
                    <w:r>
                      <w:rPr>
                        <w:b/>
                        <w:w w:val="90"/>
                        <w:sz w:val="33"/>
                      </w:rPr>
                      <w:t>(c)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The SEM images</w:t>
      </w:r>
      <w:r>
        <w:rPr>
          <w:spacing w:val="60"/>
        </w:rPr>
        <w:t> </w:t>
      </w:r>
      <w:r>
        <w:rPr/>
        <w:t>for CPV, MCC and CPE are presented in Plate 1. Particles of CPV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smaller,</w:t>
      </w:r>
      <w:r>
        <w:rPr>
          <w:spacing w:val="1"/>
        </w:rPr>
        <w:t> </w:t>
      </w:r>
      <w:r>
        <w:rPr/>
        <w:t>appearing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bunches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aggregates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primary</w:t>
      </w:r>
      <w:r>
        <w:rPr>
          <w:spacing w:val="1"/>
        </w:rPr>
        <w:t> </w:t>
      </w:r>
      <w:r>
        <w:rPr/>
        <w:t>particles.</w:t>
      </w:r>
      <w:r>
        <w:rPr>
          <w:spacing w:val="1"/>
        </w:rPr>
        <w:t> </w:t>
      </w:r>
      <w:r>
        <w:rPr/>
        <w:t>Particle</w:t>
      </w:r>
      <w:r>
        <w:rPr>
          <w:spacing w:val="1"/>
        </w:rPr>
        <w:t> </w:t>
      </w:r>
      <w:r>
        <w:rPr/>
        <w:t>morphology of MCC</w:t>
      </w:r>
      <w:r>
        <w:rPr>
          <w:spacing w:val="1"/>
        </w:rPr>
        <w:t> </w:t>
      </w:r>
      <w:r>
        <w:rPr/>
        <w:t>appears</w:t>
      </w:r>
      <w:r>
        <w:rPr>
          <w:spacing w:val="1"/>
        </w:rPr>
        <w:t> </w:t>
      </w:r>
      <w:r>
        <w:rPr/>
        <w:t>irregular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fibrouswith some degree of roughness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the surface. CPE particles appeared to have the same surface morphology and shape of</w:t>
      </w:r>
      <w:r>
        <w:rPr>
          <w:spacing w:val="1"/>
        </w:rPr>
        <w:t> </w:t>
      </w:r>
      <w:r>
        <w:rPr/>
        <w:t>MCC.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36"/>
        </w:rPr>
      </w:pPr>
    </w:p>
    <w:p>
      <w:pPr>
        <w:pStyle w:val="Heading3"/>
        <w:ind w:left="658" w:right="943"/>
        <w:jc w:val="center"/>
      </w:pPr>
      <w:r>
        <w:rPr/>
        <w:t>Plate</w:t>
      </w:r>
      <w:r>
        <w:rPr>
          <w:spacing w:val="-3"/>
        </w:rPr>
        <w:t> </w:t>
      </w:r>
      <w:r>
        <w:rPr/>
        <w:t>I.</w:t>
      </w:r>
      <w:r>
        <w:rPr>
          <w:spacing w:val="-1"/>
        </w:rPr>
        <w:t> </w:t>
      </w:r>
      <w:r>
        <w:rPr/>
        <w:t>SEM</w:t>
      </w:r>
      <w:r>
        <w:rPr>
          <w:spacing w:val="-2"/>
        </w:rPr>
        <w:t> </w:t>
      </w:r>
      <w:r>
        <w:rPr/>
        <w:t>images</w:t>
      </w:r>
      <w:r>
        <w:rPr>
          <w:spacing w:val="-1"/>
        </w:rPr>
        <w:t> </w:t>
      </w:r>
      <w:r>
        <w:rPr/>
        <w:t>of (a)</w:t>
      </w:r>
      <w:r>
        <w:rPr>
          <w:spacing w:val="-2"/>
        </w:rPr>
        <w:t> </w:t>
      </w:r>
      <w:r>
        <w:rPr/>
        <w:t>CPV,</w:t>
      </w:r>
      <w:r>
        <w:rPr>
          <w:spacing w:val="-1"/>
        </w:rPr>
        <w:t> </w:t>
      </w:r>
      <w:r>
        <w:rPr/>
        <w:t>(b) MCC,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(c)</w:t>
      </w:r>
      <w:r>
        <w:rPr>
          <w:spacing w:val="-1"/>
        </w:rPr>
        <w:t> </w:t>
      </w:r>
      <w:r>
        <w:rPr/>
        <w:t>CPE</w:t>
      </w:r>
      <w:r>
        <w:rPr>
          <w:spacing w:val="-1"/>
        </w:rPr>
        <w:t> </w:t>
      </w:r>
      <w:r>
        <w:rPr/>
        <w:t>(300</w:t>
      </w:r>
      <w:r>
        <w:rPr>
          <w:spacing w:val="-1"/>
        </w:rPr>
        <w:t> </w:t>
      </w:r>
      <w:r>
        <w:rPr/>
        <w:t>×)</w:t>
      </w:r>
    </w:p>
    <w:p>
      <w:pPr>
        <w:spacing w:after="0"/>
        <w:jc w:val="center"/>
        <w:sectPr>
          <w:pgSz w:w="11910" w:h="16840"/>
          <w:pgMar w:header="0" w:footer="467" w:top="1340" w:bottom="660" w:left="1340" w:right="480"/>
        </w:sectPr>
      </w:pPr>
    </w:p>
    <w:p>
      <w:pPr>
        <w:pStyle w:val="Heading3"/>
        <w:numPr>
          <w:ilvl w:val="2"/>
          <w:numId w:val="31"/>
        </w:numPr>
        <w:tabs>
          <w:tab w:pos="1396" w:val="left" w:leader="none"/>
          <w:tab w:pos="1397" w:val="left" w:leader="none"/>
        </w:tabs>
        <w:spacing w:line="240" w:lineRule="auto" w:before="78" w:after="0"/>
        <w:ind w:left="1396" w:right="0" w:hanging="721"/>
        <w:jc w:val="left"/>
      </w:pPr>
      <w:bookmarkStart w:name="_TOC_250014" w:id="77"/>
      <w:r>
        <w:rPr/>
        <w:t>Powder</w:t>
      </w:r>
      <w:r>
        <w:rPr>
          <w:spacing w:val="-3"/>
        </w:rPr>
        <w:t> </w:t>
      </w:r>
      <w:r>
        <w:rPr/>
        <w:t>x-ray</w:t>
      </w:r>
      <w:r>
        <w:rPr>
          <w:spacing w:val="-1"/>
        </w:rPr>
        <w:t> </w:t>
      </w:r>
      <w:r>
        <w:rPr/>
        <w:t>diffraction</w:t>
      </w:r>
      <w:r>
        <w:rPr>
          <w:spacing w:val="-2"/>
        </w:rPr>
        <w:t> </w:t>
      </w:r>
      <w:bookmarkEnd w:id="77"/>
      <w:r>
        <w:rPr/>
        <w:t>(PXRD)</w:t>
      </w:r>
    </w:p>
    <w:p>
      <w:pPr>
        <w:pStyle w:val="BodyText"/>
        <w:spacing w:before="1"/>
        <w:rPr>
          <w:b/>
          <w:sz w:val="34"/>
        </w:rPr>
      </w:pPr>
    </w:p>
    <w:p>
      <w:pPr>
        <w:pStyle w:val="BodyText"/>
        <w:spacing w:line="480" w:lineRule="auto"/>
        <w:ind w:left="676" w:right="957"/>
        <w:jc w:val="both"/>
      </w:pPr>
      <w:r>
        <w:rPr/>
        <w:t>The</w:t>
      </w:r>
      <w:r>
        <w:rPr>
          <w:spacing w:val="1"/>
        </w:rPr>
        <w:t> </w:t>
      </w:r>
      <w:r>
        <w:rPr/>
        <w:t>diffraction</w:t>
      </w:r>
      <w:r>
        <w:rPr>
          <w:spacing w:val="1"/>
        </w:rPr>
        <w:t> </w:t>
      </w:r>
      <w:r>
        <w:rPr/>
        <w:t>curves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CPE,</w:t>
      </w:r>
      <w:r>
        <w:rPr>
          <w:spacing w:val="1"/>
        </w:rPr>
        <w:t> </w:t>
      </w:r>
      <w:r>
        <w:rPr/>
        <w:t>MCC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CPV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presented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Figure</w:t>
      </w:r>
      <w:r>
        <w:rPr>
          <w:spacing w:val="1"/>
        </w:rPr>
        <w:t> </w:t>
      </w:r>
      <w:r>
        <w:rPr/>
        <w:t>4.3.The</w:t>
      </w:r>
      <w:r>
        <w:rPr>
          <w:spacing w:val="1"/>
        </w:rPr>
        <w:t> </w:t>
      </w:r>
      <w:r>
        <w:rPr/>
        <w:t>diffraction patterns of CPE and MCC are characterized by one major peak occurring at</w:t>
      </w:r>
      <w:r>
        <w:rPr>
          <w:spacing w:val="1"/>
        </w:rPr>
        <w:t> </w:t>
      </w:r>
      <w:r>
        <w:rPr/>
        <w:t>angle between 20 – 30 º on the 2 Theta scale. The absence of many peaks is an</w:t>
      </w:r>
      <w:r>
        <w:rPr>
          <w:spacing w:val="1"/>
        </w:rPr>
        <w:t> </w:t>
      </w:r>
      <w:r>
        <w:rPr/>
        <w:t>indication that both materials have a low degree of crystallinity and are semi-crystalline</w:t>
      </w:r>
      <w:r>
        <w:rPr>
          <w:spacing w:val="-57"/>
        </w:rPr>
        <w:t> </w:t>
      </w:r>
      <w:r>
        <w:rPr/>
        <w:t>in nature. The diffraction curve of CPV displayed a halo pattern suggesting that the</w:t>
      </w:r>
      <w:r>
        <w:rPr>
          <w:spacing w:val="1"/>
        </w:rPr>
        <w:t> </w:t>
      </w:r>
      <w:r>
        <w:rPr/>
        <w:t>material is amorphous. The diffraction peaks identified in MCC were maintained in</w:t>
      </w:r>
      <w:r>
        <w:rPr>
          <w:spacing w:val="1"/>
        </w:rPr>
        <w:t> </w:t>
      </w:r>
      <w:r>
        <w:rPr/>
        <w:t>CPE</w:t>
      </w:r>
      <w:r>
        <w:rPr>
          <w:spacing w:val="-1"/>
        </w:rPr>
        <w:t> </w:t>
      </w:r>
      <w:r>
        <w:rPr/>
        <w:t>suggesting</w:t>
      </w:r>
      <w:r>
        <w:rPr>
          <w:spacing w:val="-3"/>
        </w:rPr>
        <w:t> </w:t>
      </w:r>
      <w:r>
        <w:rPr/>
        <w:t>that CPV and MCC are</w:t>
      </w:r>
      <w:r>
        <w:rPr>
          <w:spacing w:val="-2"/>
        </w:rPr>
        <w:t> </w:t>
      </w:r>
      <w:r>
        <w:rPr/>
        <w:t>compatible.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0"/>
        </w:rPr>
      </w:pPr>
    </w:p>
    <w:p>
      <w:pPr>
        <w:spacing w:before="98"/>
        <w:ind w:left="918" w:right="0" w:firstLine="0"/>
        <w:jc w:val="left"/>
        <w:rPr>
          <w:rFonts w:ascii="Arial MT"/>
          <w:sz w:val="16"/>
        </w:rPr>
      </w:pPr>
      <w:r>
        <w:rPr/>
        <w:pict>
          <v:group style="position:absolute;margin-left:131.040344pt;margin-top:-15.354688pt;width:392.4pt;height:325.350pt;mso-position-horizontal-relative:page;mso-position-vertical-relative:paragraph;z-index:15745024" coordorigin="2621,-307" coordsize="7848,6507">
            <v:shape style="position:absolute;left:2760;top:-305;width:21;height:6340" coordorigin="2760,-304" coordsize="21,6340" path="m2760,6035l2760,-304m2781,-257l2760,-304,2760,-257,2781,-257xe" filled="false" stroked="true" strokeweight=".276061pt" strokecolor="#000000">
              <v:path arrowok="t"/>
              <v:stroke dashstyle="solid"/>
            </v:shape>
            <v:shape style="position:absolute;left:2620;top:157;width:141;height:5879" coordorigin="2621,158" coordsize="141,5879" path="m2761,6036l2621,6036m2761,4862l2621,4862m2761,5451l2669,5451m2761,3685l2621,3685m2761,4274l2669,4274m2761,2511l2621,2511m2761,3097l2669,3097m2761,1334l2621,1334m2761,1923l2669,1923m2761,158l2621,158m2761,746l2669,746e" filled="false" stroked="true" strokeweight=".138034pt" strokecolor="#000000">
              <v:path arrowok="t"/>
              <v:stroke dashstyle="solid"/>
            </v:shape>
            <v:shape style="position:absolute;left:10424;top:6010;width:41;height:24" coordorigin="10424,6011" coordsize="41,24" path="m10424,6011l10424,6035,10465,6035,10424,6011xe" filled="true" fillcolor="#000000" stroked="false">
              <v:path arrowok="t"/>
              <v:fill type="solid"/>
            </v:shape>
            <v:shape style="position:absolute;left:2760;top:6010;width:7706;height:24" coordorigin="2760,6011" coordsize="7706,24" path="m2760,6035l10465,6035m10424,6011l10465,6035,10424,6035,10424,6011xe" filled="false" stroked="true" strokeweight=".276061pt" strokecolor="#000000">
              <v:path arrowok="t"/>
              <v:stroke dashstyle="solid"/>
            </v:shape>
            <v:shape style="position:absolute;left:2935;top:6036;width:7498;height:164" coordorigin="2935,6036" coordsize="7498,164" path="m3378,6036l3378,6200m2935,6036l2935,6143m4260,6036l4260,6200m3818,6036l3818,6143m5142,6036l5142,6200m4700,6036l4700,6143m6024,6036l6024,6200m5582,6036l5582,6143m6907,6036l6907,6200m6464,6036l6464,6143m7789,6036l7789,6200m7347,6036l7347,6143m8671,6036l8671,6200m8229,6036l8229,6143m9551,6036l9551,6200m9111,6036l9111,6143m10433,6036l10433,6200m9993,6036l9993,6143e" filled="false" stroked="true" strokeweight=".138034pt" strokecolor="#000000">
              <v:path arrowok="t"/>
              <v:stroke dashstyle="solid"/>
            </v:shape>
            <v:shape style="position:absolute;left:2764;top:1261;width:7663;height:2824" type="#_x0000_t75" stroked="false">
              <v:imagedata r:id="rId17" o:title=""/>
            </v:shape>
            <v:shape style="position:absolute;left:9804;top:2217;width:427;height:301" type="#_x0000_t202" filled="false" stroked="false">
              <v:textbox inset="0,0,0,0">
                <w:txbxContent>
                  <w:p>
                    <w:pPr>
                      <w:spacing w:line="300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30"/>
                      </w:rPr>
                    </w:pPr>
                    <w:r>
                      <w:rPr>
                        <w:rFonts w:ascii="Calibri"/>
                        <w:b/>
                        <w:w w:val="85"/>
                        <w:sz w:val="30"/>
                      </w:rPr>
                      <w:t>CPE</w:t>
                    </w:r>
                  </w:p>
                </w:txbxContent>
              </v:textbox>
              <w10:wrap type="none"/>
            </v:shape>
            <v:shape style="position:absolute;left:9736;top:3671;width:524;height:301" type="#_x0000_t202" filled="false" stroked="false">
              <v:textbox inset="0,0,0,0">
                <w:txbxContent>
                  <w:p>
                    <w:pPr>
                      <w:spacing w:line="300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30"/>
                      </w:rPr>
                    </w:pPr>
                    <w:r>
                      <w:rPr>
                        <w:rFonts w:ascii="Calibri"/>
                        <w:b/>
                        <w:color w:val="FF0000"/>
                        <w:w w:val="85"/>
                        <w:sz w:val="30"/>
                      </w:rPr>
                      <w:t>MCC</w:t>
                    </w:r>
                  </w:p>
                </w:txbxContent>
              </v:textbox>
              <w10:wrap type="none"/>
            </v:shape>
            <v:shape style="position:absolute;left:9812;top:5031;width:454;height:301" type="#_x0000_t202" filled="false" stroked="false">
              <v:textbox inset="0,0,0,0">
                <w:txbxContent>
                  <w:p>
                    <w:pPr>
                      <w:spacing w:line="300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30"/>
                      </w:rPr>
                    </w:pPr>
                    <w:r>
                      <w:rPr>
                        <w:rFonts w:ascii="Calibri"/>
                        <w:b/>
                        <w:color w:val="0000FF"/>
                        <w:w w:val="85"/>
                        <w:sz w:val="30"/>
                      </w:rPr>
                      <w:t>CPV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Arial MT"/>
          <w:sz w:val="16"/>
        </w:rPr>
        <w:t>500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9"/>
        <w:rPr>
          <w:rFonts w:ascii="Arial MT"/>
          <w:sz w:val="17"/>
        </w:rPr>
      </w:pPr>
    </w:p>
    <w:p>
      <w:pPr>
        <w:spacing w:before="98"/>
        <w:ind w:left="918" w:right="0" w:firstLine="0"/>
        <w:jc w:val="left"/>
        <w:rPr>
          <w:rFonts w:ascii="Arial MT"/>
          <w:sz w:val="16"/>
        </w:rPr>
      </w:pPr>
      <w:r>
        <w:rPr>
          <w:rFonts w:ascii="Arial MT"/>
          <w:sz w:val="16"/>
        </w:rPr>
        <w:t>400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10"/>
        <w:rPr>
          <w:rFonts w:ascii="Arial MT"/>
          <w:sz w:val="17"/>
        </w:rPr>
      </w:pPr>
    </w:p>
    <w:p>
      <w:pPr>
        <w:spacing w:before="98"/>
        <w:ind w:left="918" w:right="0" w:firstLine="0"/>
        <w:jc w:val="left"/>
        <w:rPr>
          <w:rFonts w:ascii="Arial MT"/>
          <w:sz w:val="16"/>
        </w:rPr>
      </w:pPr>
      <w:r>
        <w:rPr>
          <w:rFonts w:ascii="Arial MT"/>
          <w:sz w:val="16"/>
        </w:rPr>
        <w:t>300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7"/>
        <w:rPr>
          <w:rFonts w:ascii="Arial MT"/>
          <w:sz w:val="17"/>
        </w:rPr>
      </w:pPr>
    </w:p>
    <w:p>
      <w:pPr>
        <w:spacing w:before="97"/>
        <w:ind w:left="918" w:right="0" w:firstLine="0"/>
        <w:jc w:val="left"/>
        <w:rPr>
          <w:rFonts w:ascii="Arial MT"/>
          <w:sz w:val="16"/>
        </w:rPr>
      </w:pPr>
      <w:r>
        <w:rPr>
          <w:rFonts w:ascii="Arial MT"/>
          <w:sz w:val="16"/>
        </w:rPr>
        <w:t>200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10"/>
        <w:rPr>
          <w:rFonts w:ascii="Arial MT"/>
          <w:sz w:val="17"/>
        </w:rPr>
      </w:pPr>
    </w:p>
    <w:p>
      <w:pPr>
        <w:spacing w:before="98"/>
        <w:ind w:left="918" w:right="0" w:firstLine="0"/>
        <w:jc w:val="left"/>
        <w:rPr>
          <w:rFonts w:ascii="Arial MT"/>
          <w:sz w:val="16"/>
        </w:rPr>
      </w:pPr>
      <w:r>
        <w:rPr>
          <w:rFonts w:ascii="Arial MT"/>
          <w:sz w:val="16"/>
        </w:rPr>
        <w:t>100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7"/>
        <w:rPr>
          <w:rFonts w:ascii="Arial MT"/>
          <w:sz w:val="17"/>
        </w:rPr>
      </w:pPr>
    </w:p>
    <w:p>
      <w:pPr>
        <w:spacing w:before="98"/>
        <w:ind w:left="998" w:right="0" w:firstLine="0"/>
        <w:jc w:val="left"/>
        <w:rPr>
          <w:rFonts w:ascii="Arial MT"/>
          <w:sz w:val="16"/>
        </w:rPr>
      </w:pPr>
      <w:r>
        <w:rPr>
          <w:rFonts w:ascii="Arial MT"/>
          <w:w w:val="87"/>
          <w:sz w:val="16"/>
        </w:rPr>
        <w:t>0</w:t>
      </w:r>
    </w:p>
    <w:p>
      <w:pPr>
        <w:pStyle w:val="BodyText"/>
        <w:spacing w:before="8"/>
        <w:rPr>
          <w:rFonts w:ascii="Arial MT"/>
          <w:sz w:val="14"/>
        </w:rPr>
      </w:pPr>
    </w:p>
    <w:p>
      <w:pPr>
        <w:tabs>
          <w:tab w:pos="1957" w:val="left" w:leader="none"/>
          <w:tab w:pos="2839" w:val="left" w:leader="none"/>
          <w:tab w:pos="3721" w:val="left" w:leader="none"/>
          <w:tab w:pos="4603" w:val="left" w:leader="none"/>
          <w:tab w:pos="5485" w:val="left" w:leader="none"/>
          <w:tab w:pos="6368" w:val="left" w:leader="none"/>
          <w:tab w:pos="7250" w:val="left" w:leader="none"/>
          <w:tab w:pos="8130" w:val="left" w:leader="none"/>
          <w:tab w:pos="9012" w:val="left" w:leader="none"/>
        </w:tabs>
        <w:spacing w:before="0"/>
        <w:ind w:left="1555" w:right="0" w:firstLine="0"/>
        <w:jc w:val="left"/>
        <w:rPr>
          <w:rFonts w:ascii="Arial MT"/>
          <w:sz w:val="16"/>
        </w:rPr>
      </w:pPr>
      <w:r>
        <w:rPr>
          <w:rFonts w:ascii="Arial MT"/>
          <w:sz w:val="16"/>
        </w:rPr>
        <w:t>5</w:t>
        <w:tab/>
        <w:t>10</w:t>
        <w:tab/>
        <w:t>20</w:t>
        <w:tab/>
        <w:t>30</w:t>
        <w:tab/>
        <w:t>40</w:t>
        <w:tab/>
        <w:t>50</w:t>
        <w:tab/>
        <w:t>60</w:t>
        <w:tab/>
        <w:t>70</w:t>
        <w:tab/>
        <w:t>80</w:t>
        <w:tab/>
        <w:t>9</w:t>
      </w:r>
    </w:p>
    <w:p>
      <w:pPr>
        <w:pStyle w:val="BodyText"/>
        <w:spacing w:before="5"/>
        <w:rPr>
          <w:rFonts w:ascii="Arial MT"/>
          <w:sz w:val="16"/>
        </w:rPr>
      </w:pPr>
    </w:p>
    <w:p>
      <w:pPr>
        <w:spacing w:before="0"/>
        <w:ind w:left="666" w:right="209" w:firstLine="0"/>
        <w:jc w:val="center"/>
        <w:rPr>
          <w:rFonts w:ascii="Arial"/>
          <w:b/>
          <w:sz w:val="19"/>
        </w:rPr>
      </w:pPr>
      <w:r>
        <w:rPr>
          <w:rFonts w:ascii="Arial"/>
          <w:b/>
          <w:w w:val="85"/>
          <w:sz w:val="19"/>
        </w:rPr>
        <w:t>2-Theta</w:t>
      </w:r>
      <w:r>
        <w:rPr>
          <w:rFonts w:ascii="Arial"/>
          <w:b/>
          <w:spacing w:val="7"/>
          <w:w w:val="85"/>
          <w:sz w:val="19"/>
        </w:rPr>
        <w:t> </w:t>
      </w:r>
      <w:r>
        <w:rPr>
          <w:rFonts w:ascii="Arial"/>
          <w:b/>
          <w:w w:val="85"/>
          <w:sz w:val="19"/>
        </w:rPr>
        <w:t>-</w:t>
      </w:r>
      <w:r>
        <w:rPr>
          <w:rFonts w:ascii="Arial"/>
          <w:b/>
          <w:spacing w:val="10"/>
          <w:w w:val="85"/>
          <w:sz w:val="19"/>
        </w:rPr>
        <w:t> </w:t>
      </w:r>
      <w:r>
        <w:rPr>
          <w:rFonts w:ascii="Arial"/>
          <w:b/>
          <w:w w:val="85"/>
          <w:sz w:val="19"/>
        </w:rPr>
        <w:t>Scale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8"/>
        <w:rPr>
          <w:rFonts w:ascii="Arial"/>
          <w:b/>
          <w:sz w:val="22"/>
        </w:rPr>
      </w:pPr>
    </w:p>
    <w:p>
      <w:pPr>
        <w:pStyle w:val="Heading3"/>
        <w:ind w:left="1774" w:right="2058"/>
        <w:jc w:val="center"/>
      </w:pPr>
      <w:r>
        <w:rPr/>
        <w:t>Figure</w:t>
      </w:r>
      <w:r>
        <w:rPr>
          <w:spacing w:val="-3"/>
        </w:rPr>
        <w:t> </w:t>
      </w:r>
      <w:r>
        <w:rPr/>
        <w:t>4.3:</w:t>
      </w:r>
      <w:r>
        <w:rPr>
          <w:spacing w:val="58"/>
        </w:rPr>
        <w:t> </w:t>
      </w:r>
      <w:r>
        <w:rPr/>
        <w:t>PXRD</w:t>
      </w:r>
      <w:r>
        <w:rPr>
          <w:spacing w:val="-1"/>
        </w:rPr>
        <w:t> </w:t>
      </w:r>
      <w:r>
        <w:rPr/>
        <w:t>patterns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CPV, MCC,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CPE</w:t>
      </w:r>
    </w:p>
    <w:p>
      <w:pPr>
        <w:spacing w:after="0"/>
        <w:jc w:val="center"/>
        <w:sectPr>
          <w:pgSz w:w="11910" w:h="16840"/>
          <w:pgMar w:header="0" w:footer="467" w:top="1340" w:bottom="660" w:left="1340" w:right="480"/>
        </w:sectPr>
      </w:pPr>
    </w:p>
    <w:p>
      <w:pPr>
        <w:pStyle w:val="Heading3"/>
        <w:numPr>
          <w:ilvl w:val="2"/>
          <w:numId w:val="31"/>
        </w:numPr>
        <w:tabs>
          <w:tab w:pos="1396" w:val="left" w:leader="none"/>
          <w:tab w:pos="1397" w:val="left" w:leader="none"/>
        </w:tabs>
        <w:spacing w:line="240" w:lineRule="auto" w:before="78" w:after="0"/>
        <w:ind w:left="1396" w:right="0" w:hanging="721"/>
        <w:jc w:val="left"/>
      </w:pPr>
      <w:bookmarkStart w:name="_TOC_250013" w:id="78"/>
      <w:r>
        <w:rPr/>
        <w:t>Differential</w:t>
      </w:r>
      <w:r>
        <w:rPr>
          <w:spacing w:val="-3"/>
        </w:rPr>
        <w:t> </w:t>
      </w:r>
      <w:r>
        <w:rPr/>
        <w:t>Scanning</w:t>
      </w:r>
      <w:r>
        <w:rPr>
          <w:spacing w:val="-3"/>
        </w:rPr>
        <w:t> </w:t>
      </w:r>
      <w:r>
        <w:rPr/>
        <w:t>Calorimetry</w:t>
      </w:r>
      <w:r>
        <w:rPr>
          <w:spacing w:val="-1"/>
        </w:rPr>
        <w:t> </w:t>
      </w:r>
      <w:bookmarkEnd w:id="78"/>
      <w:r>
        <w:rPr/>
        <w:t>(DSC)</w:t>
      </w:r>
    </w:p>
    <w:p>
      <w:pPr>
        <w:pStyle w:val="BodyText"/>
        <w:spacing w:before="1"/>
        <w:rPr>
          <w:b/>
          <w:sz w:val="34"/>
        </w:rPr>
      </w:pPr>
    </w:p>
    <w:p>
      <w:pPr>
        <w:pStyle w:val="BodyText"/>
        <w:spacing w:line="480" w:lineRule="auto"/>
        <w:ind w:left="676" w:right="958"/>
        <w:jc w:val="both"/>
      </w:pPr>
      <w:r>
        <w:rPr/>
        <w:t>Overlay plots of the DSC scans of CPE, CPV, and MCC are presented in Figure 4.4.</w:t>
      </w:r>
      <w:r>
        <w:rPr>
          <w:spacing w:val="1"/>
        </w:rPr>
        <w:t> </w:t>
      </w:r>
      <w:r>
        <w:rPr/>
        <w:t>The three materials showed an endothermic transition corresponding to loss of moisture</w:t>
      </w:r>
      <w:r>
        <w:rPr>
          <w:spacing w:val="-57"/>
        </w:rPr>
        <w:t> </w:t>
      </w:r>
      <w:r>
        <w:rPr/>
        <w:t>occurring between 50 – 100 º C. A greater degree of moisture loss was observed with</w:t>
      </w:r>
      <w:r>
        <w:rPr>
          <w:spacing w:val="1"/>
        </w:rPr>
        <w:t> </w:t>
      </w:r>
      <w:r>
        <w:rPr/>
        <w:t>MCC</w:t>
      </w:r>
      <w:r>
        <w:rPr>
          <w:spacing w:val="-1"/>
        </w:rPr>
        <w:t> </w:t>
      </w:r>
      <w:r>
        <w:rPr/>
        <w:t>owing</w:t>
      </w:r>
      <w:r>
        <w:rPr>
          <w:spacing w:val="-3"/>
        </w:rPr>
        <w:t> </w:t>
      </w:r>
      <w:r>
        <w:rPr/>
        <w:t>to its higher</w:t>
      </w:r>
      <w:r>
        <w:rPr>
          <w:spacing w:val="1"/>
        </w:rPr>
        <w:t> </w:t>
      </w:r>
      <w:r>
        <w:rPr/>
        <w:t>moisture</w:t>
      </w:r>
      <w:r>
        <w:rPr>
          <w:spacing w:val="-1"/>
        </w:rPr>
        <w:t> </w:t>
      </w:r>
      <w:r>
        <w:rPr/>
        <w:t>content.</w:t>
      </w:r>
    </w:p>
    <w:p>
      <w:pPr>
        <w:pStyle w:val="BodyText"/>
        <w:spacing w:before="11"/>
        <w:rPr>
          <w:sz w:val="27"/>
        </w:rPr>
      </w:pPr>
    </w:p>
    <w:p>
      <w:pPr>
        <w:spacing w:before="93"/>
        <w:ind w:left="1166" w:right="0" w:firstLine="0"/>
        <w:jc w:val="left"/>
        <w:rPr>
          <w:rFonts w:ascii="Arial MT"/>
          <w:sz w:val="18"/>
        </w:rPr>
      </w:pPr>
      <w:r>
        <w:rPr/>
        <w:pict>
          <v:group style="position:absolute;margin-left:131.089584pt;margin-top:9.698902pt;width:381.9pt;height:326.150pt;mso-position-horizontal-relative:page;mso-position-vertical-relative:paragraph;z-index:15745536" coordorigin="2622,194" coordsize="7638,6523">
            <v:shape style="position:absolute;left:3443;top:444;width:6636;height:5978" type="#_x0000_t75" stroked="false">
              <v:imagedata r:id="rId18" o:title=""/>
            </v:shape>
            <v:shape style="position:absolute;left:2621;top:193;width:7638;height:6523" type="#_x0000_t75" stroked="false">
              <v:imagedata r:id="rId19" o:title=""/>
            </v:shape>
            <v:shape style="position:absolute;left:9311;top:700;width:518;height:339" type="#_x0000_t202" filled="false" stroked="false">
              <v:textbox inset="0,0,0,0">
                <w:txbxContent>
                  <w:p>
                    <w:pPr>
                      <w:spacing w:line="337" w:lineRule="exact" w:before="0"/>
                      <w:ind w:left="0" w:right="0" w:firstLine="0"/>
                      <w:jc w:val="left"/>
                      <w:rPr>
                        <w:b/>
                        <w:sz w:val="30"/>
                      </w:rPr>
                    </w:pPr>
                    <w:r>
                      <w:rPr>
                        <w:b/>
                        <w:w w:val="85"/>
                        <w:sz w:val="30"/>
                      </w:rPr>
                      <w:t>CPE</w:t>
                    </w:r>
                  </w:p>
                </w:txbxContent>
              </v:textbox>
              <w10:wrap type="none"/>
            </v:shape>
            <v:shape style="position:absolute;left:7175;top:1535;width:532;height:339" type="#_x0000_t202" filled="false" stroked="false">
              <v:textbox inset="0,0,0,0">
                <w:txbxContent>
                  <w:p>
                    <w:pPr>
                      <w:spacing w:line="337" w:lineRule="exact" w:before="0"/>
                      <w:ind w:left="0" w:right="0" w:firstLine="0"/>
                      <w:jc w:val="left"/>
                      <w:rPr>
                        <w:b/>
                        <w:sz w:val="30"/>
                      </w:rPr>
                    </w:pPr>
                    <w:r>
                      <w:rPr>
                        <w:b/>
                        <w:color w:val="C00000"/>
                        <w:w w:val="85"/>
                        <w:sz w:val="30"/>
                      </w:rPr>
                      <w:t>CPV</w:t>
                    </w:r>
                  </w:p>
                </w:txbxContent>
              </v:textbox>
              <w10:wrap type="none"/>
            </v:shape>
            <v:shape style="position:absolute;left:9263;top:1823;width:614;height:339" type="#_x0000_t202" filled="false" stroked="false">
              <v:textbox inset="0,0,0,0">
                <w:txbxContent>
                  <w:p>
                    <w:pPr>
                      <w:spacing w:line="337" w:lineRule="exact" w:before="0"/>
                      <w:ind w:left="0" w:right="0" w:firstLine="0"/>
                      <w:jc w:val="left"/>
                      <w:rPr>
                        <w:b/>
                        <w:sz w:val="30"/>
                      </w:rPr>
                    </w:pPr>
                    <w:r>
                      <w:rPr>
                        <w:b/>
                        <w:color w:val="00AF50"/>
                        <w:spacing w:val="-1"/>
                        <w:w w:val="85"/>
                        <w:sz w:val="30"/>
                      </w:rPr>
                      <w:t>MCC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Arial MT"/>
          <w:w w:val="80"/>
          <w:sz w:val="18"/>
        </w:rPr>
        <w:t>0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2"/>
        </w:rPr>
      </w:pPr>
    </w:p>
    <w:p>
      <w:pPr>
        <w:spacing w:before="0"/>
        <w:ind w:left="1118" w:right="0" w:firstLine="0"/>
        <w:jc w:val="left"/>
        <w:rPr>
          <w:rFonts w:ascii="Arial MT"/>
          <w:sz w:val="18"/>
        </w:rPr>
      </w:pPr>
      <w:r>
        <w:rPr>
          <w:rFonts w:ascii="Arial MT"/>
          <w:w w:val="90"/>
          <w:sz w:val="18"/>
        </w:rPr>
        <w:t>-1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8"/>
        <w:rPr>
          <w:rFonts w:ascii="Arial MT"/>
          <w:sz w:val="21"/>
        </w:rPr>
      </w:pPr>
    </w:p>
    <w:p>
      <w:pPr>
        <w:spacing w:before="0"/>
        <w:ind w:left="1118" w:right="0" w:firstLine="0"/>
        <w:jc w:val="left"/>
        <w:rPr>
          <w:rFonts w:ascii="Arial MT"/>
          <w:sz w:val="18"/>
        </w:rPr>
      </w:pPr>
      <w:r>
        <w:rPr/>
        <w:pict>
          <v:shape style="position:absolute;margin-left:102.648766pt;margin-top:-33.009613pt;width:11.2pt;height:77.4pt;mso-position-horizontal-relative:page;mso-position-vertical-relative:paragraph;z-index:15746048" type="#_x0000_t202" filled="false" stroked="false">
            <v:textbox inset="0,0,0,0" style="layout-flow:vertical;mso-layout-flow-alt:bottom-to-top">
              <w:txbxContent>
                <w:p>
                  <w:pPr>
                    <w:spacing w:before="18"/>
                    <w:ind w:left="20" w:right="0" w:firstLine="0"/>
                    <w:jc w:val="left"/>
                    <w:rPr>
                      <w:rFonts w:ascii="Arial MT"/>
                      <w:sz w:val="16"/>
                    </w:rPr>
                  </w:pPr>
                  <w:r>
                    <w:rPr>
                      <w:rFonts w:ascii="Arial MT"/>
                      <w:w w:val="125"/>
                      <w:sz w:val="16"/>
                    </w:rPr>
                    <w:t>Heat</w:t>
                  </w:r>
                  <w:r>
                    <w:rPr>
                      <w:rFonts w:ascii="Arial MT"/>
                      <w:spacing w:val="23"/>
                      <w:w w:val="125"/>
                      <w:sz w:val="16"/>
                    </w:rPr>
                    <w:t> </w:t>
                  </w:r>
                  <w:r>
                    <w:rPr>
                      <w:rFonts w:ascii="Arial MT"/>
                      <w:w w:val="125"/>
                      <w:sz w:val="16"/>
                    </w:rPr>
                    <w:t>Flow</w:t>
                  </w:r>
                  <w:r>
                    <w:rPr>
                      <w:rFonts w:ascii="Arial MT"/>
                      <w:spacing w:val="27"/>
                      <w:w w:val="125"/>
                      <w:sz w:val="16"/>
                    </w:rPr>
                    <w:t> </w:t>
                  </w:r>
                  <w:r>
                    <w:rPr>
                      <w:rFonts w:ascii="Arial MT"/>
                      <w:w w:val="125"/>
                      <w:sz w:val="16"/>
                    </w:rPr>
                    <w:t>(W/g)</w:t>
                  </w:r>
                </w:p>
              </w:txbxContent>
            </v:textbox>
            <w10:wrap type="none"/>
          </v:shape>
        </w:pict>
      </w:r>
      <w:r>
        <w:rPr>
          <w:rFonts w:ascii="Arial MT"/>
          <w:w w:val="90"/>
          <w:sz w:val="18"/>
        </w:rPr>
        <w:t>-2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1"/>
        <w:rPr>
          <w:rFonts w:ascii="Arial MT"/>
          <w:sz w:val="22"/>
        </w:rPr>
      </w:pPr>
    </w:p>
    <w:p>
      <w:pPr>
        <w:spacing w:before="0"/>
        <w:ind w:left="1118" w:right="0" w:firstLine="0"/>
        <w:jc w:val="left"/>
        <w:rPr>
          <w:rFonts w:ascii="Arial MT"/>
          <w:sz w:val="18"/>
        </w:rPr>
      </w:pPr>
      <w:r>
        <w:rPr>
          <w:rFonts w:ascii="Arial MT"/>
          <w:w w:val="90"/>
          <w:sz w:val="18"/>
        </w:rPr>
        <w:t>-3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2"/>
        </w:rPr>
      </w:pPr>
    </w:p>
    <w:p>
      <w:pPr>
        <w:spacing w:line="191" w:lineRule="exact" w:before="0"/>
        <w:ind w:left="1118" w:right="0" w:firstLine="0"/>
        <w:jc w:val="left"/>
        <w:rPr>
          <w:rFonts w:ascii="Arial MT"/>
          <w:sz w:val="18"/>
        </w:rPr>
      </w:pPr>
      <w:r>
        <w:rPr>
          <w:rFonts w:ascii="Arial MT"/>
          <w:w w:val="90"/>
          <w:sz w:val="18"/>
        </w:rPr>
        <w:t>-4</w:t>
      </w:r>
    </w:p>
    <w:p>
      <w:pPr>
        <w:tabs>
          <w:tab w:pos="2788" w:val="left" w:leader="none"/>
          <w:tab w:pos="4258" w:val="left" w:leader="none"/>
          <w:tab w:pos="5770" w:val="left" w:leader="none"/>
          <w:tab w:pos="7281" w:val="left" w:leader="none"/>
          <w:tab w:pos="8792" w:val="left" w:leader="none"/>
        </w:tabs>
        <w:spacing w:line="191" w:lineRule="exact" w:before="0"/>
        <w:ind w:left="1315" w:right="0" w:firstLine="0"/>
        <w:jc w:val="left"/>
        <w:rPr>
          <w:rFonts w:ascii="Arial MT"/>
          <w:sz w:val="18"/>
        </w:rPr>
      </w:pPr>
      <w:r>
        <w:rPr>
          <w:rFonts w:ascii="Arial MT"/>
          <w:w w:val="90"/>
          <w:sz w:val="18"/>
        </w:rPr>
        <w:t>0</w:t>
        <w:tab/>
        <w:t>50</w:t>
        <w:tab/>
        <w:t>100</w:t>
        <w:tab/>
        <w:t>150</w:t>
        <w:tab/>
        <w:t>200</w:t>
        <w:tab/>
        <w:t>250</w:t>
      </w:r>
    </w:p>
    <w:p>
      <w:pPr>
        <w:spacing w:after="0" w:line="191" w:lineRule="exact"/>
        <w:jc w:val="left"/>
        <w:rPr>
          <w:rFonts w:ascii="Arial MT"/>
          <w:sz w:val="18"/>
        </w:rPr>
        <w:sectPr>
          <w:pgSz w:w="11910" w:h="16840"/>
          <w:pgMar w:header="0" w:footer="467" w:top="1340" w:bottom="660" w:left="1340" w:right="480"/>
        </w:sectPr>
      </w:pPr>
    </w:p>
    <w:p>
      <w:pPr>
        <w:spacing w:before="95"/>
        <w:ind w:left="802" w:right="0" w:firstLine="0"/>
        <w:jc w:val="left"/>
        <w:rPr>
          <w:rFonts w:ascii="Arial MT"/>
          <w:sz w:val="14"/>
        </w:rPr>
      </w:pPr>
      <w:r>
        <w:rPr>
          <w:rFonts w:ascii="Arial MT"/>
          <w:w w:val="85"/>
          <w:sz w:val="14"/>
        </w:rPr>
        <w:t>Exo</w:t>
      </w:r>
      <w:r>
        <w:rPr>
          <w:rFonts w:ascii="Arial MT"/>
          <w:spacing w:val="-2"/>
          <w:w w:val="85"/>
          <w:sz w:val="14"/>
        </w:rPr>
        <w:t> </w:t>
      </w:r>
      <w:r>
        <w:rPr>
          <w:rFonts w:ascii="Arial MT"/>
          <w:w w:val="85"/>
          <w:sz w:val="14"/>
        </w:rPr>
        <w:t>Up</w:t>
      </w:r>
    </w:p>
    <w:p>
      <w:pPr>
        <w:spacing w:before="93"/>
        <w:ind w:left="802" w:right="0" w:firstLine="0"/>
        <w:jc w:val="left"/>
        <w:rPr>
          <w:rFonts w:ascii="Arial MT" w:hAnsi="Arial MT"/>
          <w:sz w:val="20"/>
        </w:rPr>
      </w:pPr>
      <w:r>
        <w:rPr/>
        <w:br w:type="column"/>
      </w:r>
      <w:r>
        <w:rPr>
          <w:rFonts w:ascii="Arial MT" w:hAnsi="Arial MT"/>
          <w:w w:val="80"/>
          <w:sz w:val="20"/>
        </w:rPr>
        <w:t>Temperature</w:t>
      </w:r>
      <w:r>
        <w:rPr>
          <w:rFonts w:ascii="Arial MT" w:hAnsi="Arial MT"/>
          <w:spacing w:val="15"/>
          <w:w w:val="80"/>
          <w:sz w:val="20"/>
        </w:rPr>
        <w:t> </w:t>
      </w:r>
      <w:r>
        <w:rPr>
          <w:rFonts w:ascii="Arial MT" w:hAnsi="Arial MT"/>
          <w:w w:val="80"/>
          <w:sz w:val="20"/>
        </w:rPr>
        <w:t>(°C)</w:t>
      </w:r>
    </w:p>
    <w:p>
      <w:pPr>
        <w:spacing w:before="95"/>
        <w:ind w:left="802" w:right="0" w:firstLine="0"/>
        <w:jc w:val="left"/>
        <w:rPr>
          <w:rFonts w:ascii="Arial MT"/>
          <w:sz w:val="14"/>
        </w:rPr>
      </w:pPr>
      <w:r>
        <w:rPr/>
        <w:br w:type="column"/>
      </w:r>
      <w:r>
        <w:rPr>
          <w:rFonts w:ascii="Arial MT"/>
          <w:w w:val="85"/>
          <w:sz w:val="14"/>
        </w:rPr>
        <w:t>Universal</w:t>
      </w:r>
      <w:r>
        <w:rPr>
          <w:rFonts w:ascii="Arial MT"/>
          <w:spacing w:val="2"/>
          <w:w w:val="85"/>
          <w:sz w:val="14"/>
        </w:rPr>
        <w:t> </w:t>
      </w:r>
      <w:r>
        <w:rPr>
          <w:rFonts w:ascii="Arial MT"/>
          <w:w w:val="85"/>
          <w:sz w:val="14"/>
        </w:rPr>
        <w:t>V4.5A</w:t>
      </w:r>
      <w:r>
        <w:rPr>
          <w:rFonts w:ascii="Arial MT"/>
          <w:spacing w:val="-1"/>
          <w:w w:val="85"/>
          <w:sz w:val="14"/>
        </w:rPr>
        <w:t> </w:t>
      </w:r>
      <w:r>
        <w:rPr>
          <w:rFonts w:ascii="Arial MT"/>
          <w:w w:val="85"/>
          <w:sz w:val="14"/>
        </w:rPr>
        <w:t>TA</w:t>
      </w:r>
    </w:p>
    <w:p>
      <w:pPr>
        <w:spacing w:after="0"/>
        <w:jc w:val="left"/>
        <w:rPr>
          <w:rFonts w:ascii="Arial MT"/>
          <w:sz w:val="14"/>
        </w:rPr>
        <w:sectPr>
          <w:type w:val="continuous"/>
          <w:pgSz w:w="11910" w:h="16840"/>
          <w:pgMar w:top="1460" w:bottom="280" w:left="1340" w:right="480"/>
          <w:cols w:num="3" w:equalWidth="0">
            <w:col w:w="1232" w:space="2480"/>
            <w:col w:w="2112" w:space="1411"/>
            <w:col w:w="2855"/>
          </w:cols>
        </w:sect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2"/>
        <w:rPr>
          <w:rFonts w:ascii="Arial MT"/>
          <w:sz w:val="18"/>
        </w:rPr>
      </w:pPr>
    </w:p>
    <w:p>
      <w:pPr>
        <w:pStyle w:val="Heading3"/>
        <w:spacing w:before="90"/>
        <w:ind w:left="971"/>
      </w:pPr>
      <w:r>
        <w:rPr/>
        <w:t>Figure</w:t>
      </w:r>
      <w:r>
        <w:rPr>
          <w:spacing w:val="-3"/>
        </w:rPr>
        <w:t> </w:t>
      </w:r>
      <w:r>
        <w:rPr/>
        <w:t>4.4:DSC</w:t>
      </w:r>
      <w:r>
        <w:rPr>
          <w:spacing w:val="-2"/>
        </w:rPr>
        <w:t> </w:t>
      </w:r>
      <w:r>
        <w:rPr/>
        <w:t>overlay</w:t>
      </w:r>
      <w:r>
        <w:rPr>
          <w:spacing w:val="1"/>
        </w:rPr>
        <w:t> </w:t>
      </w:r>
      <w:r>
        <w:rPr/>
        <w:t>showing</w:t>
      </w:r>
      <w:r>
        <w:rPr>
          <w:spacing w:val="-1"/>
        </w:rPr>
        <w:t> </w:t>
      </w:r>
      <w:r>
        <w:rPr/>
        <w:t>thermograms</w:t>
      </w:r>
      <w:r>
        <w:rPr>
          <w:spacing w:val="1"/>
        </w:rPr>
        <w:t> </w:t>
      </w:r>
      <w:r>
        <w:rPr/>
        <w:t>of CPE,</w:t>
      </w:r>
      <w:r>
        <w:rPr>
          <w:spacing w:val="-2"/>
        </w:rPr>
        <w:t> </w:t>
      </w:r>
      <w:r>
        <w:rPr/>
        <w:t>CPV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MCC4.3.54</w:t>
      </w:r>
    </w:p>
    <w:p>
      <w:pPr>
        <w:spacing w:after="0"/>
        <w:sectPr>
          <w:type w:val="continuous"/>
          <w:pgSz w:w="11910" w:h="16840"/>
          <w:pgMar w:top="1460" w:bottom="280" w:left="1340" w:right="480"/>
        </w:sectPr>
      </w:pPr>
    </w:p>
    <w:p>
      <w:pPr>
        <w:pStyle w:val="Heading3"/>
        <w:numPr>
          <w:ilvl w:val="2"/>
          <w:numId w:val="31"/>
        </w:numPr>
        <w:tabs>
          <w:tab w:pos="1396" w:val="left" w:leader="none"/>
          <w:tab w:pos="1397" w:val="left" w:leader="none"/>
        </w:tabs>
        <w:spacing w:line="240" w:lineRule="auto" w:before="78" w:after="0"/>
        <w:ind w:left="1396" w:right="0" w:hanging="721"/>
        <w:jc w:val="left"/>
      </w:pPr>
      <w:bookmarkStart w:name="_TOC_250012" w:id="79"/>
      <w:r>
        <w:rPr/>
        <w:t>Fourier</w:t>
      </w:r>
      <w:r>
        <w:rPr>
          <w:spacing w:val="-2"/>
        </w:rPr>
        <w:t> </w:t>
      </w:r>
      <w:r>
        <w:rPr/>
        <w:t>transform</w:t>
      </w:r>
      <w:r>
        <w:rPr>
          <w:spacing w:val="-5"/>
        </w:rPr>
        <w:t> </w:t>
      </w:r>
      <w:r>
        <w:rPr/>
        <w:t>infrared</w:t>
      </w:r>
      <w:r>
        <w:rPr>
          <w:spacing w:val="-1"/>
        </w:rPr>
        <w:t> </w:t>
      </w:r>
      <w:r>
        <w:rPr/>
        <w:t>spectroscopy</w:t>
      </w:r>
      <w:r>
        <w:rPr>
          <w:spacing w:val="-1"/>
        </w:rPr>
        <w:t> </w:t>
      </w:r>
      <w:bookmarkEnd w:id="79"/>
      <w:r>
        <w:rPr/>
        <w:t>(FT-IR)</w:t>
      </w:r>
    </w:p>
    <w:p>
      <w:pPr>
        <w:pStyle w:val="BodyText"/>
        <w:spacing w:before="1"/>
        <w:rPr>
          <w:b/>
          <w:sz w:val="34"/>
        </w:rPr>
      </w:pPr>
    </w:p>
    <w:p>
      <w:pPr>
        <w:pStyle w:val="BodyText"/>
        <w:spacing w:line="480" w:lineRule="auto"/>
        <w:ind w:left="676" w:right="953"/>
        <w:jc w:val="both"/>
      </w:pPr>
      <w:r>
        <w:rPr/>
        <w:t>FT-IR spectra for MCC, CPV and CPE are displayed as Figure 4.5. The IR spectrum of</w:t>
      </w:r>
      <w:r>
        <w:rPr>
          <w:spacing w:val="1"/>
        </w:rPr>
        <w:t> </w:t>
      </w:r>
      <w:r>
        <w:rPr/>
        <w:t>MCC showed absorption bands occurring at the following frequencies: 3331 cm</w:t>
      </w:r>
      <w:r>
        <w:rPr>
          <w:vertAlign w:val="superscript"/>
        </w:rPr>
        <w:t>-1</w:t>
      </w:r>
      <w:r>
        <w:rPr>
          <w:vertAlign w:val="baseline"/>
        </w:rPr>
        <w:t> (O-H</w:t>
      </w:r>
      <w:r>
        <w:rPr>
          <w:spacing w:val="-57"/>
          <w:vertAlign w:val="baseline"/>
        </w:rPr>
        <w:t> </w:t>
      </w:r>
      <w:r>
        <w:rPr>
          <w:vertAlign w:val="baseline"/>
        </w:rPr>
        <w:t>stretching), 2894 cm</w:t>
      </w:r>
      <w:r>
        <w:rPr>
          <w:vertAlign w:val="superscript"/>
        </w:rPr>
        <w:t>-1</w:t>
      </w:r>
      <w:r>
        <w:rPr>
          <w:vertAlign w:val="baseline"/>
        </w:rPr>
        <w:t> (C-H stretching), 2322 cm</w:t>
      </w:r>
      <w:r>
        <w:rPr>
          <w:vertAlign w:val="superscript"/>
        </w:rPr>
        <w:t>-1</w:t>
      </w:r>
      <w:r>
        <w:rPr>
          <w:vertAlign w:val="baseline"/>
        </w:rPr>
        <w:t> (O=C=O stretching), 1636 cm</w:t>
      </w:r>
      <w:r>
        <w:rPr>
          <w:vertAlign w:val="superscript"/>
        </w:rPr>
        <w:t>-1</w:t>
      </w:r>
      <w:r>
        <w:rPr>
          <w:spacing w:val="1"/>
          <w:vertAlign w:val="baseline"/>
        </w:rPr>
        <w:t> </w:t>
      </w:r>
      <w:r>
        <w:rPr>
          <w:vertAlign w:val="baseline"/>
        </w:rPr>
        <w:t>(C=C</w:t>
      </w:r>
      <w:r>
        <w:rPr>
          <w:spacing w:val="1"/>
          <w:vertAlign w:val="baseline"/>
        </w:rPr>
        <w:t> </w:t>
      </w:r>
      <w:r>
        <w:rPr>
          <w:vertAlign w:val="baseline"/>
        </w:rPr>
        <w:t>stretching),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1314</w:t>
      </w:r>
      <w:r>
        <w:rPr>
          <w:spacing w:val="1"/>
          <w:vertAlign w:val="baseline"/>
        </w:rPr>
        <w:t> </w:t>
      </w:r>
      <w:r>
        <w:rPr>
          <w:vertAlign w:val="baseline"/>
        </w:rPr>
        <w:t>cm</w:t>
      </w:r>
      <w:r>
        <w:rPr>
          <w:vertAlign w:val="superscript"/>
        </w:rPr>
        <w:t>-1</w:t>
      </w:r>
      <w:r>
        <w:rPr>
          <w:spacing w:val="1"/>
          <w:vertAlign w:val="baseline"/>
        </w:rPr>
        <w:t> </w:t>
      </w:r>
      <w:r>
        <w:rPr>
          <w:vertAlign w:val="baseline"/>
        </w:rPr>
        <w:t>(O-H</w:t>
      </w:r>
      <w:r>
        <w:rPr>
          <w:spacing w:val="1"/>
          <w:vertAlign w:val="baseline"/>
        </w:rPr>
        <w:t> </w:t>
      </w:r>
      <w:r>
        <w:rPr>
          <w:vertAlign w:val="baseline"/>
        </w:rPr>
        <w:t>bending).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IR</w:t>
      </w:r>
      <w:r>
        <w:rPr>
          <w:spacing w:val="1"/>
          <w:vertAlign w:val="baseline"/>
        </w:rPr>
        <w:t> </w:t>
      </w:r>
      <w:r>
        <w:rPr>
          <w:vertAlign w:val="baseline"/>
        </w:rPr>
        <w:t>spectrum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CPV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characterized by absorption bands appearing at the following frequencies: 3391 cm</w:t>
      </w:r>
      <w:r>
        <w:rPr>
          <w:vertAlign w:val="superscript"/>
        </w:rPr>
        <w:t>-1</w:t>
      </w:r>
      <w:r>
        <w:rPr>
          <w:spacing w:val="1"/>
          <w:vertAlign w:val="baseline"/>
        </w:rPr>
        <w:t> </w:t>
      </w:r>
      <w:r>
        <w:rPr>
          <w:vertAlign w:val="baseline"/>
        </w:rPr>
        <w:t>(N-H stretching), 2324 cm</w:t>
      </w:r>
      <w:r>
        <w:rPr>
          <w:vertAlign w:val="superscript"/>
        </w:rPr>
        <w:t>-1</w:t>
      </w:r>
      <w:r>
        <w:rPr>
          <w:vertAlign w:val="baseline"/>
        </w:rPr>
        <w:t> (O=C=O stretching), 1648 cm</w:t>
      </w:r>
      <w:r>
        <w:rPr>
          <w:vertAlign w:val="superscript"/>
        </w:rPr>
        <w:t>-1</w:t>
      </w:r>
      <w:r>
        <w:rPr>
          <w:vertAlign w:val="baseline"/>
        </w:rPr>
        <w:t> (C=O stretching), 1423</w:t>
      </w:r>
      <w:r>
        <w:rPr>
          <w:spacing w:val="1"/>
          <w:vertAlign w:val="baseline"/>
        </w:rPr>
        <w:t> </w:t>
      </w:r>
      <w:r>
        <w:rPr>
          <w:vertAlign w:val="baseline"/>
        </w:rPr>
        <w:t>cm</w:t>
      </w:r>
      <w:r>
        <w:rPr>
          <w:vertAlign w:val="superscript"/>
        </w:rPr>
        <w:t>-1</w:t>
      </w:r>
      <w:r>
        <w:rPr>
          <w:vertAlign w:val="baseline"/>
        </w:rPr>
        <w:t> (C-H bending), 1283 cm</w:t>
      </w:r>
      <w:r>
        <w:rPr>
          <w:vertAlign w:val="superscript"/>
        </w:rPr>
        <w:t>-1</w:t>
      </w:r>
      <w:r>
        <w:rPr>
          <w:vertAlign w:val="baseline"/>
        </w:rPr>
        <w:t> (C-N stretching), and 842.8 (C=C bending). These</w:t>
      </w:r>
      <w:r>
        <w:rPr>
          <w:spacing w:val="1"/>
          <w:vertAlign w:val="baseline"/>
        </w:rPr>
        <w:t> </w:t>
      </w:r>
      <w:r>
        <w:rPr>
          <w:vertAlign w:val="baseline"/>
        </w:rPr>
        <w:t>absorption bands were replicated in CPE implying that co-processing MCC and CPV</w:t>
      </w:r>
      <w:r>
        <w:rPr>
          <w:spacing w:val="1"/>
          <w:vertAlign w:val="baseline"/>
        </w:rPr>
        <w:t> </w:t>
      </w:r>
      <w:r>
        <w:rPr>
          <w:vertAlign w:val="baseline"/>
        </w:rPr>
        <w:t>did</w:t>
      </w:r>
      <w:r>
        <w:rPr>
          <w:spacing w:val="-1"/>
          <w:vertAlign w:val="baseline"/>
        </w:rPr>
        <w:t> </w:t>
      </w:r>
      <w:r>
        <w:rPr>
          <w:vertAlign w:val="baseline"/>
        </w:rPr>
        <w:t>not result in any</w:t>
      </w:r>
      <w:r>
        <w:rPr>
          <w:spacing w:val="-5"/>
          <w:vertAlign w:val="baseline"/>
        </w:rPr>
        <w:t> </w:t>
      </w:r>
      <w:r>
        <w:rPr>
          <w:vertAlign w:val="baseline"/>
        </w:rPr>
        <w:t>significant chemical reaction.</w:t>
      </w:r>
    </w:p>
    <w:p>
      <w:pPr>
        <w:pStyle w:val="BodyText"/>
        <w:spacing w:before="2"/>
      </w:pPr>
      <w:r>
        <w:rPr/>
        <w:pict>
          <v:group style="position:absolute;margin-left:100.800003pt;margin-top:15.882483pt;width:430.55pt;height:306.5pt;mso-position-horizontal-relative:page;mso-position-vertical-relative:paragraph;z-index:-15710720;mso-wrap-distance-left:0;mso-wrap-distance-right:0" coordorigin="2016,318" coordsize="8611,6130">
            <v:shape style="position:absolute;left:2016;top:408;width:8611;height:6039" type="#_x0000_t75" stroked="false">
              <v:imagedata r:id="rId20" o:title=""/>
            </v:shape>
            <v:shape style="position:absolute;left:5739;top:317;width:290;height:287" type="#_x0000_t202" filled="false" stroked="false">
              <v:textbox inset="0,0,0,0">
                <w:txbxContent>
                  <w:p>
                    <w:pPr>
                      <w:spacing w:before="6"/>
                      <w:ind w:left="0" w:right="0" w:firstLine="0"/>
                      <w:jc w:val="left"/>
                      <w:rPr>
                        <w:rFonts w:ascii="Verdana"/>
                        <w:sz w:val="23"/>
                      </w:rPr>
                    </w:pPr>
                    <w:r>
                      <w:rPr>
                        <w:rFonts w:ascii="Verdana"/>
                        <w:color w:val="FF0000"/>
                        <w:spacing w:val="-3"/>
                        <w:w w:val="65"/>
                        <w:sz w:val="23"/>
                      </w:rPr>
                      <w:t>CPE</w:t>
                    </w:r>
                  </w:p>
                </w:txbxContent>
              </v:textbox>
              <w10:wrap type="none"/>
            </v:shape>
            <v:shape style="position:absolute;left:5739;top:2176;width:298;height:287" type="#_x0000_t202" filled="false" stroked="false">
              <v:textbox inset="0,0,0,0">
                <w:txbxContent>
                  <w:p>
                    <w:pPr>
                      <w:spacing w:before="5"/>
                      <w:ind w:left="0" w:right="0" w:firstLine="0"/>
                      <w:jc w:val="left"/>
                      <w:rPr>
                        <w:rFonts w:ascii="Verdana"/>
                        <w:sz w:val="23"/>
                      </w:rPr>
                    </w:pPr>
                    <w:r>
                      <w:rPr>
                        <w:rFonts w:ascii="Verdana"/>
                        <w:color w:val="006FC0"/>
                        <w:spacing w:val="-3"/>
                        <w:w w:val="65"/>
                        <w:sz w:val="23"/>
                      </w:rPr>
                      <w:t>CPV</w:t>
                    </w:r>
                  </w:p>
                </w:txbxContent>
              </v:textbox>
              <w10:wrap type="none"/>
            </v:shape>
            <v:shape style="position:absolute;left:5739;top:3950;width:338;height:287" type="#_x0000_t202" filled="false" stroked="false">
              <v:textbox inset="0,0,0,0">
                <w:txbxContent>
                  <w:p>
                    <w:pPr>
                      <w:spacing w:before="6"/>
                      <w:ind w:left="0" w:right="0" w:firstLine="0"/>
                      <w:jc w:val="left"/>
                      <w:rPr>
                        <w:rFonts w:ascii="Verdana"/>
                        <w:sz w:val="23"/>
                      </w:rPr>
                    </w:pPr>
                    <w:r>
                      <w:rPr>
                        <w:rFonts w:ascii="Verdana"/>
                        <w:w w:val="60"/>
                        <w:sz w:val="23"/>
                      </w:rPr>
                      <w:t>MCC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30"/>
        </w:rPr>
      </w:pPr>
    </w:p>
    <w:p>
      <w:pPr>
        <w:pStyle w:val="Heading3"/>
        <w:spacing w:before="1"/>
        <w:ind w:left="663" w:right="943"/>
        <w:jc w:val="center"/>
      </w:pPr>
      <w:r>
        <w:rPr/>
        <w:t>Figure</w:t>
      </w:r>
      <w:r>
        <w:rPr>
          <w:spacing w:val="-3"/>
        </w:rPr>
        <w:t> </w:t>
      </w:r>
      <w:r>
        <w:rPr/>
        <w:t>4.5: FT-IR</w:t>
      </w:r>
      <w:r>
        <w:rPr>
          <w:spacing w:val="-1"/>
        </w:rPr>
        <w:t> </w:t>
      </w:r>
      <w:r>
        <w:rPr/>
        <w:t>spectra</w:t>
      </w:r>
      <w:r>
        <w:rPr>
          <w:spacing w:val="-2"/>
        </w:rPr>
        <w:t> </w:t>
      </w:r>
      <w:r>
        <w:rPr/>
        <w:t>of CPE,</w:t>
      </w:r>
      <w:r>
        <w:rPr>
          <w:spacing w:val="-1"/>
        </w:rPr>
        <w:t> </w:t>
      </w:r>
      <w:r>
        <w:rPr/>
        <w:t>CPV,</w:t>
      </w:r>
      <w:r>
        <w:rPr>
          <w:spacing w:val="-2"/>
        </w:rPr>
        <w:t> </w:t>
      </w:r>
      <w:r>
        <w:rPr/>
        <w:t>and MCC</w:t>
      </w:r>
    </w:p>
    <w:p>
      <w:pPr>
        <w:spacing w:after="0"/>
        <w:jc w:val="center"/>
        <w:sectPr>
          <w:pgSz w:w="11910" w:h="16840"/>
          <w:pgMar w:header="0" w:footer="467" w:top="1340" w:bottom="660" w:left="1340" w:right="480"/>
        </w:sectPr>
      </w:pPr>
    </w:p>
    <w:p>
      <w:pPr>
        <w:pStyle w:val="BodyText"/>
        <w:spacing w:line="480" w:lineRule="auto" w:before="74"/>
        <w:ind w:left="676" w:right="953"/>
        <w:jc w:val="both"/>
      </w:pPr>
      <w:r>
        <w:rPr/>
        <w:t>Figure 4.6 presents the FT-IR spectra of MTZ, CPE and MTZ+CPE. The IR bands of</w:t>
      </w:r>
      <w:r>
        <w:rPr>
          <w:spacing w:val="1"/>
        </w:rPr>
        <w:t> </w:t>
      </w:r>
      <w:r>
        <w:rPr/>
        <w:t>MTZ corresponding to O-H stretch, N-H stretch, C-H stretch, N=C=N stretch, and C-H</w:t>
      </w:r>
      <w:r>
        <w:rPr>
          <w:spacing w:val="1"/>
        </w:rPr>
        <w:t> </w:t>
      </w:r>
      <w:r>
        <w:rPr/>
        <w:t>bending appear at the following frequencies respectively: 3206 cm</w:t>
      </w:r>
      <w:r>
        <w:rPr>
          <w:vertAlign w:val="superscript"/>
        </w:rPr>
        <w:t>-1</w:t>
      </w:r>
      <w:r>
        <w:rPr>
          <w:vertAlign w:val="baseline"/>
        </w:rPr>
        <w:t>, 3097 cm</w:t>
      </w:r>
      <w:r>
        <w:rPr>
          <w:vertAlign w:val="superscript"/>
        </w:rPr>
        <w:t>-1</w:t>
      </w:r>
      <w:r>
        <w:rPr>
          <w:vertAlign w:val="baseline"/>
        </w:rPr>
        <w:t>, 2956</w:t>
      </w:r>
      <w:r>
        <w:rPr>
          <w:spacing w:val="1"/>
          <w:vertAlign w:val="baseline"/>
        </w:rPr>
        <w:t> </w:t>
      </w:r>
      <w:r>
        <w:rPr>
          <w:vertAlign w:val="baseline"/>
        </w:rPr>
        <w:t>cm</w:t>
      </w:r>
      <w:r>
        <w:rPr>
          <w:vertAlign w:val="superscript"/>
        </w:rPr>
        <w:t>-1</w:t>
      </w:r>
      <w:r>
        <w:rPr>
          <w:vertAlign w:val="baseline"/>
        </w:rPr>
        <w:t>, 2116 cm</w:t>
      </w:r>
      <w:r>
        <w:rPr>
          <w:vertAlign w:val="superscript"/>
        </w:rPr>
        <w:t>-1</w:t>
      </w:r>
      <w:r>
        <w:rPr>
          <w:vertAlign w:val="baseline"/>
        </w:rPr>
        <w:t>, 1807 cm</w:t>
      </w:r>
      <w:r>
        <w:rPr>
          <w:vertAlign w:val="superscript"/>
        </w:rPr>
        <w:t>-1</w:t>
      </w:r>
      <w:r>
        <w:rPr>
          <w:vertAlign w:val="baseline"/>
        </w:rPr>
        <w:t>, and 1366 cm</w:t>
      </w:r>
      <w:r>
        <w:rPr>
          <w:vertAlign w:val="superscript"/>
        </w:rPr>
        <w:t>-1</w:t>
      </w:r>
      <w:r>
        <w:rPr>
          <w:vertAlign w:val="baseline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9"/>
        </w:rPr>
      </w:pPr>
      <w:r>
        <w:rPr/>
        <w:pict>
          <v:group style="position:absolute;margin-left:100.800003pt;margin-top:13.374428pt;width:422.65pt;height:323.7pt;mso-position-horizontal-relative:page;mso-position-vertical-relative:paragraph;z-index:-15710208;mso-wrap-distance-left:0;mso-wrap-distance-right:0" coordorigin="2016,267" coordsize="8453,6474">
            <v:shape style="position:absolute;left:2016;top:442;width:8453;height:6299" type="#_x0000_t75" stroked="false">
              <v:imagedata r:id="rId21" o:title=""/>
            </v:shape>
            <v:shape style="position:absolute;left:5694;top:267;width:286;height:294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rFonts w:ascii="Verdana"/>
                        <w:sz w:val="24"/>
                      </w:rPr>
                    </w:pPr>
                    <w:r>
                      <w:rPr>
                        <w:rFonts w:ascii="Verdana"/>
                        <w:color w:val="FF0000"/>
                        <w:w w:val="60"/>
                        <w:sz w:val="24"/>
                      </w:rPr>
                      <w:t>CPE</w:t>
                    </w:r>
                  </w:p>
                </w:txbxContent>
              </v:textbox>
              <w10:wrap type="none"/>
            </v:shape>
            <v:shape style="position:absolute;left:5694;top:2276;width:323;height:294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rFonts w:ascii="Verdana"/>
                        <w:sz w:val="24"/>
                      </w:rPr>
                    </w:pPr>
                    <w:r>
                      <w:rPr>
                        <w:rFonts w:ascii="Verdana"/>
                        <w:color w:val="2D75B6"/>
                        <w:w w:val="60"/>
                        <w:sz w:val="24"/>
                      </w:rPr>
                      <w:t>MTZ</w:t>
                    </w:r>
                  </w:p>
                </w:txbxContent>
              </v:textbox>
              <w10:wrap type="none"/>
            </v:shape>
            <v:shape style="position:absolute;left:5694;top:4007;width:786;height:294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rFonts w:ascii="Verdana"/>
                        <w:sz w:val="24"/>
                      </w:rPr>
                    </w:pPr>
                    <w:r>
                      <w:rPr>
                        <w:rFonts w:ascii="Verdana"/>
                        <w:w w:val="55"/>
                        <w:sz w:val="24"/>
                      </w:rPr>
                      <w:t>MTZ</w:t>
                    </w:r>
                    <w:r>
                      <w:rPr>
                        <w:rFonts w:ascii="Verdana"/>
                        <w:spacing w:val="1"/>
                        <w:w w:val="55"/>
                        <w:sz w:val="24"/>
                      </w:rPr>
                      <w:t> </w:t>
                    </w:r>
                    <w:r>
                      <w:rPr>
                        <w:rFonts w:ascii="Verdana"/>
                        <w:w w:val="55"/>
                        <w:sz w:val="24"/>
                      </w:rPr>
                      <w:t>+</w:t>
                    </w:r>
                    <w:r>
                      <w:rPr>
                        <w:rFonts w:ascii="Verdana"/>
                        <w:spacing w:val="16"/>
                        <w:w w:val="55"/>
                        <w:sz w:val="24"/>
                      </w:rPr>
                      <w:t> </w:t>
                    </w:r>
                    <w:r>
                      <w:rPr>
                        <w:rFonts w:ascii="Verdana"/>
                        <w:w w:val="55"/>
                        <w:sz w:val="24"/>
                      </w:rPr>
                      <w:t>CPE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8"/>
        <w:rPr>
          <w:sz w:val="39"/>
        </w:rPr>
      </w:pPr>
    </w:p>
    <w:p>
      <w:pPr>
        <w:pStyle w:val="Heading3"/>
        <w:ind w:left="655" w:right="943"/>
        <w:jc w:val="center"/>
      </w:pPr>
      <w:r>
        <w:rPr/>
        <w:t>Figure</w:t>
      </w:r>
      <w:r>
        <w:rPr>
          <w:spacing w:val="-3"/>
        </w:rPr>
        <w:t> </w:t>
      </w:r>
      <w:r>
        <w:rPr/>
        <w:t>4.6:</w:t>
      </w:r>
      <w:r>
        <w:rPr>
          <w:spacing w:val="-1"/>
        </w:rPr>
        <w:t> </w:t>
      </w:r>
      <w:r>
        <w:rPr/>
        <w:t>FT-IR</w:t>
      </w:r>
      <w:r>
        <w:rPr>
          <w:spacing w:val="-2"/>
        </w:rPr>
        <w:t> </w:t>
      </w:r>
      <w:r>
        <w:rPr/>
        <w:t>spectra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CPE,</w:t>
      </w:r>
      <w:r>
        <w:rPr>
          <w:spacing w:val="-2"/>
        </w:rPr>
        <w:t> </w:t>
      </w:r>
      <w:r>
        <w:rPr/>
        <w:t>MTZ,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MTZ+CPE</w:t>
      </w:r>
    </w:p>
    <w:p>
      <w:pPr>
        <w:spacing w:after="0"/>
        <w:jc w:val="center"/>
        <w:sectPr>
          <w:pgSz w:w="11910" w:h="16840"/>
          <w:pgMar w:header="0" w:footer="467" w:top="1340" w:bottom="660" w:left="1340" w:right="480"/>
        </w:sectPr>
      </w:pPr>
    </w:p>
    <w:p>
      <w:pPr>
        <w:pStyle w:val="Heading3"/>
        <w:numPr>
          <w:ilvl w:val="1"/>
          <w:numId w:val="30"/>
        </w:numPr>
        <w:tabs>
          <w:tab w:pos="4233" w:val="left" w:leader="none"/>
          <w:tab w:pos="4234" w:val="left" w:leader="none"/>
        </w:tabs>
        <w:spacing w:line="240" w:lineRule="auto" w:before="78" w:after="0"/>
        <w:ind w:left="4233" w:right="0" w:hanging="577"/>
        <w:jc w:val="left"/>
      </w:pPr>
      <w:bookmarkStart w:name="_TOC_250011" w:id="80"/>
      <w:r>
        <w:rPr/>
        <w:t>Powder</w:t>
      </w:r>
      <w:r>
        <w:rPr>
          <w:spacing w:val="-3"/>
        </w:rPr>
        <w:t> </w:t>
      </w:r>
      <w:bookmarkEnd w:id="80"/>
      <w:r>
        <w:rPr/>
        <w:t>Properties</w:t>
      </w:r>
    </w:p>
    <w:p>
      <w:pPr>
        <w:pStyle w:val="BodyText"/>
        <w:spacing w:before="1"/>
        <w:rPr>
          <w:b/>
          <w:sz w:val="34"/>
        </w:rPr>
      </w:pPr>
    </w:p>
    <w:p>
      <w:pPr>
        <w:pStyle w:val="BodyText"/>
        <w:spacing w:line="480" w:lineRule="auto"/>
        <w:ind w:left="676" w:right="953"/>
        <w:jc w:val="both"/>
      </w:pPr>
      <w:r>
        <w:rPr/>
        <w:t>Powder characteristics of MCC, CPV and CPE are presented in Table 4.4 showing the</w:t>
      </w:r>
      <w:r>
        <w:rPr>
          <w:spacing w:val="1"/>
        </w:rPr>
        <w:t> </w:t>
      </w:r>
      <w:r>
        <w:rPr/>
        <w:t>mean and standard deviation values in parenthesis. The angle of repose values were</w:t>
      </w:r>
      <w:r>
        <w:rPr>
          <w:spacing w:val="1"/>
        </w:rPr>
        <w:t> </w:t>
      </w:r>
      <w:r>
        <w:rPr/>
        <w:t>ranked in the following order, CPE&lt;MCC&lt;CPV, with CPE having a value of 18.23 º</w:t>
      </w:r>
      <w:r>
        <w:rPr>
          <w:spacing w:val="1"/>
        </w:rPr>
        <w:t> </w:t>
      </w:r>
      <w:r>
        <w:rPr/>
        <w:t>and</w:t>
      </w:r>
      <w:r>
        <w:rPr>
          <w:spacing w:val="8"/>
        </w:rPr>
        <w:t> </w:t>
      </w:r>
      <w:r>
        <w:rPr/>
        <w:t>CPV</w:t>
      </w:r>
      <w:r>
        <w:rPr>
          <w:spacing w:val="7"/>
        </w:rPr>
        <w:t> </w:t>
      </w:r>
      <w:r>
        <w:rPr/>
        <w:t>having</w:t>
      </w:r>
      <w:r>
        <w:rPr>
          <w:spacing w:val="6"/>
        </w:rPr>
        <w:t> </w:t>
      </w:r>
      <w:r>
        <w:rPr/>
        <w:t>a</w:t>
      </w:r>
      <w:r>
        <w:rPr>
          <w:spacing w:val="7"/>
        </w:rPr>
        <w:t> </w:t>
      </w:r>
      <w:r>
        <w:rPr/>
        <w:t>value</w:t>
      </w:r>
      <w:r>
        <w:rPr>
          <w:spacing w:val="9"/>
        </w:rPr>
        <w:t> </w:t>
      </w:r>
      <w:r>
        <w:rPr/>
        <w:t>of</w:t>
      </w:r>
      <w:r>
        <w:rPr>
          <w:spacing w:val="8"/>
        </w:rPr>
        <w:t> </w:t>
      </w:r>
      <w:r>
        <w:rPr/>
        <w:t>43.90</w:t>
      </w:r>
      <w:r>
        <w:rPr>
          <w:spacing w:val="10"/>
        </w:rPr>
        <w:t> </w:t>
      </w:r>
      <w:r>
        <w:rPr/>
        <w:t>º.</w:t>
      </w:r>
      <w:r>
        <w:rPr>
          <w:spacing w:val="8"/>
        </w:rPr>
        <w:t> </w:t>
      </w:r>
      <w:r>
        <w:rPr/>
        <w:t>Flow</w:t>
      </w:r>
      <w:r>
        <w:rPr>
          <w:spacing w:val="8"/>
        </w:rPr>
        <w:t> </w:t>
      </w:r>
      <w:r>
        <w:rPr/>
        <w:t>rate</w:t>
      </w:r>
      <w:r>
        <w:rPr>
          <w:spacing w:val="7"/>
        </w:rPr>
        <w:t> </w:t>
      </w:r>
      <w:r>
        <w:rPr/>
        <w:t>of</w:t>
      </w:r>
      <w:r>
        <w:rPr>
          <w:spacing w:val="7"/>
        </w:rPr>
        <w:t> </w:t>
      </w:r>
      <w:r>
        <w:rPr/>
        <w:t>all</w:t>
      </w:r>
      <w:r>
        <w:rPr>
          <w:spacing w:val="9"/>
        </w:rPr>
        <w:t> </w:t>
      </w:r>
      <w:r>
        <w:rPr/>
        <w:t>three</w:t>
      </w:r>
      <w:r>
        <w:rPr>
          <w:spacing w:val="7"/>
        </w:rPr>
        <w:t> </w:t>
      </w:r>
      <w:r>
        <w:rPr/>
        <w:t>materials</w:t>
      </w:r>
      <w:r>
        <w:rPr>
          <w:spacing w:val="9"/>
        </w:rPr>
        <w:t> </w:t>
      </w:r>
      <w:r>
        <w:rPr/>
        <w:t>ranged</w:t>
      </w:r>
      <w:r>
        <w:rPr>
          <w:spacing w:val="10"/>
        </w:rPr>
        <w:t> </w:t>
      </w:r>
      <w:r>
        <w:rPr/>
        <w:t>from</w:t>
      </w:r>
      <w:r>
        <w:rPr>
          <w:spacing w:val="8"/>
        </w:rPr>
        <w:t> </w:t>
      </w:r>
      <w:r>
        <w:rPr/>
        <w:t>1.93</w:t>
      </w:r>
      <w:r>
        <w:rPr>
          <w:spacing w:val="12"/>
        </w:rPr>
        <w:t> </w:t>
      </w:r>
      <w:r>
        <w:rPr/>
        <w:t>–</w:t>
      </w:r>
    </w:p>
    <w:p>
      <w:pPr>
        <w:pStyle w:val="BodyText"/>
        <w:spacing w:line="480" w:lineRule="auto"/>
        <w:ind w:left="676" w:right="956"/>
        <w:jc w:val="both"/>
      </w:pPr>
      <w:r>
        <w:rPr/>
        <w:t>2.30 g/s with MCC having the highest value. Bulk and tapped density values of MCC</w:t>
      </w:r>
      <w:r>
        <w:rPr>
          <w:spacing w:val="1"/>
        </w:rPr>
        <w:t> </w:t>
      </w:r>
      <w:r>
        <w:rPr/>
        <w:t>and CPV were relatively smaller compared to that of CPV. Carr‘s index and Hausner‘s</w:t>
      </w:r>
      <w:r>
        <w:rPr>
          <w:spacing w:val="1"/>
        </w:rPr>
        <w:t> </w:t>
      </w:r>
      <w:r>
        <w:rPr/>
        <w:t>ratio parameters were relatively higher for CPV and CPE in comparison to MCC. A</w:t>
      </w:r>
      <w:r>
        <w:rPr>
          <w:spacing w:val="1"/>
        </w:rPr>
        <w:t> </w:t>
      </w:r>
      <w:r>
        <w:rPr/>
        <w:t>mean value of 1.48 g/mL was obtained as true density for both MCC and CPE in</w:t>
      </w:r>
      <w:r>
        <w:rPr>
          <w:spacing w:val="1"/>
        </w:rPr>
        <w:t> </w:t>
      </w:r>
      <w:r>
        <w:rPr/>
        <w:t>comparison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 lower value</w:t>
      </w:r>
      <w:r>
        <w:rPr>
          <w:spacing w:val="1"/>
        </w:rPr>
        <w:t> </w:t>
      </w:r>
      <w:r>
        <w:rPr/>
        <w:t>obtained</w:t>
      </w:r>
      <w:r>
        <w:rPr>
          <w:spacing w:val="1"/>
        </w:rPr>
        <w:t> </w:t>
      </w:r>
      <w:r>
        <w:rPr/>
        <w:t>for CPE</w:t>
      </w:r>
      <w:r>
        <w:rPr>
          <w:spacing w:val="1"/>
        </w:rPr>
        <w:t> </w:t>
      </w:r>
      <w:r>
        <w:rPr/>
        <w:t>(1.23 g/mL).</w:t>
      </w:r>
      <w:r>
        <w:rPr>
          <w:spacing w:val="60"/>
        </w:rPr>
        <w:t> </w:t>
      </w:r>
      <w:r>
        <w:rPr/>
        <w:t>Higher porosity values</w:t>
      </w:r>
      <w:r>
        <w:rPr>
          <w:spacing w:val="1"/>
        </w:rPr>
        <w:t> </w:t>
      </w:r>
      <w:r>
        <w:rPr/>
        <w:t>were obtained for MCC and CPE in comparison to a lower value obtained for CPV</w:t>
      </w:r>
      <w:r>
        <w:rPr>
          <w:spacing w:val="1"/>
        </w:rPr>
        <w:t> </w:t>
      </w:r>
      <w:r>
        <w:rPr/>
        <w:t>indicating that MCC and CPE had a greater degree of porosity compared to CPV.</w:t>
      </w:r>
      <w:r>
        <w:rPr>
          <w:spacing w:val="1"/>
        </w:rPr>
        <w:t> </w:t>
      </w:r>
      <w:r>
        <w:rPr/>
        <w:t>Swelling</w:t>
      </w:r>
      <w:r>
        <w:rPr>
          <w:spacing w:val="-1"/>
        </w:rPr>
        <w:t> </w:t>
      </w:r>
      <w:r>
        <w:rPr/>
        <w:t>capacity</w:t>
      </w:r>
      <w:r>
        <w:rPr>
          <w:spacing w:val="-4"/>
        </w:rPr>
        <w:t> </w:t>
      </w:r>
      <w:r>
        <w:rPr/>
        <w:t>of all</w:t>
      </w:r>
      <w:r>
        <w:rPr>
          <w:spacing w:val="2"/>
        </w:rPr>
        <w:t> </w:t>
      </w:r>
      <w:r>
        <w:rPr/>
        <w:t>three materials</w:t>
      </w:r>
      <w:r>
        <w:rPr>
          <w:spacing w:val="1"/>
        </w:rPr>
        <w:t> </w:t>
      </w:r>
      <w:r>
        <w:rPr/>
        <w:t>were</w:t>
      </w:r>
      <w:r>
        <w:rPr>
          <w:spacing w:val="-1"/>
        </w:rPr>
        <w:t> </w:t>
      </w:r>
      <w:r>
        <w:rPr/>
        <w:t>ranked</w:t>
      </w:r>
      <w:r>
        <w:rPr>
          <w:spacing w:val="2"/>
        </w:rPr>
        <w:t> </w:t>
      </w:r>
      <w:r>
        <w:rPr/>
        <w:t>in</w:t>
      </w:r>
      <w:r>
        <w:rPr>
          <w:spacing w:val="1"/>
        </w:rPr>
        <w:t> </w:t>
      </w:r>
      <w:r>
        <w:rPr/>
        <w:t>the following</w:t>
      </w:r>
      <w:r>
        <w:rPr>
          <w:spacing w:val="-1"/>
        </w:rPr>
        <w:t> </w:t>
      </w:r>
      <w:r>
        <w:rPr/>
        <w:t>order,</w:t>
      </w:r>
      <w:r>
        <w:rPr>
          <w:spacing w:val="1"/>
        </w:rPr>
        <w:t> </w:t>
      </w:r>
      <w:r>
        <w:rPr/>
        <w:t>CPV &lt;</w:t>
      </w:r>
      <w:r>
        <w:rPr>
          <w:spacing w:val="-3"/>
        </w:rPr>
        <w:t> </w:t>
      </w:r>
      <w:r>
        <w:rPr/>
        <w:t>CPE</w:t>
      </w:r>
    </w:p>
    <w:p>
      <w:pPr>
        <w:pStyle w:val="BodyText"/>
        <w:spacing w:line="480" w:lineRule="auto" w:before="1"/>
        <w:ind w:left="676" w:right="953"/>
        <w:jc w:val="both"/>
      </w:pPr>
      <w:r>
        <w:rPr/>
        <w:t>&lt; MCC.Moisture content was found to be higher for MCC (14 %) when compared to</w:t>
      </w:r>
      <w:r>
        <w:rPr>
          <w:spacing w:val="1"/>
        </w:rPr>
        <w:t> </w:t>
      </w:r>
      <w:r>
        <w:rPr/>
        <w:t>that of CPV (8 %) and CPE (3 %). The pH of all three materials fell between 7.5 – 7.6</w:t>
      </w:r>
      <w:r>
        <w:rPr>
          <w:spacing w:val="1"/>
        </w:rPr>
        <w:t> </w:t>
      </w:r>
      <w:r>
        <w:rPr/>
        <w:t>indicating that all three materials were neutral. The LSR shows that CPE was more</w:t>
      </w:r>
      <w:r>
        <w:rPr>
          <w:spacing w:val="1"/>
        </w:rPr>
        <w:t> </w:t>
      </w:r>
      <w:r>
        <w:rPr/>
        <w:t>sensitive to sodium stearylfumarate compared to the primary excipient, MCC. On the</w:t>
      </w:r>
      <w:r>
        <w:rPr>
          <w:spacing w:val="1"/>
        </w:rPr>
        <w:t> </w:t>
      </w:r>
      <w:r>
        <w:rPr/>
        <w:t>other hand, MCC was more sensitive to magnesium stearate compared to CPE. Overall,</w:t>
      </w:r>
      <w:r>
        <w:rPr>
          <w:spacing w:val="-57"/>
        </w:rPr>
        <w:t> </w:t>
      </w:r>
      <w:r>
        <w:rPr/>
        <w:t>the degree of sensitivity to lubricants was higher with magnesium stearate compared to</w:t>
      </w:r>
      <w:r>
        <w:rPr>
          <w:spacing w:val="1"/>
        </w:rPr>
        <w:t> </w:t>
      </w:r>
      <w:r>
        <w:rPr/>
        <w:t>sodium</w:t>
      </w:r>
      <w:r>
        <w:rPr>
          <w:spacing w:val="-1"/>
        </w:rPr>
        <w:t> </w:t>
      </w:r>
      <w:r>
        <w:rPr/>
        <w:t>stearyl fumarate.</w:t>
      </w:r>
    </w:p>
    <w:p>
      <w:pPr>
        <w:spacing w:after="0" w:line="480" w:lineRule="auto"/>
        <w:jc w:val="both"/>
        <w:sectPr>
          <w:pgSz w:w="11910" w:h="16840"/>
          <w:pgMar w:header="0" w:footer="467" w:top="1340" w:bottom="660" w:left="1340" w:right="480"/>
        </w:sectPr>
      </w:pPr>
    </w:p>
    <w:p>
      <w:pPr>
        <w:pStyle w:val="Heading3"/>
        <w:spacing w:before="61"/>
        <w:ind w:left="676"/>
      </w:pPr>
      <w:r>
        <w:rPr/>
        <w:t>Table</w:t>
      </w:r>
      <w:r>
        <w:rPr>
          <w:spacing w:val="-2"/>
        </w:rPr>
        <w:t> </w:t>
      </w:r>
      <w:r>
        <w:rPr/>
        <w:t>4.4:</w:t>
      </w:r>
      <w:r>
        <w:rPr>
          <w:spacing w:val="-2"/>
        </w:rPr>
        <w:t> </w:t>
      </w:r>
      <w:r>
        <w:rPr/>
        <w:t>Powder Properties</w:t>
      </w:r>
      <w:r>
        <w:rPr>
          <w:spacing w:val="-2"/>
        </w:rPr>
        <w:t> </w:t>
      </w:r>
      <w:r>
        <w:rPr/>
        <w:t>of MCC, CPV,</w:t>
      </w:r>
      <w:r>
        <w:rPr>
          <w:spacing w:val="-1"/>
        </w:rPr>
        <w:t> </w:t>
      </w:r>
      <w:r>
        <w:rPr/>
        <w:t>and CPE</w:t>
      </w:r>
      <w:r>
        <w:rPr>
          <w:spacing w:val="1"/>
        </w:rPr>
        <w:t> </w:t>
      </w:r>
      <w:r>
        <w:rPr/>
        <w:t>(n</w:t>
      </w:r>
      <w:r>
        <w:rPr>
          <w:spacing w:val="-1"/>
        </w:rPr>
        <w:t> </w:t>
      </w:r>
      <w:r>
        <w:rPr/>
        <w:t>=</w:t>
      </w:r>
      <w:r>
        <w:rPr>
          <w:spacing w:val="-1"/>
        </w:rPr>
        <w:t> </w:t>
      </w:r>
      <w:r>
        <w:rPr/>
        <w:t>3)</w:t>
      </w:r>
    </w:p>
    <w:p>
      <w:pPr>
        <w:pStyle w:val="BodyText"/>
        <w:spacing w:before="7"/>
        <w:rPr>
          <w:b/>
          <w:sz w:val="18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87"/>
        <w:gridCol w:w="1855"/>
        <w:gridCol w:w="2132"/>
        <w:gridCol w:w="2553"/>
      </w:tblGrid>
      <w:tr>
        <w:trPr>
          <w:trHeight w:val="517" w:hRule="atLeast"/>
        </w:trPr>
        <w:tc>
          <w:tcPr>
            <w:tcW w:w="2587" w:type="dxa"/>
            <w:tcBorders>
              <w:top w:val="single" w:sz="12" w:space="0" w:color="000000"/>
              <w:bottom w:val="single" w:sz="8" w:space="0" w:color="000000"/>
            </w:tcBorders>
          </w:tcPr>
          <w:p>
            <w:pPr>
              <w:pStyle w:val="TableParagraph"/>
              <w:spacing w:line="275" w:lineRule="exact" w:before="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Parameters</w:t>
            </w:r>
          </w:p>
        </w:tc>
        <w:tc>
          <w:tcPr>
            <w:tcW w:w="1855" w:type="dxa"/>
            <w:tcBorders>
              <w:top w:val="single" w:sz="12" w:space="0" w:color="000000"/>
              <w:bottom w:val="single" w:sz="8" w:space="0" w:color="000000"/>
            </w:tcBorders>
          </w:tcPr>
          <w:p>
            <w:pPr>
              <w:pStyle w:val="TableParagraph"/>
              <w:spacing w:line="275" w:lineRule="exact" w:before="0"/>
              <w:ind w:left="216"/>
              <w:rPr>
                <w:b/>
                <w:sz w:val="24"/>
              </w:rPr>
            </w:pPr>
            <w:r>
              <w:rPr>
                <w:b/>
                <w:sz w:val="24"/>
              </w:rPr>
              <w:t>MCC</w:t>
            </w:r>
          </w:p>
        </w:tc>
        <w:tc>
          <w:tcPr>
            <w:tcW w:w="2132" w:type="dxa"/>
            <w:tcBorders>
              <w:top w:val="single" w:sz="12" w:space="0" w:color="000000"/>
              <w:bottom w:val="single" w:sz="8" w:space="0" w:color="000000"/>
            </w:tcBorders>
          </w:tcPr>
          <w:p>
            <w:pPr>
              <w:pStyle w:val="TableParagraph"/>
              <w:spacing w:line="275" w:lineRule="exact" w:before="0"/>
              <w:ind w:left="459"/>
              <w:rPr>
                <w:b/>
                <w:sz w:val="24"/>
              </w:rPr>
            </w:pPr>
            <w:r>
              <w:rPr>
                <w:b/>
                <w:sz w:val="24"/>
              </w:rPr>
              <w:t>CPV</w:t>
            </w:r>
          </w:p>
        </w:tc>
        <w:tc>
          <w:tcPr>
            <w:tcW w:w="2553" w:type="dxa"/>
            <w:tcBorders>
              <w:top w:val="single" w:sz="12" w:space="0" w:color="000000"/>
              <w:bottom w:val="single" w:sz="8" w:space="0" w:color="000000"/>
            </w:tcBorders>
          </w:tcPr>
          <w:p>
            <w:pPr>
              <w:pStyle w:val="TableParagraph"/>
              <w:spacing w:line="275" w:lineRule="exact" w:before="0"/>
              <w:ind w:left="493"/>
              <w:rPr>
                <w:b/>
                <w:sz w:val="24"/>
              </w:rPr>
            </w:pPr>
            <w:r>
              <w:rPr>
                <w:b/>
                <w:sz w:val="24"/>
              </w:rPr>
              <w:t>CPE</w:t>
            </w:r>
          </w:p>
        </w:tc>
      </w:tr>
      <w:tr>
        <w:trPr>
          <w:trHeight w:val="404" w:hRule="atLeast"/>
        </w:trPr>
        <w:tc>
          <w:tcPr>
            <w:tcW w:w="2587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70" w:lineRule="exact" w:before="0"/>
              <w:ind w:left="107"/>
              <w:rPr>
                <w:sz w:val="24"/>
              </w:rPr>
            </w:pPr>
            <w:r>
              <w:rPr>
                <w:sz w:val="24"/>
              </w:rPr>
              <w:t>Angle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 Repose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(º)</w:t>
            </w:r>
          </w:p>
        </w:tc>
        <w:tc>
          <w:tcPr>
            <w:tcW w:w="1855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70" w:lineRule="exact" w:before="0"/>
              <w:ind w:left="216"/>
              <w:rPr>
                <w:sz w:val="24"/>
              </w:rPr>
            </w:pPr>
            <w:r>
              <w:rPr>
                <w:sz w:val="24"/>
              </w:rPr>
              <w:t>28.07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(2.30)</w:t>
            </w:r>
          </w:p>
        </w:tc>
        <w:tc>
          <w:tcPr>
            <w:tcW w:w="2132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70" w:lineRule="exact" w:before="0"/>
              <w:ind w:left="459"/>
              <w:rPr>
                <w:sz w:val="24"/>
              </w:rPr>
            </w:pPr>
            <w:r>
              <w:rPr>
                <w:sz w:val="24"/>
              </w:rPr>
              <w:t>43.90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(4.65)</w:t>
            </w:r>
          </w:p>
        </w:tc>
        <w:tc>
          <w:tcPr>
            <w:tcW w:w="2553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70" w:lineRule="exact" w:before="0"/>
              <w:ind w:left="493"/>
              <w:rPr>
                <w:sz w:val="24"/>
              </w:rPr>
            </w:pPr>
            <w:r>
              <w:rPr>
                <w:sz w:val="24"/>
              </w:rPr>
              <w:t>18.23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(1.70)</w:t>
            </w:r>
          </w:p>
        </w:tc>
      </w:tr>
      <w:tr>
        <w:trPr>
          <w:trHeight w:val="534" w:hRule="atLeast"/>
        </w:trPr>
        <w:tc>
          <w:tcPr>
            <w:tcW w:w="2587" w:type="dxa"/>
          </w:tcPr>
          <w:p>
            <w:pPr>
              <w:pStyle w:val="TableParagraph"/>
              <w:spacing w:before="124"/>
              <w:ind w:left="107"/>
              <w:rPr>
                <w:sz w:val="24"/>
              </w:rPr>
            </w:pPr>
            <w:r>
              <w:rPr>
                <w:sz w:val="24"/>
              </w:rPr>
              <w:t>Flow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Rate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(g/s)</w:t>
            </w:r>
          </w:p>
        </w:tc>
        <w:tc>
          <w:tcPr>
            <w:tcW w:w="1855" w:type="dxa"/>
          </w:tcPr>
          <w:p>
            <w:pPr>
              <w:pStyle w:val="TableParagraph"/>
              <w:spacing w:before="124"/>
              <w:ind w:left="216"/>
              <w:rPr>
                <w:sz w:val="24"/>
              </w:rPr>
            </w:pPr>
            <w:r>
              <w:rPr>
                <w:sz w:val="24"/>
              </w:rPr>
              <w:t>2.30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(0.01)</w:t>
            </w:r>
          </w:p>
        </w:tc>
        <w:tc>
          <w:tcPr>
            <w:tcW w:w="2132" w:type="dxa"/>
          </w:tcPr>
          <w:p>
            <w:pPr>
              <w:pStyle w:val="TableParagraph"/>
              <w:spacing w:before="124"/>
              <w:ind w:left="459"/>
              <w:rPr>
                <w:sz w:val="24"/>
              </w:rPr>
            </w:pPr>
            <w:r>
              <w:rPr>
                <w:sz w:val="24"/>
              </w:rPr>
              <w:t>1.93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(0.26)</w:t>
            </w:r>
          </w:p>
        </w:tc>
        <w:tc>
          <w:tcPr>
            <w:tcW w:w="2553" w:type="dxa"/>
          </w:tcPr>
          <w:p>
            <w:pPr>
              <w:pStyle w:val="TableParagraph"/>
              <w:spacing w:before="124"/>
              <w:ind w:left="493"/>
              <w:rPr>
                <w:sz w:val="24"/>
              </w:rPr>
            </w:pPr>
            <w:r>
              <w:rPr>
                <w:sz w:val="24"/>
              </w:rPr>
              <w:t>2.00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(0.06)</w:t>
            </w:r>
          </w:p>
        </w:tc>
      </w:tr>
      <w:tr>
        <w:trPr>
          <w:trHeight w:val="533" w:hRule="atLeast"/>
        </w:trPr>
        <w:tc>
          <w:tcPr>
            <w:tcW w:w="2587" w:type="dxa"/>
          </w:tcPr>
          <w:p>
            <w:pPr>
              <w:pStyle w:val="TableParagraph"/>
              <w:spacing w:before="123"/>
              <w:ind w:left="107"/>
              <w:rPr>
                <w:sz w:val="24"/>
              </w:rPr>
            </w:pPr>
            <w:r>
              <w:rPr>
                <w:sz w:val="24"/>
              </w:rPr>
              <w:t>Bulk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Density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(g/mL)</w:t>
            </w:r>
          </w:p>
        </w:tc>
        <w:tc>
          <w:tcPr>
            <w:tcW w:w="1855" w:type="dxa"/>
          </w:tcPr>
          <w:p>
            <w:pPr>
              <w:pStyle w:val="TableParagraph"/>
              <w:spacing w:before="123"/>
              <w:ind w:left="216"/>
              <w:rPr>
                <w:sz w:val="24"/>
              </w:rPr>
            </w:pPr>
            <w:r>
              <w:rPr>
                <w:sz w:val="24"/>
              </w:rPr>
              <w:t>0.32(0.004)</w:t>
            </w:r>
          </w:p>
        </w:tc>
        <w:tc>
          <w:tcPr>
            <w:tcW w:w="2132" w:type="dxa"/>
          </w:tcPr>
          <w:p>
            <w:pPr>
              <w:pStyle w:val="TableParagraph"/>
              <w:spacing w:before="123"/>
              <w:ind w:left="459"/>
              <w:rPr>
                <w:sz w:val="24"/>
              </w:rPr>
            </w:pPr>
            <w:r>
              <w:rPr>
                <w:sz w:val="24"/>
              </w:rPr>
              <w:t>0.60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(0.01)</w:t>
            </w:r>
          </w:p>
        </w:tc>
        <w:tc>
          <w:tcPr>
            <w:tcW w:w="2553" w:type="dxa"/>
          </w:tcPr>
          <w:p>
            <w:pPr>
              <w:pStyle w:val="TableParagraph"/>
              <w:spacing w:before="123"/>
              <w:ind w:left="493"/>
              <w:rPr>
                <w:sz w:val="24"/>
              </w:rPr>
            </w:pPr>
            <w:r>
              <w:rPr>
                <w:sz w:val="24"/>
              </w:rPr>
              <w:t>0.34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(0.01)</w:t>
            </w:r>
          </w:p>
        </w:tc>
      </w:tr>
      <w:tr>
        <w:trPr>
          <w:trHeight w:val="474" w:hRule="atLeast"/>
        </w:trPr>
        <w:tc>
          <w:tcPr>
            <w:tcW w:w="2587" w:type="dxa"/>
          </w:tcPr>
          <w:p>
            <w:pPr>
              <w:pStyle w:val="TableParagraph"/>
              <w:spacing w:before="124"/>
              <w:ind w:left="107"/>
              <w:rPr>
                <w:sz w:val="24"/>
              </w:rPr>
            </w:pPr>
            <w:r>
              <w:rPr>
                <w:sz w:val="24"/>
              </w:rPr>
              <w:t>Tapped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Density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(g/mL)</w:t>
            </w:r>
          </w:p>
        </w:tc>
        <w:tc>
          <w:tcPr>
            <w:tcW w:w="1855" w:type="dxa"/>
          </w:tcPr>
          <w:p>
            <w:pPr>
              <w:pStyle w:val="TableParagraph"/>
              <w:spacing w:before="124"/>
              <w:ind w:left="216"/>
              <w:rPr>
                <w:sz w:val="24"/>
              </w:rPr>
            </w:pPr>
            <w:r>
              <w:rPr>
                <w:sz w:val="24"/>
              </w:rPr>
              <w:t>0.40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(0.01)</w:t>
            </w:r>
          </w:p>
        </w:tc>
        <w:tc>
          <w:tcPr>
            <w:tcW w:w="2132" w:type="dxa"/>
          </w:tcPr>
          <w:p>
            <w:pPr>
              <w:pStyle w:val="TableParagraph"/>
              <w:spacing w:before="124"/>
              <w:ind w:left="459"/>
              <w:rPr>
                <w:sz w:val="24"/>
              </w:rPr>
            </w:pPr>
            <w:r>
              <w:rPr>
                <w:sz w:val="24"/>
              </w:rPr>
              <w:t>0.78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(0.01)</w:t>
            </w:r>
          </w:p>
        </w:tc>
        <w:tc>
          <w:tcPr>
            <w:tcW w:w="2553" w:type="dxa"/>
          </w:tcPr>
          <w:p>
            <w:pPr>
              <w:pStyle w:val="TableParagraph"/>
              <w:spacing w:before="124"/>
              <w:ind w:left="493"/>
              <w:rPr>
                <w:sz w:val="24"/>
              </w:rPr>
            </w:pPr>
            <w:r>
              <w:rPr>
                <w:sz w:val="24"/>
              </w:rPr>
              <w:t>0.45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(0.004)</w:t>
            </w:r>
          </w:p>
        </w:tc>
      </w:tr>
      <w:tr>
        <w:trPr>
          <w:trHeight w:val="474" w:hRule="atLeast"/>
        </w:trPr>
        <w:tc>
          <w:tcPr>
            <w:tcW w:w="2587" w:type="dxa"/>
          </w:tcPr>
          <w:p>
            <w:pPr>
              <w:pStyle w:val="TableParagraph"/>
              <w:spacing w:before="63"/>
              <w:ind w:left="107"/>
              <w:rPr>
                <w:sz w:val="24"/>
              </w:rPr>
            </w:pPr>
            <w:r>
              <w:rPr>
                <w:sz w:val="24"/>
              </w:rPr>
              <w:t>Carr‘s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Index (%)</w:t>
            </w:r>
          </w:p>
        </w:tc>
        <w:tc>
          <w:tcPr>
            <w:tcW w:w="1855" w:type="dxa"/>
          </w:tcPr>
          <w:p>
            <w:pPr>
              <w:pStyle w:val="TableParagraph"/>
              <w:spacing w:before="63"/>
              <w:ind w:left="216"/>
              <w:rPr>
                <w:sz w:val="24"/>
              </w:rPr>
            </w:pPr>
            <w:r>
              <w:rPr>
                <w:sz w:val="24"/>
              </w:rPr>
              <w:t>19.42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(1.77)</w:t>
            </w:r>
          </w:p>
        </w:tc>
        <w:tc>
          <w:tcPr>
            <w:tcW w:w="2132" w:type="dxa"/>
          </w:tcPr>
          <w:p>
            <w:pPr>
              <w:pStyle w:val="TableParagraph"/>
              <w:spacing w:before="63"/>
              <w:ind w:left="459"/>
              <w:rPr>
                <w:sz w:val="24"/>
              </w:rPr>
            </w:pPr>
            <w:r>
              <w:rPr>
                <w:sz w:val="24"/>
              </w:rPr>
              <w:t>23.83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(1.75)</w:t>
            </w:r>
          </w:p>
        </w:tc>
        <w:tc>
          <w:tcPr>
            <w:tcW w:w="2553" w:type="dxa"/>
          </w:tcPr>
          <w:p>
            <w:pPr>
              <w:pStyle w:val="TableParagraph"/>
              <w:spacing w:before="63"/>
              <w:ind w:left="493"/>
              <w:rPr>
                <w:sz w:val="24"/>
              </w:rPr>
            </w:pPr>
            <w:r>
              <w:rPr>
                <w:sz w:val="24"/>
              </w:rPr>
              <w:t>23.65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(0.93)</w:t>
            </w:r>
          </w:p>
        </w:tc>
      </w:tr>
      <w:tr>
        <w:trPr>
          <w:trHeight w:val="534" w:hRule="atLeast"/>
        </w:trPr>
        <w:tc>
          <w:tcPr>
            <w:tcW w:w="2587" w:type="dxa"/>
          </w:tcPr>
          <w:p>
            <w:pPr>
              <w:pStyle w:val="TableParagraph"/>
              <w:spacing w:before="124"/>
              <w:ind w:left="107"/>
              <w:rPr>
                <w:sz w:val="24"/>
              </w:rPr>
            </w:pPr>
            <w:r>
              <w:rPr>
                <w:sz w:val="24"/>
              </w:rPr>
              <w:t>Hausner‘s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Ratio</w:t>
            </w:r>
          </w:p>
        </w:tc>
        <w:tc>
          <w:tcPr>
            <w:tcW w:w="1855" w:type="dxa"/>
          </w:tcPr>
          <w:p>
            <w:pPr>
              <w:pStyle w:val="TableParagraph"/>
              <w:spacing w:before="124"/>
              <w:ind w:left="216"/>
              <w:rPr>
                <w:sz w:val="24"/>
              </w:rPr>
            </w:pPr>
            <w:r>
              <w:rPr>
                <w:sz w:val="24"/>
              </w:rPr>
              <w:t>1.24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(0.03)</w:t>
            </w:r>
          </w:p>
        </w:tc>
        <w:tc>
          <w:tcPr>
            <w:tcW w:w="2132" w:type="dxa"/>
          </w:tcPr>
          <w:p>
            <w:pPr>
              <w:pStyle w:val="TableParagraph"/>
              <w:spacing w:before="124"/>
              <w:ind w:left="459"/>
              <w:rPr>
                <w:sz w:val="24"/>
              </w:rPr>
            </w:pPr>
            <w:r>
              <w:rPr>
                <w:sz w:val="24"/>
              </w:rPr>
              <w:t>1.31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(0.03)</w:t>
            </w:r>
          </w:p>
        </w:tc>
        <w:tc>
          <w:tcPr>
            <w:tcW w:w="2553" w:type="dxa"/>
          </w:tcPr>
          <w:p>
            <w:pPr>
              <w:pStyle w:val="TableParagraph"/>
              <w:spacing w:before="124"/>
              <w:ind w:left="493"/>
              <w:rPr>
                <w:sz w:val="24"/>
              </w:rPr>
            </w:pPr>
            <w:r>
              <w:rPr>
                <w:sz w:val="24"/>
              </w:rPr>
              <w:t>1.31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(0.03)</w:t>
            </w:r>
          </w:p>
        </w:tc>
      </w:tr>
      <w:tr>
        <w:trPr>
          <w:trHeight w:val="680" w:hRule="atLeast"/>
        </w:trPr>
        <w:tc>
          <w:tcPr>
            <w:tcW w:w="2587" w:type="dxa"/>
          </w:tcPr>
          <w:p>
            <w:pPr>
              <w:pStyle w:val="TableParagraph"/>
              <w:spacing w:before="123"/>
              <w:ind w:left="107"/>
              <w:rPr>
                <w:sz w:val="24"/>
              </w:rPr>
            </w:pPr>
            <w:r>
              <w:rPr>
                <w:sz w:val="24"/>
              </w:rPr>
              <w:t>True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Density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(g/mL)</w:t>
            </w:r>
          </w:p>
        </w:tc>
        <w:tc>
          <w:tcPr>
            <w:tcW w:w="1855" w:type="dxa"/>
          </w:tcPr>
          <w:p>
            <w:pPr>
              <w:pStyle w:val="TableParagraph"/>
              <w:spacing w:before="123"/>
              <w:ind w:left="216"/>
              <w:rPr>
                <w:sz w:val="24"/>
              </w:rPr>
            </w:pPr>
            <w:r>
              <w:rPr>
                <w:sz w:val="24"/>
              </w:rPr>
              <w:t>1.48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(0.03)</w:t>
            </w:r>
          </w:p>
        </w:tc>
        <w:tc>
          <w:tcPr>
            <w:tcW w:w="2132" w:type="dxa"/>
          </w:tcPr>
          <w:p>
            <w:pPr>
              <w:pStyle w:val="TableParagraph"/>
              <w:spacing w:before="123"/>
              <w:ind w:left="459"/>
              <w:rPr>
                <w:sz w:val="24"/>
              </w:rPr>
            </w:pPr>
            <w:r>
              <w:rPr>
                <w:sz w:val="24"/>
              </w:rPr>
              <w:t>1.23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(0.04)</w:t>
            </w:r>
          </w:p>
        </w:tc>
        <w:tc>
          <w:tcPr>
            <w:tcW w:w="2553" w:type="dxa"/>
          </w:tcPr>
          <w:p>
            <w:pPr>
              <w:pStyle w:val="TableParagraph"/>
              <w:spacing w:before="123"/>
              <w:ind w:left="493"/>
              <w:rPr>
                <w:sz w:val="24"/>
              </w:rPr>
            </w:pPr>
            <w:r>
              <w:rPr>
                <w:sz w:val="24"/>
              </w:rPr>
              <w:t>1.48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(0.02)</w:t>
            </w:r>
          </w:p>
        </w:tc>
      </w:tr>
      <w:tr>
        <w:trPr>
          <w:trHeight w:val="828" w:hRule="atLeast"/>
        </w:trPr>
        <w:tc>
          <w:tcPr>
            <w:tcW w:w="2587" w:type="dxa"/>
          </w:tcPr>
          <w:p>
            <w:pPr>
              <w:pStyle w:val="TableParagraph"/>
              <w:spacing w:before="6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spacing w:before="0"/>
              <w:ind w:left="107"/>
              <w:rPr>
                <w:sz w:val="24"/>
              </w:rPr>
            </w:pPr>
            <w:r>
              <w:rPr>
                <w:sz w:val="24"/>
              </w:rPr>
              <w:t>Porosity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(%)</w:t>
            </w:r>
          </w:p>
        </w:tc>
        <w:tc>
          <w:tcPr>
            <w:tcW w:w="1855" w:type="dxa"/>
          </w:tcPr>
          <w:p>
            <w:pPr>
              <w:pStyle w:val="TableParagraph"/>
              <w:spacing w:before="6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spacing w:before="0"/>
              <w:ind w:left="216"/>
              <w:rPr>
                <w:sz w:val="24"/>
              </w:rPr>
            </w:pPr>
            <w:r>
              <w:rPr>
                <w:sz w:val="24"/>
              </w:rPr>
              <w:t>78.25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(0.73)</w:t>
            </w:r>
          </w:p>
        </w:tc>
        <w:tc>
          <w:tcPr>
            <w:tcW w:w="2132" w:type="dxa"/>
          </w:tcPr>
          <w:p>
            <w:pPr>
              <w:pStyle w:val="TableParagraph"/>
              <w:spacing w:before="6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spacing w:before="0"/>
              <w:ind w:left="459"/>
              <w:rPr>
                <w:sz w:val="24"/>
              </w:rPr>
            </w:pPr>
            <w:r>
              <w:rPr>
                <w:sz w:val="24"/>
              </w:rPr>
              <w:t>51.88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(0.78)</w:t>
            </w:r>
          </w:p>
        </w:tc>
        <w:tc>
          <w:tcPr>
            <w:tcW w:w="2553" w:type="dxa"/>
          </w:tcPr>
          <w:p>
            <w:pPr>
              <w:pStyle w:val="TableParagraph"/>
              <w:spacing w:before="6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spacing w:before="0"/>
              <w:ind w:left="493"/>
              <w:rPr>
                <w:sz w:val="24"/>
              </w:rPr>
            </w:pPr>
            <w:r>
              <w:rPr>
                <w:sz w:val="24"/>
              </w:rPr>
              <w:t>76.78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(0.28)</w:t>
            </w:r>
          </w:p>
        </w:tc>
      </w:tr>
      <w:tr>
        <w:trPr>
          <w:trHeight w:val="680" w:hRule="atLeast"/>
        </w:trPr>
        <w:tc>
          <w:tcPr>
            <w:tcW w:w="2587" w:type="dxa"/>
          </w:tcPr>
          <w:p>
            <w:pPr>
              <w:pStyle w:val="TableParagraph"/>
              <w:spacing w:before="6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spacing w:before="0"/>
              <w:ind w:left="107"/>
              <w:rPr>
                <w:sz w:val="24"/>
              </w:rPr>
            </w:pPr>
            <w:r>
              <w:rPr>
                <w:sz w:val="24"/>
              </w:rPr>
              <w:t>Swelling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capacity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(%)</w:t>
            </w:r>
          </w:p>
        </w:tc>
        <w:tc>
          <w:tcPr>
            <w:tcW w:w="1855" w:type="dxa"/>
          </w:tcPr>
          <w:p>
            <w:pPr>
              <w:pStyle w:val="TableParagraph"/>
              <w:spacing w:before="6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spacing w:before="0"/>
              <w:ind w:left="216"/>
              <w:rPr>
                <w:sz w:val="24"/>
              </w:rPr>
            </w:pPr>
            <w:r>
              <w:rPr>
                <w:sz w:val="24"/>
              </w:rPr>
              <w:t>25.00</w:t>
            </w:r>
          </w:p>
        </w:tc>
        <w:tc>
          <w:tcPr>
            <w:tcW w:w="2132" w:type="dxa"/>
          </w:tcPr>
          <w:p>
            <w:pPr>
              <w:pStyle w:val="TableParagraph"/>
              <w:spacing w:before="6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spacing w:before="0"/>
              <w:ind w:left="459"/>
              <w:rPr>
                <w:sz w:val="24"/>
              </w:rPr>
            </w:pPr>
            <w:r>
              <w:rPr>
                <w:sz w:val="24"/>
              </w:rPr>
              <w:t>11.11</w:t>
            </w:r>
          </w:p>
        </w:tc>
        <w:tc>
          <w:tcPr>
            <w:tcW w:w="2553" w:type="dxa"/>
          </w:tcPr>
          <w:p>
            <w:pPr>
              <w:pStyle w:val="TableParagraph"/>
              <w:spacing w:before="6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spacing w:before="0"/>
              <w:ind w:left="493"/>
              <w:rPr>
                <w:sz w:val="24"/>
              </w:rPr>
            </w:pPr>
            <w:r>
              <w:rPr>
                <w:sz w:val="24"/>
              </w:rPr>
              <w:t>16.67</w:t>
            </w:r>
          </w:p>
        </w:tc>
      </w:tr>
      <w:tr>
        <w:trPr>
          <w:trHeight w:val="534" w:hRule="atLeast"/>
        </w:trPr>
        <w:tc>
          <w:tcPr>
            <w:tcW w:w="2587" w:type="dxa"/>
          </w:tcPr>
          <w:p>
            <w:pPr>
              <w:pStyle w:val="TableParagraph"/>
              <w:spacing w:before="123"/>
              <w:ind w:left="107"/>
              <w:rPr>
                <w:sz w:val="24"/>
              </w:rPr>
            </w:pPr>
            <w:r>
              <w:rPr>
                <w:sz w:val="24"/>
              </w:rPr>
              <w:t>Moisture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Content(%)</w:t>
            </w:r>
          </w:p>
        </w:tc>
        <w:tc>
          <w:tcPr>
            <w:tcW w:w="1855" w:type="dxa"/>
          </w:tcPr>
          <w:p>
            <w:pPr>
              <w:pStyle w:val="TableParagraph"/>
              <w:spacing w:before="123"/>
              <w:ind w:left="216"/>
              <w:rPr>
                <w:sz w:val="24"/>
              </w:rPr>
            </w:pPr>
            <w:r>
              <w:rPr>
                <w:sz w:val="24"/>
              </w:rPr>
              <w:t>14.00</w:t>
            </w:r>
          </w:p>
        </w:tc>
        <w:tc>
          <w:tcPr>
            <w:tcW w:w="2132" w:type="dxa"/>
          </w:tcPr>
          <w:p>
            <w:pPr>
              <w:pStyle w:val="TableParagraph"/>
              <w:spacing w:before="123"/>
              <w:ind w:left="459"/>
              <w:rPr>
                <w:sz w:val="24"/>
              </w:rPr>
            </w:pPr>
            <w:r>
              <w:rPr>
                <w:sz w:val="24"/>
              </w:rPr>
              <w:t>8.00</w:t>
            </w:r>
          </w:p>
        </w:tc>
        <w:tc>
          <w:tcPr>
            <w:tcW w:w="2553" w:type="dxa"/>
          </w:tcPr>
          <w:p>
            <w:pPr>
              <w:pStyle w:val="TableParagraph"/>
              <w:spacing w:before="123"/>
              <w:ind w:left="493"/>
              <w:rPr>
                <w:sz w:val="24"/>
              </w:rPr>
            </w:pPr>
            <w:r>
              <w:rPr>
                <w:sz w:val="24"/>
              </w:rPr>
              <w:t>3.00</w:t>
            </w:r>
          </w:p>
        </w:tc>
      </w:tr>
      <w:tr>
        <w:trPr>
          <w:trHeight w:val="533" w:hRule="atLeast"/>
        </w:trPr>
        <w:tc>
          <w:tcPr>
            <w:tcW w:w="2587" w:type="dxa"/>
          </w:tcPr>
          <w:p>
            <w:pPr>
              <w:pStyle w:val="TableParagraph"/>
              <w:spacing w:before="124"/>
              <w:ind w:left="107"/>
              <w:rPr>
                <w:sz w:val="24"/>
              </w:rPr>
            </w:pPr>
            <w:r>
              <w:rPr>
                <w:sz w:val="24"/>
              </w:rPr>
              <w:t>pH</w:t>
            </w:r>
          </w:p>
        </w:tc>
        <w:tc>
          <w:tcPr>
            <w:tcW w:w="1855" w:type="dxa"/>
          </w:tcPr>
          <w:p>
            <w:pPr>
              <w:pStyle w:val="TableParagraph"/>
              <w:spacing w:before="124"/>
              <w:ind w:left="216"/>
              <w:rPr>
                <w:sz w:val="24"/>
              </w:rPr>
            </w:pPr>
            <w:r>
              <w:rPr>
                <w:sz w:val="24"/>
              </w:rPr>
              <w:t>7.50</w:t>
            </w:r>
          </w:p>
        </w:tc>
        <w:tc>
          <w:tcPr>
            <w:tcW w:w="2132" w:type="dxa"/>
          </w:tcPr>
          <w:p>
            <w:pPr>
              <w:pStyle w:val="TableParagraph"/>
              <w:spacing w:before="124"/>
              <w:ind w:left="459"/>
              <w:rPr>
                <w:sz w:val="24"/>
              </w:rPr>
            </w:pPr>
            <w:r>
              <w:rPr>
                <w:sz w:val="24"/>
              </w:rPr>
              <w:t>7.60</w:t>
            </w:r>
          </w:p>
        </w:tc>
        <w:tc>
          <w:tcPr>
            <w:tcW w:w="2553" w:type="dxa"/>
          </w:tcPr>
          <w:p>
            <w:pPr>
              <w:pStyle w:val="TableParagraph"/>
              <w:spacing w:before="124"/>
              <w:ind w:left="493"/>
              <w:rPr>
                <w:sz w:val="24"/>
              </w:rPr>
            </w:pPr>
            <w:r>
              <w:rPr>
                <w:sz w:val="24"/>
              </w:rPr>
              <w:t>7.50</w:t>
            </w:r>
          </w:p>
        </w:tc>
      </w:tr>
      <w:tr>
        <w:trPr>
          <w:trHeight w:val="541" w:hRule="atLeast"/>
        </w:trPr>
        <w:tc>
          <w:tcPr>
            <w:tcW w:w="2587" w:type="dxa"/>
          </w:tcPr>
          <w:p>
            <w:pPr>
              <w:pStyle w:val="TableParagraph"/>
              <w:spacing w:before="123"/>
              <w:ind w:left="107"/>
              <w:rPr>
                <w:sz w:val="24"/>
              </w:rPr>
            </w:pPr>
            <w:r>
              <w:rPr>
                <w:sz w:val="24"/>
              </w:rPr>
              <w:t>LSR</w:t>
            </w:r>
            <w:r>
              <w:rPr>
                <w:sz w:val="24"/>
                <w:vertAlign w:val="subscript"/>
              </w:rPr>
              <w:t>SSF</w:t>
            </w:r>
            <w:r>
              <w:rPr>
                <w:spacing w:val="-4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(%)</w:t>
            </w:r>
          </w:p>
        </w:tc>
        <w:tc>
          <w:tcPr>
            <w:tcW w:w="1855" w:type="dxa"/>
          </w:tcPr>
          <w:p>
            <w:pPr>
              <w:pStyle w:val="TableParagraph"/>
              <w:spacing w:before="123"/>
              <w:ind w:left="216"/>
              <w:rPr>
                <w:sz w:val="24"/>
              </w:rPr>
            </w:pPr>
            <w:r>
              <w:rPr>
                <w:sz w:val="24"/>
              </w:rPr>
              <w:t>45.09</w:t>
            </w:r>
          </w:p>
        </w:tc>
        <w:tc>
          <w:tcPr>
            <w:tcW w:w="2132" w:type="dxa"/>
          </w:tcPr>
          <w:p>
            <w:pPr>
              <w:pStyle w:val="TableParagraph"/>
              <w:spacing w:before="123"/>
              <w:ind w:left="45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553" w:type="dxa"/>
          </w:tcPr>
          <w:p>
            <w:pPr>
              <w:pStyle w:val="TableParagraph"/>
              <w:spacing w:before="123"/>
              <w:ind w:left="493"/>
              <w:rPr>
                <w:sz w:val="24"/>
              </w:rPr>
            </w:pPr>
            <w:r>
              <w:rPr>
                <w:sz w:val="24"/>
              </w:rPr>
              <w:t>59.11</w:t>
            </w:r>
          </w:p>
        </w:tc>
      </w:tr>
      <w:tr>
        <w:trPr>
          <w:trHeight w:val="407" w:hRule="atLeast"/>
        </w:trPr>
        <w:tc>
          <w:tcPr>
            <w:tcW w:w="2587" w:type="dxa"/>
          </w:tcPr>
          <w:p>
            <w:pPr>
              <w:pStyle w:val="TableParagraph"/>
              <w:spacing w:line="270" w:lineRule="exact" w:before="117"/>
              <w:ind w:left="107"/>
              <w:rPr>
                <w:sz w:val="24"/>
              </w:rPr>
            </w:pPr>
            <w:r>
              <w:rPr>
                <w:sz w:val="24"/>
              </w:rPr>
              <w:t>LSR</w:t>
            </w:r>
            <w:r>
              <w:rPr>
                <w:sz w:val="24"/>
                <w:vertAlign w:val="subscript"/>
              </w:rPr>
              <w:t>MST</w:t>
            </w:r>
            <w:r>
              <w:rPr>
                <w:spacing w:val="-5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(%)</w:t>
            </w:r>
          </w:p>
        </w:tc>
        <w:tc>
          <w:tcPr>
            <w:tcW w:w="1855" w:type="dxa"/>
          </w:tcPr>
          <w:p>
            <w:pPr>
              <w:pStyle w:val="TableParagraph"/>
              <w:spacing w:line="270" w:lineRule="exact" w:before="117"/>
              <w:ind w:left="216"/>
              <w:rPr>
                <w:sz w:val="24"/>
              </w:rPr>
            </w:pPr>
            <w:r>
              <w:rPr>
                <w:sz w:val="24"/>
              </w:rPr>
              <w:t>79.38</w:t>
            </w:r>
          </w:p>
        </w:tc>
        <w:tc>
          <w:tcPr>
            <w:tcW w:w="2132" w:type="dxa"/>
          </w:tcPr>
          <w:p>
            <w:pPr>
              <w:pStyle w:val="TableParagraph"/>
              <w:spacing w:line="270" w:lineRule="exact" w:before="117"/>
              <w:ind w:left="45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553" w:type="dxa"/>
          </w:tcPr>
          <w:p>
            <w:pPr>
              <w:pStyle w:val="TableParagraph"/>
              <w:spacing w:line="270" w:lineRule="exact" w:before="117"/>
              <w:ind w:left="493"/>
              <w:rPr>
                <w:sz w:val="24"/>
              </w:rPr>
            </w:pPr>
            <w:r>
              <w:rPr>
                <w:sz w:val="24"/>
              </w:rPr>
              <w:t>62.93</w:t>
            </w:r>
          </w:p>
        </w:tc>
      </w:tr>
    </w:tbl>
    <w:p>
      <w:pPr>
        <w:pStyle w:val="BodyText"/>
        <w:spacing w:before="4"/>
        <w:rPr>
          <w:b/>
          <w:sz w:val="18"/>
        </w:rPr>
      </w:pPr>
      <w:r>
        <w:rPr/>
        <w:pict>
          <v:rect style="position:absolute;margin-left:71.784004pt;margin-top:12.540862pt;width:457.056022pt;height:1.44pt;mso-position-horizontal-relative:page;mso-position-vertical-relative:paragraph;z-index:-1570969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83"/>
        <w:ind w:left="676"/>
      </w:pPr>
      <w:r>
        <w:rPr/>
        <w:t>LSR—Lubricant</w:t>
      </w:r>
      <w:r>
        <w:rPr>
          <w:spacing w:val="-2"/>
        </w:rPr>
        <w:t> </w:t>
      </w:r>
      <w:r>
        <w:rPr/>
        <w:t>Sensitivity</w:t>
      </w:r>
      <w:r>
        <w:rPr>
          <w:spacing w:val="-7"/>
        </w:rPr>
        <w:t> </w:t>
      </w:r>
      <w:r>
        <w:rPr/>
        <w:t>Ratio.</w:t>
      </w:r>
    </w:p>
    <w:p>
      <w:pPr>
        <w:spacing w:after="0"/>
        <w:sectPr>
          <w:pgSz w:w="11910" w:h="16840"/>
          <w:pgMar w:header="0" w:footer="467" w:top="1360" w:bottom="660" w:left="1340" w:right="480"/>
        </w:sectPr>
      </w:pPr>
    </w:p>
    <w:p>
      <w:pPr>
        <w:pStyle w:val="BodyText"/>
        <w:spacing w:before="74"/>
        <w:ind w:left="676"/>
      </w:pPr>
      <w:r>
        <w:rPr/>
        <w:t>The</w:t>
      </w:r>
      <w:r>
        <w:rPr>
          <w:spacing w:val="7"/>
        </w:rPr>
        <w:t> </w:t>
      </w:r>
      <w:r>
        <w:rPr/>
        <w:t>moisture</w:t>
      </w:r>
      <w:r>
        <w:rPr>
          <w:spacing w:val="8"/>
        </w:rPr>
        <w:t> </w:t>
      </w:r>
      <w:r>
        <w:rPr/>
        <w:t>sorption</w:t>
      </w:r>
      <w:r>
        <w:rPr>
          <w:spacing w:val="8"/>
        </w:rPr>
        <w:t> </w:t>
      </w:r>
      <w:r>
        <w:rPr/>
        <w:t>capacity</w:t>
      </w:r>
      <w:r>
        <w:rPr>
          <w:spacing w:val="4"/>
        </w:rPr>
        <w:t> </w:t>
      </w:r>
      <w:r>
        <w:rPr/>
        <w:t>for</w:t>
      </w:r>
      <w:r>
        <w:rPr>
          <w:spacing w:val="7"/>
        </w:rPr>
        <w:t> </w:t>
      </w:r>
      <w:r>
        <w:rPr/>
        <w:t>MCC</w:t>
      </w:r>
      <w:r>
        <w:rPr>
          <w:spacing w:val="9"/>
        </w:rPr>
        <w:t> </w:t>
      </w:r>
      <w:r>
        <w:rPr/>
        <w:t>and</w:t>
      </w:r>
      <w:r>
        <w:rPr>
          <w:spacing w:val="8"/>
        </w:rPr>
        <w:t> </w:t>
      </w:r>
      <w:r>
        <w:rPr/>
        <w:t>CPE</w:t>
      </w:r>
      <w:r>
        <w:rPr>
          <w:spacing w:val="9"/>
        </w:rPr>
        <w:t> </w:t>
      </w:r>
      <w:r>
        <w:rPr/>
        <w:t>was</w:t>
      </w:r>
      <w:r>
        <w:rPr>
          <w:spacing w:val="8"/>
        </w:rPr>
        <w:t> </w:t>
      </w:r>
      <w:r>
        <w:rPr/>
        <w:t>illustrated</w:t>
      </w:r>
      <w:r>
        <w:rPr>
          <w:spacing w:val="8"/>
        </w:rPr>
        <w:t> </w:t>
      </w:r>
      <w:r>
        <w:rPr/>
        <w:t>graphically</w:t>
      </w:r>
      <w:r>
        <w:rPr>
          <w:spacing w:val="3"/>
        </w:rPr>
        <w:t> </w:t>
      </w:r>
      <w:r>
        <w:rPr/>
        <w:t>in</w:t>
      </w:r>
      <w:r>
        <w:rPr>
          <w:spacing w:val="9"/>
        </w:rPr>
        <w:t> </w:t>
      </w:r>
      <w:r>
        <w:rPr/>
        <w:t>Figure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480" w:lineRule="auto"/>
        <w:ind w:left="676" w:right="955"/>
        <w:jc w:val="both"/>
      </w:pPr>
      <w:r>
        <w:rPr/>
        <w:t>4.7. The plot shows that maximum weight gain for CPE did not exceed 3 % over a five-</w:t>
      </w:r>
      <w:r>
        <w:rPr>
          <w:spacing w:val="-57"/>
        </w:rPr>
        <w:t> </w:t>
      </w:r>
      <w:r>
        <w:rPr/>
        <w:t>day period compared to about 10 % for MCC within the same time frame. This implies</w:t>
      </w:r>
      <w:r>
        <w:rPr>
          <w:spacing w:val="1"/>
        </w:rPr>
        <w:t> </w:t>
      </w:r>
      <w:r>
        <w:rPr/>
        <w:t>that</w:t>
      </w:r>
      <w:r>
        <w:rPr>
          <w:spacing w:val="-1"/>
        </w:rPr>
        <w:t> </w:t>
      </w:r>
      <w:r>
        <w:rPr/>
        <w:t>MCC has a higher degree</w:t>
      </w:r>
      <w:r>
        <w:rPr>
          <w:spacing w:val="-1"/>
        </w:rPr>
        <w:t> </w:t>
      </w:r>
      <w:r>
        <w:rPr/>
        <w:t>of hygroscopicity</w:t>
      </w:r>
      <w:r>
        <w:rPr>
          <w:spacing w:val="-3"/>
        </w:rPr>
        <w:t> </w:t>
      </w:r>
      <w:r>
        <w:rPr/>
        <w:t>compared</w:t>
      </w:r>
      <w:r>
        <w:rPr>
          <w:spacing w:val="-1"/>
        </w:rPr>
        <w:t> </w:t>
      </w:r>
      <w:r>
        <w:rPr/>
        <w:t>to CPE.</w:t>
      </w:r>
    </w:p>
    <w:p>
      <w:pPr>
        <w:pStyle w:val="BodyText"/>
        <w:rPr>
          <w:sz w:val="20"/>
        </w:rPr>
      </w:pPr>
    </w:p>
    <w:p>
      <w:pPr>
        <w:tabs>
          <w:tab w:pos="1308" w:val="left" w:leader="none"/>
        </w:tabs>
        <w:spacing w:before="265"/>
        <w:ind w:left="11" w:right="0" w:firstLine="0"/>
        <w:jc w:val="center"/>
        <w:rPr>
          <w:sz w:val="37"/>
        </w:rPr>
      </w:pPr>
      <w:r>
        <w:rPr/>
        <w:pict>
          <v:group style="position:absolute;margin-left:249.974091pt;margin-top:20.670225pt;width:22.1pt;height:8pt;mso-position-horizontal-relative:page;mso-position-vertical-relative:paragraph;z-index:15748608" coordorigin="4999,413" coordsize="442,160">
            <v:line style="position:absolute" from="4999,493" to="5441,493" stroked="true" strokeweight="1.160067pt" strokecolor="#ff0000">
              <v:stroke dashstyle="solid"/>
            </v:line>
            <v:rect style="position:absolute;left:5169;top:423;width:102;height:140" filled="true" fillcolor="#ff0000" stroked="false">
              <v:fill type="solid"/>
            </v:rect>
            <v:rect style="position:absolute;left:5169;top:423;width:102;height:140" filled="false" stroked="true" strokeweight=".958978pt" strokecolor="#ff0000">
              <v:stroke dashstyle="solid"/>
            </v:rect>
            <w10:wrap type="none"/>
          </v:group>
        </w:pict>
      </w:r>
      <w:r>
        <w:rPr/>
        <w:pict>
          <v:group style="position:absolute;margin-left:314.571259pt;margin-top:20.670225pt;width:22.1pt;height:8pt;mso-position-horizontal-relative:page;mso-position-vertical-relative:paragraph;z-index:-18522624" coordorigin="6291,413" coordsize="442,160">
            <v:line style="position:absolute" from="6291,493" to="6733,493" stroked="true" strokeweight="1.160067pt" strokecolor="#006fc0">
              <v:stroke dashstyle="solid"/>
            </v:line>
            <v:shape style="position:absolute;left:6451;top:413;width:123;height:160" type="#_x0000_t75" stroked="false">
              <v:imagedata r:id="rId22" o:title=""/>
            </v:shape>
            <w10:wrap type="none"/>
          </v:group>
        </w:pict>
      </w:r>
      <w:r>
        <w:rPr>
          <w:w w:val="85"/>
          <w:sz w:val="37"/>
        </w:rPr>
        <w:t>MCC</w:t>
        <w:tab/>
        <w:t>CPE</w:t>
      </w:r>
    </w:p>
    <w:p>
      <w:pPr>
        <w:spacing w:before="233"/>
        <w:ind w:left="1341" w:right="0" w:firstLine="0"/>
        <w:jc w:val="left"/>
        <w:rPr>
          <w:sz w:val="37"/>
        </w:rPr>
      </w:pPr>
      <w:r>
        <w:rPr/>
        <w:pict>
          <v:group style="position:absolute;margin-left:155.197601pt;margin-top:21.998947pt;width:331.5pt;height:206.3pt;mso-position-horizontal-relative:page;mso-position-vertical-relative:paragraph;z-index:15748096" coordorigin="3104,440" coordsize="6630,4126">
            <v:line style="position:absolute" from="3189,463" to="3189,4392" stroked="true" strokeweight="1.699925pt" strokecolor="#000000">
              <v:stroke dashstyle="solid"/>
            </v:line>
            <v:line style="position:absolute" from="3117,4450" to="3117,4496" stroked="true" strokeweight="1.274944pt" strokecolor="#000000">
              <v:stroke dashstyle="solid"/>
            </v:line>
            <v:shape style="position:absolute;left:3103;top:463;width:85;height:3338" coordorigin="3104,463" coordsize="85,3338" path="m3104,3801l3189,3801m3104,3129l3189,3129m3104,2456l3189,2456m3104,1807l3189,1807m3104,1135l3189,1135m3104,463l3189,463e" filled="false" stroked="true" strokeweight="2.00887pt" strokecolor="#000000">
              <v:path arrowok="t"/>
              <v:stroke dashstyle="solid"/>
            </v:shape>
            <v:line style="position:absolute" from="3231,4473" to="9717,4473" stroked="true" strokeweight="2.317816pt" strokecolor="#000000">
              <v:stroke dashstyle="solid"/>
            </v:line>
            <v:line style="position:absolute" from="3189,4531" to="3189,4566" stroked="true" strokeweight="1.699925pt" strokecolor="#000000">
              <v:stroke dashstyle="solid"/>
            </v:line>
            <v:shape style="position:absolute;left:4123;top:4473;width:5593;height:93" coordorigin="4124,4473" coordsize="5593,93" path="m4124,4473l4124,4566m5059,4473l5059,4566m5994,4473l5994,4566m6912,4473l6912,4566m7847,4473l7847,4566m8782,4473l8782,4566m9717,4473l9717,4566e" filled="false" stroked="true" strokeweight="2.00887pt" strokecolor="#000000">
              <v:path arrowok="t"/>
              <v:stroke dashstyle="solid"/>
            </v:shape>
            <v:shape style="position:absolute;left:3180;top:977;width:5610;height:3484" coordorigin="3180,977" coordsize="5610,3484" path="m3180,4461l3206,4385,3231,4307,3257,4227,3282,4145,3308,4063,3333,3979,3359,3893,3384,3807,3410,3720,3435,3633,3461,3544,3486,3456,3512,3366,3537,3277,3563,3188,3588,3098,3614,3009,3639,2920,3665,2832,3690,2744,3716,2656,3741,2570,3767,2485,3792,2400,3818,2317,3843,2235,3869,2155,3894,2076,3920,1999,3945,1923,3971,1850,3996,1779,4022,1710,4047,1644,4073,1579,4098,1518,4124,1459,4149,1403,4200,1301,4252,1211,4303,1136,4349,1080,4396,1038,4489,987,4583,977,4630,985,4723,1022,4817,1080,4910,1153,4957,1192,5004,1232,5050,1271,5097,1310,5191,1380,5284,1434,5378,1464,5424,1468,5487,1464,5549,1452,5611,1432,5674,1407,5736,1378,5798,1345,5861,1311,5923,1275,5985,1240,6048,1206,6110,1175,6172,1148,6235,1126,6297,1111,6359,1103,6422,1104,6484,1114,6546,1136,6644,1196,6693,1237,6742,1285,6790,1339,6839,1398,6888,1461,6937,1528,6985,1598,7034,1670,7083,1743,7132,1817,7180,1891,7229,1965,7278,2036,7327,2106,7376,2172,7424,2235,7473,2293,7522,2346,7571,2393,7620,2433,7738,2503,7809,2530,7879,2548,7949,2560,8019,2564,8089,2563,8159,2558,8229,2549,8299,2538,8369,2524,8440,2511,8510,2497,8580,2485,8650,2475,8720,2468,8790,2466e" filled="false" stroked="true" strokeweight="1.07399pt" strokecolor="#ff0000">
              <v:path arrowok="t"/>
              <v:stroke dashstyle="solid"/>
            </v:shape>
            <v:rect style="position:absolute;left:3129;top:4391;width:102;height:140" filled="true" fillcolor="#ff0000" stroked="false">
              <v:fill type="solid"/>
            </v:rect>
            <v:rect style="position:absolute;left:3129;top:4391;width:102;height:140" filled="false" stroked="true" strokeweight=".958978pt" strokecolor="#ff0000">
              <v:stroke dashstyle="solid"/>
            </v:rect>
            <v:rect style="position:absolute;left:4251;top:1054;width:102;height:140" filled="true" fillcolor="#ff0000" stroked="false">
              <v:fill type="solid"/>
            </v:rect>
            <v:rect style="position:absolute;left:4251;top:1054;width:102;height:140" filled="false" stroked="true" strokeweight=".958978pt" strokecolor="#ff0000">
              <v:stroke dashstyle="solid"/>
            </v:rect>
            <v:rect style="position:absolute;left:5373;top:1402;width:102;height:140" filled="true" fillcolor="#ff0000" stroked="false">
              <v:fill type="solid"/>
            </v:rect>
            <v:rect style="position:absolute;left:5373;top:1402;width:102;height:140" filled="false" stroked="true" strokeweight=".958978pt" strokecolor="#ff0000">
              <v:stroke dashstyle="solid"/>
            </v:rect>
            <v:rect style="position:absolute;left:6495;top:1054;width:102;height:140" filled="true" fillcolor="#ff0000" stroked="false">
              <v:fill type="solid"/>
            </v:rect>
            <v:rect style="position:absolute;left:6495;top:1054;width:102;height:140" filled="false" stroked="true" strokeweight=".958978pt" strokecolor="#ff0000">
              <v:stroke dashstyle="solid"/>
            </v:rect>
            <v:rect style="position:absolute;left:7617;top:2398;width:102;height:140" filled="true" fillcolor="#ff0000" stroked="false">
              <v:fill type="solid"/>
            </v:rect>
            <v:rect style="position:absolute;left:7617;top:2398;width:102;height:140" filled="false" stroked="true" strokeweight=".958978pt" strokecolor="#ff0000">
              <v:stroke dashstyle="solid"/>
            </v:rect>
            <v:rect style="position:absolute;left:8739;top:2398;width:102;height:140" filled="true" fillcolor="#ff0000" stroked="false">
              <v:fill type="solid"/>
            </v:rect>
            <v:rect style="position:absolute;left:8739;top:2398;width:102;height:140" filled="false" stroked="true" strokeweight=".958978pt" strokecolor="#ff0000">
              <v:stroke dashstyle="solid"/>
            </v:rect>
            <v:shape style="position:absolute;left:3180;top:3394;width:5610;height:1067" coordorigin="3180,3394" coordsize="5610,1067" path="m3180,4461l3239,4408,3299,4352,3358,4294,3417,4235,3476,4175,3535,4114,3594,4053,3653,3992,3712,3932,3771,3873,3830,3816,3889,3761,3948,3708,4007,3659,4066,3612,4125,3569,4184,3531,4243,3497,4303,3468,4377,3439,4452,3418,4527,3404,4602,3397,4676,3394,4751,3397,4826,3402,4901,3410,4976,3420,5050,3431,5125,3442,5200,3452,5275,3460,5350,3466,5424,3468,5505,3468,5585,3468,8710,3468,8790,3468e" filled="false" stroked="true" strokeweight="1.149271pt" strokecolor="#006fc0">
              <v:path arrowok="t"/>
              <v:stroke dashstyle="solid"/>
            </v:shape>
            <v:shape style="position:absolute;left:3119;top:4381;width:123;height:160" type="#_x0000_t75" stroked="false">
              <v:imagedata r:id="rId22" o:title=""/>
            </v:shape>
            <v:shape style="position:absolute;left:4241;top:3385;width:122;height:160" type="#_x0000_t75" stroked="false">
              <v:imagedata r:id="rId23" o:title=""/>
            </v:shape>
            <v:shape style="position:absolute;left:5363;top:3385;width:122;height:160" type="#_x0000_t75" stroked="false">
              <v:imagedata r:id="rId24" o:title=""/>
            </v:shape>
            <v:shape style="position:absolute;left:6485;top:3385;width:122;height:160" type="#_x0000_t75" stroked="false">
              <v:imagedata r:id="rId24" o:title=""/>
            </v:shape>
            <v:shape style="position:absolute;left:7607;top:3385;width:122;height:160" type="#_x0000_t75" stroked="false">
              <v:imagedata r:id="rId25" o:title=""/>
            </v:shape>
            <v:shape style="position:absolute;left:8729;top:3385;width:122;height:160" type="#_x0000_t75" stroked="false">
              <v:imagedata r:id="rId24" o:title=""/>
            </v:shape>
            <w10:wrap type="none"/>
          </v:group>
        </w:pict>
      </w:r>
      <w:r>
        <w:rPr>
          <w:w w:val="85"/>
          <w:sz w:val="37"/>
        </w:rPr>
        <w:t>12</w:t>
      </w:r>
    </w:p>
    <w:p>
      <w:pPr>
        <w:spacing w:before="244"/>
        <w:ind w:left="1341" w:right="0" w:firstLine="0"/>
        <w:jc w:val="left"/>
        <w:rPr>
          <w:sz w:val="37"/>
        </w:rPr>
      </w:pPr>
      <w:r>
        <w:rPr/>
        <w:pict>
          <v:shape style="position:absolute;margin-left:114.628288pt;margin-top:24.082731pt;width:17.1pt;height:134.4pt;mso-position-horizontal-relative:page;mso-position-vertical-relative:paragraph;z-index:15749632" type="#_x0000_t202" filled="false" stroked="false">
            <v:textbox inset="0,0,0,0" style="layout-flow:vertical;mso-layout-flow-alt:bottom-to-top">
              <w:txbxContent>
                <w:p>
                  <w:pPr>
                    <w:spacing w:before="11"/>
                    <w:ind w:left="20" w:right="0" w:firstLine="0"/>
                    <w:jc w:val="left"/>
                    <w:rPr>
                      <w:b/>
                      <w:sz w:val="27"/>
                    </w:rPr>
                  </w:pPr>
                  <w:r>
                    <w:rPr>
                      <w:b/>
                      <w:spacing w:val="-5"/>
                      <w:w w:val="140"/>
                      <w:sz w:val="27"/>
                    </w:rPr>
                    <w:t>%</w:t>
                  </w:r>
                  <w:r>
                    <w:rPr>
                      <w:b/>
                      <w:spacing w:val="-18"/>
                      <w:w w:val="140"/>
                      <w:sz w:val="27"/>
                    </w:rPr>
                    <w:t> </w:t>
                  </w:r>
                  <w:r>
                    <w:rPr>
                      <w:b/>
                      <w:spacing w:val="-5"/>
                      <w:w w:val="140"/>
                      <w:sz w:val="27"/>
                    </w:rPr>
                    <w:t>weight</w:t>
                  </w:r>
                  <w:r>
                    <w:rPr>
                      <w:b/>
                      <w:spacing w:val="14"/>
                      <w:w w:val="140"/>
                      <w:sz w:val="27"/>
                    </w:rPr>
                    <w:t> </w:t>
                  </w:r>
                  <w:r>
                    <w:rPr>
                      <w:b/>
                      <w:spacing w:val="-4"/>
                      <w:w w:val="140"/>
                      <w:sz w:val="27"/>
                    </w:rPr>
                    <w:t>gained</w:t>
                  </w:r>
                </w:p>
              </w:txbxContent>
            </v:textbox>
            <w10:wrap type="none"/>
          </v:shape>
        </w:pict>
      </w:r>
      <w:r>
        <w:rPr>
          <w:w w:val="85"/>
          <w:sz w:val="37"/>
        </w:rPr>
        <w:t>10</w:t>
      </w:r>
    </w:p>
    <w:p>
      <w:pPr>
        <w:spacing w:before="244"/>
        <w:ind w:left="1477" w:right="0" w:firstLine="0"/>
        <w:jc w:val="left"/>
        <w:rPr>
          <w:sz w:val="37"/>
        </w:rPr>
      </w:pPr>
      <w:r>
        <w:rPr>
          <w:w w:val="73"/>
          <w:sz w:val="37"/>
        </w:rPr>
        <w:t>8</w:t>
      </w:r>
    </w:p>
    <w:p>
      <w:pPr>
        <w:spacing w:before="243"/>
        <w:ind w:left="1477" w:right="0" w:firstLine="0"/>
        <w:jc w:val="left"/>
        <w:rPr>
          <w:sz w:val="37"/>
        </w:rPr>
      </w:pPr>
      <w:r>
        <w:rPr>
          <w:w w:val="73"/>
          <w:sz w:val="37"/>
        </w:rPr>
        <w:t>6</w:t>
      </w:r>
    </w:p>
    <w:p>
      <w:pPr>
        <w:spacing w:before="244"/>
        <w:ind w:left="1477" w:right="0" w:firstLine="0"/>
        <w:jc w:val="left"/>
        <w:rPr>
          <w:sz w:val="37"/>
        </w:rPr>
      </w:pPr>
      <w:r>
        <w:rPr>
          <w:w w:val="73"/>
          <w:sz w:val="37"/>
        </w:rPr>
        <w:t>4</w:t>
      </w:r>
    </w:p>
    <w:p>
      <w:pPr>
        <w:spacing w:before="244"/>
        <w:ind w:left="1477" w:right="0" w:firstLine="0"/>
        <w:jc w:val="left"/>
        <w:rPr>
          <w:sz w:val="37"/>
        </w:rPr>
      </w:pPr>
      <w:r>
        <w:rPr>
          <w:w w:val="73"/>
          <w:sz w:val="37"/>
        </w:rPr>
        <w:t>2</w:t>
      </w:r>
    </w:p>
    <w:p>
      <w:pPr>
        <w:spacing w:before="244"/>
        <w:ind w:left="0" w:right="6992" w:firstLine="0"/>
        <w:jc w:val="center"/>
        <w:rPr>
          <w:sz w:val="37"/>
        </w:rPr>
      </w:pPr>
      <w:r>
        <w:rPr>
          <w:w w:val="73"/>
          <w:sz w:val="37"/>
        </w:rPr>
        <w:t>0</w:t>
      </w:r>
    </w:p>
    <w:p>
      <w:pPr>
        <w:tabs>
          <w:tab w:pos="1162" w:val="left" w:leader="none"/>
          <w:tab w:pos="2098" w:val="left" w:leader="none"/>
          <w:tab w:pos="3034" w:val="left" w:leader="none"/>
          <w:tab w:pos="3970" w:val="left" w:leader="none"/>
          <w:tab w:pos="4838" w:val="left" w:leader="none"/>
          <w:tab w:pos="5774" w:val="left" w:leader="none"/>
          <w:tab w:pos="6710" w:val="left" w:leader="none"/>
        </w:tabs>
        <w:spacing w:before="11"/>
        <w:ind w:left="294" w:right="0" w:firstLine="0"/>
        <w:jc w:val="center"/>
        <w:rPr>
          <w:sz w:val="37"/>
        </w:rPr>
      </w:pPr>
      <w:r>
        <w:rPr>
          <w:w w:val="85"/>
          <w:sz w:val="37"/>
        </w:rPr>
        <w:t>0</w:t>
        <w:tab/>
        <w:t>20</w:t>
        <w:tab/>
        <w:t>40</w:t>
        <w:tab/>
        <w:t>60</w:t>
        <w:tab/>
        <w:t>80</w:t>
        <w:tab/>
        <w:t>100</w:t>
        <w:tab/>
        <w:t>120</w:t>
        <w:tab/>
        <w:t>140</w:t>
      </w:r>
    </w:p>
    <w:p>
      <w:pPr>
        <w:spacing w:before="103"/>
        <w:ind w:left="666" w:right="522" w:firstLine="0"/>
        <w:jc w:val="center"/>
        <w:rPr>
          <w:b/>
          <w:sz w:val="37"/>
        </w:rPr>
      </w:pPr>
      <w:r>
        <w:rPr>
          <w:b/>
          <w:spacing w:val="-4"/>
          <w:w w:val="75"/>
          <w:sz w:val="37"/>
        </w:rPr>
        <w:t>Time</w:t>
      </w:r>
      <w:r>
        <w:rPr>
          <w:b/>
          <w:spacing w:val="5"/>
          <w:w w:val="75"/>
          <w:sz w:val="37"/>
        </w:rPr>
        <w:t> </w:t>
      </w:r>
      <w:r>
        <w:rPr>
          <w:b/>
          <w:spacing w:val="-4"/>
          <w:w w:val="75"/>
          <w:sz w:val="37"/>
        </w:rPr>
        <w:t>(h)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28"/>
        </w:rPr>
      </w:pPr>
    </w:p>
    <w:p>
      <w:pPr>
        <w:pStyle w:val="Heading3"/>
        <w:spacing w:before="90"/>
        <w:ind w:left="1103"/>
      </w:pPr>
      <w:r>
        <w:rPr/>
        <w:t>Figure</w:t>
      </w:r>
      <w:r>
        <w:rPr>
          <w:spacing w:val="-2"/>
        </w:rPr>
        <w:t> </w:t>
      </w:r>
      <w:r>
        <w:rPr/>
        <w:t>4.7.</w:t>
      </w:r>
      <w:r>
        <w:rPr>
          <w:spacing w:val="1"/>
        </w:rPr>
        <w:t> </w:t>
      </w:r>
      <w:r>
        <w:rPr/>
        <w:t>Percentage</w:t>
      </w:r>
      <w:r>
        <w:rPr>
          <w:spacing w:val="-1"/>
        </w:rPr>
        <w:t> </w:t>
      </w:r>
      <w:r>
        <w:rPr/>
        <w:t>(%)</w:t>
      </w:r>
      <w:r>
        <w:rPr>
          <w:spacing w:val="-2"/>
        </w:rPr>
        <w:t> </w:t>
      </w:r>
      <w:r>
        <w:rPr/>
        <w:t>weight</w:t>
      </w:r>
      <w:r>
        <w:rPr>
          <w:spacing w:val="-1"/>
        </w:rPr>
        <w:t> </w:t>
      </w:r>
      <w:r>
        <w:rPr/>
        <w:t>gain</w:t>
      </w:r>
      <w:r>
        <w:rPr>
          <w:spacing w:val="-1"/>
        </w:rPr>
        <w:t> </w:t>
      </w:r>
      <w:r>
        <w:rPr/>
        <w:t>due</w:t>
      </w:r>
      <w:r>
        <w:rPr>
          <w:spacing w:val="-1"/>
        </w:rPr>
        <w:t> </w:t>
      </w:r>
      <w:r>
        <w:rPr/>
        <w:t>to moisture</w:t>
      </w:r>
      <w:r>
        <w:rPr>
          <w:spacing w:val="-2"/>
        </w:rPr>
        <w:t> </w:t>
      </w:r>
      <w:r>
        <w:rPr/>
        <w:t>sorption with</w:t>
      </w:r>
      <w:r>
        <w:rPr>
          <w:spacing w:val="-3"/>
        </w:rPr>
        <w:t> </w:t>
      </w:r>
      <w:r>
        <w:rPr/>
        <w:t>time</w:t>
      </w:r>
    </w:p>
    <w:p>
      <w:pPr>
        <w:spacing w:after="0"/>
        <w:sectPr>
          <w:pgSz w:w="11910" w:h="16840"/>
          <w:pgMar w:header="0" w:footer="467" w:top="1340" w:bottom="660" w:left="1340" w:right="480"/>
        </w:sectPr>
      </w:pPr>
    </w:p>
    <w:p>
      <w:pPr>
        <w:pStyle w:val="BodyText"/>
        <w:spacing w:line="480" w:lineRule="auto" w:before="74"/>
        <w:ind w:left="676" w:right="957"/>
        <w:jc w:val="both"/>
      </w:pPr>
      <w:r>
        <w:rPr/>
        <w:t>The outcome of dilution potential studies is represented graphically in Figure 4.8. The</w:t>
      </w:r>
      <w:r>
        <w:rPr>
          <w:spacing w:val="1"/>
        </w:rPr>
        <w:t> </w:t>
      </w:r>
      <w:r>
        <w:rPr/>
        <w:t>figure show that the tensile strength of PCM tablets formulated with</w:t>
      </w:r>
      <w:r>
        <w:rPr>
          <w:spacing w:val="60"/>
        </w:rPr>
        <w:t> </w:t>
      </w:r>
      <w:r>
        <w:rPr/>
        <w:t>either MCC or</w:t>
      </w:r>
      <w:r>
        <w:rPr>
          <w:spacing w:val="1"/>
        </w:rPr>
        <w:t> </w:t>
      </w:r>
      <w:r>
        <w:rPr/>
        <w:t>CPE as DC excipient increased as the proportion of the excipient in the formulation</w:t>
      </w:r>
      <w:r>
        <w:rPr>
          <w:spacing w:val="1"/>
        </w:rPr>
        <w:t> </w:t>
      </w:r>
      <w:r>
        <w:rPr/>
        <w:t>increased.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6"/>
        </w:rPr>
      </w:pPr>
    </w:p>
    <w:p>
      <w:pPr>
        <w:spacing w:after="0"/>
        <w:rPr>
          <w:sz w:val="26"/>
        </w:rPr>
        <w:sectPr>
          <w:pgSz w:w="11910" w:h="16840"/>
          <w:pgMar w:header="0" w:footer="467" w:top="1340" w:bottom="660" w:left="1340" w:right="480"/>
        </w:sectPr>
      </w:pPr>
    </w:p>
    <w:p>
      <w:pPr>
        <w:spacing w:before="75"/>
        <w:ind w:left="0" w:right="0" w:firstLine="0"/>
        <w:jc w:val="right"/>
        <w:rPr>
          <w:b/>
          <w:sz w:val="54"/>
        </w:rPr>
      </w:pPr>
      <w:r>
        <w:rPr/>
        <w:pict>
          <v:shape style="position:absolute;margin-left:112.05645pt;margin-top:115.224113pt;width:11.75pt;height:124.1pt;mso-position-horizontal-relative:page;mso-position-vertical-relative:paragraph;z-index:15753216" type="#_x0000_t202" filled="false" stroked="false">
            <v:textbox inset="0,0,0,0" style="layout-flow:vertical;mso-layout-flow-alt:bottom-to-top">
              <w:txbxContent>
                <w:p>
                  <w:pPr>
                    <w:spacing w:before="17"/>
                    <w:ind w:left="20" w:right="0" w:firstLine="0"/>
                    <w:jc w:val="left"/>
                    <w:rPr>
                      <w:b/>
                      <w:sz w:val="17"/>
                    </w:rPr>
                  </w:pPr>
                  <w:r>
                    <w:rPr>
                      <w:b/>
                      <w:spacing w:val="-8"/>
                      <w:w w:val="210"/>
                      <w:sz w:val="17"/>
                    </w:rPr>
                    <w:t>Te</w:t>
                  </w:r>
                  <w:r>
                    <w:rPr>
                      <w:b/>
                      <w:spacing w:val="-70"/>
                      <w:w w:val="210"/>
                      <w:sz w:val="17"/>
                    </w:rPr>
                    <w:t> </w:t>
                  </w:r>
                  <w:r>
                    <w:rPr>
                      <w:b/>
                      <w:spacing w:val="-8"/>
                      <w:w w:val="210"/>
                      <w:sz w:val="17"/>
                    </w:rPr>
                    <w:t>nsile</w:t>
                  </w:r>
                  <w:r>
                    <w:rPr>
                      <w:b/>
                      <w:spacing w:val="-2"/>
                      <w:w w:val="210"/>
                      <w:sz w:val="17"/>
                    </w:rPr>
                    <w:t> </w:t>
                  </w:r>
                  <w:r>
                    <w:rPr>
                      <w:b/>
                      <w:spacing w:val="-7"/>
                      <w:w w:val="210"/>
                      <w:sz w:val="17"/>
                    </w:rPr>
                    <w:t>Stre</w:t>
                  </w:r>
                  <w:r>
                    <w:rPr>
                      <w:b/>
                      <w:spacing w:val="-69"/>
                      <w:w w:val="210"/>
                      <w:sz w:val="17"/>
                    </w:rPr>
                    <w:t> </w:t>
                  </w:r>
                  <w:r>
                    <w:rPr>
                      <w:b/>
                      <w:spacing w:val="-7"/>
                      <w:w w:val="210"/>
                      <w:sz w:val="17"/>
                    </w:rPr>
                    <w:t>ngth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2.05645pt;margin-top:59.824772pt;width:11.75pt;height:50.55pt;mso-position-horizontal-relative:page;mso-position-vertical-relative:paragraph;z-index:15753728" type="#_x0000_t202" filled="false" stroked="false">
            <v:textbox inset="0,0,0,0" style="layout-flow:vertical;mso-layout-flow-alt:bottom-to-top">
              <w:txbxContent>
                <w:p>
                  <w:pPr>
                    <w:spacing w:before="17"/>
                    <w:ind w:left="20" w:right="0" w:firstLine="0"/>
                    <w:jc w:val="left"/>
                    <w:rPr>
                      <w:b/>
                      <w:sz w:val="17"/>
                    </w:rPr>
                  </w:pPr>
                  <w:r>
                    <w:rPr>
                      <w:b/>
                      <w:w w:val="210"/>
                      <w:sz w:val="17"/>
                    </w:rPr>
                    <w:t>(MPa)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22.354279pt;margin-top:62.061028pt;width:11.7pt;height:50.55pt;mso-position-horizontal-relative:page;mso-position-vertical-relative:paragraph;z-index:15754752" type="#_x0000_t202" filled="false" stroked="false">
            <v:textbox inset="0,0,0,0" style="layout-flow:vertical;mso-layout-flow-alt:bottom-to-top">
              <w:txbxContent>
                <w:p>
                  <w:pPr>
                    <w:spacing w:before="17"/>
                    <w:ind w:left="20" w:right="0" w:firstLine="0"/>
                    <w:jc w:val="left"/>
                    <w:rPr>
                      <w:b/>
                      <w:sz w:val="17"/>
                    </w:rPr>
                  </w:pPr>
                  <w:r>
                    <w:rPr>
                      <w:b/>
                      <w:w w:val="210"/>
                      <w:sz w:val="17"/>
                    </w:rPr>
                    <w:t>(MPa)</w:t>
                  </w:r>
                </w:p>
              </w:txbxContent>
            </v:textbox>
            <w10:wrap type="none"/>
          </v:shape>
        </w:pict>
      </w:r>
      <w:r>
        <w:rPr>
          <w:b/>
          <w:w w:val="60"/>
          <w:sz w:val="54"/>
        </w:rPr>
        <w:t>(a)</w:t>
      </w:r>
    </w:p>
    <w:p>
      <w:pPr>
        <w:pStyle w:val="BodyText"/>
        <w:rPr>
          <w:b/>
          <w:sz w:val="40"/>
        </w:rPr>
      </w:pPr>
      <w:r>
        <w:rPr/>
        <w:br w:type="column"/>
      </w:r>
      <w:r>
        <w:rPr>
          <w:b/>
          <w:sz w:val="40"/>
        </w:rPr>
      </w:r>
    </w:p>
    <w:p>
      <w:pPr>
        <w:pStyle w:val="BodyText"/>
        <w:spacing w:before="9"/>
        <w:rPr>
          <w:b/>
          <w:sz w:val="31"/>
        </w:rPr>
      </w:pPr>
    </w:p>
    <w:p>
      <w:pPr>
        <w:spacing w:before="0"/>
        <w:ind w:left="-24" w:right="0" w:firstLine="0"/>
        <w:jc w:val="left"/>
        <w:rPr>
          <w:sz w:val="36"/>
        </w:rPr>
      </w:pPr>
      <w:r>
        <w:rPr>
          <w:w w:val="45"/>
          <w:sz w:val="36"/>
        </w:rPr>
        <w:t>2.5</w:t>
      </w:r>
    </w:p>
    <w:p>
      <w:pPr>
        <w:pStyle w:val="BodyText"/>
        <w:spacing w:before="4"/>
        <w:rPr>
          <w:sz w:val="31"/>
        </w:rPr>
      </w:pPr>
    </w:p>
    <w:p>
      <w:pPr>
        <w:spacing w:before="0"/>
        <w:ind w:left="107" w:right="0" w:firstLine="0"/>
        <w:jc w:val="left"/>
        <w:rPr>
          <w:sz w:val="36"/>
        </w:rPr>
      </w:pPr>
      <w:r>
        <w:rPr>
          <w:w w:val="48"/>
          <w:sz w:val="36"/>
        </w:rPr>
        <w:t>2</w:t>
      </w:r>
    </w:p>
    <w:p>
      <w:pPr>
        <w:spacing w:before="360"/>
        <w:ind w:left="-24" w:right="0" w:firstLine="0"/>
        <w:jc w:val="left"/>
        <w:rPr>
          <w:sz w:val="36"/>
        </w:rPr>
      </w:pPr>
      <w:r>
        <w:rPr>
          <w:w w:val="45"/>
          <w:sz w:val="36"/>
        </w:rPr>
        <w:t>1.5</w:t>
      </w:r>
    </w:p>
    <w:p>
      <w:pPr>
        <w:spacing w:before="359"/>
        <w:ind w:left="107" w:right="0" w:firstLine="0"/>
        <w:jc w:val="left"/>
        <w:rPr>
          <w:sz w:val="36"/>
        </w:rPr>
      </w:pPr>
      <w:r>
        <w:rPr>
          <w:w w:val="48"/>
          <w:sz w:val="36"/>
        </w:rPr>
        <w:t>1</w:t>
      </w:r>
    </w:p>
    <w:p>
      <w:pPr>
        <w:pStyle w:val="BodyText"/>
        <w:spacing w:before="4"/>
        <w:rPr>
          <w:sz w:val="31"/>
        </w:rPr>
      </w:pPr>
    </w:p>
    <w:p>
      <w:pPr>
        <w:spacing w:before="0"/>
        <w:ind w:left="-24" w:right="0" w:firstLine="0"/>
        <w:jc w:val="left"/>
        <w:rPr>
          <w:sz w:val="36"/>
        </w:rPr>
      </w:pPr>
      <w:r>
        <w:rPr>
          <w:w w:val="45"/>
          <w:sz w:val="36"/>
        </w:rPr>
        <w:t>0.5</w:t>
      </w:r>
    </w:p>
    <w:p>
      <w:pPr>
        <w:pStyle w:val="BodyText"/>
        <w:spacing w:before="3"/>
        <w:rPr>
          <w:sz w:val="31"/>
        </w:rPr>
      </w:pPr>
    </w:p>
    <w:p>
      <w:pPr>
        <w:spacing w:before="0"/>
        <w:ind w:left="107" w:right="0" w:firstLine="0"/>
        <w:jc w:val="left"/>
        <w:rPr>
          <w:sz w:val="36"/>
        </w:rPr>
      </w:pPr>
      <w:r>
        <w:rPr>
          <w:w w:val="48"/>
          <w:sz w:val="36"/>
        </w:rPr>
        <w:t>0</w:t>
      </w:r>
    </w:p>
    <w:p>
      <w:pPr>
        <w:tabs>
          <w:tab w:pos="2084" w:val="left" w:leader="none"/>
        </w:tabs>
        <w:spacing w:before="191"/>
        <w:ind w:left="776" w:right="0" w:firstLine="0"/>
        <w:jc w:val="left"/>
        <w:rPr>
          <w:sz w:val="36"/>
        </w:rPr>
      </w:pPr>
      <w:r>
        <w:rPr/>
        <w:br w:type="column"/>
      </w:r>
      <w:r>
        <w:rPr>
          <w:w w:val="55"/>
          <w:sz w:val="36"/>
        </w:rPr>
        <w:t>MCC/PCM</w:t>
        <w:tab/>
      </w:r>
      <w:r>
        <w:rPr>
          <w:w w:val="60"/>
          <w:sz w:val="36"/>
        </w:rPr>
        <w:t>CPE/PCM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3"/>
        </w:rPr>
      </w:pPr>
      <w:r>
        <w:rPr/>
        <w:pict>
          <v:group style="position:absolute;margin-left:140.720657pt;margin-top:9.685117pt;width:158.6pt;height:198.8pt;mso-position-horizontal-relative:page;mso-position-vertical-relative:paragraph;z-index:-15707136;mso-wrap-distance-left:0;mso-wrap-distance-right:0" coordorigin="2814,194" coordsize="3172,3976">
            <v:shape style="position:absolute;left:2814;top:216;width:3161;height:3954" coordorigin="2814,216" coordsize="3161,3954" path="m2869,4080l2869,216m2814,4080l2869,4080m2814,3299l2869,3299m2814,2539l2869,2539m2814,1757l2869,1757m2814,998l2869,998m2814,216l2869,216m2869,4080l5975,4080m2869,4080l2869,4170m3383,4080l3383,4170m3908,4080l3908,4170m4422,4080l4422,4170m4936,4080l4936,4170m5461,4080l5461,4170m5975,4080l5975,4170e" filled="false" stroked="true" strokeweight="1.663676pt" strokecolor="#000000">
              <v:path arrowok="t"/>
              <v:stroke dashstyle="solid"/>
            </v:shape>
            <v:shape style="position:absolute;left:3869;top:3957;width:66;height:101" coordorigin="3870,3957" coordsize="66,101" path="m3903,4002l3903,4058m3903,4002l3903,3957m3870,3957l3936,3957e" filled="false" stroked="true" strokeweight=".83267pt" strokecolor="#000000">
              <v:path arrowok="t"/>
              <v:stroke dashstyle="solid"/>
            </v:shape>
            <v:shape style="position:absolute;left:4132;top:540;width:1357;height:3195" coordorigin="4132,540" coordsize="1357,3195" path="m4165,3310l4165,3734m4165,3310l4165,2908m4132,3734l4198,3734m4132,2908l4198,2908m4428,2372l4428,2774m4428,2372l4428,1947m4395,2774l4461,2774m4395,1947l4461,1947m4942,1076l4942,1165m4942,1076l4942,987m4909,1165l4975,1165m4909,987l4975,987m5456,629l5456,696m5456,629l5456,540m5423,696l5489,696m5423,540l5489,540e" filled="false" stroked="true" strokeweight=".83267pt" strokecolor="#000000">
              <v:path arrowok="t"/>
              <v:stroke dashstyle="solid"/>
            </v:shape>
            <v:line style="position:absolute" from="2861,4058" to="2861,4080" stroked="true" strokeweight=".273432pt" strokecolor="#585858">
              <v:stroke dashstyle="solid"/>
            </v:line>
            <v:rect style="position:absolute;left:2863;top:4057;width:33;height:23" filled="true" fillcolor="#585858" stroked="false">
              <v:fill type="solid"/>
            </v:rect>
            <v:line style="position:absolute" from="2896,4002" to="2896,4080" stroked="true" strokeweight=".547405pt" strokecolor="#585858">
              <v:stroke dashstyle="solid"/>
            </v:line>
            <v:shape style="position:absolute;left:3355;top:4057;width:55;height:23" coordorigin="3356,4058" coordsize="55,23" path="m3410,4058l3389,4058,3356,4058,3356,4080,3389,4080,3410,4080,3410,4058xe" filled="true" fillcolor="#585858" stroked="false">
              <v:path arrowok="t"/>
              <v:fill type="solid"/>
            </v:shape>
            <v:shape style="position:absolute;left:3355;top:3935;width:569;height:146" coordorigin="3356,3935" coordsize="569,146" path="m3356,4002l3356,4080m3410,4002l3410,4080m3903,4002l3881,4002m3903,4002l3925,4002m3881,3935l3881,4069m3925,3935l3925,4069e" filled="false" stroked="true" strokeweight=".83267pt" strokecolor="#585858">
              <v:path arrowok="t"/>
              <v:stroke dashstyle="solid"/>
            </v:shape>
            <v:shape style="position:absolute;left:4132;top:1009;width:832;height:2368" coordorigin="4132,1009" coordsize="832,2368" path="m4165,3310l4132,3310m4165,3310l4187,3310m4132,3243l4132,3377m4187,3243l4187,3377m4428,2372l4395,2372m4428,2372l4450,2372m4395,2305l4395,2439m4450,2305l4450,2439m4942,1076l4920,1076m4942,1076l4964,1076m4920,1009l4920,1143m4964,1009l4964,1143e" filled="false" stroked="true" strokeweight=".83267pt" strokecolor="#585858">
              <v:path arrowok="t"/>
              <v:stroke dashstyle="solid"/>
            </v:shape>
            <v:shape style="position:absolute;left:5433;top:618;width:55;height:23" coordorigin="5434,618" coordsize="55,23" path="m5489,618l5456,618,5434,618,5434,641,5456,641,5489,641,5489,618xe" filled="true" fillcolor="#585858" stroked="false">
              <v:path arrowok="t"/>
              <v:fill type="solid"/>
            </v:shape>
            <v:shape style="position:absolute;left:5433;top:562;width:55;height:135" coordorigin="5434,562" coordsize="55,135" path="m5434,562l5434,696m5489,562l5489,696e" filled="false" stroked="true" strokeweight=".83267pt" strokecolor="#585858">
              <v:path arrowok="t"/>
              <v:stroke dashstyle="solid"/>
            </v:shape>
            <v:line style="position:absolute" from="3383,4052" to="3394,4052" stroked="true" strokeweight=".558395pt" strokecolor="#000000">
              <v:stroke dashstyle="solid"/>
            </v:line>
            <v:line style="position:absolute" from="3356,4047" to="3421,4047" stroked="true" strokeweight="1.117935pt" strokecolor="#000000">
              <v:stroke dashstyle="solid"/>
            </v:line>
            <v:shape style="position:absolute;left:3902;top:3890;width:2;height:23" coordorigin="3903,3890" coordsize="0,23" path="m3903,3913l3903,3913m3903,3913l3903,3890e" filled="false" stroked="true" strokeweight=".83267pt" strokecolor="#000000">
              <v:path arrowok="t"/>
              <v:stroke dashstyle="solid"/>
            </v:shape>
            <v:shape style="position:absolute;left:3869;top:3879;width:66;height:45" coordorigin="3870,3879" coordsize="66,45" path="m3936,3879l3870,3879,3870,3902,3870,3924,3936,3924,3936,3902,3936,3879xe" filled="true" fillcolor="#000000" stroked="false">
              <v:path arrowok="t"/>
              <v:fill type="solid"/>
            </v:shape>
            <v:shape style="position:absolute;left:4165;top:3868;width:2;height:23" coordorigin="4165,3868" coordsize="0,23" path="m4165,3868l4165,3890m4165,3868l4165,3868e" filled="false" stroked="true" strokeweight=".83267pt" strokecolor="#000000">
              <v:path arrowok="t"/>
              <v:stroke dashstyle="solid"/>
            </v:shape>
            <v:shape style="position:absolute;left:4132;top:3856;width:66;height:45" coordorigin="4132,3857" coordsize="66,45" path="m4198,3857l4132,3857,4132,3879,4132,3902,4198,3902,4198,3879,4198,3857xe" filled="true" fillcolor="#000000" stroked="false">
              <v:path arrowok="t"/>
              <v:fill type="solid"/>
            </v:shape>
            <v:shape style="position:absolute;left:4427;top:3644;width:2;height:90" coordorigin="4428,3645" coordsize="0,90" path="m4428,3689l4428,3734m4428,3689l4428,3645e" filled="false" stroked="true" strokeweight=".83267pt" strokecolor="#000000">
              <v:path arrowok="t"/>
              <v:stroke dashstyle="solid"/>
            </v:shape>
            <v:shape style="position:absolute;left:4394;top:3633;width:66;height:112" coordorigin="4395,3634" coordsize="66,112" path="m4461,3723l4395,3723,4395,3745,4461,3745,4461,3723xm4461,3634l4395,3634,4395,3656,4461,3656,4461,3634xe" filled="true" fillcolor="#000000" stroked="false">
              <v:path arrowok="t"/>
              <v:fill type="solid"/>
            </v:shape>
            <v:shape style="position:absolute;left:4908;top:495;width:580;height:2882" coordorigin="4909,495" coordsize="580,2882" path="m4942,3109l4942,3377m4942,3109l4942,2863m4909,3377l4975,3377m4909,2863l4975,2863m5456,607l5456,719m5456,607l5456,495m5423,719l5489,719m5423,495l5489,495e" filled="false" stroked="true" strokeweight=".83267pt" strokecolor="#000000">
              <v:path arrowok="t"/>
              <v:stroke dashstyle="solid"/>
            </v:shape>
            <v:line style="position:absolute" from="2861,4058" to="2861,4080" stroked="true" strokeweight=".273432pt" strokecolor="#585858">
              <v:stroke dashstyle="solid"/>
            </v:line>
            <v:rect style="position:absolute;left:2863;top:4057;width:33;height:23" filled="true" fillcolor="#585858" stroked="false">
              <v:fill type="solid"/>
            </v:rect>
            <v:line style="position:absolute" from="2896,4002" to="2896,4080" stroked="true" strokeweight=".547405pt" strokecolor="#585858">
              <v:stroke dashstyle="solid"/>
            </v:line>
            <v:shape style="position:absolute;left:3355;top:4057;width:55;height:23" coordorigin="3356,4058" coordsize="55,23" path="m3410,4058l3389,4058,3356,4058,3356,4080,3389,4080,3410,4080,3410,4058xe" filled="true" fillcolor="#585858" stroked="false">
              <v:path arrowok="t"/>
              <v:fill type="solid"/>
            </v:shape>
            <v:shape style="position:absolute;left:3355;top:4002;width:55;height:79" coordorigin="3356,4002" coordsize="55,79" path="m3356,4002l3356,4080m3410,4002l3410,4080e" filled="false" stroked="true" strokeweight=".83267pt" strokecolor="#585858">
              <v:path arrowok="t"/>
              <v:stroke dashstyle="solid"/>
            </v:shape>
            <v:shape style="position:absolute;left:3880;top:3041;width:1083;height:939" coordorigin="3881,3042" coordsize="1083,939" path="m3903,3913l3881,3913m3903,3913l3925,3913m3881,3846l3881,3980m3925,3846l3925,3980m4165,3868l4132,3868m4165,3868l4187,3868m4132,3801l4132,3935m4187,3801l4187,3935m4428,3689l4395,3689m4428,3689l4450,3689m4395,3622l4395,3756m4450,3622l4450,3756m4942,3109l4920,3109m4942,3109l4964,3109m4920,3042l4920,3176m4964,3042l4964,3176e" filled="false" stroked="true" strokeweight=".83267pt" strokecolor="#585858">
              <v:path arrowok="t"/>
              <v:stroke dashstyle="solid"/>
            </v:shape>
            <v:shape style="position:absolute;left:5433;top:595;width:55;height:23" coordorigin="5434,596" coordsize="55,23" path="m5489,596l5456,596,5434,596,5434,618,5456,618,5489,618,5489,596xe" filled="true" fillcolor="#585858" stroked="false">
              <v:path arrowok="t"/>
              <v:fill type="solid"/>
            </v:shape>
            <v:shape style="position:absolute;left:5433;top:540;width:55;height:135" coordorigin="5434,540" coordsize="55,135" path="m5434,540l5434,674m5489,540l5489,674e" filled="false" stroked="true" strokeweight=".83267pt" strokecolor="#585858">
              <v:path arrowok="t"/>
              <v:stroke dashstyle="solid"/>
            </v:shape>
            <v:shape style="position:absolute;left:2863;top:629;width:2593;height:3455" coordorigin="2864,629" coordsize="2593,3455" path="m2864,4072l2950,4073,3036,4074,3123,4076,3209,4077,3296,4076,3382,4072,3458,4072,3538,4077,3618,4083,3696,4084,3771,4076,3840,4053,3901,4011,3969,3917,3997,3858,4023,3792,4046,3721,4068,3645,4090,3566,4112,3484,4135,3402,4160,3319,4180,3250,4200,3179,4218,3107,4236,3033,4255,2957,4273,2879,4293,2799,4313,2717,4336,2633,4361,2547,4388,2458,4419,2366,4443,2298,4468,2226,4495,2150,4523,2071,4552,1990,4583,1907,4614,1823,4646,1739,4678,1656,4711,1574,4744,1493,4777,1416,4810,1341,4843,1271,4875,1205,4906,1145,4937,1090,4995,1003,5053,933,5110,876,5168,830,5225,790,5283,753,5341,716,5398,676,5456,629e" filled="false" stroked="true" strokeweight=".752898pt" strokecolor="#ff0000">
              <v:path arrowok="t"/>
              <v:stroke dashstyle="solid"/>
            </v:shape>
            <v:shape style="position:absolute;left:2830;top:4002;width:66;height:135" coordorigin="2831,4002" coordsize="66,135" path="m2864,4002l2831,4136,2896,4136,2864,4002xe" filled="true" fillcolor="#ff0000" stroked="false">
              <v:path arrowok="t"/>
              <v:fill type="solid"/>
            </v:shape>
            <v:shape style="position:absolute;left:2830;top:4002;width:66;height:135" coordorigin="2831,4002" coordsize="66,135" path="m2864,4002l2896,4136,2831,4136,2864,4002xe" filled="false" stroked="true" strokeweight=".657743pt" strokecolor="#ff0000">
              <v:path arrowok="t"/>
              <v:stroke dashstyle="solid"/>
            </v:shape>
            <v:shape style="position:absolute;left:3355;top:4002;width:66;height:135" coordorigin="3356,4002" coordsize="66,135" path="m3389,4002l3356,4136,3421,4136,3389,4002xe" filled="true" fillcolor="#ff0000" stroked="false">
              <v:path arrowok="t"/>
              <v:fill type="solid"/>
            </v:shape>
            <v:shape style="position:absolute;left:3355;top:4002;width:66;height:135" coordorigin="3356,4002" coordsize="66,135" path="m3389,4002l3421,4136,3356,4136,3389,4002xe" filled="false" stroked="true" strokeweight=".657743pt" strokecolor="#ff0000">
              <v:path arrowok="t"/>
              <v:stroke dashstyle="solid"/>
            </v:shape>
            <v:shape style="position:absolute;left:3869;top:3935;width:66;height:135" coordorigin="3870,3935" coordsize="66,135" path="m3903,3935l3870,4069,3935,4069,3903,3935xe" filled="true" fillcolor="#ff0000" stroked="false">
              <v:path arrowok="t"/>
              <v:fill type="solid"/>
            </v:shape>
            <v:shape style="position:absolute;left:3869;top:3935;width:66;height:135" coordorigin="3870,3935" coordsize="66,135" path="m3903,3935l3935,4069,3870,4069,3903,3935xe" filled="false" stroked="true" strokeweight=".657347pt" strokecolor="#ff0000">
              <v:path arrowok="t"/>
              <v:stroke dashstyle="solid"/>
            </v:shape>
            <v:shape style="position:absolute;left:4132;top:3242;width:66;height:135" coordorigin="4132,3243" coordsize="66,135" path="m4165,3243l4132,3377,4198,3377,4165,3243xe" filled="true" fillcolor="#ff0000" stroked="false">
              <v:path arrowok="t"/>
              <v:fill type="solid"/>
            </v:shape>
            <v:shape style="position:absolute;left:4132;top:3242;width:66;height:135" coordorigin="4132,3243" coordsize="66,135" path="m4165,3243l4198,3377,4132,3377,4165,3243xe" filled="false" stroked="true" strokeweight=".657347pt" strokecolor="#ff0000">
              <v:path arrowok="t"/>
              <v:stroke dashstyle="solid"/>
            </v:shape>
            <v:shape style="position:absolute;left:4394;top:2304;width:66;height:135" coordorigin="4395,2305" coordsize="66,135" path="m4428,2305l4395,2439,4460,2439,4428,2305xe" filled="true" fillcolor="#ff0000" stroked="false">
              <v:path arrowok="t"/>
              <v:fill type="solid"/>
            </v:shape>
            <v:shape style="position:absolute;left:4394;top:2304;width:66;height:135" coordorigin="4395,2305" coordsize="66,135" path="m4428,2305l4460,2439,4395,2439,4428,2305xe" filled="false" stroked="true" strokeweight=".657347pt" strokecolor="#ff0000">
              <v:path arrowok="t"/>
              <v:stroke dashstyle="solid"/>
            </v:shape>
            <v:shape style="position:absolute;left:4908;top:1009;width:66;height:135" coordorigin="4909,1009" coordsize="66,135" path="m4942,1009l4909,1143,4974,1143,4942,1009xe" filled="true" fillcolor="#ff0000" stroked="false">
              <v:path arrowok="t"/>
              <v:fill type="solid"/>
            </v:shape>
            <v:shape style="position:absolute;left:4908;top:1009;width:66;height:135" coordorigin="4909,1009" coordsize="66,135" path="m4942,1009l4974,1143,4909,1143,4942,1009xe" filled="false" stroked="true" strokeweight=".657347pt" strokecolor="#ff0000">
              <v:path arrowok="t"/>
              <v:stroke dashstyle="solid"/>
            </v:shape>
            <v:shape style="position:absolute;left:5423;top:562;width:66;height:135" coordorigin="5423,562" coordsize="66,135" path="m5456,562l5423,696,5488,696,5456,562xe" filled="true" fillcolor="#ff0000" stroked="false">
              <v:path arrowok="t"/>
              <v:fill type="solid"/>
            </v:shape>
            <v:shape style="position:absolute;left:5423;top:562;width:66;height:135" coordorigin="5423,562" coordsize="66,135" path="m5456,562l5488,696,5423,696,5456,562xe" filled="false" stroked="true" strokeweight=".657347pt" strokecolor="#ff0000">
              <v:path arrowok="t"/>
              <v:stroke dashstyle="solid"/>
            </v:shape>
            <v:shape style="position:absolute;left:2863;top:607;width:2593;height:3471" coordorigin="2864,607" coordsize="2593,3471" path="m2864,4071l2938,4071,3012,4073,3086,4076,3160,4077,3234,4077,3308,4072,3382,4063,3458,4047,3538,4024,3618,3998,3696,3970,3771,3943,3840,3919,3901,3902,3983,3888,4046,3888,4101,3886,4160,3871,4218,3844,4274,3811,4338,3761,4419,3686,4452,3659,4489,3636,4529,3616,4572,3594,4616,3571,4709,3504,4757,3457,4804,3397,4850,3322,4895,3229,4937,3116,4970,3013,5002,2896,5018,2832,5035,2766,5051,2697,5067,2625,5083,2552,5099,2475,5116,2397,5132,2317,5148,2236,5164,2153,5180,2068,5197,1983,5213,1896,5229,1809,5245,1721,5261,1633,5278,1545,5294,1456,5310,1368,5326,1280,5342,1192,5359,1105,5375,1019,5391,934,5407,850,5423,767,5440,686,5456,607e" filled="false" stroked="true" strokeweight=".751733pt" strokecolor="#006fc0">
              <v:path arrowok="t"/>
              <v:stroke dashstyle="solid"/>
            </v:shape>
            <v:rect style="position:absolute;left:2830;top:4002;width:66;height:135" filled="true" fillcolor="#006fc0" stroked="false">
              <v:fill type="solid"/>
            </v:rect>
            <v:rect style="position:absolute;left:2830;top:4002;width:66;height:135" filled="false" stroked="true" strokeweight=".657743pt" strokecolor="#006fc0">
              <v:stroke dashstyle="solid"/>
            </v:rect>
            <v:rect style="position:absolute;left:3355;top:4002;width:66;height:135" filled="true" fillcolor="#006fc0" stroked="false">
              <v:fill type="solid"/>
            </v:rect>
            <v:rect style="position:absolute;left:3355;top:4002;width:66;height:135" filled="false" stroked="true" strokeweight=".657743pt" strokecolor="#006fc0">
              <v:stroke dashstyle="solid"/>
            </v:rect>
            <v:rect style="position:absolute;left:3869;top:3845;width:66;height:135" filled="true" fillcolor="#006fc0" stroked="false">
              <v:fill type="solid"/>
            </v:rect>
            <v:rect style="position:absolute;left:3869;top:3845;width:66;height:135" filled="false" stroked="true" strokeweight=".657743pt" strokecolor="#006fc0">
              <v:stroke dashstyle="solid"/>
            </v:rect>
            <v:rect style="position:absolute;left:4132;top:3801;width:66;height:135" filled="true" fillcolor="#006fc0" stroked="false">
              <v:fill type="solid"/>
            </v:rect>
            <v:rect style="position:absolute;left:4132;top:3801;width:66;height:135" filled="false" stroked="true" strokeweight=".657743pt" strokecolor="#006fc0">
              <v:stroke dashstyle="solid"/>
            </v:rect>
            <v:rect style="position:absolute;left:4394;top:3622;width:66;height:135" filled="true" fillcolor="#006fc0" stroked="false">
              <v:fill type="solid"/>
            </v:rect>
            <v:rect style="position:absolute;left:4394;top:3622;width:66;height:135" filled="false" stroked="true" strokeweight=".657743pt" strokecolor="#006fc0">
              <v:stroke dashstyle="solid"/>
            </v:rect>
            <v:rect style="position:absolute;left:4908;top:3041;width:66;height:135" filled="true" fillcolor="#006fc0" stroked="false">
              <v:fill type="solid"/>
            </v:rect>
            <v:rect style="position:absolute;left:4908;top:3041;width:66;height:135" filled="false" stroked="true" strokeweight=".657743pt" strokecolor="#006fc0">
              <v:stroke dashstyle="solid"/>
            </v:rect>
            <v:rect style="position:absolute;left:5423;top:540;width:66;height:135" filled="true" fillcolor="#006fc0" stroked="false">
              <v:fill type="solid"/>
            </v:rect>
            <v:rect style="position:absolute;left:5423;top:540;width:66;height:135" filled="false" stroked="true" strokeweight=".657743pt" strokecolor="#006fc0">
              <v:stroke dashstyle="solid"/>
            </v:rect>
            <w10:wrap type="topAndBottom"/>
          </v:group>
        </w:pict>
      </w:r>
    </w:p>
    <w:p>
      <w:pPr>
        <w:tabs>
          <w:tab w:pos="540" w:val="left" w:leader="none"/>
          <w:tab w:pos="1060" w:val="left" w:leader="none"/>
          <w:tab w:pos="1580" w:val="left" w:leader="none"/>
          <w:tab w:pos="2099" w:val="left" w:leader="none"/>
          <w:tab w:pos="2575" w:val="left" w:leader="none"/>
          <w:tab w:pos="3094" w:val="left" w:leader="none"/>
        </w:tabs>
        <w:spacing w:before="72"/>
        <w:ind w:left="64" w:right="0" w:firstLine="0"/>
        <w:jc w:val="center"/>
        <w:rPr>
          <w:sz w:val="36"/>
        </w:rPr>
      </w:pPr>
      <w:r>
        <w:rPr>
          <w:w w:val="60"/>
          <w:sz w:val="36"/>
        </w:rPr>
        <w:t>0</w:t>
        <w:tab/>
        <w:t>20</w:t>
        <w:tab/>
        <w:t>40</w:t>
        <w:tab/>
        <w:t>60</w:t>
        <w:tab/>
        <w:t>80</w:t>
        <w:tab/>
        <w:t>100</w:t>
        <w:tab/>
      </w:r>
      <w:r>
        <w:rPr>
          <w:spacing w:val="-5"/>
          <w:w w:val="50"/>
          <w:sz w:val="36"/>
        </w:rPr>
        <w:t>120</w:t>
      </w:r>
    </w:p>
    <w:p>
      <w:pPr>
        <w:spacing w:before="95"/>
        <w:ind w:left="64" w:right="92" w:firstLine="0"/>
        <w:jc w:val="center"/>
        <w:rPr>
          <w:b/>
          <w:sz w:val="36"/>
        </w:rPr>
      </w:pPr>
      <w:r>
        <w:rPr/>
        <w:drawing>
          <wp:anchor distT="0" distB="0" distL="0" distR="0" allowOverlap="1" layoutInCell="1" locked="0" behindDoc="0" simplePos="0" relativeHeight="15751168">
            <wp:simplePos x="0" y="0"/>
            <wp:positionH relativeFrom="page">
              <wp:posOffset>2047593</wp:posOffset>
            </wp:positionH>
            <wp:positionV relativeFrom="paragraph">
              <wp:posOffset>-3296786</wp:posOffset>
            </wp:positionV>
            <wp:extent cx="173673" cy="95676"/>
            <wp:effectExtent l="0" t="0" r="0" b="0"/>
            <wp:wrapNone/>
            <wp:docPr id="13" name="image1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17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673" cy="956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226.307617pt;margin-top:-259.589478pt;width:14.25pt;height:7.55pt;mso-position-horizontal-relative:page;mso-position-vertical-relative:paragraph;z-index:-18520064" coordorigin="4526,-5192" coordsize="285,151">
            <v:line style="position:absolute" from="4526,-5116" to="4811,-5116" stroked="true" strokeweight="1.117935pt" strokecolor="#006fc0">
              <v:stroke dashstyle="solid"/>
            </v:line>
            <v:rect style="position:absolute;left:4635;top:-5184;width:66;height:135" filled="true" fillcolor="#006fc0" stroked="false">
              <v:fill type="solid"/>
            </v:rect>
            <v:rect style="position:absolute;left:4635;top:-5184;width:66;height:135" filled="false" stroked="true" strokeweight=".657743pt" strokecolor="#006fc0">
              <v:stroke dashstyle="solid"/>
            </v:rect>
            <w10:wrap type="none"/>
          </v:group>
        </w:pict>
      </w:r>
      <w:r>
        <w:rPr>
          <w:b/>
          <w:w w:val="45"/>
          <w:sz w:val="36"/>
        </w:rPr>
        <w:t>%</w:t>
      </w:r>
      <w:r>
        <w:rPr>
          <w:b/>
          <w:spacing w:val="14"/>
          <w:w w:val="45"/>
          <w:sz w:val="36"/>
        </w:rPr>
        <w:t> </w:t>
      </w:r>
      <w:r>
        <w:rPr>
          <w:b/>
          <w:w w:val="45"/>
          <w:sz w:val="36"/>
        </w:rPr>
        <w:t>composition</w:t>
      </w:r>
      <w:r>
        <w:rPr>
          <w:b/>
          <w:spacing w:val="20"/>
          <w:w w:val="45"/>
          <w:sz w:val="36"/>
        </w:rPr>
        <w:t> </w:t>
      </w:r>
      <w:r>
        <w:rPr>
          <w:b/>
          <w:w w:val="45"/>
          <w:sz w:val="36"/>
        </w:rPr>
        <w:t>of</w:t>
      </w:r>
      <w:r>
        <w:rPr>
          <w:b/>
          <w:spacing w:val="11"/>
          <w:w w:val="45"/>
          <w:sz w:val="36"/>
        </w:rPr>
        <w:t> </w:t>
      </w:r>
      <w:r>
        <w:rPr>
          <w:b/>
          <w:w w:val="45"/>
          <w:sz w:val="36"/>
        </w:rPr>
        <w:t>Excipient</w:t>
      </w:r>
    </w:p>
    <w:p>
      <w:pPr>
        <w:spacing w:before="75"/>
        <w:ind w:left="226" w:right="0" w:firstLine="0"/>
        <w:jc w:val="left"/>
        <w:rPr>
          <w:b/>
          <w:sz w:val="54"/>
        </w:rPr>
      </w:pPr>
      <w:r>
        <w:rPr/>
        <w:br w:type="column"/>
      </w:r>
      <w:r>
        <w:rPr>
          <w:b/>
          <w:w w:val="45"/>
          <w:sz w:val="54"/>
        </w:rPr>
        <w:t>(b)</w:t>
      </w:r>
    </w:p>
    <w:p>
      <w:pPr>
        <w:pStyle w:val="BodyText"/>
        <w:rPr>
          <w:b/>
          <w:sz w:val="40"/>
        </w:rPr>
      </w:pPr>
      <w:r>
        <w:rPr/>
        <w:br w:type="column"/>
      </w:r>
      <w:r>
        <w:rPr>
          <w:b/>
          <w:sz w:val="40"/>
        </w:rPr>
      </w:r>
    </w:p>
    <w:p>
      <w:pPr>
        <w:pStyle w:val="BodyText"/>
        <w:spacing w:before="9"/>
        <w:rPr>
          <w:b/>
          <w:sz w:val="31"/>
        </w:rPr>
      </w:pPr>
    </w:p>
    <w:p>
      <w:pPr>
        <w:spacing w:before="0"/>
        <w:ind w:left="-35" w:right="0" w:firstLine="0"/>
        <w:jc w:val="left"/>
        <w:rPr>
          <w:sz w:val="36"/>
        </w:rPr>
      </w:pPr>
      <w:r>
        <w:rPr>
          <w:w w:val="45"/>
          <w:sz w:val="36"/>
        </w:rPr>
        <w:t>2.5</w:t>
      </w:r>
    </w:p>
    <w:p>
      <w:pPr>
        <w:pStyle w:val="BodyText"/>
        <w:spacing w:before="4"/>
        <w:rPr>
          <w:sz w:val="31"/>
        </w:rPr>
      </w:pPr>
    </w:p>
    <w:p>
      <w:pPr>
        <w:spacing w:before="0"/>
        <w:ind w:left="96" w:right="0" w:firstLine="0"/>
        <w:jc w:val="left"/>
        <w:rPr>
          <w:sz w:val="36"/>
        </w:rPr>
      </w:pPr>
      <w:r>
        <w:rPr>
          <w:w w:val="48"/>
          <w:sz w:val="36"/>
        </w:rPr>
        <w:t>2</w:t>
      </w:r>
    </w:p>
    <w:p>
      <w:pPr>
        <w:spacing w:before="360"/>
        <w:ind w:left="-35" w:right="0" w:firstLine="0"/>
        <w:jc w:val="left"/>
        <w:rPr>
          <w:sz w:val="36"/>
        </w:rPr>
      </w:pPr>
      <w:r>
        <w:rPr>
          <w:w w:val="45"/>
          <w:sz w:val="36"/>
        </w:rPr>
        <w:t>1.5</w:t>
      </w:r>
    </w:p>
    <w:p>
      <w:pPr>
        <w:spacing w:before="359"/>
        <w:ind w:left="96" w:right="0" w:firstLine="0"/>
        <w:jc w:val="left"/>
        <w:rPr>
          <w:sz w:val="36"/>
        </w:rPr>
      </w:pPr>
      <w:r>
        <w:rPr>
          <w:w w:val="48"/>
          <w:sz w:val="36"/>
        </w:rPr>
        <w:t>1</w:t>
      </w:r>
    </w:p>
    <w:p>
      <w:pPr>
        <w:pStyle w:val="BodyText"/>
        <w:spacing w:before="4"/>
        <w:rPr>
          <w:sz w:val="31"/>
        </w:rPr>
      </w:pPr>
    </w:p>
    <w:p>
      <w:pPr>
        <w:spacing w:before="0"/>
        <w:ind w:left="-35" w:right="0" w:firstLine="0"/>
        <w:jc w:val="left"/>
        <w:rPr>
          <w:sz w:val="36"/>
        </w:rPr>
      </w:pPr>
      <w:r>
        <w:rPr>
          <w:w w:val="45"/>
          <w:sz w:val="36"/>
        </w:rPr>
        <w:t>0.5</w:t>
      </w:r>
    </w:p>
    <w:p>
      <w:pPr>
        <w:pStyle w:val="BodyText"/>
        <w:spacing w:before="3"/>
        <w:rPr>
          <w:sz w:val="31"/>
        </w:rPr>
      </w:pPr>
    </w:p>
    <w:p>
      <w:pPr>
        <w:spacing w:before="0"/>
        <w:ind w:left="96" w:right="0" w:firstLine="0"/>
        <w:jc w:val="left"/>
        <w:rPr>
          <w:sz w:val="36"/>
        </w:rPr>
      </w:pPr>
      <w:r>
        <w:rPr>
          <w:w w:val="48"/>
          <w:sz w:val="36"/>
        </w:rPr>
        <w:t>0</w:t>
      </w:r>
    </w:p>
    <w:p>
      <w:pPr>
        <w:tabs>
          <w:tab w:pos="1998" w:val="left" w:leader="none"/>
        </w:tabs>
        <w:spacing w:before="251"/>
        <w:ind w:left="758" w:right="0" w:firstLine="0"/>
        <w:jc w:val="left"/>
        <w:rPr>
          <w:sz w:val="36"/>
        </w:rPr>
      </w:pPr>
      <w:r>
        <w:rPr/>
        <w:br w:type="column"/>
      </w:r>
      <w:r>
        <w:rPr>
          <w:w w:val="55"/>
          <w:sz w:val="36"/>
        </w:rPr>
        <w:t>CPE/MTZ</w:t>
        <w:tab/>
      </w:r>
      <w:r>
        <w:rPr>
          <w:w w:val="60"/>
          <w:sz w:val="36"/>
        </w:rPr>
        <w:t>MCC/MTZ</w:t>
      </w:r>
    </w:p>
    <w:p>
      <w:pPr>
        <w:pStyle w:val="BodyText"/>
        <w:spacing w:before="2"/>
        <w:rPr>
          <w:sz w:val="29"/>
        </w:rPr>
      </w:pPr>
      <w:r>
        <w:rPr/>
        <w:pict>
          <v:group style="position:absolute;margin-left:351.121826pt;margin-top:19.300959pt;width:157.65pt;height:196.45pt;mso-position-horizontal-relative:page;mso-position-vertical-relative:paragraph;z-index:-15706624;mso-wrap-distance-left:0;mso-wrap-distance-right:0" coordorigin="7022,386" coordsize="3153,3929">
            <v:shape style="position:absolute;left:7068;top:386;width:3107;height:3865" coordorigin="7069,386" coordsize="3107,3865" path="m7069,4250l7069,386m7069,4250l10175,4250e" filled="false" stroked="true" strokeweight="1.663676pt" strokecolor="#000000">
              <v:path arrowok="t"/>
              <v:stroke dashstyle="solid"/>
            </v:shape>
            <v:shape style="position:absolute;left:7555;top:1000;width:1105;height:2390" coordorigin="7556,1000" coordsize="1105,2390" path="m7589,3279l7589,3390m7589,3279l7589,3189m7556,3390l7621,3390m7556,3189l7621,3189m8103,1782l8103,1916m8103,1782l8103,1648m8070,1916l8135,1916m8070,1648l8135,1648m8365,1402l8365,1827m8365,1402l8365,1000m8332,1827l8398,1827m8332,1000l8398,1000m8628,1090l8628,1179m8628,1090l8628,1000m8595,1179l8660,1179e" filled="false" stroked="true" strokeweight=".83267pt" strokecolor="#000000">
              <v:path arrowok="t"/>
              <v:stroke dashstyle="solid"/>
            </v:shape>
            <v:rect style="position:absolute;left:8594;top:989;width:66;height:23" filled="true" fillcolor="#000000" stroked="false">
              <v:fill type="solid"/>
            </v:rect>
            <v:shape style="position:absolute;left:9108;top:665;width:547;height:470" coordorigin="9109,665" coordsize="547,470" path="m9142,1045l9142,1134m9142,1045l9142,933m9109,1134l9174,1134m9109,933l9174,933m9656,777l9656,889m9656,777l9656,665e" filled="false" stroked="true" strokeweight=".83267pt" strokecolor="#000000">
              <v:path arrowok="t"/>
              <v:stroke dashstyle="solid"/>
            </v:shape>
            <v:rect style="position:absolute;left:9622;top:877;width:66;height:23" filled="true" fillcolor="#000000" stroked="false">
              <v:fill type="solid"/>
            </v:rect>
            <v:line style="position:absolute" from="9623,665" to="9688,665" stroked="true" strokeweight="1.117935pt" strokecolor="#000000">
              <v:stroke dashstyle="solid"/>
            </v:line>
            <v:line style="position:absolute" from="7061,4228" to="7061,4250" stroked="true" strokeweight=".277078pt" strokecolor="#585858">
              <v:stroke dashstyle="solid"/>
            </v:line>
            <v:rect style="position:absolute;left:7063;top:4227;width:33;height:23" filled="true" fillcolor="#585858" stroked="false">
              <v:fill type="solid"/>
            </v:rect>
            <v:line style="position:absolute" from="7096,4172" to="7096,4250" stroked="true" strokeweight=".547405pt" strokecolor="#585858">
              <v:stroke dashstyle="solid"/>
            </v:line>
            <v:shape style="position:absolute;left:7555;top:978;width:1608;height:2368" coordorigin="7556,978" coordsize="1608,2368" path="m7589,3279l7556,3279m7589,3279l7610,3279m7556,3212l7556,3346m7610,3212l7610,3346m8103,1782l8081,1782m8103,1782l8124,1782m8081,1715l8081,1849m8124,1715l8124,1849m8365,1402l8332,1402m8365,1402l8387,1402m8332,1335l8332,1469m8387,1335l8387,1469m8628,1090l8595,1090m8628,1090l8649,1090m8595,1023l8595,1157m8649,1023l8649,1157m9142,1045l9120,1045m9142,1045l9164,1045m9120,978l9120,1112m9164,978l9164,1112e" filled="false" stroked="true" strokeweight=".83267pt" strokecolor="#585858">
              <v:path arrowok="t"/>
              <v:stroke dashstyle="solid"/>
            </v:shape>
            <v:shape style="position:absolute;left:9633;top:765;width:55;height:23" coordorigin="9634,766" coordsize="55,23" path="m9688,766l9656,766,9634,766,9634,788,9656,788,9688,788,9688,766xe" filled="true" fillcolor="#585858" stroked="false">
              <v:path arrowok="t"/>
              <v:fill type="solid"/>
            </v:shape>
            <v:shape style="position:absolute;left:9633;top:710;width:55;height:135" coordorigin="9634,710" coordsize="55,135" path="m9634,710l9634,844m9688,710l9688,844e" filled="false" stroked="true" strokeweight=".83267pt" strokecolor="#585858">
              <v:path arrowok="t"/>
              <v:stroke dashstyle="solid"/>
            </v:shape>
            <v:shape style="position:absolute;left:7555;top:1000;width:1072;height:2100" coordorigin="7556,1000" coordsize="1072,2100" path="m7589,2854l7589,3100m7589,2854l7589,2609m7556,3100l7621,3100m7556,2609l7621,2609m8103,1112l8103,1157m8103,1112l8103,1067m8070,1157l8135,1157m8070,1067l8135,1067m8365,1067l8365,1090m8365,1067l8365,1045m8332,1090l8398,1090m8332,1045l8398,1045m8628,1045l8628,1090m8628,1045l8628,1000e" filled="false" stroked="true" strokeweight=".83267pt" strokecolor="#000000">
              <v:path arrowok="t"/>
              <v:stroke dashstyle="solid"/>
            </v:shape>
            <v:shape style="position:absolute;left:8594;top:989;width:66;height:112" coordorigin="8595,989" coordsize="66,112" path="m8660,1079l8595,1079,8595,1101,8660,1101,8660,1079xm8660,989l8595,989,8595,1012,8660,1012,8660,989xe" filled="true" fillcolor="#000000" stroked="false">
              <v:path arrowok="t"/>
              <v:fill type="solid"/>
            </v:shape>
            <v:shape style="position:absolute;left:9141;top:888;width:2;height:179" coordorigin="9142,889" coordsize="0,179" path="m9142,978l9142,1067m9142,978l9142,889e" filled="false" stroked="true" strokeweight=".83267pt" strokecolor="#000000">
              <v:path arrowok="t"/>
              <v:stroke dashstyle="solid"/>
            </v:shape>
            <v:rect style="position:absolute;left:9108;top:1056;width:66;height:23" filled="true" fillcolor="#000000" stroked="false">
              <v:fill type="solid"/>
            </v:rect>
            <v:shape style="position:absolute;left:9108;top:710;width:547;height:179" coordorigin="9109,710" coordsize="547,179" path="m9109,889l9174,889m9656,799l9656,866m9656,799l9656,710e" filled="false" stroked="true" strokeweight=".83267pt" strokecolor="#000000">
              <v:path arrowok="t"/>
              <v:stroke dashstyle="solid"/>
            </v:shape>
            <v:shape style="position:absolute;left:9622;top:698;width:66;height:179" coordorigin="9623,699" coordsize="66,179" path="m9688,855l9623,855,9623,878,9688,878,9688,855xm9688,699l9623,699,9623,721,9688,721,9688,699xe" filled="true" fillcolor="#000000" stroked="false">
              <v:path arrowok="t"/>
              <v:fill type="solid"/>
            </v:shape>
            <v:line style="position:absolute" from="7061,4228" to="7061,4250" stroked="true" strokeweight=".277078pt" strokecolor="#585858">
              <v:stroke dashstyle="solid"/>
            </v:line>
            <v:rect style="position:absolute;left:7063;top:4227;width:33;height:23" filled="true" fillcolor="#585858" stroked="false">
              <v:fill type="solid"/>
            </v:rect>
            <v:line style="position:absolute" from="7096,4172" to="7096,4250" stroked="true" strokeweight=".547405pt" strokecolor="#585858">
              <v:stroke dashstyle="solid"/>
            </v:line>
            <v:shape style="position:absolute;left:7555;top:911;width:1608;height:2011" coordorigin="7556,911" coordsize="1608,2011" path="m7589,2854l7556,2854m7589,2854l7610,2854m7556,2787l7556,2921m7610,2787l7610,2921m8103,1112l8081,1112m8103,1112l8124,1112m8081,1045l8081,1179m8124,1045l8124,1179m8365,1067l8332,1067m8365,1067l8387,1067m8332,1000l8332,1134m8387,1000l8387,1134m8628,1045l8595,1045m8628,1045l8649,1045m8595,978l8595,1112m8649,978l8649,1112m9142,978l9120,978m9142,978l9164,978m9120,911l9120,1045m9164,911l9164,1045e" filled="false" stroked="true" strokeweight=".83267pt" strokecolor="#585858">
              <v:path arrowok="t"/>
              <v:stroke dashstyle="solid"/>
            </v:shape>
            <v:shape style="position:absolute;left:9633;top:788;width:55;height:23" coordorigin="9634,788" coordsize="55,23" path="m9688,788l9656,788,9634,788,9634,811,9656,811,9688,811,9688,788xe" filled="true" fillcolor="#585858" stroked="false">
              <v:path arrowok="t"/>
              <v:fill type="solid"/>
            </v:shape>
            <v:shape style="position:absolute;left:9633;top:732;width:55;height:135" coordorigin="9634,732" coordsize="55,135" path="m9634,732l9634,866m9688,732l9688,866e" filled="false" stroked="true" strokeweight=".83267pt" strokecolor="#585858">
              <v:path arrowok="t"/>
              <v:stroke dashstyle="solid"/>
            </v:shape>
            <v:shape style="position:absolute;left:7063;top:777;width:2593;height:3463" coordorigin="7064,777" coordsize="2593,3463" path="m7064,4239l7101,4172,7138,4108,7175,4045,7212,3983,7249,3921,7286,3859,7323,3797,7360,3733,7397,3667,7434,3598,7471,3526,7508,3450,7545,3370,7582,3285,7608,3221,7635,3152,7662,3078,7690,3001,7718,2920,7746,2838,7774,2753,7802,2667,7830,2581,7857,2495,7885,2409,7912,2325,7938,2243,7964,2163,7989,2087,8013,2015,8037,1947,8059,1884,8080,1828,8150,1671,8198,1592,8243,1534,8285,1489,8324,1450,8360,1408,8400,1348,8436,1287,8473,1226,8513,1170,8561,1122,8619,1085,8679,1065,8748,1058,8823,1057,8901,1059,8982,1059,9061,1054,9137,1039,9211,1013,9285,980,9359,942,9434,900,9508,858,9582,816,9656,777e" filled="false" stroked="true" strokeweight=".752345pt" strokecolor="#006fc0">
              <v:path arrowok="t"/>
              <v:stroke dashstyle="solid"/>
            </v:shape>
            <v:rect style="position:absolute;left:7030;top:4172;width:66;height:135" filled="true" fillcolor="#006fc0" stroked="false">
              <v:fill type="solid"/>
            </v:rect>
            <v:rect style="position:absolute;left:7030;top:4172;width:66;height:135" filled="false" stroked="true" strokeweight=".657743pt" strokecolor="#006fc0">
              <v:stroke dashstyle="solid"/>
            </v:rect>
            <v:rect style="position:absolute;left:7555;top:3211;width:66;height:135" filled="true" fillcolor="#006fc0" stroked="false">
              <v:fill type="solid"/>
            </v:rect>
            <v:rect style="position:absolute;left:7555;top:3211;width:66;height:135" filled="false" stroked="true" strokeweight=".657743pt" strokecolor="#006fc0">
              <v:stroke dashstyle="solid"/>
            </v:rect>
            <v:rect style="position:absolute;left:8069;top:1715;width:66;height:135" filled="true" fillcolor="#006fc0" stroked="false">
              <v:fill type="solid"/>
            </v:rect>
            <v:rect style="position:absolute;left:8069;top:1715;width:66;height:135" filled="false" stroked="true" strokeweight=".657743pt" strokecolor="#006fc0">
              <v:stroke dashstyle="solid"/>
            </v:rect>
            <v:rect style="position:absolute;left:8332;top:1335;width:66;height:135" filled="true" fillcolor="#006fc0" stroked="false">
              <v:fill type="solid"/>
            </v:rect>
            <v:rect style="position:absolute;left:8332;top:1335;width:66;height:135" filled="false" stroked="true" strokeweight=".657743pt" strokecolor="#006fc0">
              <v:stroke dashstyle="solid"/>
            </v:rect>
            <v:rect style="position:absolute;left:8594;top:1022;width:66;height:135" filled="true" fillcolor="#006fc0" stroked="false">
              <v:fill type="solid"/>
            </v:rect>
            <v:rect style="position:absolute;left:8594;top:1022;width:66;height:135" filled="false" stroked="true" strokeweight=".657743pt" strokecolor="#006fc0">
              <v:stroke dashstyle="solid"/>
            </v:rect>
            <v:rect style="position:absolute;left:9108;top:978;width:66;height:135" filled="true" fillcolor="#006fc0" stroked="false">
              <v:fill type="solid"/>
            </v:rect>
            <v:rect style="position:absolute;left:9108;top:978;width:66;height:135" filled="false" stroked="true" strokeweight=".657743pt" strokecolor="#006fc0">
              <v:stroke dashstyle="solid"/>
            </v:rect>
            <v:rect style="position:absolute;left:9622;top:710;width:66;height:135" filled="true" fillcolor="#006fc0" stroked="false">
              <v:fill type="solid"/>
            </v:rect>
            <v:rect style="position:absolute;left:9622;top:710;width:66;height:135" filled="false" stroked="true" strokeweight=".657743pt" strokecolor="#006fc0">
              <v:stroke dashstyle="solid"/>
            </v:rect>
            <v:shape style="position:absolute;left:7063;top:799;width:2593;height:3440" coordorigin="7064,799" coordsize="2593,3440" path="m7064,4239l7092,4163,7121,4088,7150,4013,7179,3939,7208,3865,7236,3792,7265,3718,7294,3644,7323,3570,7352,3496,7380,3420,7409,3344,7438,3267,7467,3188,7496,3108,7524,3026,7553,2943,7582,2857,7605,2787,7628,2713,7651,2636,7675,2555,7699,2472,7724,2387,7748,2301,7772,2213,7797,2125,7821,2037,7845,1949,7869,1863,7893,1778,7916,1695,7939,1614,7962,1537,7984,1463,8005,1393,8026,1328,8046,1268,8083,1164,8146,1050,8193,1024,8241,1028,8286,1048,8326,1068,8360,1076,8418,1068,8473,1061,8536,1054,8619,1045,8679,1039,8748,1033,8823,1027,8901,1020,8982,1011,9061,999,9137,984,9211,964,9285,940,9359,913,9434,885,9508,856,9582,827,9656,799e" filled="false" stroked="true" strokeweight=".754048pt" strokecolor="#ff0000">
              <v:path arrowok="t"/>
              <v:stroke dashstyle="solid"/>
            </v:shape>
            <v:shape style="position:absolute;left:7030;top:4172;width:66;height:135" coordorigin="7031,4172" coordsize="66,135" path="m7063,4172l7031,4306,7096,4306,7063,4172xe" filled="true" fillcolor="#ff0000" stroked="false">
              <v:path arrowok="t"/>
              <v:fill type="solid"/>
            </v:shape>
            <v:shape style="position:absolute;left:7030;top:4172;width:66;height:135" coordorigin="7031,4172" coordsize="66,135" path="m7063,4172l7096,4306,7031,4306,7063,4172xe" filled="false" stroked="true" strokeweight=".657347pt" strokecolor="#ff0000">
              <v:path arrowok="t"/>
              <v:stroke dashstyle="solid"/>
            </v:shape>
            <v:shape style="position:absolute;left:7555;top:2787;width:66;height:135" coordorigin="7556,2787" coordsize="66,135" path="m7588,2787l7556,2921,7621,2921,7588,2787xe" filled="true" fillcolor="#ff0000" stroked="false">
              <v:path arrowok="t"/>
              <v:fill type="solid"/>
            </v:shape>
            <v:shape style="position:absolute;left:7555;top:2787;width:66;height:135" coordorigin="7556,2787" coordsize="66,135" path="m7588,2787l7621,2921,7556,2921,7588,2787xe" filled="false" stroked="true" strokeweight=".657347pt" strokecolor="#ff0000">
              <v:path arrowok="t"/>
              <v:stroke dashstyle="solid"/>
            </v:shape>
            <v:shape style="position:absolute;left:8069;top:1045;width:66;height:135" coordorigin="8070,1045" coordsize="66,135" path="m8102,1045l8070,1179,8135,1179,8102,1045xe" filled="true" fillcolor="#ff0000" stroked="false">
              <v:path arrowok="t"/>
              <v:fill type="solid"/>
            </v:shape>
            <v:shape style="position:absolute;left:8069;top:1045;width:66;height:135" coordorigin="8070,1045" coordsize="66,135" path="m8102,1045l8135,1179,8070,1179,8102,1045xe" filled="false" stroked="true" strokeweight=".657347pt" strokecolor="#ff0000">
              <v:path arrowok="t"/>
              <v:stroke dashstyle="solid"/>
            </v:shape>
            <v:shape style="position:absolute;left:8332;top:1000;width:66;height:135" coordorigin="8332,1000" coordsize="66,135" path="m8365,1000l8332,1134,8398,1134,8365,1000xe" filled="true" fillcolor="#ff0000" stroked="false">
              <v:path arrowok="t"/>
              <v:fill type="solid"/>
            </v:shape>
            <v:shape style="position:absolute;left:8332;top:1000;width:66;height:135" coordorigin="8332,1000" coordsize="66,135" path="m8365,1000l8398,1134,8332,1134,8365,1000xe" filled="false" stroked="true" strokeweight=".657347pt" strokecolor="#ff0000">
              <v:path arrowok="t"/>
              <v:stroke dashstyle="solid"/>
            </v:shape>
            <v:shape style="position:absolute;left:8594;top:978;width:66;height:135" coordorigin="8595,978" coordsize="66,135" path="m8627,978l8595,1112,8660,1112,8627,978xe" filled="true" fillcolor="#ff0000" stroked="false">
              <v:path arrowok="t"/>
              <v:fill type="solid"/>
            </v:shape>
            <v:shape style="position:absolute;left:8594;top:978;width:66;height:135" coordorigin="8595,978" coordsize="66,135" path="m8627,978l8660,1112,8595,1112,8627,978xe" filled="false" stroked="true" strokeweight=".657347pt" strokecolor="#ff0000">
              <v:path arrowok="t"/>
              <v:stroke dashstyle="solid"/>
            </v:shape>
            <v:shape style="position:absolute;left:9108;top:911;width:66;height:135" coordorigin="9109,911" coordsize="66,135" path="m9141,911l9109,1045,9174,1045,9141,911xe" filled="true" fillcolor="#ff0000" stroked="false">
              <v:path arrowok="t"/>
              <v:fill type="solid"/>
            </v:shape>
            <v:shape style="position:absolute;left:9108;top:911;width:66;height:135" coordorigin="9109,911" coordsize="66,135" path="m9141,911l9174,1045,9109,1045,9141,911xe" filled="false" stroked="true" strokeweight=".657347pt" strokecolor="#ff0000">
              <v:path arrowok="t"/>
              <v:stroke dashstyle="solid"/>
            </v:shape>
            <v:shape style="position:absolute;left:9622;top:732;width:66;height:135" coordorigin="9623,732" coordsize="66,135" path="m9656,732l9623,866,9688,866,9656,732xe" filled="true" fillcolor="#ff0000" stroked="false">
              <v:path arrowok="t"/>
              <v:fill type="solid"/>
            </v:shape>
            <v:shape style="position:absolute;left:9622;top:732;width:66;height:135" coordorigin="9623,732" coordsize="66,135" path="m9656,732l9688,866,9623,866,9656,732xe" filled="false" stroked="true" strokeweight=".657347pt" strokecolor="#ff0000">
              <v:path arrowok="t"/>
              <v:stroke dashstyle="solid"/>
            </v:shape>
            <w10:wrap type="topAndBottom"/>
          </v:group>
        </w:pict>
      </w:r>
    </w:p>
    <w:p>
      <w:pPr>
        <w:tabs>
          <w:tab w:pos="475" w:val="left" w:leader="none"/>
          <w:tab w:pos="995" w:val="left" w:leader="none"/>
          <w:tab w:pos="1515" w:val="left" w:leader="none"/>
          <w:tab w:pos="2034" w:val="left" w:leader="none"/>
          <w:tab w:pos="2510" w:val="left" w:leader="none"/>
          <w:tab w:pos="3029" w:val="left" w:leader="none"/>
        </w:tabs>
        <w:spacing w:before="107"/>
        <w:ind w:left="0" w:right="1038" w:firstLine="0"/>
        <w:jc w:val="center"/>
        <w:rPr>
          <w:sz w:val="36"/>
        </w:rPr>
      </w:pPr>
      <w:r>
        <w:rPr>
          <w:w w:val="60"/>
          <w:sz w:val="36"/>
        </w:rPr>
        <w:t>0</w:t>
        <w:tab/>
        <w:t>20</w:t>
        <w:tab/>
        <w:t>40</w:t>
        <w:tab/>
        <w:t>60</w:t>
        <w:tab/>
        <w:t>80</w:t>
        <w:tab/>
        <w:t>100</w:t>
        <w:tab/>
        <w:t>120</w:t>
      </w:r>
    </w:p>
    <w:p>
      <w:pPr>
        <w:pStyle w:val="Heading2"/>
        <w:spacing w:before="96"/>
        <w:ind w:right="1132"/>
      </w:pPr>
      <w:r>
        <w:rPr/>
        <w:pict>
          <v:group style="position:absolute;margin-left:370.131348pt;margin-top:-256.189026pt;width:14.25pt;height:7.55pt;mso-position-horizontal-relative:page;mso-position-vertical-relative:paragraph;z-index:15752192" coordorigin="7403,-5124" coordsize="285,151">
            <v:line style="position:absolute" from="7403,-5048" to="7687,-5048" stroked="true" strokeweight="1.117935pt" strokecolor="#006fc0">
              <v:stroke dashstyle="solid"/>
            </v:line>
            <v:rect style="position:absolute;left:7512;top:-5116;width:66;height:135" filled="true" fillcolor="#006fc0" stroked="false">
              <v:fill type="solid"/>
            </v:rect>
            <v:rect style="position:absolute;left:7512;top:-5116;width:66;height:135" filled="false" stroked="true" strokeweight=".657743pt" strokecolor="#006fc0">
              <v:stroke dashstyle="solid"/>
            </v:rect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484797440">
            <wp:simplePos x="0" y="0"/>
            <wp:positionH relativeFrom="page">
              <wp:posOffset>5485464</wp:posOffset>
            </wp:positionH>
            <wp:positionV relativeFrom="paragraph">
              <wp:posOffset>-3253600</wp:posOffset>
            </wp:positionV>
            <wp:extent cx="180572" cy="95676"/>
            <wp:effectExtent l="0" t="0" r="0" b="0"/>
            <wp:wrapNone/>
            <wp:docPr id="15" name="image1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18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572" cy="956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322.354279pt;margin-top:-160.120697pt;width:11.7pt;height:121.85pt;mso-position-horizontal-relative:page;mso-position-vertical-relative:paragraph;z-index:15754240" type="#_x0000_t202" filled="false" stroked="false">
            <v:textbox inset="0,0,0,0" style="layout-flow:vertical;mso-layout-flow-alt:bottom-to-top">
              <w:txbxContent>
                <w:p>
                  <w:pPr>
                    <w:spacing w:before="17"/>
                    <w:ind w:left="20" w:right="0" w:firstLine="0"/>
                    <w:jc w:val="left"/>
                    <w:rPr>
                      <w:b/>
                      <w:sz w:val="17"/>
                    </w:rPr>
                  </w:pPr>
                  <w:r>
                    <w:rPr>
                      <w:b/>
                      <w:spacing w:val="-7"/>
                      <w:w w:val="210"/>
                      <w:sz w:val="17"/>
                    </w:rPr>
                    <w:t>Te</w:t>
                  </w:r>
                  <w:r>
                    <w:rPr>
                      <w:b/>
                      <w:spacing w:val="-70"/>
                      <w:w w:val="210"/>
                      <w:sz w:val="17"/>
                    </w:rPr>
                    <w:t> </w:t>
                  </w:r>
                  <w:r>
                    <w:rPr>
                      <w:b/>
                      <w:spacing w:val="-7"/>
                      <w:w w:val="210"/>
                      <w:sz w:val="17"/>
                    </w:rPr>
                    <w:t>nsile</w:t>
                  </w:r>
                  <w:r>
                    <w:rPr>
                      <w:b/>
                      <w:w w:val="210"/>
                      <w:sz w:val="17"/>
                    </w:rPr>
                    <w:t> </w:t>
                  </w:r>
                  <w:r>
                    <w:rPr>
                      <w:b/>
                      <w:spacing w:val="-7"/>
                      <w:w w:val="210"/>
                      <w:sz w:val="17"/>
                    </w:rPr>
                    <w:t>stre</w:t>
                  </w:r>
                  <w:r>
                    <w:rPr>
                      <w:b/>
                      <w:spacing w:val="-70"/>
                      <w:w w:val="210"/>
                      <w:sz w:val="17"/>
                    </w:rPr>
                    <w:t> </w:t>
                  </w:r>
                  <w:r>
                    <w:rPr>
                      <w:b/>
                      <w:spacing w:val="-6"/>
                      <w:w w:val="210"/>
                      <w:sz w:val="17"/>
                    </w:rPr>
                    <w:t>ngth</w:t>
                  </w:r>
                </w:p>
              </w:txbxContent>
            </v:textbox>
            <w10:wrap type="none"/>
          </v:shape>
        </w:pict>
      </w:r>
      <w:r>
        <w:rPr>
          <w:w w:val="45"/>
        </w:rPr>
        <w:t>%</w:t>
      </w:r>
      <w:r>
        <w:rPr>
          <w:spacing w:val="16"/>
          <w:w w:val="45"/>
        </w:rPr>
        <w:t> </w:t>
      </w:r>
      <w:r>
        <w:rPr>
          <w:w w:val="45"/>
        </w:rPr>
        <w:t>composition</w:t>
      </w:r>
      <w:r>
        <w:rPr>
          <w:spacing w:val="25"/>
          <w:w w:val="45"/>
        </w:rPr>
        <w:t> </w:t>
      </w:r>
      <w:r>
        <w:rPr>
          <w:w w:val="45"/>
        </w:rPr>
        <w:t>of</w:t>
      </w:r>
      <w:r>
        <w:rPr>
          <w:spacing w:val="13"/>
          <w:w w:val="45"/>
        </w:rPr>
        <w:t> </w:t>
      </w:r>
      <w:r>
        <w:rPr>
          <w:w w:val="45"/>
        </w:rPr>
        <w:t>excipient</w:t>
      </w:r>
    </w:p>
    <w:p>
      <w:pPr>
        <w:spacing w:after="0"/>
        <w:sectPr>
          <w:type w:val="continuous"/>
          <w:pgSz w:w="11910" w:h="16840"/>
          <w:pgMar w:top="1460" w:bottom="280" w:left="1340" w:right="480"/>
          <w:cols w:num="6" w:equalWidth="0">
            <w:col w:w="1143" w:space="40"/>
            <w:col w:w="196" w:space="39"/>
            <w:col w:w="3358" w:space="39"/>
            <w:col w:w="544" w:space="40"/>
            <w:col w:w="185" w:space="39"/>
            <w:col w:w="4467"/>
          </w:cols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26"/>
        </w:rPr>
      </w:pPr>
    </w:p>
    <w:p>
      <w:pPr>
        <w:pStyle w:val="Heading3"/>
        <w:spacing w:before="90"/>
        <w:ind w:left="918" w:right="1203" w:hanging="3"/>
        <w:jc w:val="center"/>
      </w:pPr>
      <w:r>
        <w:rPr/>
        <w:t>Figure 4.8. Therelationship between tensile strength and % composition of</w:t>
      </w:r>
      <w:r>
        <w:rPr>
          <w:spacing w:val="1"/>
        </w:rPr>
        <w:t> </w:t>
      </w:r>
      <w:r>
        <w:rPr/>
        <w:t>excipients</w:t>
      </w:r>
      <w:r>
        <w:rPr>
          <w:spacing w:val="-2"/>
        </w:rPr>
        <w:t> </w:t>
      </w:r>
      <w:r>
        <w:rPr/>
        <w:t>in the</w:t>
      </w:r>
      <w:r>
        <w:rPr>
          <w:spacing w:val="-2"/>
        </w:rPr>
        <w:t> </w:t>
      </w:r>
      <w:r>
        <w:rPr/>
        <w:t>formulation.</w:t>
      </w:r>
      <w:r>
        <w:rPr>
          <w:spacing w:val="-1"/>
        </w:rPr>
        <w:t> </w:t>
      </w:r>
      <w:r>
        <w:rPr/>
        <w:t>(a)</w:t>
      </w:r>
      <w:r>
        <w:rPr>
          <w:spacing w:val="-2"/>
        </w:rPr>
        <w:t> </w:t>
      </w:r>
      <w:r>
        <w:rPr/>
        <w:t>using</w:t>
      </w:r>
      <w:r>
        <w:rPr>
          <w:spacing w:val="-1"/>
        </w:rPr>
        <w:t> </w:t>
      </w:r>
      <w:r>
        <w:rPr/>
        <w:t>PCM</w:t>
      </w:r>
      <w:r>
        <w:rPr>
          <w:spacing w:val="-3"/>
        </w:rPr>
        <w:t> </w:t>
      </w:r>
      <w:r>
        <w:rPr/>
        <w:t>as</w:t>
      </w:r>
      <w:r>
        <w:rPr>
          <w:spacing w:val="1"/>
        </w:rPr>
        <w:t> </w:t>
      </w:r>
      <w:r>
        <w:rPr/>
        <w:t>model</w:t>
      </w:r>
      <w:r>
        <w:rPr>
          <w:spacing w:val="-2"/>
        </w:rPr>
        <w:t> </w:t>
      </w:r>
      <w:r>
        <w:rPr/>
        <w:t>drug,</w:t>
      </w:r>
      <w:r>
        <w:rPr>
          <w:spacing w:val="-1"/>
        </w:rPr>
        <w:t> </w:t>
      </w:r>
      <w:r>
        <w:rPr/>
        <w:t>(b)</w:t>
      </w:r>
      <w:r>
        <w:rPr>
          <w:spacing w:val="-1"/>
        </w:rPr>
        <w:t> </w:t>
      </w:r>
      <w:r>
        <w:rPr/>
        <w:t>using</w:t>
      </w:r>
      <w:r>
        <w:rPr>
          <w:spacing w:val="-1"/>
        </w:rPr>
        <w:t> </w:t>
      </w:r>
      <w:r>
        <w:rPr/>
        <w:t>MTZ</w:t>
      </w:r>
      <w:r>
        <w:rPr>
          <w:spacing w:val="-3"/>
        </w:rPr>
        <w:t> </w:t>
      </w:r>
      <w:r>
        <w:rPr/>
        <w:t>as</w:t>
      </w:r>
      <w:r>
        <w:rPr>
          <w:spacing w:val="-57"/>
        </w:rPr>
        <w:t> </w:t>
      </w:r>
      <w:r>
        <w:rPr/>
        <w:t>model</w:t>
      </w:r>
      <w:r>
        <w:rPr>
          <w:spacing w:val="-1"/>
        </w:rPr>
        <w:t> </w:t>
      </w:r>
      <w:r>
        <w:rPr/>
        <w:t>drug</w:t>
      </w:r>
    </w:p>
    <w:p>
      <w:pPr>
        <w:spacing w:after="0"/>
        <w:jc w:val="center"/>
        <w:sectPr>
          <w:type w:val="continuous"/>
          <w:pgSz w:w="11910" w:h="16840"/>
          <w:pgMar w:top="1460" w:bottom="280" w:left="1340" w:right="480"/>
        </w:sectPr>
      </w:pPr>
    </w:p>
    <w:p>
      <w:pPr>
        <w:pStyle w:val="Heading3"/>
        <w:numPr>
          <w:ilvl w:val="1"/>
          <w:numId w:val="32"/>
        </w:numPr>
        <w:tabs>
          <w:tab w:pos="4159" w:val="left" w:leader="none"/>
          <w:tab w:pos="4160" w:val="left" w:leader="none"/>
        </w:tabs>
        <w:spacing w:line="240" w:lineRule="auto" w:before="78" w:after="0"/>
        <w:ind w:left="4159" w:right="0" w:hanging="577"/>
        <w:jc w:val="left"/>
      </w:pPr>
      <w:bookmarkStart w:name="_TOC_250010" w:id="81"/>
      <w:r>
        <w:rPr/>
        <w:t>Compaction</w:t>
      </w:r>
      <w:r>
        <w:rPr>
          <w:spacing w:val="-2"/>
        </w:rPr>
        <w:t> </w:t>
      </w:r>
      <w:bookmarkEnd w:id="81"/>
      <w:r>
        <w:rPr/>
        <w:t>Studies</w:t>
      </w:r>
    </w:p>
    <w:p>
      <w:pPr>
        <w:pStyle w:val="BodyText"/>
        <w:spacing w:before="1"/>
        <w:rPr>
          <w:b/>
          <w:sz w:val="34"/>
        </w:rPr>
      </w:pPr>
    </w:p>
    <w:p>
      <w:pPr>
        <w:pStyle w:val="BodyText"/>
        <w:spacing w:line="480" w:lineRule="auto"/>
        <w:ind w:left="676" w:right="956"/>
        <w:jc w:val="both"/>
      </w:pPr>
      <w:r>
        <w:rPr/>
        <w:t>Heckel and Kawakita plots presenting the compaction profiles of MCC, CPV and CPE</w:t>
      </w:r>
      <w:r>
        <w:rPr>
          <w:spacing w:val="1"/>
        </w:rPr>
        <w:t> </w:t>
      </w:r>
      <w:r>
        <w:rPr/>
        <w:t>are displayed as Figure 4.10. The Heckel plot (Fig. 4.10a) shows that the degree of</w:t>
      </w:r>
      <w:r>
        <w:rPr>
          <w:spacing w:val="1"/>
        </w:rPr>
        <w:t> </w:t>
      </w:r>
      <w:r>
        <w:rPr/>
        <w:t>densification (1/Ɛ) increases as the compaction pressure increases, while the extent of</w:t>
      </w:r>
      <w:r>
        <w:rPr>
          <w:spacing w:val="1"/>
        </w:rPr>
        <w:t> </w:t>
      </w:r>
      <w:r>
        <w:rPr/>
        <w:t>volume</w:t>
      </w:r>
      <w:r>
        <w:rPr>
          <w:spacing w:val="-2"/>
        </w:rPr>
        <w:t> </w:t>
      </w:r>
      <w:r>
        <w:rPr/>
        <w:t>reduction</w:t>
      </w:r>
      <w:r>
        <w:rPr>
          <w:spacing w:val="-1"/>
        </w:rPr>
        <w:t> </w:t>
      </w:r>
      <w:r>
        <w:rPr/>
        <w:t>(P/C) increased</w:t>
      </w:r>
      <w:r>
        <w:rPr>
          <w:spacing w:val="-1"/>
        </w:rPr>
        <w:t> </w:t>
      </w:r>
      <w:r>
        <w:rPr/>
        <w:t>with</w:t>
      </w:r>
      <w:r>
        <w:rPr>
          <w:spacing w:val="-1"/>
        </w:rPr>
        <w:t> </w:t>
      </w:r>
      <w:r>
        <w:rPr/>
        <w:t>increase</w:t>
      </w:r>
      <w:r>
        <w:rPr>
          <w:spacing w:val="-2"/>
        </w:rPr>
        <w:t> </w:t>
      </w:r>
      <w:r>
        <w:rPr/>
        <w:t>in</w:t>
      </w:r>
      <w:r>
        <w:rPr>
          <w:spacing w:val="1"/>
        </w:rPr>
        <w:t> </w:t>
      </w:r>
      <w:r>
        <w:rPr/>
        <w:t>compaction</w:t>
      </w:r>
      <w:r>
        <w:rPr>
          <w:spacing w:val="-1"/>
        </w:rPr>
        <w:t> </w:t>
      </w:r>
      <w:r>
        <w:rPr/>
        <w:t>pressure</w:t>
      </w:r>
      <w:r>
        <w:rPr>
          <w:spacing w:val="-2"/>
        </w:rPr>
        <w:t> </w:t>
      </w:r>
      <w:r>
        <w:rPr/>
        <w:t>as</w:t>
      </w:r>
      <w:r>
        <w:rPr>
          <w:spacing w:val="-1"/>
        </w:rPr>
        <w:t> </w:t>
      </w:r>
      <w:r>
        <w:rPr/>
        <w:t>seen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K</w:t>
      </w:r>
    </w:p>
    <w:p>
      <w:pPr>
        <w:pStyle w:val="BodyText"/>
        <w:spacing w:before="1"/>
        <w:rPr>
          <w:sz w:val="29"/>
        </w:rPr>
      </w:pPr>
    </w:p>
    <w:p>
      <w:pPr>
        <w:spacing w:after="0"/>
        <w:rPr>
          <w:sz w:val="29"/>
        </w:rPr>
        <w:sectPr>
          <w:pgSz w:w="11910" w:h="16840"/>
          <w:pgMar w:header="0" w:footer="467" w:top="1340" w:bottom="660" w:left="1340" w:right="480"/>
        </w:sectPr>
      </w:pPr>
    </w:p>
    <w:p>
      <w:pPr>
        <w:spacing w:before="79"/>
        <w:ind w:left="821" w:right="0" w:firstLine="0"/>
        <w:jc w:val="left"/>
        <w:rPr>
          <w:b/>
          <w:sz w:val="47"/>
        </w:rPr>
      </w:pPr>
      <w:r>
        <w:rPr>
          <w:b/>
          <w:w w:val="60"/>
          <w:sz w:val="47"/>
        </w:rPr>
        <w:t>(a)</w:t>
      </w:r>
    </w:p>
    <w:p>
      <w:pPr>
        <w:spacing w:before="36"/>
        <w:ind w:left="0" w:right="0" w:firstLine="0"/>
        <w:jc w:val="right"/>
        <w:rPr>
          <w:sz w:val="28"/>
        </w:rPr>
      </w:pPr>
      <w:r>
        <w:rPr>
          <w:w w:val="60"/>
          <w:sz w:val="28"/>
        </w:rPr>
        <w:t>3.5</w:t>
      </w:r>
    </w:p>
    <w:p>
      <w:pPr>
        <w:spacing w:before="117"/>
        <w:ind w:left="0" w:right="0" w:firstLine="0"/>
        <w:jc w:val="right"/>
        <w:rPr>
          <w:sz w:val="27"/>
        </w:rPr>
      </w:pPr>
      <w:r>
        <w:rPr>
          <w:w w:val="51"/>
          <w:sz w:val="27"/>
        </w:rPr>
        <w:t>3</w:t>
      </w:r>
    </w:p>
    <w:p>
      <w:pPr>
        <w:spacing w:before="109"/>
        <w:ind w:left="0" w:right="0" w:firstLine="0"/>
        <w:jc w:val="right"/>
        <w:rPr>
          <w:sz w:val="28"/>
        </w:rPr>
      </w:pPr>
      <w:r>
        <w:rPr>
          <w:w w:val="60"/>
          <w:sz w:val="28"/>
        </w:rPr>
        <w:t>2.5</w:t>
      </w:r>
    </w:p>
    <w:p>
      <w:pPr>
        <w:spacing w:before="116"/>
        <w:ind w:left="0" w:right="0" w:firstLine="0"/>
        <w:jc w:val="right"/>
        <w:rPr>
          <w:sz w:val="27"/>
        </w:rPr>
      </w:pPr>
      <w:r>
        <w:rPr/>
        <w:pict>
          <v:shape style="position:absolute;margin-left:110.473312pt;margin-top:6.534471pt;width:9.8pt;height:37.050pt;mso-position-horizontal-relative:page;mso-position-vertical-relative:paragraph;z-index:15759360" type="#_x0000_t202" filled="false" stroked="false">
            <v:textbox inset="0,0,0,0" style="layout-flow:vertical;mso-layout-flow-alt:bottom-to-top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sz w:val="14"/>
                    </w:rPr>
                  </w:pPr>
                  <w:r>
                    <w:rPr>
                      <w:spacing w:val="-7"/>
                      <w:w w:val="200"/>
                      <w:sz w:val="14"/>
                    </w:rPr>
                    <w:t>ln(1/Ɛ)</w:t>
                  </w:r>
                </w:p>
              </w:txbxContent>
            </v:textbox>
            <w10:wrap type="none"/>
          </v:shape>
        </w:pict>
      </w:r>
      <w:r>
        <w:rPr>
          <w:w w:val="51"/>
          <w:sz w:val="27"/>
        </w:rPr>
        <w:t>2</w:t>
      </w:r>
    </w:p>
    <w:p>
      <w:pPr>
        <w:spacing w:before="109"/>
        <w:ind w:left="0" w:right="0" w:firstLine="0"/>
        <w:jc w:val="right"/>
        <w:rPr>
          <w:sz w:val="28"/>
        </w:rPr>
      </w:pPr>
      <w:r>
        <w:rPr>
          <w:w w:val="60"/>
          <w:sz w:val="28"/>
        </w:rPr>
        <w:t>1.5</w:t>
      </w:r>
    </w:p>
    <w:p>
      <w:pPr>
        <w:spacing w:before="106"/>
        <w:ind w:left="0" w:right="0" w:firstLine="0"/>
        <w:jc w:val="right"/>
        <w:rPr>
          <w:sz w:val="28"/>
        </w:rPr>
      </w:pPr>
      <w:r>
        <w:rPr>
          <w:w w:val="50"/>
          <w:sz w:val="28"/>
        </w:rPr>
        <w:t>1</w:t>
      </w:r>
    </w:p>
    <w:p>
      <w:pPr>
        <w:spacing w:before="117"/>
        <w:ind w:left="0" w:right="0" w:firstLine="0"/>
        <w:jc w:val="right"/>
        <w:rPr>
          <w:sz w:val="27"/>
        </w:rPr>
      </w:pPr>
      <w:r>
        <w:rPr>
          <w:w w:val="60"/>
          <w:sz w:val="27"/>
        </w:rPr>
        <w:t>0.5</w:t>
      </w:r>
    </w:p>
    <w:p>
      <w:pPr>
        <w:spacing w:before="108"/>
        <w:ind w:left="0" w:right="0" w:firstLine="0"/>
        <w:jc w:val="right"/>
        <w:rPr>
          <w:sz w:val="28"/>
        </w:rPr>
      </w:pPr>
      <w:r>
        <w:rPr>
          <w:w w:val="50"/>
          <w:sz w:val="28"/>
        </w:rPr>
        <w:t>0</w:t>
      </w:r>
    </w:p>
    <w:p>
      <w:pPr>
        <w:tabs>
          <w:tab w:pos="1967" w:val="left" w:leader="none"/>
        </w:tabs>
        <w:spacing w:before="164"/>
        <w:ind w:left="994" w:right="0" w:firstLine="0"/>
        <w:jc w:val="left"/>
        <w:rPr>
          <w:sz w:val="28"/>
        </w:rPr>
      </w:pPr>
      <w:r>
        <w:rPr/>
        <w:br w:type="column"/>
      </w:r>
      <w:r>
        <w:rPr>
          <w:w w:val="60"/>
          <w:sz w:val="28"/>
        </w:rPr>
        <w:t>CPE</w:t>
      </w:r>
      <w:r>
        <w:rPr>
          <w:spacing w:val="66"/>
          <w:sz w:val="28"/>
        </w:rPr>
        <w:t> </w:t>
      </w:r>
      <w:r>
        <w:rPr>
          <w:w w:val="60"/>
          <w:sz w:val="28"/>
        </w:rPr>
        <w:t>MCC</w:t>
        <w:tab/>
        <w:t>CPV</w:t>
      </w:r>
    </w:p>
    <w:p>
      <w:pPr>
        <w:pStyle w:val="BodyText"/>
        <w:spacing w:before="1"/>
        <w:rPr>
          <w:sz w:val="25"/>
        </w:rPr>
      </w:pPr>
      <w:r>
        <w:rPr/>
        <w:pict>
          <v:group style="position:absolute;margin-left:133.59053pt;margin-top:16.410059pt;width:168.8pt;height:154.2pt;mso-position-horizontal-relative:page;mso-position-vertical-relative:paragraph;z-index:-15702016;mso-wrap-distance-left:0;mso-wrap-distance-right:0" coordorigin="2672,328" coordsize="3376,3084">
            <v:shape style="position:absolute;left:2671;top:345;width:3367;height:3067" coordorigin="2672,346" coordsize="3367,3067" path="m2716,3343l2716,346m2672,3343l2716,3343m2672,2910l2716,2910m2672,2476l2716,2476m2672,2061l2716,2061m2672,1628l2716,1628m2672,1194l2716,1194m2672,779l2716,779m2672,346l2716,346m2716,3343l6038,3343m2716,3343l2716,3412m3266,3343l3266,3412m3826,3343l3826,3412m4377,3343l4377,3412m4928,3343l4928,3412m5487,3343l5487,3412m6038,3343l6038,3412e" filled="false" stroked="true" strokeweight="1.303457pt" strokecolor="#000000">
              <v:path arrowok="t"/>
              <v:stroke dashstyle="solid"/>
            </v:shape>
            <v:line style="position:absolute" from="3271,2243" to="3271,2277" stroked="true" strokeweight=".437644pt" strokecolor="#ff0000">
              <v:stroke dashstyle="solid"/>
            </v:line>
            <v:line style="position:absolute" from="3266,2234" to="3275,2234" stroked="true" strokeweight=".86625pt" strokecolor="#ff0000">
              <v:stroke dashstyle="solid"/>
            </v:line>
            <v:shape style="position:absolute;left:3244;top:1012;width:2265;height:1265" coordorigin="3245,1012" coordsize="2265,1265" path="m3245,2277l3297,2277m3245,2225l3297,2225m3822,1705l3822,1740m3822,1705l3822,1671m3795,1740l3848,1740m3795,1671l3848,1671m4373,1463l4373,1498m4373,1463l4373,1411m4346,1498l4399,1498m4346,1411l4399,1411m4932,1376l4932,1428m4932,1376l4932,1324m4906,1428l4958,1428m4906,1324l4958,1324m5483,1168l5483,1342m5483,1168l5483,1012m5457,1342l5509,1342m5457,1012l5509,1012e" filled="false" stroked="true" strokeweight=".652380pt" strokecolor="#ff0000">
              <v:path arrowok="t"/>
              <v:stroke dashstyle="solid"/>
            </v:shape>
            <v:line style="position:absolute" from="3266,2269" to="3275,2269" stroked="true" strokeweight=".86625pt" strokecolor="#006fc0">
              <v:stroke dashstyle="solid"/>
            </v:line>
            <v:shape style="position:absolute;left:3244;top:856;width:2265;height:1421" coordorigin="3245,856" coordsize="2265,1421" path="m3271,2260l3271,2260m3245,2277l3297,2277m3245,2260l3297,2260m3822,1792l3822,1844m3822,1792l3822,1740m3795,1844l3848,1844m3795,1740l3848,1740m4373,1532l4373,1584m4373,1532l4373,1463m4346,1584l4399,1584m4346,1463l4399,1463m4932,1290l4932,1463m4932,1290l4932,1134m4906,1463l4958,1463m4906,1134l4958,1134m5483,1047l5483,1238m5483,1047l5483,856m5457,1238l5509,1238m5457,856l5509,856e" filled="false" stroked="true" strokeweight=".652380pt" strokecolor="#006fc0">
              <v:path arrowok="t"/>
              <v:stroke dashstyle="solid"/>
            </v:shape>
            <v:shape style="position:absolute;left:3266;top:2580;width:9;height:18" coordorigin="3266,2580" coordsize="9,18" path="m3266,2598l3275,2598m3266,2580l3275,2580e" filled="false" stroked="true" strokeweight=".86625pt" strokecolor="#000000">
              <v:path arrowok="t"/>
              <v:stroke dashstyle="solid"/>
            </v:shape>
            <v:shape style="position:absolute;left:3244;top:2571;width:53;height:35" coordorigin="3245,2572" coordsize="53,35" path="m3245,2606l3297,2606m3245,2572l3297,2572e" filled="false" stroked="true" strokeweight=".652380pt" strokecolor="#000000">
              <v:path arrowok="t"/>
              <v:stroke dashstyle="solid"/>
            </v:shape>
            <v:line style="position:absolute" from="3817,2372" to="3826,2372" stroked="true" strokeweight=".86625pt" strokecolor="#000000">
              <v:stroke dashstyle="solid"/>
            </v:line>
            <v:shape style="position:absolute;left:3795;top:1861;width:866;height:538" coordorigin="3795,1861" coordsize="866,538" path="m3822,2364l3822,2329m3795,2381l3848,2381m3795,2329l3848,2329m4373,2121l4373,2398m4373,2121l4373,1861m4346,2398l4399,2398m4346,1861l4399,1861m4635,1983l4635,2035m4635,1983l4635,1931m4609,2035l4661,2035m4609,1931l4661,1931e" filled="false" stroked="true" strokeweight=".652380pt" strokecolor="#000000">
              <v:path arrowok="t"/>
              <v:stroke dashstyle="solid"/>
            </v:shape>
            <v:rect style="position:absolute;left:3244;top:2190;width:53;height:104" filled="true" fillcolor="#ff0000" stroked="false">
              <v:fill type="solid"/>
            </v:rect>
            <v:rect style="position:absolute;left:3244;top:2190;width:53;height:104" filled="false" stroked="true" strokeweight=".524835pt" strokecolor="#ff0000">
              <v:stroke dashstyle="solid"/>
            </v:rect>
            <v:rect style="position:absolute;left:3795;top:1653;width:53;height:104" filled="true" fillcolor="#ff0000" stroked="false">
              <v:fill type="solid"/>
            </v:rect>
            <v:rect style="position:absolute;left:3795;top:1653;width:53;height:104" filled="false" stroked="true" strokeweight=".524835pt" strokecolor="#ff0000">
              <v:stroke dashstyle="solid"/>
            </v:rect>
            <v:rect style="position:absolute;left:4346;top:1410;width:53;height:104" filled="true" fillcolor="#ff0000" stroked="false">
              <v:fill type="solid"/>
            </v:rect>
            <v:rect style="position:absolute;left:4346;top:1410;width:53;height:104" filled="false" stroked="true" strokeweight=".524835pt" strokecolor="#ff0000">
              <v:stroke dashstyle="solid"/>
            </v:rect>
            <v:rect style="position:absolute;left:4906;top:1324;width:53;height:104" filled="true" fillcolor="#ff0000" stroked="false">
              <v:fill type="solid"/>
            </v:rect>
            <v:rect style="position:absolute;left:4906;top:1324;width:53;height:104" filled="false" stroked="true" strokeweight=".524835pt" strokecolor="#ff0000">
              <v:stroke dashstyle="solid"/>
            </v:rect>
            <v:rect style="position:absolute;left:5456;top:1116;width:53;height:104" filled="true" fillcolor="#ff0000" stroked="false">
              <v:fill type="solid"/>
            </v:rect>
            <v:rect style="position:absolute;left:5456;top:1116;width:53;height:104" filled="false" stroked="true" strokeweight=".524835pt" strokecolor="#ff0000">
              <v:stroke dashstyle="solid"/>
            </v:rect>
            <v:shape style="position:absolute;left:3244;top:2207;width:53;height:104" coordorigin="3245,2208" coordsize="53,104" path="m3271,2208l3245,2260,3271,2312,3297,2260,3271,2208xe" filled="true" fillcolor="#001f5f" stroked="false">
              <v:path arrowok="t"/>
              <v:fill type="solid"/>
            </v:shape>
            <v:shape style="position:absolute;left:3244;top:2207;width:53;height:104" coordorigin="3245,2208" coordsize="53,104" path="m3271,2208l3297,2260,3271,2312,3245,2260,3271,2208xe" filled="false" stroked="true" strokeweight=".524526pt" strokecolor="#001f5f">
              <v:path arrowok="t"/>
              <v:stroke dashstyle="solid"/>
            </v:shape>
            <v:shape style="position:absolute;left:3795;top:1740;width:53;height:104" coordorigin="3795,1740" coordsize="53,104" path="m3822,1740l3795,1792,3822,1844,3848,1792,3822,1740xe" filled="true" fillcolor="#001f5f" stroked="false">
              <v:path arrowok="t"/>
              <v:fill type="solid"/>
            </v:shape>
            <v:shape style="position:absolute;left:3795;top:1740;width:53;height:104" coordorigin="3795,1740" coordsize="53,104" path="m3822,1740l3848,1792,3822,1844,3795,1792,3822,1740xe" filled="false" stroked="true" strokeweight=".524526pt" strokecolor="#001f5f">
              <v:path arrowok="t"/>
              <v:stroke dashstyle="solid"/>
            </v:shape>
            <v:shape style="position:absolute;left:4346;top:1480;width:53;height:104" coordorigin="4346,1480" coordsize="53,104" path="m4372,1480l4346,1532,4372,1584,4399,1532,4372,1480xe" filled="true" fillcolor="#001f5f" stroked="false">
              <v:path arrowok="t"/>
              <v:fill type="solid"/>
            </v:shape>
            <v:shape style="position:absolute;left:4346;top:1480;width:53;height:104" coordorigin="4346,1480" coordsize="53,104" path="m4372,1480l4399,1532,4372,1584,4346,1532,4372,1480xe" filled="false" stroked="true" strokeweight=".524526pt" strokecolor="#001f5f">
              <v:path arrowok="t"/>
              <v:stroke dashstyle="solid"/>
            </v:shape>
            <v:shape style="position:absolute;left:4906;top:1237;width:53;height:104" coordorigin="4906,1238" coordsize="53,104" path="m4932,1238l4906,1290,4932,1342,4958,1290,4932,1238xe" filled="true" fillcolor="#001f5f" stroked="false">
              <v:path arrowok="t"/>
              <v:fill type="solid"/>
            </v:shape>
            <v:shape style="position:absolute;left:4906;top:1237;width:53;height:104" coordorigin="4906,1238" coordsize="53,104" path="m4932,1238l4958,1290,4932,1342,4906,1290,4932,1238xe" filled="false" stroked="true" strokeweight=".524526pt" strokecolor="#001f5f">
              <v:path arrowok="t"/>
              <v:stroke dashstyle="solid"/>
            </v:shape>
            <v:shape style="position:absolute;left:5456;top:995;width:53;height:104" coordorigin="5457,995" coordsize="53,104" path="m5483,995l5457,1047,5483,1099,5509,1047,5483,995xe" filled="true" fillcolor="#001f5f" stroked="false">
              <v:path arrowok="t"/>
              <v:fill type="solid"/>
            </v:shape>
            <v:shape style="position:absolute;left:5456;top:995;width:53;height:104" coordorigin="5457,995" coordsize="53,104" path="m5483,995l5509,1047,5483,1099,5457,1047,5483,995xe" filled="false" stroked="true" strokeweight=".524526pt" strokecolor="#001f5f">
              <v:path arrowok="t"/>
              <v:stroke dashstyle="solid"/>
            </v:shape>
            <v:shape style="position:absolute;left:3244;top:2537;width:53;height:104" coordorigin="3245,2537" coordsize="53,104" path="m3271,2537l3245,2641,3297,2641,3271,2537xe" filled="true" fillcolor="#000000" stroked="false">
              <v:path arrowok="t"/>
              <v:fill type="solid"/>
            </v:shape>
            <v:shape style="position:absolute;left:3244;top:2537;width:53;height:104" coordorigin="3245,2537" coordsize="53,104" path="m3271,2537l3297,2641,3245,2641,3271,2537xe" filled="false" stroked="true" strokeweight=".524526pt" strokecolor="#000000">
              <v:path arrowok="t"/>
              <v:stroke dashstyle="solid"/>
            </v:shape>
            <v:shape style="position:absolute;left:3795;top:2311;width:53;height:104" coordorigin="3795,2312" coordsize="53,104" path="m3822,2312l3795,2416,3848,2416,3822,2312xe" filled="true" fillcolor="#000000" stroked="false">
              <v:path arrowok="t"/>
              <v:fill type="solid"/>
            </v:shape>
            <v:shape style="position:absolute;left:3795;top:2311;width:53;height:104" coordorigin="3795,2312" coordsize="53,104" path="m3822,2312l3848,2416,3795,2416,3822,2312xe" filled="false" stroked="true" strokeweight=".524526pt" strokecolor="#000000">
              <v:path arrowok="t"/>
              <v:stroke dashstyle="solid"/>
            </v:shape>
            <v:shape style="position:absolute;left:4346;top:2069;width:53;height:104" coordorigin="4346,2069" coordsize="53,104" path="m4372,2069l4346,2173,4399,2173,4372,2069xe" filled="true" fillcolor="#000000" stroked="false">
              <v:path arrowok="t"/>
              <v:fill type="solid"/>
            </v:shape>
            <v:shape style="position:absolute;left:4346;top:2069;width:53;height:104" coordorigin="4346,2069" coordsize="53,104" path="m4372,2069l4399,2173,4346,2173,4372,2069xe" filled="false" stroked="true" strokeweight=".524526pt" strokecolor="#000000">
              <v:path arrowok="t"/>
              <v:stroke dashstyle="solid"/>
            </v:shape>
            <v:shape style="position:absolute;left:4608;top:1930;width:53;height:104" coordorigin="4609,1931" coordsize="53,104" path="m4635,1931l4609,2035,4661,2035,4635,1931xe" filled="true" fillcolor="#000000" stroked="false">
              <v:path arrowok="t"/>
              <v:fill type="solid"/>
            </v:shape>
            <v:shape style="position:absolute;left:4608;top:1930;width:53;height:104" coordorigin="4609,1931" coordsize="53,104" path="m4635,1931l4661,2035,4609,2035,4635,1931xe" filled="false" stroked="true" strokeweight=".524526pt" strokecolor="#000000">
              <v:path arrowok="t"/>
              <v:stroke dashstyle="solid"/>
            </v:shape>
            <v:line style="position:absolute" from="3271,2087" to="5483,1099" stroked="true" strokeweight=".795758pt" strokecolor="#ff0000">
              <v:stroke dashstyle="solid"/>
            </v:line>
            <v:line style="position:absolute" from="3271,2173" to="5483,995" stroked="true" strokeweight=".772231pt" strokecolor="#001f5f">
              <v:stroke dashstyle="solid"/>
            </v:line>
            <v:line style="position:absolute" from="3271,2589" to="4635,2000" stroked="true" strokeweight=".799608pt" strokecolor="#000000">
              <v:stroke dashstyle="solid"/>
            </v:line>
            <w10:wrap type="topAndBottom"/>
          </v:group>
        </w:pict>
      </w:r>
    </w:p>
    <w:p>
      <w:pPr>
        <w:tabs>
          <w:tab w:pos="563" w:val="left" w:leader="none"/>
          <w:tab w:pos="1084" w:val="left" w:leader="none"/>
          <w:tab w:pos="1639" w:val="left" w:leader="none"/>
          <w:tab w:pos="2194" w:val="left" w:leader="none"/>
          <w:tab w:pos="2750" w:val="left" w:leader="none"/>
          <w:tab w:pos="3305" w:val="left" w:leader="none"/>
        </w:tabs>
        <w:spacing w:before="48"/>
        <w:ind w:left="43" w:right="0" w:firstLine="0"/>
        <w:jc w:val="center"/>
        <w:rPr>
          <w:sz w:val="28"/>
        </w:rPr>
      </w:pPr>
      <w:r>
        <w:rPr>
          <w:w w:val="60"/>
          <w:sz w:val="28"/>
        </w:rPr>
        <w:t>0</w:t>
        <w:tab/>
        <w:t>50</w:t>
        <w:tab/>
        <w:t>100</w:t>
        <w:tab/>
        <w:t>150</w:t>
        <w:tab/>
        <w:t>200</w:t>
        <w:tab/>
        <w:t>250</w:t>
        <w:tab/>
      </w:r>
      <w:r>
        <w:rPr>
          <w:spacing w:val="-3"/>
          <w:w w:val="50"/>
          <w:sz w:val="28"/>
        </w:rPr>
        <w:t>300</w:t>
      </w:r>
    </w:p>
    <w:p>
      <w:pPr>
        <w:spacing w:before="73"/>
        <w:ind w:left="43" w:right="66" w:firstLine="0"/>
        <w:jc w:val="center"/>
        <w:rPr>
          <w:sz w:val="28"/>
        </w:rPr>
      </w:pPr>
      <w:r>
        <w:rPr/>
        <w:pict>
          <v:group style="position:absolute;margin-left:176.332153pt;margin-top:-201.354492pt;width:3.3pt;height:5.85pt;mso-position-horizontal-relative:page;mso-position-vertical-relative:paragraph;z-index:15756288" coordorigin="3527,-4027" coordsize="66,117">
            <v:rect style="position:absolute;left:3533;top:-4021;width:53;height:104" filled="true" fillcolor="#ff0000" stroked="false">
              <v:fill type="solid"/>
            </v:rect>
            <v:rect style="position:absolute;left:3533;top:-4021;width:53;height:104" filled="false" stroked="true" strokeweight=".524835pt" strokecolor="#ff0000">
              <v:stroke dashstyle="solid"/>
            </v:rect>
            <w10:wrap type="none"/>
          </v:group>
        </w:pict>
      </w:r>
      <w:r>
        <w:rPr/>
        <w:pict>
          <v:group style="position:absolute;margin-left:199.498306pt;margin-top:-201.354492pt;width:3.3pt;height:5.85pt;mso-position-horizontal-relative:page;mso-position-vertical-relative:paragraph;z-index:-18514944" coordorigin="3990,-4027" coordsize="66,117">
            <v:shape style="position:absolute;left:3996;top:-4021;width:53;height:104" coordorigin="3996,-4021" coordsize="53,104" path="m4023,-4021l3996,-3969,4023,-3917,4049,-3969,4023,-4021xe" filled="true" fillcolor="#001f5f" stroked="false">
              <v:path arrowok="t"/>
              <v:fill type="solid"/>
            </v:shape>
            <v:shape style="position:absolute;left:3996;top:-4021;width:53;height:104" coordorigin="3996,-4021" coordsize="53,104" path="m4023,-4021l4049,-3969,4023,-3917,3996,-3969,4023,-4021xe" filled="false" stroked="true" strokeweight=".524835pt" strokecolor="#001f5f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225.293518pt;margin-top:-201.354492pt;width:3.3pt;height:5.85pt;mso-position-horizontal-relative:page;mso-position-vertical-relative:paragraph;z-index:-18514432" coordorigin="4506,-4027" coordsize="66,117">
            <v:shape style="position:absolute;left:4512;top:-4021;width:53;height:104" coordorigin="4512,-4021" coordsize="53,104" path="m4539,-4021l4512,-3917,4565,-3917,4539,-4021xe" filled="true" fillcolor="#000000" stroked="false">
              <v:path arrowok="t"/>
              <v:fill type="solid"/>
            </v:shape>
            <v:shape style="position:absolute;left:4512;top:-4021;width:53;height:104" coordorigin="4512,-4021" coordsize="53,104" path="m4539,-4021l4565,-3917,4512,-3917,4539,-4021xe" filled="false" stroked="true" strokeweight=".524835pt" strokecolor="#000000">
              <v:path arrowok="t"/>
              <v:stroke dashstyle="solid"/>
            </v:shape>
            <w10:wrap type="none"/>
          </v:group>
        </w:pict>
      </w:r>
      <w:r>
        <w:rPr>
          <w:spacing w:val="-3"/>
          <w:w w:val="50"/>
          <w:sz w:val="28"/>
        </w:rPr>
        <w:t>Compaction</w:t>
      </w:r>
      <w:r>
        <w:rPr>
          <w:spacing w:val="25"/>
          <w:w w:val="50"/>
          <w:sz w:val="28"/>
        </w:rPr>
        <w:t> </w:t>
      </w:r>
      <w:r>
        <w:rPr>
          <w:spacing w:val="-3"/>
          <w:w w:val="50"/>
          <w:sz w:val="28"/>
        </w:rPr>
        <w:t>Pressure</w:t>
      </w:r>
      <w:r>
        <w:rPr>
          <w:spacing w:val="16"/>
          <w:w w:val="50"/>
          <w:sz w:val="28"/>
        </w:rPr>
        <w:t> </w:t>
      </w:r>
      <w:r>
        <w:rPr>
          <w:spacing w:val="-2"/>
          <w:w w:val="50"/>
          <w:sz w:val="28"/>
        </w:rPr>
        <w:t>(MPa)</w:t>
      </w:r>
    </w:p>
    <w:p>
      <w:pPr>
        <w:spacing w:before="79"/>
        <w:ind w:left="172" w:right="0" w:firstLine="0"/>
        <w:jc w:val="left"/>
        <w:rPr>
          <w:b/>
          <w:sz w:val="47"/>
        </w:rPr>
      </w:pPr>
      <w:r>
        <w:rPr/>
        <w:br w:type="column"/>
      </w:r>
      <w:r>
        <w:rPr>
          <w:b/>
          <w:w w:val="60"/>
          <w:sz w:val="47"/>
        </w:rPr>
        <w:t>(b)</w:t>
      </w:r>
    </w:p>
    <w:p>
      <w:pPr>
        <w:spacing w:before="36"/>
        <w:ind w:left="0" w:right="0" w:firstLine="0"/>
        <w:jc w:val="right"/>
        <w:rPr>
          <w:sz w:val="28"/>
        </w:rPr>
      </w:pPr>
      <w:r>
        <w:rPr>
          <w:w w:val="60"/>
          <w:sz w:val="28"/>
        </w:rPr>
        <w:t>600</w:t>
      </w:r>
    </w:p>
    <w:p>
      <w:pPr>
        <w:spacing w:before="178"/>
        <w:ind w:left="0" w:right="0" w:firstLine="0"/>
        <w:jc w:val="right"/>
        <w:rPr>
          <w:sz w:val="28"/>
        </w:rPr>
      </w:pPr>
      <w:r>
        <w:rPr>
          <w:w w:val="60"/>
          <w:sz w:val="28"/>
        </w:rPr>
        <w:t>500</w:t>
      </w:r>
    </w:p>
    <w:p>
      <w:pPr>
        <w:spacing w:before="189"/>
        <w:ind w:left="0" w:right="0" w:firstLine="0"/>
        <w:jc w:val="right"/>
        <w:rPr>
          <w:sz w:val="27"/>
        </w:rPr>
      </w:pPr>
      <w:r>
        <w:rPr>
          <w:w w:val="60"/>
          <w:sz w:val="27"/>
        </w:rPr>
        <w:t>400</w:t>
      </w:r>
    </w:p>
    <w:p>
      <w:pPr>
        <w:spacing w:before="189"/>
        <w:ind w:left="0" w:right="0" w:firstLine="0"/>
        <w:jc w:val="right"/>
        <w:rPr>
          <w:sz w:val="27"/>
        </w:rPr>
      </w:pPr>
      <w:r>
        <w:rPr/>
        <w:pict>
          <v:shape style="position:absolute;margin-left:320.564301pt;margin-top:7.019245pt;width:9.75pt;height:22.55pt;mso-position-horizontal-relative:page;mso-position-vertical-relative:paragraph;z-index:15759872" type="#_x0000_t202" filled="false" stroked="false">
            <v:textbox inset="0,0,0,0" style="layout-flow:vertical;mso-layout-flow-alt:bottom-to-top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sz w:val="14"/>
                    </w:rPr>
                  </w:pPr>
                  <w:r>
                    <w:rPr>
                      <w:w w:val="200"/>
                      <w:sz w:val="14"/>
                    </w:rPr>
                    <w:t>P/C</w:t>
                  </w:r>
                </w:p>
              </w:txbxContent>
            </v:textbox>
            <w10:wrap type="none"/>
          </v:shape>
        </w:pict>
      </w:r>
      <w:r>
        <w:rPr>
          <w:w w:val="60"/>
          <w:sz w:val="27"/>
        </w:rPr>
        <w:t>300</w:t>
      </w:r>
    </w:p>
    <w:p>
      <w:pPr>
        <w:spacing w:before="180"/>
        <w:ind w:left="0" w:right="0" w:firstLine="0"/>
        <w:jc w:val="right"/>
        <w:rPr>
          <w:sz w:val="28"/>
        </w:rPr>
      </w:pPr>
      <w:r>
        <w:rPr>
          <w:w w:val="60"/>
          <w:sz w:val="28"/>
        </w:rPr>
        <w:t>200</w:t>
      </w:r>
    </w:p>
    <w:p>
      <w:pPr>
        <w:spacing w:before="179"/>
        <w:ind w:left="0" w:right="0" w:firstLine="0"/>
        <w:jc w:val="right"/>
        <w:rPr>
          <w:sz w:val="28"/>
        </w:rPr>
      </w:pPr>
      <w:r>
        <w:rPr>
          <w:w w:val="60"/>
          <w:sz w:val="28"/>
        </w:rPr>
        <w:t>100</w:t>
      </w:r>
    </w:p>
    <w:p>
      <w:pPr>
        <w:spacing w:before="178"/>
        <w:ind w:left="0" w:right="0" w:firstLine="0"/>
        <w:jc w:val="right"/>
        <w:rPr>
          <w:sz w:val="28"/>
        </w:rPr>
      </w:pPr>
      <w:r>
        <w:rPr>
          <w:w w:val="50"/>
          <w:sz w:val="28"/>
        </w:rPr>
        <w:t>0</w:t>
      </w:r>
    </w:p>
    <w:p>
      <w:pPr>
        <w:tabs>
          <w:tab w:pos="1489" w:val="left" w:leader="none"/>
          <w:tab w:pos="2164" w:val="left" w:leader="none"/>
        </w:tabs>
        <w:spacing w:before="164"/>
        <w:ind w:left="868" w:right="0" w:firstLine="0"/>
        <w:jc w:val="left"/>
        <w:rPr>
          <w:sz w:val="28"/>
        </w:rPr>
      </w:pPr>
      <w:r>
        <w:rPr/>
        <w:br w:type="column"/>
      </w:r>
      <w:r>
        <w:rPr>
          <w:w w:val="60"/>
          <w:sz w:val="28"/>
        </w:rPr>
        <w:t>CPE</w:t>
        <w:tab/>
        <w:t>MCC</w:t>
        <w:tab/>
        <w:t>CPV</w:t>
      </w:r>
    </w:p>
    <w:p>
      <w:pPr>
        <w:pStyle w:val="BodyText"/>
        <w:spacing w:before="1"/>
        <w:rPr>
          <w:sz w:val="25"/>
        </w:rPr>
      </w:pPr>
      <w:r>
        <w:rPr/>
        <w:pict>
          <v:group style="position:absolute;margin-left:345.198761pt;margin-top:16.410059pt;width:167.05pt;height:154.2pt;mso-position-horizontal-relative:page;mso-position-vertical-relative:paragraph;z-index:-15701504;mso-wrap-distance-left:0;mso-wrap-distance-right:0" coordorigin="6904,328" coordsize="3341,3084">
            <v:shape style="position:absolute;left:6903;top:345;width:3332;height:3067" coordorigin="6904,346" coordsize="3332,3067" path="m6948,3343l6948,346m6904,3343l6948,3343m6904,2840l6948,2840m6904,2338l6948,2338m6904,1835l6948,1835m6904,1350l6948,1350m6904,848l6948,848m6904,346l6948,346m6948,3343l10235,3343m6948,3343l6948,3412m7490,3343l7490,3412m8041,3343l8041,3412m8592,3343l8592,3412m9142,3343l9142,3412m9693,3343l9693,3412m10235,3343l10235,3412e" filled="false" stroked="true" strokeweight="1.303457pt" strokecolor="#000000">
              <v:path arrowok="t"/>
              <v:stroke dashstyle="solid"/>
            </v:shape>
            <v:line style="position:absolute" from="7490,2979" to="7499,2979" stroked="true" strokeweight=".86625pt" strokecolor="#ff0000">
              <v:stroke dashstyle="solid"/>
            </v:line>
            <v:shape style="position:absolute;left:7468;top:2970;width:53;height:18" coordorigin="7468,2970" coordsize="53,18" path="m7494,2970l7494,2970m7468,2988l7520,2988m7468,2970l7520,2970e" filled="false" stroked="true" strokeweight=".652380pt" strokecolor="#ff0000">
              <v:path arrowok="t"/>
              <v:stroke dashstyle="solid"/>
            </v:shape>
            <v:line style="position:absolute" from="8041,2667" to="8050,2667" stroked="true" strokeweight=".86625pt" strokecolor="#ff0000">
              <v:stroke dashstyle="solid"/>
            </v:line>
            <v:shape style="position:absolute;left:8018;top:2658;width:53;height:18" coordorigin="8019,2658" coordsize="53,18" path="m8045,2658l8045,2658m8019,2676l8071,2676m8019,2658l8071,2658e" filled="false" stroked="true" strokeweight=".652380pt" strokecolor="#ff0000">
              <v:path arrowok="t"/>
              <v:stroke dashstyle="solid"/>
            </v:shape>
            <v:line style="position:absolute" from="8583,2338" to="8592,2338" stroked="true" strokeweight=".86625pt" strokecolor="#ff0000">
              <v:stroke dashstyle="solid"/>
            </v:line>
            <v:shape style="position:absolute;left:8561;top:2329;width:53;height:18" coordorigin="8561,2329" coordsize="53,18" path="m8587,2329l8587,2329m8561,2346l8614,2346m8561,2329l8614,2329e" filled="false" stroked="true" strokeweight=".652380pt" strokecolor="#ff0000">
              <v:path arrowok="t"/>
              <v:stroke dashstyle="solid"/>
            </v:shape>
            <v:line style="position:absolute" from="9134,2009" to="9143,2009" stroked="true" strokeweight=".86625pt" strokecolor="#ff0000">
              <v:stroke dashstyle="solid"/>
            </v:line>
            <v:shape style="position:absolute;left:9111;top:1999;width:53;height:18" coordorigin="9112,2000" coordsize="53,18" path="m9138,2000l9138,2000m9112,2017l9164,2017m9112,2000l9164,2000e" filled="false" stroked="true" strokeweight=".652380pt" strokecolor="#ff0000">
              <v:path arrowok="t"/>
              <v:stroke dashstyle="solid"/>
            </v:shape>
            <v:line style="position:absolute" from="9685,1679" to="9693,1679" stroked="true" strokeweight=".86625pt" strokecolor="#ff0000">
              <v:stroke dashstyle="solid"/>
            </v:line>
            <v:shape style="position:absolute;left:9662;top:1670;width:53;height:18" coordorigin="9663,1671" coordsize="53,18" path="m9689,1671l9689,1671m9663,1688l9715,1688m9663,1671l9715,1671e" filled="false" stroked="true" strokeweight=".652380pt" strokecolor="#ff0000">
              <v:path arrowok="t"/>
              <v:stroke dashstyle="solid"/>
            </v:shape>
            <v:shape style="position:absolute;left:7485;top:1618;width:2213;height:1404" coordorigin="7486,1619" coordsize="2213,1404" path="m7494,2970l7486,2970m7494,2970l7503,2970m7486,2918l7486,3022m7503,2918l7503,3022m8045,2658l8028,2658m8045,2658l8054,2658m8028,2606l8028,2710m8054,2606l8054,2710m8587,2329l8579,2329m8587,2329l8605,2329m8579,2277l8579,2381m8605,2277l8605,2381m9138,2000l9129,2000m9138,2000l9147,2000m9129,1948l9129,2052m9147,1948l9147,2052m9689,1671l9672,1671m9689,1671l9698,1671m9672,1619l9672,1723m9698,1619l9698,1723e" filled="false" stroked="true" strokeweight=".652380pt" strokecolor="#585858">
              <v:path arrowok="t"/>
              <v:stroke dashstyle="solid"/>
            </v:shape>
            <v:line style="position:absolute" from="7490,2996" to="7499,2996" stroked="true" strokeweight=".86625pt" strokecolor="#006fc0">
              <v:stroke dashstyle="solid"/>
            </v:line>
            <v:shape style="position:absolute;left:7468;top:2987;width:53;height:18" coordorigin="7468,2988" coordsize="53,18" path="m7494,2988l7494,2988m7468,3005l7520,3005m7468,2988l7520,2988e" filled="false" stroked="true" strokeweight=".652380pt" strokecolor="#006fc0">
              <v:path arrowok="t"/>
              <v:stroke dashstyle="solid"/>
            </v:shape>
            <v:line style="position:absolute" from="8041,2667" to="8050,2667" stroked="true" strokeweight=".86625pt" strokecolor="#006fc0">
              <v:stroke dashstyle="solid"/>
            </v:line>
            <v:shape style="position:absolute;left:8018;top:2658;width:53;height:18" coordorigin="8019,2658" coordsize="53,18" path="m8045,2658l8045,2658m8019,2676l8071,2676m8019,2658l8071,2658e" filled="false" stroked="true" strokeweight=".652380pt" strokecolor="#006fc0">
              <v:path arrowok="t"/>
              <v:stroke dashstyle="solid"/>
            </v:shape>
            <v:line style="position:absolute" from="8583,2355" to="8592,2355" stroked="true" strokeweight=".86625pt" strokecolor="#006fc0">
              <v:stroke dashstyle="solid"/>
            </v:line>
            <v:shape style="position:absolute;left:8561;top:2034;width:578;height:330" coordorigin="8561,2035" coordsize="578,330" path="m8587,2346l8587,2346m8561,2364l8614,2364m8561,2346l8614,2346m9138,2035l9138,2035e" filled="false" stroked="true" strokeweight=".652380pt" strokecolor="#006fc0">
              <v:path arrowok="t"/>
              <v:stroke dashstyle="solid"/>
            </v:shape>
            <v:line style="position:absolute" from="9134,2026" to="9143,2026" stroked="true" strokeweight=".86625pt" strokecolor="#006fc0">
              <v:stroke dashstyle="solid"/>
            </v:line>
            <v:shape style="position:absolute;left:9111;top:1722;width:578;height:312" coordorigin="9112,1723" coordsize="578,312" path="m9112,2035l9164,2035m9112,2017l9164,2017m9689,1723l9689,1723e" filled="false" stroked="true" strokeweight=".652380pt" strokecolor="#006fc0">
              <v:path arrowok="t"/>
              <v:stroke dashstyle="solid"/>
            </v:shape>
            <v:line style="position:absolute" from="9685,1714" to="9693,1714" stroked="true" strokeweight=".86625pt" strokecolor="#006fc0">
              <v:stroke dashstyle="solid"/>
            </v:line>
            <v:shape style="position:absolute;left:9662;top:1705;width:53;height:18" coordorigin="9663,1705" coordsize="53,18" path="m9663,1723l9715,1723m9663,1705l9715,1705e" filled="false" stroked="true" strokeweight=".652380pt" strokecolor="#006fc0">
              <v:path arrowok="t"/>
              <v:stroke dashstyle="solid"/>
            </v:shape>
            <v:shape style="position:absolute;left:7485;top:1670;width:2213;height:1369" coordorigin="7486,1671" coordsize="2213,1369" path="m7494,2988l7486,2988m7494,2988l7503,2988m7486,2936l7486,3039m7503,2936l7503,3039m8045,2658l8028,2658m8045,2658l8054,2658m8028,2606l8028,2710m8054,2606l8054,2710m8587,2346l8579,2346m8587,2346l8605,2346m8579,2295l8579,2398m8605,2295l8605,2398m9138,2035l9129,2035m9138,2035l9147,2035m9129,1983l9129,2087m9147,1983l9147,2087m9689,1723l9672,1723m9689,1723l9698,1723m9672,1671l9672,1775m9698,1671l9698,1775e" filled="false" stroked="true" strokeweight=".652380pt" strokecolor="#585858">
              <v:path arrowok="t"/>
              <v:stroke dashstyle="solid"/>
            </v:shape>
            <v:shape style="position:absolute;left:7468;top:735;width:1408;height:1213" coordorigin="7468,735" coordsize="1408,1213" path="m7494,1792l7494,1948m7494,1792l7494,1653m7468,1948l7520,1948m7468,1653l7520,1653m8045,1584l8045,1636m8045,1584l8045,1532m8019,1636l8071,1636m8019,1532l8071,1532m8587,1116l8587,1515m8587,1116l8587,735m8561,1515l8614,1515m8561,735l8614,735m8850,1099l8850,1151m8850,1099l8850,1030m8823,1151l8876,1151m8823,1030l8876,1030e" filled="false" stroked="true" strokeweight=".652380pt" strokecolor="#000000">
              <v:path arrowok="t"/>
              <v:stroke dashstyle="solid"/>
            </v:shape>
            <v:shape style="position:absolute;left:7485;top:1047;width:1373;height:797" coordorigin="7486,1047" coordsize="1373,797" path="m7494,1792l7486,1792m7494,1792l7503,1792m7486,1740l7486,1844m7503,1740l7503,1844m8045,1584l8028,1584m8045,1584l8054,1584m8028,1532l8028,1636m8054,1532l8054,1636m8587,1116l8579,1116m8587,1116l8605,1116m8579,1064l8579,1168m8605,1064l8605,1168m8850,1099l8841,1099m8850,1099l8858,1099m8841,1047l8841,1151m8858,1047l8858,1151e" filled="false" stroked="true" strokeweight=".652380pt" strokecolor="#585858">
              <v:path arrowok="t"/>
              <v:stroke dashstyle="solid"/>
            </v:shape>
            <v:shape style="position:absolute;left:7494;top:1670;width:2195;height:1300" coordorigin="7494,1671" coordsize="2195,1300" path="m7494,2970l7563,2931,7631,2891,7700,2852,7769,2812,7837,2773,7906,2733,7974,2693,8043,2653,8111,2612,8180,2572,8249,2531,8317,2490,8386,2449,8454,2408,8523,2367,8592,2326,8660,2285,8729,2243,8797,2202,8866,2160,8935,2118,9003,2076,9072,2035,9140,1994,9209,1953,9278,1912,9346,1872,9415,1832,9483,1792,9552,1751,9620,1711,9689,1671e" filled="false" stroked="true" strokeweight=".755648pt" strokecolor="#ff0000">
              <v:path arrowok="t"/>
              <v:stroke dashstyle="solid"/>
            </v:shape>
            <v:rect style="position:absolute;left:7468;top:2918;width:53;height:104" filled="true" fillcolor="#ff0000" stroked="false">
              <v:fill type="solid"/>
            </v:rect>
            <v:rect style="position:absolute;left:7468;top:2918;width:53;height:104" filled="false" stroked="true" strokeweight=".524835pt" strokecolor="#ff0000">
              <v:stroke dashstyle="solid"/>
            </v:rect>
            <v:rect style="position:absolute;left:8018;top:2606;width:53;height:104" filled="true" fillcolor="#ff0000" stroked="false">
              <v:fill type="solid"/>
            </v:rect>
            <v:rect style="position:absolute;left:8018;top:2606;width:53;height:104" filled="false" stroked="true" strokeweight=".524835pt" strokecolor="#ff0000">
              <v:stroke dashstyle="solid"/>
            </v:rect>
            <v:rect style="position:absolute;left:8561;top:2277;width:53;height:104" filled="true" fillcolor="#ff0000" stroked="false">
              <v:fill type="solid"/>
            </v:rect>
            <v:rect style="position:absolute;left:8561;top:2277;width:53;height:104" filled="false" stroked="true" strokeweight=".524835pt" strokecolor="#ff0000">
              <v:stroke dashstyle="solid"/>
            </v:rect>
            <v:rect style="position:absolute;left:9111;top:1947;width:53;height:104" filled="true" fillcolor="#ff0000" stroked="false">
              <v:fill type="solid"/>
            </v:rect>
            <v:rect style="position:absolute;left:9111;top:1947;width:53;height:104" filled="false" stroked="true" strokeweight=".524835pt" strokecolor="#ff0000">
              <v:stroke dashstyle="solid"/>
            </v:rect>
            <v:rect style="position:absolute;left:9662;top:1618;width:53;height:104" filled="true" fillcolor="#ff0000" stroked="false">
              <v:fill type="solid"/>
            </v:rect>
            <v:rect style="position:absolute;left:9662;top:1618;width:53;height:104" filled="false" stroked="true" strokeweight=".524835pt" strokecolor="#ff0000">
              <v:stroke dashstyle="solid"/>
            </v:rect>
            <v:shape style="position:absolute;left:7494;top:1722;width:2195;height:1265" coordorigin="7494,1723" coordsize="2195,1265" path="m7494,2988l7563,2948,7631,2909,7700,2870,7769,2830,7837,2791,7906,2751,7974,2712,8043,2672,8111,2633,8180,2593,8249,2553,8317,2513,8386,2474,8454,2434,8523,2394,8592,2354,8660,2314,8729,2275,8797,2235,8866,2195,8935,2155,9003,2116,9072,2076,9140,2037,9209,1997,9278,1958,9346,1919,9415,1880,9483,1840,9552,1801,9620,1762,9689,1723e" filled="false" stroked="true" strokeweight=".760051pt" strokecolor="#001f5f">
              <v:path arrowok="t"/>
              <v:stroke dashstyle="solid"/>
            </v:shape>
            <v:shape style="position:absolute;left:7468;top:2935;width:53;height:104" coordorigin="7468,2936" coordsize="53,104" path="m7494,2936l7468,2988,7494,3039,7520,2988,7494,2936xe" filled="true" fillcolor="#001f5f" stroked="false">
              <v:path arrowok="t"/>
              <v:fill type="solid"/>
            </v:shape>
            <v:shape style="position:absolute;left:7468;top:2935;width:53;height:104" coordorigin="7468,2936" coordsize="53,104" path="m7494,2936l7520,2988,7494,3039,7468,2988,7494,2936xe" filled="false" stroked="true" strokeweight=".524526pt" strokecolor="#001f5f">
              <v:path arrowok="t"/>
              <v:stroke dashstyle="solid"/>
            </v:shape>
            <v:shape style="position:absolute;left:8018;top:2606;width:53;height:104" coordorigin="8019,2606" coordsize="53,104" path="m8045,2606l8019,2658,8045,2710,8071,2658,8045,2606xe" filled="true" fillcolor="#001f5f" stroked="false">
              <v:path arrowok="t"/>
              <v:fill type="solid"/>
            </v:shape>
            <v:shape style="position:absolute;left:8018;top:2606;width:53;height:104" coordorigin="8019,2606" coordsize="53,104" path="m8045,2606l8071,2658,8045,2710,8019,2658,8045,2606xe" filled="false" stroked="true" strokeweight=".524526pt" strokecolor="#001f5f">
              <v:path arrowok="t"/>
              <v:stroke dashstyle="solid"/>
            </v:shape>
            <v:shape style="position:absolute;left:8561;top:2294;width:53;height:104" coordorigin="8561,2295" coordsize="53,104" path="m8587,2295l8561,2346,8587,2398,8613,2346,8587,2295xe" filled="true" fillcolor="#001f5f" stroked="false">
              <v:path arrowok="t"/>
              <v:fill type="solid"/>
            </v:shape>
            <v:shape style="position:absolute;left:8561;top:2294;width:53;height:104" coordorigin="8561,2295" coordsize="53,104" path="m8587,2295l8613,2346,8587,2398,8561,2346,8587,2295xe" filled="false" stroked="true" strokeweight=".524526pt" strokecolor="#001f5f">
              <v:path arrowok="t"/>
              <v:stroke dashstyle="solid"/>
            </v:shape>
            <v:shape style="position:absolute;left:9111;top:1982;width:53;height:104" coordorigin="9112,1983" coordsize="53,104" path="m9138,1983l9112,2035,9138,2087,9164,2035,9138,1983xe" filled="true" fillcolor="#001f5f" stroked="false">
              <v:path arrowok="t"/>
              <v:fill type="solid"/>
            </v:shape>
            <v:shape style="position:absolute;left:9111;top:1982;width:53;height:104" coordorigin="9112,1983" coordsize="53,104" path="m9138,1983l9164,2035,9138,2087,9112,2035,9138,1983xe" filled="false" stroked="true" strokeweight=".524526pt" strokecolor="#001f5f">
              <v:path arrowok="t"/>
              <v:stroke dashstyle="solid"/>
            </v:shape>
            <v:shape style="position:absolute;left:9662;top:1670;width:53;height:104" coordorigin="9663,1671" coordsize="53,104" path="m9689,1671l9663,1723,9689,1775,9715,1723,9689,1671xe" filled="true" fillcolor="#001f5f" stroked="false">
              <v:path arrowok="t"/>
              <v:fill type="solid"/>
            </v:shape>
            <v:shape style="position:absolute;left:9662;top:1670;width:53;height:104" coordorigin="9663,1671" coordsize="53,104" path="m9689,1671l9715,1723,9689,1775,9663,1723,9689,1671xe" filled="false" stroked="true" strokeweight=".524526pt" strokecolor="#001f5f">
              <v:path arrowok="t"/>
              <v:stroke dashstyle="solid"/>
            </v:shape>
            <v:shape style="position:absolute;left:7494;top:1083;width:1356;height:709" coordorigin="7494,1083" coordsize="1356,709" path="m7494,1792l7573,1766,7651,1742,7729,1720,7807,1696,7886,1668,7964,1633,8042,1591,8105,1548,8170,1496,8236,1438,8302,1377,8367,1316,8429,1256,8488,1203,8542,1157,8672,1088,8737,1083,8793,1092,8850,1094e" filled="false" stroked="true" strokeweight=".774919pt" strokecolor="#000000">
              <v:path arrowok="t"/>
              <v:stroke dashstyle="solid"/>
            </v:shape>
            <v:shape style="position:absolute;left:7468;top:1740;width:53;height:104" coordorigin="7468,1740" coordsize="53,104" path="m7494,1740l7468,1844,7520,1844,7494,1740xe" filled="true" fillcolor="#000000" stroked="false">
              <v:path arrowok="t"/>
              <v:fill type="solid"/>
            </v:shape>
            <v:shape style="position:absolute;left:7468;top:1740;width:53;height:104" coordorigin="7468,1740" coordsize="53,104" path="m7494,1740l7520,1844,7468,1844,7494,1740xe" filled="false" stroked="true" strokeweight=".524526pt" strokecolor="#000000">
              <v:path arrowok="t"/>
              <v:stroke dashstyle="solid"/>
            </v:shape>
            <v:shape style="position:absolute;left:8018;top:1532;width:53;height:104" coordorigin="8019,1532" coordsize="53,104" path="m8045,1532l8019,1636,8071,1636,8045,1532xe" filled="true" fillcolor="#000000" stroked="false">
              <v:path arrowok="t"/>
              <v:fill type="solid"/>
            </v:shape>
            <v:shape style="position:absolute;left:8018;top:1532;width:53;height:104" coordorigin="8019,1532" coordsize="53,104" path="m8045,1532l8071,1636,8019,1636,8045,1532xe" filled="false" stroked="true" strokeweight=".524526pt" strokecolor="#000000">
              <v:path arrowok="t"/>
              <v:stroke dashstyle="solid"/>
            </v:shape>
            <v:shape style="position:absolute;left:8561;top:1064;width:53;height:104" coordorigin="8561,1064" coordsize="53,104" path="m8587,1064l8561,1168,8613,1168,8587,1064xe" filled="true" fillcolor="#000000" stroked="false">
              <v:path arrowok="t"/>
              <v:fill type="solid"/>
            </v:shape>
            <v:shape style="position:absolute;left:8561;top:1064;width:53;height:104" coordorigin="8561,1064" coordsize="53,104" path="m8587,1064l8613,1168,8561,1168,8587,1064xe" filled="false" stroked="true" strokeweight=".524526pt" strokecolor="#000000">
              <v:path arrowok="t"/>
              <v:stroke dashstyle="solid"/>
            </v:shape>
            <v:shape style="position:absolute;left:8823;top:1047;width:53;height:104" coordorigin="8823,1047" coordsize="53,104" path="m8849,1047l8823,1151,8876,1151,8849,1047xe" filled="true" fillcolor="#000000" stroked="false">
              <v:path arrowok="t"/>
              <v:fill type="solid"/>
            </v:shape>
            <v:shape style="position:absolute;left:8823;top:1047;width:53;height:104" coordorigin="8823,1047" coordsize="53,104" path="m8849,1047l8876,1151,8823,1151,8849,1047xe" filled="false" stroked="true" strokeweight=".524526pt" strokecolor="#000000">
              <v:path arrowok="t"/>
              <v:stroke dashstyle="solid"/>
            </v:shape>
            <w10:wrap type="topAndBottom"/>
          </v:group>
        </w:pict>
      </w:r>
    </w:p>
    <w:p>
      <w:pPr>
        <w:tabs>
          <w:tab w:pos="514" w:val="left" w:leader="none"/>
          <w:tab w:pos="1028" w:val="left" w:leader="none"/>
          <w:tab w:pos="1578" w:val="left" w:leader="none"/>
          <w:tab w:pos="2127" w:val="left" w:leader="none"/>
          <w:tab w:pos="2677" w:val="left" w:leader="none"/>
          <w:tab w:pos="3226" w:val="left" w:leader="none"/>
        </w:tabs>
        <w:spacing w:before="48"/>
        <w:ind w:left="0" w:right="1028" w:firstLine="0"/>
        <w:jc w:val="center"/>
        <w:rPr>
          <w:sz w:val="28"/>
        </w:rPr>
      </w:pPr>
      <w:r>
        <w:rPr>
          <w:w w:val="60"/>
          <w:sz w:val="28"/>
        </w:rPr>
        <w:t>0</w:t>
        <w:tab/>
        <w:t>50</w:t>
        <w:tab/>
        <w:t>100</w:t>
        <w:tab/>
        <w:t>150</w:t>
        <w:tab/>
        <w:t>200</w:t>
        <w:tab/>
        <w:t>250</w:t>
        <w:tab/>
        <w:t>300</w:t>
      </w:r>
    </w:p>
    <w:p>
      <w:pPr>
        <w:spacing w:before="73"/>
        <w:ind w:left="929" w:right="2026" w:firstLine="0"/>
        <w:jc w:val="center"/>
        <w:rPr>
          <w:sz w:val="28"/>
        </w:rPr>
      </w:pPr>
      <w:r>
        <w:rPr/>
        <w:pict>
          <v:group style="position:absolute;margin-left:374.27594pt;margin-top:-201.354492pt;width:11.4pt;height:5.85pt;mso-position-horizontal-relative:page;mso-position-vertical-relative:paragraph;z-index:15757824" coordorigin="7486,-4027" coordsize="228,117">
            <v:line style="position:absolute" from="7486,-3969" to="7713,-3969" stroked="true" strokeweight=".867116pt" strokecolor="#ff0000">
              <v:stroke dashstyle="solid"/>
            </v:line>
            <v:rect style="position:absolute;left:7572;top:-4021;width:53;height:104" filled="true" fillcolor="#ff0000" stroked="false">
              <v:fill type="solid"/>
            </v:rect>
            <v:rect style="position:absolute;left:7572;top:-4021;width:53;height:104" filled="false" stroked="true" strokeweight=".524835pt" strokecolor="#ff0000">
              <v:stroke dashstyle="solid"/>
            </v:rect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484803072">
            <wp:simplePos x="0" y="0"/>
            <wp:positionH relativeFrom="page">
              <wp:posOffset>5147534</wp:posOffset>
            </wp:positionH>
            <wp:positionV relativeFrom="paragraph">
              <wp:posOffset>-2557202</wp:posOffset>
            </wp:positionV>
            <wp:extent cx="144365" cy="74293"/>
            <wp:effectExtent l="0" t="0" r="0" b="0"/>
            <wp:wrapNone/>
            <wp:docPr id="17" name="image1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19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365" cy="742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4803584">
            <wp:simplePos x="0" y="0"/>
            <wp:positionH relativeFrom="page">
              <wp:posOffset>5575079</wp:posOffset>
            </wp:positionH>
            <wp:positionV relativeFrom="paragraph">
              <wp:posOffset>-2557202</wp:posOffset>
            </wp:positionV>
            <wp:extent cx="144365" cy="74293"/>
            <wp:effectExtent l="0" t="0" r="0" b="0"/>
            <wp:wrapNone/>
            <wp:docPr id="19" name="image2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20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365" cy="742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3"/>
          <w:w w:val="50"/>
          <w:sz w:val="28"/>
        </w:rPr>
        <w:t>Compaction</w:t>
      </w:r>
      <w:r>
        <w:rPr>
          <w:spacing w:val="25"/>
          <w:w w:val="50"/>
          <w:sz w:val="28"/>
        </w:rPr>
        <w:t> </w:t>
      </w:r>
      <w:r>
        <w:rPr>
          <w:spacing w:val="-3"/>
          <w:w w:val="50"/>
          <w:sz w:val="28"/>
        </w:rPr>
        <w:t>Pressure</w:t>
      </w:r>
      <w:r>
        <w:rPr>
          <w:spacing w:val="16"/>
          <w:w w:val="50"/>
          <w:sz w:val="28"/>
        </w:rPr>
        <w:t> </w:t>
      </w:r>
      <w:r>
        <w:rPr>
          <w:spacing w:val="-2"/>
          <w:w w:val="50"/>
          <w:sz w:val="28"/>
        </w:rPr>
        <w:t>(MPa)</w:t>
      </w:r>
    </w:p>
    <w:p>
      <w:pPr>
        <w:spacing w:after="0"/>
        <w:jc w:val="center"/>
        <w:rPr>
          <w:sz w:val="28"/>
        </w:rPr>
        <w:sectPr>
          <w:type w:val="continuous"/>
          <w:pgSz w:w="11910" w:h="16840"/>
          <w:pgMar w:top="1460" w:bottom="280" w:left="1340" w:right="480"/>
          <w:cols w:num="4" w:equalWidth="0">
            <w:col w:w="1255" w:space="40"/>
            <w:col w:w="3516" w:space="39"/>
            <w:col w:w="641" w:space="40"/>
            <w:col w:w="4559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0"/>
        </w:rPr>
      </w:pPr>
    </w:p>
    <w:p>
      <w:pPr>
        <w:pStyle w:val="Heading3"/>
        <w:spacing w:before="90"/>
        <w:ind w:left="676"/>
      </w:pPr>
      <w:r>
        <w:rPr/>
        <w:t>Figure</w:t>
      </w:r>
      <w:r>
        <w:rPr>
          <w:spacing w:val="-3"/>
        </w:rPr>
        <w:t> </w:t>
      </w:r>
      <w:r>
        <w:rPr/>
        <w:t>4.9.</w:t>
      </w:r>
      <w:r>
        <w:rPr>
          <w:spacing w:val="1"/>
        </w:rPr>
        <w:t> </w:t>
      </w:r>
      <w:r>
        <w:rPr/>
        <w:t>(a)</w:t>
      </w:r>
      <w:r>
        <w:rPr>
          <w:spacing w:val="-3"/>
        </w:rPr>
        <w:t> </w:t>
      </w:r>
      <w:r>
        <w:rPr/>
        <w:t>Heckel Plot</w:t>
      </w:r>
      <w:r>
        <w:rPr>
          <w:spacing w:val="-1"/>
        </w:rPr>
        <w:t> </w:t>
      </w:r>
      <w:r>
        <w:rPr/>
        <w:t>and (b)</w:t>
      </w:r>
      <w:r>
        <w:rPr>
          <w:spacing w:val="-2"/>
        </w:rPr>
        <w:t> </w:t>
      </w:r>
      <w:r>
        <w:rPr/>
        <w:t>Kawakita</w:t>
      </w:r>
      <w:r>
        <w:rPr>
          <w:spacing w:val="-1"/>
        </w:rPr>
        <w:t> </w:t>
      </w:r>
      <w:r>
        <w:rPr/>
        <w:t>Plot</w:t>
      </w:r>
    </w:p>
    <w:p>
      <w:pPr>
        <w:spacing w:after="0"/>
        <w:sectPr>
          <w:type w:val="continuous"/>
          <w:pgSz w:w="11910" w:h="16840"/>
          <w:pgMar w:top="1460" w:bottom="280" w:left="1340" w:right="480"/>
        </w:sectPr>
      </w:pPr>
    </w:p>
    <w:p>
      <w:pPr>
        <w:pStyle w:val="BodyText"/>
        <w:spacing w:line="480" w:lineRule="auto" w:before="74"/>
        <w:ind w:left="676" w:right="954"/>
        <w:jc w:val="both"/>
      </w:pPr>
      <w:r>
        <w:rPr/>
        <w:t>The compaction parameters resolved from both plots are summarised in Table 4.5.</w:t>
      </w:r>
      <w:r>
        <w:rPr>
          <w:spacing w:val="1"/>
        </w:rPr>
        <w:t> </w:t>
      </w:r>
      <w:r>
        <w:rPr/>
        <w:t>Mean yield pressure, a Heckel parameter, which measures the degree of plasticity in a</w:t>
      </w:r>
      <w:r>
        <w:rPr>
          <w:spacing w:val="1"/>
        </w:rPr>
        <w:t> </w:t>
      </w:r>
      <w:r>
        <w:rPr/>
        <w:t>material was ranked in the following order, MCC&lt;CPE&lt;CPV implying that MCC had</w:t>
      </w:r>
      <w:r>
        <w:rPr>
          <w:spacing w:val="1"/>
        </w:rPr>
        <w:t> </w:t>
      </w:r>
      <w:r>
        <w:rPr/>
        <w:t>the least value of 144.93 MPa corresponding to a greater degree of plasticity. The D</w:t>
      </w:r>
      <w:r>
        <w:rPr>
          <w:vertAlign w:val="subscript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values representing the total degree of densification occurring at the initial stages of</w:t>
      </w:r>
      <w:r>
        <w:rPr>
          <w:spacing w:val="1"/>
          <w:vertAlign w:val="baseline"/>
        </w:rPr>
        <w:t> </w:t>
      </w:r>
      <w:r>
        <w:rPr>
          <w:vertAlign w:val="baseline"/>
        </w:rPr>
        <w:t>compression was relatively the same for MCC and CPE respectively(0.69, 0.64)but</w:t>
      </w:r>
      <w:r>
        <w:rPr>
          <w:spacing w:val="1"/>
          <w:vertAlign w:val="baseline"/>
        </w:rPr>
        <w:t> </w:t>
      </w:r>
      <w:r>
        <w:rPr>
          <w:vertAlign w:val="baseline"/>
        </w:rPr>
        <w:t>differed</w:t>
      </w:r>
      <w:r>
        <w:rPr>
          <w:spacing w:val="-1"/>
          <w:vertAlign w:val="baseline"/>
        </w:rPr>
        <w:t> </w:t>
      </w:r>
      <w:r>
        <w:rPr>
          <w:vertAlign w:val="baseline"/>
        </w:rPr>
        <w:t>significantly</w:t>
      </w:r>
      <w:r>
        <w:rPr>
          <w:spacing w:val="-3"/>
          <w:vertAlign w:val="baseline"/>
        </w:rPr>
        <w:t> </w:t>
      </w:r>
      <w:r>
        <w:rPr>
          <w:vertAlign w:val="baseline"/>
        </w:rPr>
        <w:t>from that of</w:t>
      </w:r>
      <w:r>
        <w:rPr>
          <w:spacing w:val="2"/>
          <w:vertAlign w:val="baseline"/>
        </w:rPr>
        <w:t> </w:t>
      </w:r>
      <w:r>
        <w:rPr>
          <w:vertAlign w:val="baseline"/>
        </w:rPr>
        <w:t>CPV (0.44).</w:t>
      </w:r>
    </w:p>
    <w:p>
      <w:pPr>
        <w:pStyle w:val="BodyText"/>
        <w:spacing w:line="480" w:lineRule="auto" w:before="1"/>
        <w:ind w:left="676" w:right="957"/>
        <w:jc w:val="both"/>
      </w:pPr>
      <w:r>
        <w:rPr/>
        <w:t>Densification</w:t>
      </w:r>
      <w:r>
        <w:rPr>
          <w:spacing w:val="1"/>
        </w:rPr>
        <w:t> </w:t>
      </w:r>
      <w:r>
        <w:rPr/>
        <w:t>occurring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particle</w:t>
      </w:r>
      <w:r>
        <w:rPr>
          <w:spacing w:val="1"/>
        </w:rPr>
        <w:t> </w:t>
      </w:r>
      <w:r>
        <w:rPr/>
        <w:t>slippage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rearrangement</w:t>
      </w:r>
      <w:r>
        <w:rPr>
          <w:spacing w:val="60"/>
        </w:rPr>
        <w:t> </w:t>
      </w:r>
      <w:r>
        <w:rPr/>
        <w:t>was</w:t>
      </w:r>
      <w:r>
        <w:rPr>
          <w:spacing w:val="1"/>
        </w:rPr>
        <w:t> </w:t>
      </w:r>
      <w:r>
        <w:rPr/>
        <w:t>quantified using D</w:t>
      </w:r>
      <w:r>
        <w:rPr>
          <w:vertAlign w:val="subscript"/>
        </w:rPr>
        <w:t>0</w:t>
      </w:r>
      <w:r>
        <w:rPr>
          <w:vertAlign w:val="baseline"/>
        </w:rPr>
        <w:t> parameter and the values obtained for MCC and CPE were similar</w:t>
      </w:r>
      <w:r>
        <w:rPr>
          <w:spacing w:val="1"/>
          <w:vertAlign w:val="baseline"/>
        </w:rPr>
        <w:t> </w:t>
      </w:r>
      <w:r>
        <w:rPr>
          <w:vertAlign w:val="baseline"/>
        </w:rPr>
        <w:t>compared to that of CPV which was relatively higher (0.49), implying that the extent of</w:t>
      </w:r>
      <w:r>
        <w:rPr>
          <w:spacing w:val="-57"/>
          <w:vertAlign w:val="baseline"/>
        </w:rPr>
        <w:t> </w:t>
      </w:r>
      <w:r>
        <w:rPr>
          <w:vertAlign w:val="baseline"/>
        </w:rPr>
        <w:t>densification occurring as a result of particle slippage and rearrangement was higher</w:t>
      </w:r>
      <w:r>
        <w:rPr>
          <w:spacing w:val="1"/>
          <w:vertAlign w:val="baseline"/>
        </w:rPr>
        <w:t> </w:t>
      </w:r>
      <w:r>
        <w:rPr>
          <w:vertAlign w:val="baseline"/>
        </w:rPr>
        <w:t>with CPV compared to the other two materials. The D</w:t>
      </w:r>
      <w:r>
        <w:rPr>
          <w:vertAlign w:val="subscript"/>
        </w:rPr>
        <w:t>B</w:t>
      </w:r>
      <w:r>
        <w:rPr>
          <w:vertAlign w:val="baseline"/>
        </w:rPr>
        <w:t> parameter representing the</w:t>
      </w:r>
      <w:r>
        <w:rPr>
          <w:spacing w:val="1"/>
          <w:vertAlign w:val="baseline"/>
        </w:rPr>
        <w:t> </w:t>
      </w:r>
      <w:r>
        <w:rPr>
          <w:vertAlign w:val="baseline"/>
        </w:rPr>
        <w:t>degree of densification occurring as a result of particle fragmentationwas relatively</w:t>
      </w:r>
      <w:r>
        <w:rPr>
          <w:spacing w:val="1"/>
          <w:vertAlign w:val="baseline"/>
        </w:rPr>
        <w:t> </w:t>
      </w:r>
      <w:r>
        <w:rPr>
          <w:vertAlign w:val="baseline"/>
        </w:rPr>
        <w:t>similar</w:t>
      </w:r>
      <w:r>
        <w:rPr>
          <w:spacing w:val="-1"/>
          <w:vertAlign w:val="baseline"/>
        </w:rPr>
        <w:t> </w:t>
      </w:r>
      <w:r>
        <w:rPr>
          <w:vertAlign w:val="baseline"/>
        </w:rPr>
        <w:t>for</w:t>
      </w:r>
      <w:r>
        <w:rPr>
          <w:spacing w:val="-1"/>
          <w:vertAlign w:val="baseline"/>
        </w:rPr>
        <w:t> </w:t>
      </w:r>
      <w:r>
        <w:rPr>
          <w:vertAlign w:val="baseline"/>
        </w:rPr>
        <w:t>MCC and CPE and</w:t>
      </w:r>
      <w:r>
        <w:rPr>
          <w:spacing w:val="-1"/>
          <w:vertAlign w:val="baseline"/>
        </w:rPr>
        <w:t> </w:t>
      </w:r>
      <w:r>
        <w:rPr>
          <w:vertAlign w:val="baseline"/>
        </w:rPr>
        <w:t>higher when compared to CPV.</w:t>
      </w:r>
    </w:p>
    <w:p>
      <w:pPr>
        <w:pStyle w:val="BodyText"/>
        <w:spacing w:line="480" w:lineRule="auto" w:before="120"/>
        <w:ind w:left="676" w:right="957"/>
        <w:jc w:val="both"/>
      </w:pPr>
      <w:r>
        <w:rPr/>
        <w:t>The Kawakita parameters show that the degree of compressibility for all three materials</w:t>
      </w:r>
      <w:r>
        <w:rPr>
          <w:spacing w:val="-57"/>
        </w:rPr>
        <w:t> </w:t>
      </w:r>
      <w:r>
        <w:rPr/>
        <w:t>represented by ‗</w:t>
      </w:r>
      <w:r>
        <w:rPr>
          <w:b/>
        </w:rPr>
        <w:t>a</w:t>
      </w:r>
      <w:r>
        <w:rPr/>
        <w:t>‘ was found to be similar. However, the compression effort (P</w:t>
      </w:r>
      <w:r>
        <w:rPr>
          <w:vertAlign w:val="subscript"/>
        </w:rPr>
        <w:t>K</w:t>
      </w:r>
      <w:r>
        <w:rPr>
          <w:vertAlign w:val="baseline"/>
        </w:rPr>
        <w:t>)</w:t>
      </w:r>
      <w:r>
        <w:rPr>
          <w:spacing w:val="1"/>
          <w:vertAlign w:val="baseline"/>
        </w:rPr>
        <w:t> </w:t>
      </w:r>
      <w:r>
        <w:rPr>
          <w:vertAlign w:val="baseline"/>
        </w:rPr>
        <w:t>required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achieve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50</w:t>
      </w:r>
      <w:r>
        <w:rPr>
          <w:spacing w:val="1"/>
          <w:vertAlign w:val="baseline"/>
        </w:rPr>
        <w:t> </w:t>
      </w:r>
      <w:r>
        <w:rPr>
          <w:vertAlign w:val="baseline"/>
        </w:rPr>
        <w:t>%</w:t>
      </w:r>
      <w:r>
        <w:rPr>
          <w:spacing w:val="1"/>
          <w:vertAlign w:val="baseline"/>
        </w:rPr>
        <w:t> </w:t>
      </w:r>
      <w:r>
        <w:rPr>
          <w:vertAlign w:val="baseline"/>
        </w:rPr>
        <w:t>reduction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volume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powder</w:t>
      </w:r>
      <w:r>
        <w:rPr>
          <w:spacing w:val="1"/>
          <w:vertAlign w:val="baseline"/>
        </w:rPr>
        <w:t> </w:t>
      </w:r>
      <w:r>
        <w:rPr>
          <w:vertAlign w:val="baseline"/>
        </w:rPr>
        <w:t>bed</w:t>
      </w:r>
      <w:r>
        <w:rPr>
          <w:spacing w:val="1"/>
          <w:vertAlign w:val="baseline"/>
        </w:rPr>
        <w:t> </w:t>
      </w:r>
      <w:r>
        <w:rPr>
          <w:vertAlign w:val="baseline"/>
        </w:rPr>
        <w:t>during</w:t>
      </w:r>
      <w:r>
        <w:rPr>
          <w:spacing w:val="1"/>
          <w:vertAlign w:val="baseline"/>
        </w:rPr>
        <w:t> </w:t>
      </w:r>
      <w:r>
        <w:rPr>
          <w:vertAlign w:val="baseline"/>
        </w:rPr>
        <w:t>compression was found to be much lower for both MCC and CPE in comparison to</w:t>
      </w:r>
      <w:r>
        <w:rPr>
          <w:spacing w:val="1"/>
          <w:vertAlign w:val="baseline"/>
        </w:rPr>
        <w:t> </w:t>
      </w:r>
      <w:r>
        <w:rPr>
          <w:vertAlign w:val="baseline"/>
        </w:rPr>
        <w:t>CPV</w:t>
      </w:r>
      <w:r>
        <w:rPr>
          <w:spacing w:val="-1"/>
          <w:vertAlign w:val="baseline"/>
        </w:rPr>
        <w:t> </w:t>
      </w:r>
      <w:r>
        <w:rPr>
          <w:vertAlign w:val="baseline"/>
        </w:rPr>
        <w:t>implying</w:t>
      </w:r>
      <w:r>
        <w:rPr>
          <w:spacing w:val="-3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greater</w:t>
      </w:r>
      <w:r>
        <w:rPr>
          <w:spacing w:val="1"/>
          <w:vertAlign w:val="baseline"/>
        </w:rPr>
        <w:t> </w:t>
      </w:r>
      <w:r>
        <w:rPr>
          <w:vertAlign w:val="baseline"/>
        </w:rPr>
        <w:t>degree</w:t>
      </w:r>
      <w:r>
        <w:rPr>
          <w:spacing w:val="-1"/>
          <w:vertAlign w:val="baseline"/>
        </w:rPr>
        <w:t> </w:t>
      </w:r>
      <w:r>
        <w:rPr>
          <w:vertAlign w:val="baseline"/>
        </w:rPr>
        <w:t>of plasticity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-2"/>
          <w:vertAlign w:val="baseline"/>
        </w:rPr>
        <w:t> </w:t>
      </w:r>
      <w:r>
        <w:rPr>
          <w:vertAlign w:val="baseline"/>
        </w:rPr>
        <w:t>both MCC and</w:t>
      </w:r>
      <w:r>
        <w:rPr>
          <w:spacing w:val="-1"/>
          <w:vertAlign w:val="baseline"/>
        </w:rPr>
        <w:t> </w:t>
      </w:r>
      <w:r>
        <w:rPr>
          <w:vertAlign w:val="baseline"/>
        </w:rPr>
        <w:t>CPE.</w:t>
      </w:r>
    </w:p>
    <w:p>
      <w:pPr>
        <w:spacing w:after="0" w:line="480" w:lineRule="auto"/>
        <w:jc w:val="both"/>
        <w:sectPr>
          <w:pgSz w:w="11910" w:h="16840"/>
          <w:pgMar w:header="0" w:footer="467" w:top="1340" w:bottom="660" w:left="1340" w:right="480"/>
        </w:sectPr>
      </w:pPr>
    </w:p>
    <w:p>
      <w:pPr>
        <w:pStyle w:val="Heading3"/>
        <w:spacing w:before="61"/>
        <w:ind w:left="676"/>
      </w:pPr>
      <w:r>
        <w:rPr/>
        <w:t>Table</w:t>
      </w:r>
      <w:r>
        <w:rPr>
          <w:spacing w:val="-1"/>
        </w:rPr>
        <w:t> </w:t>
      </w:r>
      <w:r>
        <w:rPr/>
        <w:t>4.5:</w:t>
      </w:r>
      <w:r>
        <w:rPr>
          <w:spacing w:val="-2"/>
        </w:rPr>
        <w:t> </w:t>
      </w:r>
      <w:r>
        <w:rPr/>
        <w:t>Heckel</w:t>
      </w:r>
      <w:r>
        <w:rPr>
          <w:spacing w:val="-1"/>
        </w:rPr>
        <w:t> </w:t>
      </w:r>
      <w:r>
        <w:rPr/>
        <w:t>and</w:t>
      </w:r>
      <w:r>
        <w:rPr>
          <w:spacing w:val="-3"/>
        </w:rPr>
        <w:t> </w:t>
      </w:r>
      <w:r>
        <w:rPr/>
        <w:t>Kawakita</w:t>
      </w:r>
      <w:r>
        <w:rPr>
          <w:spacing w:val="-1"/>
        </w:rPr>
        <w:t> </w:t>
      </w:r>
      <w:r>
        <w:rPr/>
        <w:t>Parameters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MCC,</w:t>
      </w:r>
      <w:r>
        <w:rPr>
          <w:spacing w:val="-1"/>
        </w:rPr>
        <w:t> </w:t>
      </w:r>
      <w:r>
        <w:rPr/>
        <w:t>CPV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CPE</w:t>
      </w:r>
    </w:p>
    <w:p>
      <w:pPr>
        <w:pStyle w:val="BodyText"/>
        <w:rPr>
          <w:b/>
          <w:sz w:val="14"/>
        </w:rPr>
      </w:pPr>
      <w:r>
        <w:rPr/>
        <w:pict>
          <v:shape style="position:absolute;margin-left:95.424004pt;margin-top:10.011136pt;width:433.45pt;height:1.45pt;mso-position-horizontal-relative:page;mso-position-vertical-relative:paragraph;z-index:-15696896;mso-wrap-distance-left:0;mso-wrap-distance-right:0" coordorigin="1908,200" coordsize="8669,29" path="m3257,200l3228,200,3228,200,1908,200,1908,229,3228,229,3228,229,3257,229,3257,200xm10577,200l7929,200,7900,200,7074,200,7045,200,3257,200,3257,229,7045,229,7074,229,7900,229,7929,229,10577,229,10577,200xe" filled="true" fillcolor="#000000" stroked="false">
            <v:path arrowok="t"/>
            <v:fill type="solid"/>
            <w10:wrap type="topAndBottom"/>
          </v:shape>
        </w:pict>
      </w:r>
    </w:p>
    <w:p>
      <w:pPr>
        <w:tabs>
          <w:tab w:pos="7397" w:val="left" w:leader="none"/>
        </w:tabs>
        <w:spacing w:before="0"/>
        <w:ind w:left="3444" w:right="0" w:firstLine="0"/>
        <w:jc w:val="left"/>
        <w:rPr>
          <w:b/>
          <w:sz w:val="24"/>
        </w:rPr>
      </w:pPr>
      <w:r>
        <w:rPr>
          <w:b/>
          <w:sz w:val="24"/>
        </w:rPr>
        <w:t>Heckel</w:t>
        <w:tab/>
        <w:t>Kawakita</w:t>
      </w:r>
    </w:p>
    <w:p>
      <w:pPr>
        <w:spacing w:after="0"/>
        <w:jc w:val="left"/>
        <w:rPr>
          <w:sz w:val="24"/>
        </w:rPr>
        <w:sectPr>
          <w:pgSz w:w="11910" w:h="16840"/>
          <w:pgMar w:header="0" w:footer="467" w:top="1360" w:bottom="660" w:left="1340" w:right="480"/>
        </w:sectPr>
      </w:pPr>
    </w:p>
    <w:p>
      <w:pPr>
        <w:pStyle w:val="Heading3"/>
        <w:tabs>
          <w:tab w:pos="2318" w:val="left" w:leader="none"/>
        </w:tabs>
        <w:spacing w:before="91"/>
        <w:ind w:left="676"/>
        <w:rPr>
          <w:sz w:val="16"/>
        </w:rPr>
      </w:pPr>
      <w:r>
        <w:rPr/>
        <w:pict>
          <v:shape style="position:absolute;margin-left:161.420013pt;margin-top:4.633064pt;width:190.85pt;height:.25pt;mso-position-horizontal-relative:page;mso-position-vertical-relative:paragraph;z-index:15761408" coordorigin="3228,93" coordsize="3817,5" path="m4347,93l3228,93,3228,97,4347,97,4347,93xm5250,93l5245,93,4352,93,4347,93,4347,97,4352,97,5245,97,5250,97,5250,93xm6150,93l6145,93,6145,93,5250,93,5250,97,6145,97,6145,97,6150,97,6150,93xm7045,93l6150,93,6150,97,7045,97,7045,93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95.064003pt;margin-top:19.019739pt;width:433.8pt;height:82.6pt;mso-position-horizontal-relative:page;mso-position-vertical-relative:paragraph;z-index:1576192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102"/>
                    <w:gridCol w:w="1347"/>
                    <w:gridCol w:w="893"/>
                    <w:gridCol w:w="880"/>
                    <w:gridCol w:w="922"/>
                    <w:gridCol w:w="855"/>
                    <w:gridCol w:w="901"/>
                    <w:gridCol w:w="835"/>
                    <w:gridCol w:w="943"/>
                  </w:tblGrid>
                  <w:tr>
                    <w:trPr>
                      <w:trHeight w:val="388" w:hRule="atLeast"/>
                    </w:trPr>
                    <w:tc>
                      <w:tcPr>
                        <w:tcW w:w="1102" w:type="dxa"/>
                        <w:tcBorders>
                          <w:bottom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before="0"/>
                          <w:ind w:left="0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347" w:type="dxa"/>
                        <w:tcBorders>
                          <w:bottom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line="266" w:lineRule="exact" w:before="0"/>
                          <w:ind w:left="0" w:right="236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(MPa)</w:t>
                        </w:r>
                      </w:p>
                    </w:tc>
                    <w:tc>
                      <w:tcPr>
                        <w:tcW w:w="6229" w:type="dxa"/>
                        <w:gridSpan w:val="7"/>
                      </w:tcPr>
                      <w:p>
                        <w:pPr>
                          <w:pStyle w:val="TableParagraph"/>
                          <w:spacing w:before="0"/>
                          <w:ind w:left="0"/>
                          <w:rPr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332" w:hRule="atLeast"/>
                    </w:trPr>
                    <w:tc>
                      <w:tcPr>
                        <w:tcW w:w="1102" w:type="dxa"/>
                        <w:tcBorders>
                          <w:top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line="267" w:lineRule="exact" w:before="0"/>
                          <w:ind w:left="1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CPE</w:t>
                        </w:r>
                      </w:p>
                    </w:tc>
                    <w:tc>
                      <w:tcPr>
                        <w:tcW w:w="1347" w:type="dxa"/>
                        <w:tcBorders>
                          <w:top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line="267" w:lineRule="exact" w:before="0"/>
                          <w:ind w:left="0" w:right="231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172.41</w:t>
                        </w:r>
                      </w:p>
                    </w:tc>
                    <w:tc>
                      <w:tcPr>
                        <w:tcW w:w="893" w:type="dxa"/>
                        <w:tcBorders>
                          <w:top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line="267" w:lineRule="exact" w:before="0"/>
                          <w:ind w:left="216" w:right="21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0.69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line="267" w:lineRule="exact" w:before="0"/>
                          <w:ind w:left="219" w:right="20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0.23</w:t>
                        </w:r>
                      </w:p>
                    </w:tc>
                    <w:tc>
                      <w:tcPr>
                        <w:tcW w:w="922" w:type="dxa"/>
                        <w:tcBorders>
                          <w:top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line="267" w:lineRule="exact" w:before="0"/>
                          <w:ind w:left="26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0.46</w:t>
                        </w:r>
                      </w:p>
                    </w:tc>
                    <w:tc>
                      <w:tcPr>
                        <w:tcW w:w="855" w:type="dxa"/>
                      </w:tcPr>
                      <w:p>
                        <w:pPr>
                          <w:pStyle w:val="TableParagraph"/>
                          <w:spacing w:before="0"/>
                          <w:ind w:left="0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901" w:type="dxa"/>
                        <w:tcBorders>
                          <w:top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line="267" w:lineRule="exact" w:before="0"/>
                          <w:ind w:left="220" w:right="22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0.77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line="267" w:lineRule="exact" w:before="0"/>
                          <w:ind w:left="0" w:right="173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0.17</w:t>
                        </w:r>
                      </w:p>
                    </w:tc>
                    <w:tc>
                      <w:tcPr>
                        <w:tcW w:w="943" w:type="dxa"/>
                        <w:tcBorders>
                          <w:top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line="267" w:lineRule="exact" w:before="0"/>
                          <w:ind w:left="152" w:right="9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5.74</w:t>
                        </w:r>
                      </w:p>
                    </w:tc>
                  </w:tr>
                  <w:tr>
                    <w:trPr>
                      <w:trHeight w:val="395" w:hRule="atLeast"/>
                    </w:trPr>
                    <w:tc>
                      <w:tcPr>
                        <w:tcW w:w="1102" w:type="dxa"/>
                      </w:tcPr>
                      <w:p>
                        <w:pPr>
                          <w:pStyle w:val="TableParagraph"/>
                          <w:spacing w:before="55"/>
                          <w:ind w:left="1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MCC</w:t>
                        </w:r>
                      </w:p>
                    </w:tc>
                    <w:tc>
                      <w:tcPr>
                        <w:tcW w:w="1347" w:type="dxa"/>
                      </w:tcPr>
                      <w:p>
                        <w:pPr>
                          <w:pStyle w:val="TableParagraph"/>
                          <w:spacing w:before="55"/>
                          <w:ind w:left="0" w:right="231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144.93</w:t>
                        </w:r>
                      </w:p>
                    </w:tc>
                    <w:tc>
                      <w:tcPr>
                        <w:tcW w:w="893" w:type="dxa"/>
                      </w:tcPr>
                      <w:p>
                        <w:pPr>
                          <w:pStyle w:val="TableParagraph"/>
                          <w:spacing w:before="55"/>
                          <w:ind w:left="216" w:right="21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0.64</w:t>
                        </w:r>
                      </w:p>
                    </w:tc>
                    <w:tc>
                      <w:tcPr>
                        <w:tcW w:w="880" w:type="dxa"/>
                      </w:tcPr>
                      <w:p>
                        <w:pPr>
                          <w:pStyle w:val="TableParagraph"/>
                          <w:spacing w:before="55"/>
                          <w:ind w:left="219" w:right="20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0.22</w:t>
                        </w:r>
                      </w:p>
                    </w:tc>
                    <w:tc>
                      <w:tcPr>
                        <w:tcW w:w="922" w:type="dxa"/>
                      </w:tcPr>
                      <w:p>
                        <w:pPr>
                          <w:pStyle w:val="TableParagraph"/>
                          <w:spacing w:before="55"/>
                          <w:ind w:left="26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0.42</w:t>
                        </w:r>
                      </w:p>
                    </w:tc>
                    <w:tc>
                      <w:tcPr>
                        <w:tcW w:w="855" w:type="dxa"/>
                      </w:tcPr>
                      <w:p>
                        <w:pPr>
                          <w:pStyle w:val="TableParagraph"/>
                          <w:spacing w:before="0"/>
                          <w:ind w:left="0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901" w:type="dxa"/>
                      </w:tcPr>
                      <w:p>
                        <w:pPr>
                          <w:pStyle w:val="TableParagraph"/>
                          <w:spacing w:before="55"/>
                          <w:ind w:left="220" w:right="22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0.79</w:t>
                        </w:r>
                      </w:p>
                    </w:tc>
                    <w:tc>
                      <w:tcPr>
                        <w:tcW w:w="835" w:type="dxa"/>
                      </w:tcPr>
                      <w:p>
                        <w:pPr>
                          <w:pStyle w:val="TableParagraph"/>
                          <w:spacing w:before="55"/>
                          <w:ind w:left="0" w:right="173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0.16</w:t>
                        </w:r>
                      </w:p>
                    </w:tc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spacing w:before="55"/>
                          <w:ind w:left="152" w:right="9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6.28</w:t>
                        </w:r>
                      </w:p>
                    </w:tc>
                  </w:tr>
                  <w:tr>
                    <w:trPr>
                      <w:trHeight w:val="460" w:hRule="atLeast"/>
                    </w:trPr>
                    <w:tc>
                      <w:tcPr>
                        <w:tcW w:w="1102" w:type="dxa"/>
                        <w:tcBorders>
                          <w:bottom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before="55"/>
                          <w:ind w:left="1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CPV</w:t>
                        </w:r>
                      </w:p>
                    </w:tc>
                    <w:tc>
                      <w:tcPr>
                        <w:tcW w:w="1347" w:type="dxa"/>
                        <w:tcBorders>
                          <w:bottom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before="55"/>
                          <w:ind w:left="0" w:right="231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178.57</w:t>
                        </w:r>
                      </w:p>
                    </w:tc>
                    <w:tc>
                      <w:tcPr>
                        <w:tcW w:w="893" w:type="dxa"/>
                        <w:tcBorders>
                          <w:bottom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before="55"/>
                          <w:ind w:left="216" w:right="21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0.44</w:t>
                        </w:r>
                      </w:p>
                    </w:tc>
                    <w:tc>
                      <w:tcPr>
                        <w:tcW w:w="880" w:type="dxa"/>
                        <w:tcBorders>
                          <w:bottom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before="55"/>
                          <w:ind w:left="219" w:right="20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0.49</w:t>
                        </w:r>
                      </w:p>
                    </w:tc>
                    <w:tc>
                      <w:tcPr>
                        <w:tcW w:w="922" w:type="dxa"/>
                        <w:tcBorders>
                          <w:bottom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before="55"/>
                          <w:ind w:left="22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-0.05</w:t>
                        </w:r>
                      </w:p>
                    </w:tc>
                    <w:tc>
                      <w:tcPr>
                        <w:tcW w:w="855" w:type="dxa"/>
                        <w:tcBorders>
                          <w:bottom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before="0"/>
                          <w:ind w:left="0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901" w:type="dxa"/>
                        <w:tcBorders>
                          <w:bottom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before="55"/>
                          <w:ind w:left="220" w:right="22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0.80</w:t>
                        </w:r>
                      </w:p>
                    </w:tc>
                    <w:tc>
                      <w:tcPr>
                        <w:tcW w:w="835" w:type="dxa"/>
                        <w:tcBorders>
                          <w:bottom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before="55"/>
                          <w:ind w:left="0" w:right="173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0.01</w:t>
                        </w:r>
                      </w:p>
                    </w:tc>
                    <w:tc>
                      <w:tcPr>
                        <w:tcW w:w="943" w:type="dxa"/>
                        <w:tcBorders>
                          <w:bottom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before="55"/>
                          <w:ind w:left="152" w:right="9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193.88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Materials</w:t>
        <w:tab/>
      </w:r>
      <w:r>
        <w:rPr>
          <w:spacing w:val="-5"/>
          <w:position w:val="14"/>
        </w:rPr>
        <w:t>P</w:t>
      </w:r>
      <w:r>
        <w:rPr>
          <w:spacing w:val="-5"/>
          <w:position w:val="11"/>
          <w:sz w:val="16"/>
        </w:rPr>
        <w:t>Y</w:t>
      </w:r>
    </w:p>
    <w:p>
      <w:pPr>
        <w:pStyle w:val="BodyText"/>
        <w:spacing w:before="1"/>
        <w:rPr>
          <w:b/>
          <w:sz w:val="8"/>
        </w:rPr>
      </w:pPr>
      <w:r>
        <w:rPr/>
        <w:br w:type="column"/>
      </w:r>
      <w:r>
        <w:rPr>
          <w:b/>
          <w:sz w:val="8"/>
        </w:rPr>
      </w:r>
    </w:p>
    <w:p>
      <w:pPr>
        <w:pStyle w:val="BodyText"/>
        <w:spacing w:line="20" w:lineRule="exact"/>
        <w:ind w:left="3924"/>
        <w:rPr>
          <w:sz w:val="2"/>
        </w:rPr>
      </w:pPr>
      <w:r>
        <w:rPr>
          <w:sz w:val="2"/>
        </w:rPr>
        <w:pict>
          <v:group style="width:133.9pt;height:.25pt;mso-position-horizontal-relative:char;mso-position-vertical-relative:line" coordorigin="0,0" coordsize="2678,5">
            <v:shape style="position:absolute;left:0;top:0;width:2678;height:5" coordorigin="0,0" coordsize="2678,5" path="m900,0l0,0,0,5,900,5,900,0xm2677,0l1805,0,1801,0,905,0,901,0,901,5,905,5,1801,5,1805,5,2677,5,2677,0xe" filled="true" fillcolor="#00000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tabs>
          <w:tab w:pos="1590" w:val="left" w:leader="none"/>
          <w:tab w:pos="2479" w:val="left" w:leader="none"/>
          <w:tab w:pos="4313" w:val="left" w:leader="none"/>
          <w:tab w:pos="5194" w:val="left" w:leader="none"/>
          <w:tab w:pos="6026" w:val="left" w:leader="none"/>
        </w:tabs>
        <w:spacing w:before="118"/>
        <w:ind w:left="676" w:right="0" w:firstLine="0"/>
        <w:jc w:val="left"/>
        <w:rPr>
          <w:b/>
          <w:sz w:val="24"/>
        </w:rPr>
      </w:pPr>
      <w:r>
        <w:rPr>
          <w:b/>
          <w:sz w:val="24"/>
        </w:rPr>
        <w:t>D</w:t>
      </w:r>
      <w:r>
        <w:rPr>
          <w:b/>
          <w:sz w:val="24"/>
          <w:vertAlign w:val="subscript"/>
        </w:rPr>
        <w:t>A</w:t>
      </w:r>
      <w:r>
        <w:rPr>
          <w:b/>
          <w:sz w:val="24"/>
          <w:vertAlign w:val="baseline"/>
        </w:rPr>
        <w:tab/>
        <w:t>D</w:t>
      </w:r>
      <w:r>
        <w:rPr>
          <w:b/>
          <w:sz w:val="24"/>
          <w:vertAlign w:val="subscript"/>
        </w:rPr>
        <w:t>0</w:t>
      </w:r>
      <w:r>
        <w:rPr>
          <w:b/>
          <w:sz w:val="24"/>
          <w:vertAlign w:val="baseline"/>
        </w:rPr>
        <w:tab/>
        <w:t>D</w:t>
      </w:r>
      <w:r>
        <w:rPr>
          <w:b/>
          <w:sz w:val="24"/>
          <w:vertAlign w:val="subscript"/>
        </w:rPr>
        <w:t>B</w:t>
      </w:r>
      <w:r>
        <w:rPr>
          <w:b/>
          <w:sz w:val="24"/>
          <w:vertAlign w:val="baseline"/>
        </w:rPr>
        <w:tab/>
      </w:r>
      <w:r>
        <w:rPr>
          <w:b/>
          <w:i/>
          <w:sz w:val="24"/>
          <w:vertAlign w:val="baseline"/>
        </w:rPr>
        <w:t>a</w:t>
        <w:tab/>
        <w:t>B</w:t>
        <w:tab/>
      </w:r>
      <w:r>
        <w:rPr>
          <w:b/>
          <w:sz w:val="24"/>
          <w:vertAlign w:val="baseline"/>
        </w:rPr>
        <w:t>P</w:t>
      </w:r>
      <w:r>
        <w:rPr>
          <w:b/>
          <w:sz w:val="24"/>
          <w:vertAlign w:val="subscript"/>
        </w:rPr>
        <w:t>K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1460" w:bottom="280" w:left="1340" w:right="480"/>
          <w:cols w:num="2" w:equalWidth="0">
            <w:col w:w="2579" w:space="57"/>
            <w:col w:w="7454"/>
          </w:cols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22"/>
        </w:rPr>
      </w:pPr>
    </w:p>
    <w:p>
      <w:pPr>
        <w:pStyle w:val="BodyText"/>
        <w:spacing w:before="90"/>
        <w:ind w:left="676"/>
      </w:pPr>
      <w:r>
        <w:rPr>
          <w:b/>
        </w:rPr>
        <w:t>P</w:t>
      </w:r>
      <w:r>
        <w:rPr>
          <w:b/>
          <w:vertAlign w:val="subscript"/>
        </w:rPr>
        <w:t>Y</w:t>
      </w:r>
      <w:r>
        <w:rPr>
          <w:b/>
          <w:vertAlign w:val="baseline"/>
        </w:rPr>
        <w:t>:</w:t>
      </w:r>
      <w:r>
        <w:rPr>
          <w:b/>
          <w:spacing w:val="-4"/>
          <w:vertAlign w:val="baseline"/>
        </w:rPr>
        <w:t> </w:t>
      </w:r>
      <w:r>
        <w:rPr>
          <w:vertAlign w:val="baseline"/>
        </w:rPr>
        <w:t>Mean</w:t>
      </w:r>
      <w:r>
        <w:rPr>
          <w:spacing w:val="2"/>
          <w:vertAlign w:val="baseline"/>
        </w:rPr>
        <w:t> </w:t>
      </w:r>
      <w:r>
        <w:rPr>
          <w:vertAlign w:val="baseline"/>
        </w:rPr>
        <w:t>yield</w:t>
      </w:r>
      <w:r>
        <w:rPr>
          <w:spacing w:val="-2"/>
          <w:vertAlign w:val="baseline"/>
        </w:rPr>
        <w:t> </w:t>
      </w:r>
      <w:r>
        <w:rPr>
          <w:vertAlign w:val="baseline"/>
        </w:rPr>
        <w:t>pressure,</w:t>
      </w:r>
    </w:p>
    <w:p>
      <w:pPr>
        <w:pStyle w:val="BodyText"/>
        <w:spacing w:before="1"/>
        <w:ind w:left="676"/>
      </w:pPr>
      <w:r>
        <w:rPr>
          <w:b/>
        </w:rPr>
        <w:t>D</w:t>
      </w:r>
      <w:r>
        <w:rPr>
          <w:b/>
          <w:vertAlign w:val="subscript"/>
        </w:rPr>
        <w:t>A</w:t>
      </w:r>
      <w:r>
        <w:rPr>
          <w:b/>
          <w:vertAlign w:val="baseline"/>
        </w:rPr>
        <w:t>:</w:t>
      </w:r>
      <w:r>
        <w:rPr>
          <w:b/>
          <w:spacing w:val="-2"/>
          <w:vertAlign w:val="baseline"/>
        </w:rPr>
        <w:t> </w:t>
      </w:r>
      <w:r>
        <w:rPr>
          <w:vertAlign w:val="baseline"/>
        </w:rPr>
        <w:t>Total</w:t>
      </w:r>
      <w:r>
        <w:rPr>
          <w:spacing w:val="-1"/>
          <w:vertAlign w:val="baseline"/>
        </w:rPr>
        <w:t> </w:t>
      </w:r>
      <w:r>
        <w:rPr>
          <w:vertAlign w:val="baseline"/>
        </w:rPr>
        <w:t>degree</w:t>
      </w:r>
      <w:r>
        <w:rPr>
          <w:spacing w:val="-2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densification occurring</w:t>
      </w:r>
      <w:r>
        <w:rPr>
          <w:spacing w:val="-2"/>
          <w:vertAlign w:val="baseline"/>
        </w:rPr>
        <w:t> </w:t>
      </w:r>
      <w:r>
        <w:rPr>
          <w:vertAlign w:val="baseline"/>
        </w:rPr>
        <w:t>at</w:t>
      </w:r>
      <w:r>
        <w:rPr>
          <w:spacing w:val="-1"/>
          <w:vertAlign w:val="baseline"/>
        </w:rPr>
        <w:t> </w:t>
      </w:r>
      <w:r>
        <w:rPr>
          <w:vertAlign w:val="baseline"/>
        </w:rPr>
        <w:t>low pressures,</w:t>
      </w:r>
    </w:p>
    <w:p>
      <w:pPr>
        <w:pStyle w:val="BodyText"/>
        <w:ind w:left="676"/>
      </w:pPr>
      <w:r>
        <w:rPr>
          <w:b/>
        </w:rPr>
        <w:t>D</w:t>
      </w:r>
      <w:r>
        <w:rPr>
          <w:b/>
          <w:vertAlign w:val="subscript"/>
        </w:rPr>
        <w:t>B</w:t>
      </w:r>
      <w:r>
        <w:rPr>
          <w:b/>
          <w:vertAlign w:val="baseline"/>
        </w:rPr>
        <w:t>:</w:t>
      </w:r>
      <w:r>
        <w:rPr>
          <w:b/>
          <w:spacing w:val="-2"/>
          <w:vertAlign w:val="baseline"/>
        </w:rPr>
        <w:t> </w:t>
      </w:r>
      <w:r>
        <w:rPr>
          <w:vertAlign w:val="baseline"/>
        </w:rPr>
        <w:t>Degree</w:t>
      </w:r>
      <w:r>
        <w:rPr>
          <w:spacing w:val="-1"/>
          <w:vertAlign w:val="baseline"/>
        </w:rPr>
        <w:t> </w:t>
      </w:r>
      <w:r>
        <w:rPr>
          <w:vertAlign w:val="baseline"/>
        </w:rPr>
        <w:t>of densification occurring</w:t>
      </w:r>
      <w:r>
        <w:rPr>
          <w:spacing w:val="-4"/>
          <w:vertAlign w:val="baseline"/>
        </w:rPr>
        <w:t> </w:t>
      </w:r>
      <w:r>
        <w:rPr>
          <w:vertAlign w:val="baseline"/>
        </w:rPr>
        <w:t>due</w:t>
      </w:r>
      <w:r>
        <w:rPr>
          <w:spacing w:val="-1"/>
          <w:vertAlign w:val="baseline"/>
        </w:rPr>
        <w:t> </w:t>
      </w:r>
      <w:r>
        <w:rPr>
          <w:vertAlign w:val="baseline"/>
        </w:rPr>
        <w:t>to particle fragmentation,</w:t>
      </w:r>
    </w:p>
    <w:p>
      <w:pPr>
        <w:pStyle w:val="BodyText"/>
        <w:ind w:left="676" w:right="964"/>
      </w:pPr>
      <w:r>
        <w:rPr>
          <w:b/>
        </w:rPr>
        <w:t>D</w:t>
      </w:r>
      <w:r>
        <w:rPr>
          <w:b/>
          <w:vertAlign w:val="subscript"/>
        </w:rPr>
        <w:t>0</w:t>
      </w:r>
      <w:r>
        <w:rPr>
          <w:b/>
          <w:vertAlign w:val="baseline"/>
        </w:rPr>
        <w:t>:</w:t>
      </w:r>
      <w:r>
        <w:rPr>
          <w:b/>
          <w:spacing w:val="5"/>
          <w:vertAlign w:val="baseline"/>
        </w:rPr>
        <w:t> </w:t>
      </w:r>
      <w:r>
        <w:rPr>
          <w:vertAlign w:val="baseline"/>
        </w:rPr>
        <w:t>Degree</w:t>
      </w:r>
      <w:r>
        <w:rPr>
          <w:spacing w:val="5"/>
          <w:vertAlign w:val="baseline"/>
        </w:rPr>
        <w:t> </w:t>
      </w:r>
      <w:r>
        <w:rPr>
          <w:vertAlign w:val="baseline"/>
        </w:rPr>
        <w:t>of</w:t>
      </w:r>
      <w:r>
        <w:rPr>
          <w:spacing w:val="8"/>
          <w:vertAlign w:val="baseline"/>
        </w:rPr>
        <w:t> </w:t>
      </w:r>
      <w:r>
        <w:rPr>
          <w:vertAlign w:val="baseline"/>
        </w:rPr>
        <w:t>densification</w:t>
      </w:r>
      <w:r>
        <w:rPr>
          <w:spacing w:val="5"/>
          <w:vertAlign w:val="baseline"/>
        </w:rPr>
        <w:t> </w:t>
      </w:r>
      <w:r>
        <w:rPr>
          <w:vertAlign w:val="baseline"/>
        </w:rPr>
        <w:t>occurring</w:t>
      </w:r>
      <w:r>
        <w:rPr>
          <w:spacing w:val="6"/>
          <w:vertAlign w:val="baseline"/>
        </w:rPr>
        <w:t> </w:t>
      </w:r>
      <w:r>
        <w:rPr>
          <w:vertAlign w:val="baseline"/>
        </w:rPr>
        <w:t>due</w:t>
      </w:r>
      <w:r>
        <w:rPr>
          <w:spacing w:val="5"/>
          <w:vertAlign w:val="baseline"/>
        </w:rPr>
        <w:t> </w:t>
      </w:r>
      <w:r>
        <w:rPr>
          <w:vertAlign w:val="baseline"/>
        </w:rPr>
        <w:t>to</w:t>
      </w:r>
      <w:r>
        <w:rPr>
          <w:spacing w:val="7"/>
          <w:vertAlign w:val="baseline"/>
        </w:rPr>
        <w:t> </w:t>
      </w:r>
      <w:r>
        <w:rPr>
          <w:vertAlign w:val="baseline"/>
        </w:rPr>
        <w:t>slippage</w:t>
      </w:r>
      <w:r>
        <w:rPr>
          <w:spacing w:val="5"/>
          <w:vertAlign w:val="baseline"/>
        </w:rPr>
        <w:t> </w:t>
      </w:r>
      <w:r>
        <w:rPr>
          <w:vertAlign w:val="baseline"/>
        </w:rPr>
        <w:t>and</w:t>
      </w:r>
      <w:r>
        <w:rPr>
          <w:spacing w:val="9"/>
          <w:vertAlign w:val="baseline"/>
        </w:rPr>
        <w:t> </w:t>
      </w:r>
      <w:r>
        <w:rPr>
          <w:vertAlign w:val="baseline"/>
        </w:rPr>
        <w:t>particle</w:t>
      </w:r>
      <w:r>
        <w:rPr>
          <w:spacing w:val="5"/>
          <w:vertAlign w:val="baseline"/>
        </w:rPr>
        <w:t> </w:t>
      </w:r>
      <w:r>
        <w:rPr>
          <w:vertAlign w:val="baseline"/>
        </w:rPr>
        <w:t>rearrangement</w:t>
      </w:r>
      <w:r>
        <w:rPr>
          <w:spacing w:val="7"/>
          <w:vertAlign w:val="baseline"/>
        </w:rPr>
        <w:t> </w:t>
      </w:r>
      <w:r>
        <w:rPr>
          <w:vertAlign w:val="baseline"/>
        </w:rPr>
        <w:t>at</w:t>
      </w:r>
      <w:r>
        <w:rPr>
          <w:spacing w:val="6"/>
          <w:vertAlign w:val="baseline"/>
        </w:rPr>
        <w:t> </w:t>
      </w:r>
      <w:r>
        <w:rPr>
          <w:vertAlign w:val="baseline"/>
        </w:rPr>
        <w:t>the</w:t>
      </w:r>
      <w:r>
        <w:rPr>
          <w:spacing w:val="-57"/>
          <w:vertAlign w:val="baseline"/>
        </w:rPr>
        <w:t> </w:t>
      </w:r>
      <w:r>
        <w:rPr>
          <w:vertAlign w:val="baseline"/>
        </w:rPr>
        <w:t>early</w:t>
      </w:r>
      <w:r>
        <w:rPr>
          <w:spacing w:val="-5"/>
          <w:vertAlign w:val="baseline"/>
        </w:rPr>
        <w:t> </w:t>
      </w:r>
      <w:r>
        <w:rPr>
          <w:vertAlign w:val="baseline"/>
        </w:rPr>
        <w:t>stages of compression,</w:t>
      </w:r>
    </w:p>
    <w:p>
      <w:pPr>
        <w:pStyle w:val="BodyText"/>
        <w:ind w:left="676"/>
      </w:pPr>
      <w:r>
        <w:rPr>
          <w:spacing w:val="-1"/>
        </w:rPr>
        <w:t>‗</w:t>
      </w:r>
      <w:r>
        <w:rPr>
          <w:b/>
          <w:spacing w:val="-1"/>
        </w:rPr>
        <w:t>a’:</w:t>
      </w:r>
      <w:r>
        <w:rPr>
          <w:b/>
          <w:spacing w:val="-12"/>
        </w:rPr>
        <w:t> </w:t>
      </w:r>
      <w:r>
        <w:rPr>
          <w:spacing w:val="-1"/>
        </w:rPr>
        <w:t>Compressibility,</w:t>
      </w:r>
    </w:p>
    <w:p>
      <w:pPr>
        <w:pStyle w:val="BodyText"/>
        <w:ind w:left="676"/>
      </w:pPr>
      <w:r>
        <w:rPr/>
        <w:t>‗</w:t>
      </w:r>
      <w:r>
        <w:rPr>
          <w:b/>
        </w:rPr>
        <w:t>b’:</w:t>
      </w:r>
      <w:r>
        <w:rPr>
          <w:b/>
          <w:spacing w:val="30"/>
        </w:rPr>
        <w:t> </w:t>
      </w:r>
      <w:r>
        <w:rPr/>
        <w:t>Inverse</w:t>
      </w:r>
      <w:r>
        <w:rPr>
          <w:spacing w:val="27"/>
        </w:rPr>
        <w:t> </w:t>
      </w:r>
      <w:r>
        <w:rPr/>
        <w:t>measure</w:t>
      </w:r>
      <w:r>
        <w:rPr>
          <w:spacing w:val="27"/>
        </w:rPr>
        <w:t> </w:t>
      </w:r>
      <w:r>
        <w:rPr/>
        <w:t>of</w:t>
      </w:r>
      <w:r>
        <w:rPr>
          <w:spacing w:val="31"/>
        </w:rPr>
        <w:t> </w:t>
      </w:r>
      <w:r>
        <w:rPr/>
        <w:t>the</w:t>
      </w:r>
      <w:r>
        <w:rPr>
          <w:spacing w:val="28"/>
        </w:rPr>
        <w:t> </w:t>
      </w:r>
      <w:r>
        <w:rPr/>
        <w:t>amount</w:t>
      </w:r>
      <w:r>
        <w:rPr>
          <w:spacing w:val="30"/>
        </w:rPr>
        <w:t> </w:t>
      </w:r>
      <w:r>
        <w:rPr/>
        <w:t>of</w:t>
      </w:r>
      <w:r>
        <w:rPr>
          <w:spacing w:val="27"/>
        </w:rPr>
        <w:t> </w:t>
      </w:r>
      <w:r>
        <w:rPr/>
        <w:t>plastic</w:t>
      </w:r>
      <w:r>
        <w:rPr>
          <w:spacing w:val="28"/>
        </w:rPr>
        <w:t> </w:t>
      </w:r>
      <w:r>
        <w:rPr/>
        <w:t>deformation</w:t>
      </w:r>
      <w:r>
        <w:rPr>
          <w:spacing w:val="29"/>
        </w:rPr>
        <w:t> </w:t>
      </w:r>
      <w:r>
        <w:rPr/>
        <w:t>occurring</w:t>
      </w:r>
      <w:r>
        <w:rPr>
          <w:spacing w:val="26"/>
        </w:rPr>
        <w:t> </w:t>
      </w:r>
      <w:r>
        <w:rPr/>
        <w:t>in</w:t>
      </w:r>
      <w:r>
        <w:rPr>
          <w:spacing w:val="29"/>
        </w:rPr>
        <w:t> </w:t>
      </w:r>
      <w:r>
        <w:rPr/>
        <w:t>the</w:t>
      </w:r>
      <w:r>
        <w:rPr>
          <w:spacing w:val="28"/>
        </w:rPr>
        <w:t> </w:t>
      </w:r>
      <w:r>
        <w:rPr/>
        <w:t>material,</w:t>
      </w:r>
    </w:p>
    <w:p>
      <w:pPr>
        <w:pStyle w:val="BodyText"/>
        <w:ind w:left="676"/>
      </w:pPr>
      <w:r>
        <w:rPr>
          <w:b/>
        </w:rPr>
        <w:t>P</w:t>
      </w:r>
      <w:r>
        <w:rPr>
          <w:b/>
          <w:vertAlign w:val="subscript"/>
        </w:rPr>
        <w:t>K</w:t>
      </w:r>
      <w:r>
        <w:rPr>
          <w:b/>
          <w:vertAlign w:val="baseline"/>
        </w:rPr>
        <w:t>:</w:t>
      </w:r>
      <w:r>
        <w:rPr>
          <w:b/>
          <w:spacing w:val="-3"/>
          <w:vertAlign w:val="baseline"/>
        </w:rPr>
        <w:t> </w:t>
      </w:r>
      <w:r>
        <w:rPr>
          <w:vertAlign w:val="baseline"/>
        </w:rPr>
        <w:t>values</w:t>
      </w:r>
      <w:r>
        <w:rPr>
          <w:spacing w:val="-1"/>
          <w:vertAlign w:val="baseline"/>
        </w:rPr>
        <w:t> </w:t>
      </w:r>
      <w:r>
        <w:rPr>
          <w:vertAlign w:val="baseline"/>
        </w:rPr>
        <w:t>obtained</w:t>
      </w:r>
      <w:r>
        <w:rPr>
          <w:spacing w:val="-2"/>
          <w:vertAlign w:val="baseline"/>
        </w:rPr>
        <w:t> </w:t>
      </w:r>
      <w:r>
        <w:rPr>
          <w:vertAlign w:val="baseline"/>
        </w:rPr>
        <w:t>from the</w:t>
      </w:r>
      <w:r>
        <w:rPr>
          <w:spacing w:val="-2"/>
          <w:vertAlign w:val="baseline"/>
        </w:rPr>
        <w:t> </w:t>
      </w:r>
      <w:r>
        <w:rPr>
          <w:vertAlign w:val="baseline"/>
        </w:rPr>
        <w:t>reciprocal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3"/>
          <w:vertAlign w:val="baseline"/>
        </w:rPr>
        <w:t> </w:t>
      </w:r>
      <w:r>
        <w:rPr>
          <w:vertAlign w:val="baseline"/>
        </w:rPr>
        <w:t>B.</w:t>
      </w:r>
    </w:p>
    <w:p>
      <w:pPr>
        <w:spacing w:after="0"/>
        <w:sectPr>
          <w:type w:val="continuous"/>
          <w:pgSz w:w="11910" w:h="16840"/>
          <w:pgMar w:top="1460" w:bottom="280" w:left="1340" w:right="480"/>
        </w:sectPr>
      </w:pPr>
    </w:p>
    <w:p>
      <w:pPr>
        <w:pStyle w:val="BodyText"/>
        <w:spacing w:line="480" w:lineRule="auto" w:before="74"/>
        <w:ind w:left="676" w:right="956"/>
        <w:jc w:val="both"/>
      </w:pPr>
      <w:r>
        <w:rPr/>
        <w:t>The compresssibility, tabletability and compactibility (CTC) profile of MCC, CPV and</w:t>
      </w:r>
      <w:r>
        <w:rPr>
          <w:spacing w:val="1"/>
        </w:rPr>
        <w:t> </w:t>
      </w:r>
      <w:r>
        <w:rPr/>
        <w:t>CPE are presented in Figure 4.11. The compressibility plot denoted as Fig. 4.11 (a)</w:t>
      </w:r>
      <w:r>
        <w:rPr>
          <w:spacing w:val="1"/>
        </w:rPr>
        <w:t> </w:t>
      </w:r>
      <w:r>
        <w:rPr/>
        <w:t>shows the effect of compaction pressure on the porosity of compacts. There was a</w:t>
      </w:r>
      <w:r>
        <w:rPr>
          <w:spacing w:val="1"/>
        </w:rPr>
        <w:t> </w:t>
      </w:r>
      <w:r>
        <w:rPr/>
        <w:t>decline in porosity of compacts as the applied pressure increased for all three materials.</w:t>
      </w:r>
      <w:r>
        <w:rPr>
          <w:spacing w:val="1"/>
        </w:rPr>
        <w:t> </w:t>
      </w:r>
      <w:r>
        <w:rPr/>
        <w:t>The</w:t>
      </w:r>
      <w:r>
        <w:rPr>
          <w:spacing w:val="26"/>
        </w:rPr>
        <w:t> </w:t>
      </w:r>
      <w:r>
        <w:rPr/>
        <w:t>extent</w:t>
      </w:r>
      <w:r>
        <w:rPr>
          <w:spacing w:val="29"/>
        </w:rPr>
        <w:t> </w:t>
      </w:r>
      <w:r>
        <w:rPr/>
        <w:t>of</w:t>
      </w:r>
      <w:r>
        <w:rPr>
          <w:spacing w:val="30"/>
        </w:rPr>
        <w:t> </w:t>
      </w:r>
      <w:r>
        <w:rPr/>
        <w:t>reduction</w:t>
      </w:r>
      <w:r>
        <w:rPr>
          <w:spacing w:val="30"/>
        </w:rPr>
        <w:t> </w:t>
      </w:r>
      <w:r>
        <w:rPr/>
        <w:t>in</w:t>
      </w:r>
      <w:r>
        <w:rPr>
          <w:spacing w:val="29"/>
        </w:rPr>
        <w:t> </w:t>
      </w:r>
      <w:r>
        <w:rPr/>
        <w:t>porosity</w:t>
      </w:r>
      <w:r>
        <w:rPr>
          <w:spacing w:val="26"/>
        </w:rPr>
        <w:t> </w:t>
      </w:r>
      <w:r>
        <w:rPr/>
        <w:t>was</w:t>
      </w:r>
      <w:r>
        <w:rPr>
          <w:spacing w:val="28"/>
        </w:rPr>
        <w:t> </w:t>
      </w:r>
      <w:r>
        <w:rPr/>
        <w:t>higher</w:t>
      </w:r>
      <w:r>
        <w:rPr>
          <w:spacing w:val="27"/>
        </w:rPr>
        <w:t> </w:t>
      </w:r>
      <w:r>
        <w:rPr/>
        <w:t>in</w:t>
      </w:r>
      <w:r>
        <w:rPr>
          <w:spacing w:val="28"/>
        </w:rPr>
        <w:t> </w:t>
      </w:r>
      <w:r>
        <w:rPr/>
        <w:t>MCC</w:t>
      </w:r>
      <w:r>
        <w:rPr>
          <w:spacing w:val="29"/>
        </w:rPr>
        <w:t> </w:t>
      </w:r>
      <w:r>
        <w:rPr/>
        <w:t>and</w:t>
      </w:r>
      <w:r>
        <w:rPr>
          <w:spacing w:val="28"/>
        </w:rPr>
        <w:t> </w:t>
      </w:r>
      <w:r>
        <w:rPr/>
        <w:t>CPE</w:t>
      </w:r>
      <w:r>
        <w:rPr>
          <w:spacing w:val="27"/>
        </w:rPr>
        <w:t> </w:t>
      </w:r>
      <w:r>
        <w:rPr/>
        <w:t>compared</w:t>
      </w:r>
      <w:r>
        <w:rPr>
          <w:spacing w:val="28"/>
        </w:rPr>
        <w:t> </w:t>
      </w:r>
      <w:r>
        <w:rPr/>
        <w:t>to</w:t>
      </w:r>
      <w:r>
        <w:rPr>
          <w:spacing w:val="29"/>
        </w:rPr>
        <w:t> </w:t>
      </w:r>
      <w:r>
        <w:rPr/>
        <w:t>CPV.</w:t>
      </w:r>
      <w:r>
        <w:rPr>
          <w:spacing w:val="-57"/>
        </w:rPr>
        <w:t> </w:t>
      </w:r>
      <w:r>
        <w:rPr/>
        <w:t>The</w:t>
      </w:r>
      <w:r>
        <w:rPr>
          <w:spacing w:val="26"/>
        </w:rPr>
        <w:t> </w:t>
      </w:r>
      <w:r>
        <w:rPr/>
        <w:t>plot</w:t>
      </w:r>
      <w:r>
        <w:rPr>
          <w:spacing w:val="29"/>
        </w:rPr>
        <w:t> </w:t>
      </w:r>
      <w:r>
        <w:rPr/>
        <w:t>shows</w:t>
      </w:r>
      <w:r>
        <w:rPr>
          <w:spacing w:val="28"/>
        </w:rPr>
        <w:t> </w:t>
      </w:r>
      <w:r>
        <w:rPr/>
        <w:t>that</w:t>
      </w:r>
      <w:r>
        <w:rPr>
          <w:spacing w:val="28"/>
        </w:rPr>
        <w:t> </w:t>
      </w:r>
      <w:r>
        <w:rPr/>
        <w:t>the</w:t>
      </w:r>
      <w:r>
        <w:rPr>
          <w:spacing w:val="30"/>
        </w:rPr>
        <w:t> </w:t>
      </w:r>
      <w:r>
        <w:rPr/>
        <w:t>level</w:t>
      </w:r>
      <w:r>
        <w:rPr>
          <w:spacing w:val="29"/>
        </w:rPr>
        <w:t> </w:t>
      </w:r>
      <w:r>
        <w:rPr/>
        <w:t>of</w:t>
      </w:r>
      <w:r>
        <w:rPr>
          <w:spacing w:val="27"/>
        </w:rPr>
        <w:t> </w:t>
      </w:r>
      <w:r>
        <w:rPr/>
        <w:t>porosity</w:t>
      </w:r>
      <w:r>
        <w:rPr>
          <w:spacing w:val="26"/>
        </w:rPr>
        <w:t> </w:t>
      </w:r>
      <w:r>
        <w:rPr/>
        <w:t>reduction</w:t>
      </w:r>
      <w:r>
        <w:rPr>
          <w:spacing w:val="28"/>
        </w:rPr>
        <w:t> </w:t>
      </w:r>
      <w:r>
        <w:rPr/>
        <w:t>seen</w:t>
      </w:r>
      <w:r>
        <w:rPr>
          <w:spacing w:val="28"/>
        </w:rPr>
        <w:t> </w:t>
      </w:r>
      <w:r>
        <w:rPr/>
        <w:t>in</w:t>
      </w:r>
      <w:r>
        <w:rPr>
          <w:spacing w:val="29"/>
        </w:rPr>
        <w:t> </w:t>
      </w:r>
      <w:r>
        <w:rPr/>
        <w:t>MCC</w:t>
      </w:r>
      <w:r>
        <w:rPr>
          <w:spacing w:val="28"/>
        </w:rPr>
        <w:t> </w:t>
      </w:r>
      <w:r>
        <w:rPr/>
        <w:t>and</w:t>
      </w:r>
      <w:r>
        <w:rPr>
          <w:spacing w:val="28"/>
        </w:rPr>
        <w:t> </w:t>
      </w:r>
      <w:r>
        <w:rPr/>
        <w:t>CPE</w:t>
      </w:r>
      <w:r>
        <w:rPr>
          <w:spacing w:val="28"/>
        </w:rPr>
        <w:t> </w:t>
      </w:r>
      <w:r>
        <w:rPr/>
        <w:t>compacts</w:t>
      </w:r>
      <w:r>
        <w:rPr>
          <w:spacing w:val="-57"/>
        </w:rPr>
        <w:t> </w:t>
      </w:r>
      <w:r>
        <w:rPr/>
        <w:t>was relatively</w:t>
      </w:r>
      <w:r>
        <w:rPr>
          <w:spacing w:val="-5"/>
        </w:rPr>
        <w:t> </w:t>
      </w:r>
      <w:r>
        <w:rPr/>
        <w:t>the same.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 w:before="1"/>
        <w:ind w:left="676" w:right="955"/>
        <w:jc w:val="both"/>
      </w:pPr>
      <w:r>
        <w:rPr/>
        <w:t>The compactibility plot displayed as Fig. 4.11 (b) illustrates the effect of porosity on</w:t>
      </w:r>
      <w:r>
        <w:rPr>
          <w:spacing w:val="1"/>
        </w:rPr>
        <w:t> </w:t>
      </w:r>
      <w:r>
        <w:rPr/>
        <w:t>tensile strength of</w:t>
      </w:r>
      <w:r>
        <w:rPr>
          <w:spacing w:val="1"/>
        </w:rPr>
        <w:t> </w:t>
      </w:r>
      <w:r>
        <w:rPr/>
        <w:t>compacts produced.</w:t>
      </w:r>
      <w:r>
        <w:rPr>
          <w:spacing w:val="1"/>
        </w:rPr>
        <w:t> </w:t>
      </w:r>
      <w:r>
        <w:rPr/>
        <w:t>The plot shows that the tensile strength of</w:t>
      </w:r>
      <w:r>
        <w:rPr>
          <w:spacing w:val="1"/>
        </w:rPr>
        <w:t> </w:t>
      </w:r>
      <w:r>
        <w:rPr/>
        <w:t>compacts increased with decreasing porosity. The compactibility profile of all three</w:t>
      </w:r>
      <w:r>
        <w:rPr>
          <w:spacing w:val="1"/>
        </w:rPr>
        <w:t> </w:t>
      </w:r>
      <w:r>
        <w:rPr/>
        <w:t>materials was ranked in the following order: MCC &gt; CPE &gt; CPV. At all levels of</w:t>
      </w:r>
      <w:r>
        <w:rPr>
          <w:spacing w:val="1"/>
        </w:rPr>
        <w:t> </w:t>
      </w:r>
      <w:r>
        <w:rPr/>
        <w:t>porosity, the compacts of MCC returned higher tensile strength values compared to</w:t>
      </w:r>
      <w:r>
        <w:rPr>
          <w:spacing w:val="1"/>
        </w:rPr>
        <w:t> </w:t>
      </w:r>
      <w:r>
        <w:rPr/>
        <w:t>those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CPE and CPV.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/>
        <w:ind w:left="676" w:right="956"/>
        <w:jc w:val="both"/>
      </w:pPr>
      <w:r>
        <w:rPr/>
        <w:t>The tabletability plot presented as Fig. 4.11 (c) shows the effect of compaction pressure</w:t>
      </w:r>
      <w:r>
        <w:rPr>
          <w:spacing w:val="-57"/>
        </w:rPr>
        <w:t> </w:t>
      </w:r>
      <w:r>
        <w:rPr/>
        <w:t>on tensile strength of compacts produced with all three materials. Tensile strength of</w:t>
      </w:r>
      <w:r>
        <w:rPr>
          <w:spacing w:val="1"/>
        </w:rPr>
        <w:t> </w:t>
      </w:r>
      <w:r>
        <w:rPr/>
        <w:t>compacts increased with</w:t>
      </w:r>
      <w:r>
        <w:rPr>
          <w:spacing w:val="1"/>
        </w:rPr>
        <w:t> </w:t>
      </w:r>
      <w:r>
        <w:rPr/>
        <w:t>increase in compaction pressure.</w:t>
      </w:r>
      <w:r>
        <w:rPr>
          <w:spacing w:val="60"/>
        </w:rPr>
        <w:t> </w:t>
      </w:r>
      <w:r>
        <w:rPr/>
        <w:t>At all pressures evaluated,</w:t>
      </w:r>
      <w:r>
        <w:rPr>
          <w:spacing w:val="1"/>
        </w:rPr>
        <w:t> </w:t>
      </w:r>
      <w:r>
        <w:rPr/>
        <w:t>the tensile strength of MCC compacts were consistently higher than those of CPE and</w:t>
      </w:r>
      <w:r>
        <w:rPr>
          <w:spacing w:val="1"/>
        </w:rPr>
        <w:t> </w:t>
      </w:r>
      <w:r>
        <w:rPr/>
        <w:t>CPV. The tabletability profile of the three materials were thus ranked in the following</w:t>
      </w:r>
      <w:r>
        <w:rPr>
          <w:spacing w:val="1"/>
        </w:rPr>
        <w:t> </w:t>
      </w:r>
      <w:r>
        <w:rPr/>
        <w:t>order:</w:t>
      </w:r>
      <w:r>
        <w:rPr>
          <w:spacing w:val="-1"/>
        </w:rPr>
        <w:t> </w:t>
      </w:r>
      <w:r>
        <w:rPr/>
        <w:t>MCC &gt;</w:t>
      </w:r>
      <w:r>
        <w:rPr>
          <w:spacing w:val="-1"/>
        </w:rPr>
        <w:t> </w:t>
      </w:r>
      <w:r>
        <w:rPr/>
        <w:t>CPE &gt;</w:t>
      </w:r>
      <w:r>
        <w:rPr>
          <w:spacing w:val="-2"/>
        </w:rPr>
        <w:t> </w:t>
      </w:r>
      <w:r>
        <w:rPr/>
        <w:t>CPV.</w:t>
      </w:r>
    </w:p>
    <w:p>
      <w:pPr>
        <w:spacing w:after="0" w:line="480" w:lineRule="auto"/>
        <w:jc w:val="both"/>
        <w:sectPr>
          <w:pgSz w:w="11910" w:h="16840"/>
          <w:pgMar w:header="0" w:footer="467" w:top="1340" w:bottom="660" w:left="1340" w:right="480"/>
        </w:sectPr>
      </w:pPr>
    </w:p>
    <w:p>
      <w:pPr>
        <w:pStyle w:val="Heading1"/>
        <w:ind w:left="838"/>
      </w:pPr>
      <w:r>
        <w:rPr>
          <w:w w:val="80"/>
        </w:rPr>
        <w:t>(a)</w:t>
      </w:r>
    </w:p>
    <w:p>
      <w:pPr>
        <w:spacing w:before="38"/>
        <w:ind w:left="0" w:right="0" w:firstLine="0"/>
        <w:jc w:val="right"/>
        <w:rPr>
          <w:sz w:val="22"/>
        </w:rPr>
      </w:pPr>
      <w:r>
        <w:rPr>
          <w:w w:val="80"/>
          <w:sz w:val="22"/>
        </w:rPr>
        <w:t>0.45</w:t>
      </w:r>
    </w:p>
    <w:p>
      <w:pPr>
        <w:spacing w:before="19"/>
        <w:ind w:left="0" w:right="0" w:firstLine="0"/>
        <w:jc w:val="right"/>
        <w:rPr>
          <w:sz w:val="22"/>
        </w:rPr>
      </w:pPr>
      <w:r>
        <w:rPr>
          <w:w w:val="80"/>
          <w:sz w:val="22"/>
        </w:rPr>
        <w:t>0.4</w:t>
      </w:r>
    </w:p>
    <w:p>
      <w:pPr>
        <w:spacing w:before="18"/>
        <w:ind w:left="0" w:right="0" w:firstLine="0"/>
        <w:jc w:val="right"/>
        <w:rPr>
          <w:sz w:val="22"/>
        </w:rPr>
      </w:pPr>
      <w:r>
        <w:rPr>
          <w:w w:val="80"/>
          <w:sz w:val="22"/>
        </w:rPr>
        <w:t>0.35</w:t>
      </w:r>
    </w:p>
    <w:p>
      <w:pPr>
        <w:spacing w:before="19"/>
        <w:ind w:left="0" w:right="0" w:firstLine="0"/>
        <w:jc w:val="right"/>
        <w:rPr>
          <w:sz w:val="22"/>
        </w:rPr>
      </w:pPr>
      <w:r>
        <w:rPr/>
        <w:pict>
          <v:shape style="position:absolute;margin-left:111.69751pt;margin-top:1.045644pt;width:10.7pt;height:55.3pt;mso-position-horizontal-relative:page;mso-position-vertical-relative:paragraph;z-index:15768576" type="#_x0000_t202" filled="false" stroked="false">
            <v:textbox inset="0,0,0,0" style="layout-flow:vertical;mso-layout-flow-alt:bottom-to-top">
              <w:txbxContent>
                <w:p>
                  <w:pPr>
                    <w:spacing w:before="19"/>
                    <w:ind w:left="20" w:right="0" w:firstLine="0"/>
                    <w:jc w:val="left"/>
                    <w:rPr>
                      <w:sz w:val="15"/>
                    </w:rPr>
                  </w:pPr>
                  <w:r>
                    <w:rPr>
                      <w:w w:val="150"/>
                      <w:sz w:val="15"/>
                    </w:rPr>
                    <w:t>Porosity</w:t>
                  </w:r>
                  <w:r>
                    <w:rPr>
                      <w:spacing w:val="1"/>
                      <w:w w:val="150"/>
                      <w:sz w:val="15"/>
                    </w:rPr>
                    <w:t> </w:t>
                  </w:r>
                  <w:r>
                    <w:rPr>
                      <w:w w:val="150"/>
                      <w:sz w:val="15"/>
                    </w:rPr>
                    <w:t>(Ɛ)</w:t>
                  </w:r>
                </w:p>
              </w:txbxContent>
            </v:textbox>
            <w10:wrap type="none"/>
          </v:shape>
        </w:pict>
      </w:r>
      <w:r>
        <w:rPr>
          <w:w w:val="80"/>
          <w:sz w:val="22"/>
        </w:rPr>
        <w:t>0.3</w:t>
      </w:r>
    </w:p>
    <w:p>
      <w:pPr>
        <w:spacing w:before="19"/>
        <w:ind w:left="0" w:right="0" w:firstLine="0"/>
        <w:jc w:val="right"/>
        <w:rPr>
          <w:sz w:val="22"/>
        </w:rPr>
      </w:pPr>
      <w:r>
        <w:rPr>
          <w:w w:val="80"/>
          <w:sz w:val="22"/>
        </w:rPr>
        <w:t>0.25</w:t>
      </w:r>
    </w:p>
    <w:p>
      <w:pPr>
        <w:spacing w:before="19"/>
        <w:ind w:left="0" w:right="0" w:firstLine="0"/>
        <w:jc w:val="right"/>
        <w:rPr>
          <w:sz w:val="22"/>
        </w:rPr>
      </w:pPr>
      <w:r>
        <w:rPr>
          <w:w w:val="80"/>
          <w:sz w:val="22"/>
        </w:rPr>
        <w:t>0.2</w:t>
      </w:r>
    </w:p>
    <w:p>
      <w:pPr>
        <w:spacing w:before="19"/>
        <w:ind w:left="0" w:right="0" w:firstLine="0"/>
        <w:jc w:val="right"/>
        <w:rPr>
          <w:sz w:val="22"/>
        </w:rPr>
      </w:pPr>
      <w:r>
        <w:rPr>
          <w:w w:val="80"/>
          <w:sz w:val="22"/>
        </w:rPr>
        <w:t>0.15</w:t>
      </w:r>
    </w:p>
    <w:p>
      <w:pPr>
        <w:spacing w:before="19"/>
        <w:ind w:left="0" w:right="0" w:firstLine="0"/>
        <w:jc w:val="right"/>
        <w:rPr>
          <w:sz w:val="22"/>
        </w:rPr>
      </w:pPr>
      <w:r>
        <w:rPr>
          <w:w w:val="80"/>
          <w:sz w:val="22"/>
        </w:rPr>
        <w:t>0.1</w:t>
      </w:r>
    </w:p>
    <w:p>
      <w:pPr>
        <w:spacing w:before="18"/>
        <w:ind w:left="0" w:right="0" w:firstLine="0"/>
        <w:jc w:val="right"/>
        <w:rPr>
          <w:sz w:val="22"/>
        </w:rPr>
      </w:pPr>
      <w:r>
        <w:rPr>
          <w:w w:val="80"/>
          <w:sz w:val="22"/>
        </w:rPr>
        <w:t>0.05</w:t>
      </w:r>
    </w:p>
    <w:p>
      <w:pPr>
        <w:spacing w:before="20"/>
        <w:ind w:left="0" w:right="0" w:firstLine="0"/>
        <w:jc w:val="right"/>
        <w:rPr>
          <w:sz w:val="22"/>
        </w:rPr>
      </w:pPr>
      <w:r>
        <w:rPr>
          <w:w w:val="70"/>
          <w:sz w:val="22"/>
        </w:rPr>
        <w:t>0</w:t>
      </w:r>
    </w:p>
    <w:p>
      <w:pPr>
        <w:tabs>
          <w:tab w:pos="1625" w:val="left" w:leader="none"/>
          <w:tab w:pos="2378" w:val="left" w:leader="none"/>
        </w:tabs>
        <w:spacing w:before="134"/>
        <w:ind w:left="933" w:right="0" w:firstLine="0"/>
        <w:jc w:val="left"/>
        <w:rPr>
          <w:sz w:val="22"/>
        </w:rPr>
      </w:pPr>
      <w:r>
        <w:rPr/>
        <w:br w:type="column"/>
      </w:r>
      <w:r>
        <w:rPr>
          <w:w w:val="80"/>
          <w:sz w:val="22"/>
        </w:rPr>
        <w:t>CPE</w:t>
        <w:tab/>
        <w:t>MCC</w:t>
        <w:tab/>
        <w:t>CPV</w:t>
      </w:r>
    </w:p>
    <w:p>
      <w:pPr>
        <w:pStyle w:val="BodyText"/>
        <w:rPr>
          <w:sz w:val="20"/>
        </w:rPr>
      </w:pPr>
      <w:r>
        <w:rPr/>
        <w:pict>
          <v:group style="position:absolute;margin-left:141.250336pt;margin-top:13.512623pt;width:184.25pt;height:125.9pt;mso-position-horizontal-relative:page;mso-position-vertical-relative:paragraph;z-index:-15694848;mso-wrap-distance-left:0;mso-wrap-distance-right:0" coordorigin="2825,270" coordsize="3685,2518">
            <v:shape style="position:absolute;left:2825;top:284;width:3675;height:2504" coordorigin="2825,284" coordsize="3675,2504" path="m2874,2732l2874,284m2825,2732l2874,2732m2825,2463l2874,2463m2825,2180l2874,2180m2825,1911l2874,1911m2825,1642l2874,1642m2825,1374l2874,1374m2825,1105l2874,1105m2825,822l2874,822m2825,553l2874,553m2825,284l2874,284m2874,2732l6500,2732m2874,2732l2874,2788m3478,2732l3478,2788m4082,2732l4082,2788m4687,2732l4687,2788m5291,2732l5291,2788m5895,2732l5895,2788m6500,2732l6500,2788e" filled="false" stroked="true" strokeweight="1.194641pt" strokecolor="#000000">
              <v:path arrowok="t"/>
              <v:stroke dashstyle="solid"/>
            </v:shape>
            <v:shape style="position:absolute;left:3444;top:1168;width:634;height:779" coordorigin="3444,1169" coordsize="634,779" path="m3473,1211l3473,1239m3473,1211l3473,1169m3444,1239l3502,1239m3444,1169l3502,1169m4078,1918l4078,1947e" filled="false" stroked="true" strokeweight=".597918pt" strokecolor="#000000">
              <v:path arrowok="t"/>
              <v:stroke dashstyle="solid"/>
            </v:shape>
            <v:line style="position:absolute" from="4073,1911" to="4082,1911" stroked="true" strokeweight=".707288pt" strokecolor="#000000">
              <v:stroke dashstyle="solid"/>
            </v:line>
            <v:shape style="position:absolute;left:4048;top:1904;width:1872;height:467" coordorigin="4048,1904" coordsize="1872,467" path="m4048,1947l4107,1947m4048,1904l4107,1904m4682,2131l4682,2159m4682,2131l4682,2102m4653,2159l4711,2159m4653,2102l4711,2102m5286,2173l5286,2215m5286,2173l5286,2145m5257,2215l5315,2215m5257,2145l5315,2145m5891,2286l5891,2371m5891,2286l5891,2201m5861,2371l5920,2371m5861,2201l5920,2201e" filled="false" stroked="true" strokeweight=".597918pt" strokecolor="#000000">
              <v:path arrowok="t"/>
              <v:stroke dashstyle="solid"/>
            </v:shape>
            <v:shape style="position:absolute;left:3463;top:1168;width:2447;height:1160" coordorigin="3464,1169" coordsize="2447,1160" path="m3473,1211l3464,1211m3473,1211l3483,1211m3464,1169l3464,1253m3483,1169l3483,1253m4078,1918l4068,1918m4078,1918l4087,1918m4068,1876l4068,1961m4087,1876l4087,1961m4682,2131l4672,2131m4682,2131l4701,2131m4672,2088l4672,2173m4701,2088l4701,2173m5286,2173l5276,2173m5286,2173l5306,2173m5276,2131l5276,2215m5306,2131l5306,2215m5891,2286l5881,2286m5891,2286l5910,2286m5881,2244l5881,2329m5910,2244l5910,2329e" filled="false" stroked="true" strokeweight=".597918pt" strokecolor="#585858">
              <v:path arrowok="t"/>
              <v:stroke dashstyle="solid"/>
            </v:shape>
            <v:shape style="position:absolute;left:3468;top:1175;width:10;height:15" coordorigin="3468,1176" coordsize="10,15" path="m3468,1190l3478,1190m3468,1176l3478,1176e" filled="false" stroked="true" strokeweight=".707288pt" strokecolor="#000000">
              <v:path arrowok="t"/>
              <v:stroke dashstyle="solid"/>
            </v:shape>
            <v:shape style="position:absolute;left:3444;top:1168;width:2476;height:1259" coordorigin="3444,1169" coordsize="2476,1259" path="m3444,1197l3502,1197m3444,1169l3502,1169m4078,1833l4078,1890m4078,1833l4078,1777m4048,1890l4107,1890m4048,1777l4107,1777m4682,2074l4682,2116m4682,2074l4682,2031m4653,2116l4711,2116m4653,2031l4711,2031m5286,2215l5286,2329m5286,2215l5286,2116m5257,2329l5315,2329m5257,2116l5315,2116m5891,2343l5891,2428m5891,2343l5891,2258m5861,2428l5920,2428m5861,2258l5920,2258e" filled="false" stroked="true" strokeweight=".597918pt" strokecolor="#000000">
              <v:path arrowok="t"/>
              <v:stroke dashstyle="solid"/>
            </v:shape>
            <v:shape style="position:absolute;left:3463;top:1140;width:2447;height:1245" coordorigin="3464,1140" coordsize="2447,1245" path="m3473,1183l3464,1183m3473,1183l3483,1183m3464,1140l3464,1225m3483,1140l3483,1225m4078,1833l4068,1833m4078,1833l4087,1833m4068,1791l4068,1876m4087,1791l4087,1876m4682,2074l4672,2074m4682,2074l4701,2074m4672,2031l4672,2116m4701,2031l4701,2116m5286,2215l5276,2215m5286,2215l5306,2215m5276,2173l5276,2258m5306,2173l5306,2258m5891,2343l5881,2343m5891,2343l5910,2343m5881,2300l5881,2385m5910,2300l5910,2385e" filled="false" stroked="true" strokeweight=".597918pt" strokecolor="#585858">
              <v:path arrowok="t"/>
              <v:stroke dashstyle="solid"/>
            </v:shape>
            <v:shape style="position:absolute;left:3444;top:404;width:1560;height:1344" coordorigin="3444,405" coordsize="1560,1344" path="m3473,461l3473,518m3473,461l3473,405m3444,518l3502,518m3444,405l3502,405m4078,999l4078,1055m4078,999l4078,956m4048,1055l4107,1055m4048,956l4107,956m4682,1367l4682,1749m4682,1367l4682,985m4653,1749l4711,1749m4653,985l4711,985m4974,1607l4974,1678m4974,1607l4974,1536m4945,1678l5004,1678m4945,1536l5004,1536e" filled="false" stroked="true" strokeweight=".597918pt" strokecolor="#000000">
              <v:path arrowok="t"/>
              <v:stroke dashstyle="solid"/>
            </v:shape>
            <v:shape style="position:absolute;left:3463;top:418;width:1521;height:1231" coordorigin="3464,419" coordsize="1521,1231" path="m3473,461l3464,461m3473,461l3483,461m3464,419l3464,504m3483,419l3483,504m4078,999l4068,999m4078,999l4087,999m4068,956l4068,1041m4087,956l4087,1041m4682,1367l4672,1367m4682,1367l4701,1367m4672,1324l4672,1409m4701,1324l4701,1409m4974,1607l4955,1607m4974,1607l4984,1607m4955,1565l4955,1650m4984,1565l4984,1650e" filled="false" stroked="true" strokeweight=".597918pt" strokecolor="#585858">
              <v:path arrowok="t"/>
              <v:stroke dashstyle="solid"/>
            </v:shape>
            <v:shape style="position:absolute;left:3473;top:1211;width:2418;height:1076" coordorigin="3473,1211" coordsize="2418,1076" path="m3473,1211l3524,1272,3574,1336,3624,1401,3675,1467,3725,1533,3775,1599,3826,1662,3876,1723,3926,1781,3977,1833,4027,1881,4077,1922,4153,1973,4229,2012,4304,2042,4380,2064,4455,2081,4531,2095,4606,2109,4682,2123,4757,2136,4833,2145,4908,2151,4984,2154,5060,2157,5135,2161,5211,2166,5286,2174,5362,2186,5437,2198,5513,2212,5588,2227,5664,2242,5739,2257,5815,2272,5891,2286e" filled="false" stroked="true" strokeweight=".671639pt" strokecolor="#ff0000">
              <v:path arrowok="t"/>
              <v:stroke dashstyle="solid"/>
            </v:shape>
            <v:rect style="position:absolute;left:3444;top:1168;width:59;height:85" filled="true" fillcolor="#ff0000" stroked="false">
              <v:fill type="solid"/>
            </v:rect>
            <v:rect style="position:absolute;left:3444;top:1168;width:59;height:85" filled="false" stroked="true" strokeweight=".558716pt" strokecolor="#ff0000">
              <v:stroke dashstyle="solid"/>
            </v:rect>
            <v:rect style="position:absolute;left:4048;top:1875;width:59;height:85" filled="true" fillcolor="#ff0000" stroked="false">
              <v:fill type="solid"/>
            </v:rect>
            <v:rect style="position:absolute;left:4048;top:1875;width:59;height:85" filled="false" stroked="true" strokeweight=".558716pt" strokecolor="#ff0000">
              <v:stroke dashstyle="solid"/>
            </v:rect>
            <v:rect style="position:absolute;left:4652;top:2088;width:59;height:85" filled="true" fillcolor="#ff0000" stroked="false">
              <v:fill type="solid"/>
            </v:rect>
            <v:rect style="position:absolute;left:4652;top:2088;width:59;height:85" filled="false" stroked="true" strokeweight=".558716pt" strokecolor="#ff0000">
              <v:stroke dashstyle="solid"/>
            </v:rect>
            <v:rect style="position:absolute;left:5256;top:2130;width:59;height:85" filled="true" fillcolor="#ff0000" stroked="false">
              <v:fill type="solid"/>
            </v:rect>
            <v:rect style="position:absolute;left:5256;top:2130;width:59;height:85" filled="false" stroked="true" strokeweight=".558716pt" strokecolor="#ff0000">
              <v:stroke dashstyle="solid"/>
            </v:rect>
            <v:rect style="position:absolute;left:5861;top:2243;width:59;height:85" filled="true" fillcolor="#ff0000" stroked="false">
              <v:fill type="solid"/>
            </v:rect>
            <v:rect style="position:absolute;left:5861;top:2243;width:59;height:85" filled="false" stroked="true" strokeweight=".558716pt" strokecolor="#ff0000">
              <v:stroke dashstyle="solid"/>
            </v:rect>
            <v:shape style="position:absolute;left:3473;top:1182;width:2418;height:1160" coordorigin="3473,1183" coordsize="2418,1160" path="m3473,1183l3528,1243,3583,1306,3638,1370,3693,1434,3748,1499,3803,1562,3858,1623,3913,1681,3968,1735,4023,1785,4077,1828,4153,1878,4229,1919,4304,1952,4380,1980,4455,2003,4531,2025,4606,2046,4682,2069,4757,2092,4833,2113,4908,2132,4984,2150,5060,2166,5135,2183,5211,2199,5286,2216,5362,2233,5437,2249,5513,2265,5588,2281,5664,2296,5739,2311,5815,2327,5891,2343e" filled="false" stroked="true" strokeweight=".666789pt" strokecolor="#001f5f">
              <v:path arrowok="t"/>
              <v:stroke dashstyle="solid"/>
            </v:shape>
            <v:shape style="position:absolute;left:3444;top:1140;width:59;height:85" coordorigin="3444,1140" coordsize="59,85" path="m3473,1140l3444,1183,3473,1225,3502,1183,3473,1140xe" filled="true" fillcolor="#001f5f" stroked="false">
              <v:path arrowok="t"/>
              <v:fill type="solid"/>
            </v:shape>
            <v:shape style="position:absolute;left:3444;top:1140;width:59;height:85" coordorigin="3444,1140" coordsize="59,85" path="m3473,1140l3502,1183,3473,1225,3444,1183,3473,1140xe" filled="false" stroked="true" strokeweight=".558502pt" strokecolor="#001f5f">
              <v:path arrowok="t"/>
              <v:stroke dashstyle="solid"/>
            </v:shape>
            <v:shape style="position:absolute;left:4048;top:1791;width:59;height:85" coordorigin="4048,1791" coordsize="59,85" path="m4077,1791l4048,1833,4077,1876,4107,1833,4077,1791xe" filled="true" fillcolor="#001f5f" stroked="false">
              <v:path arrowok="t"/>
              <v:fill type="solid"/>
            </v:shape>
            <v:shape style="position:absolute;left:4048;top:1791;width:59;height:85" coordorigin="4048,1791" coordsize="59,85" path="m4077,1791l4107,1833,4077,1876,4048,1833,4077,1791xe" filled="false" stroked="true" strokeweight=".558502pt" strokecolor="#001f5f">
              <v:path arrowok="t"/>
              <v:stroke dashstyle="solid"/>
            </v:shape>
            <v:shape style="position:absolute;left:4652;top:2031;width:59;height:85" coordorigin="4653,2031" coordsize="59,85" path="m4682,2031l4653,2074,4682,2116,4711,2074,4682,2031xe" filled="true" fillcolor="#001f5f" stroked="false">
              <v:path arrowok="t"/>
              <v:fill type="solid"/>
            </v:shape>
            <v:shape style="position:absolute;left:4652;top:2031;width:59;height:85" coordorigin="4653,2031" coordsize="59,85" path="m4682,2031l4711,2074,4682,2116,4653,2074,4682,2031xe" filled="false" stroked="true" strokeweight=".558502pt" strokecolor="#001f5f">
              <v:path arrowok="t"/>
              <v:stroke dashstyle="solid"/>
            </v:shape>
            <v:shape style="position:absolute;left:5256;top:2172;width:59;height:85" coordorigin="5257,2173" coordsize="59,85" path="m5286,2173l5257,2215,5286,2258,5315,2215,5286,2173xe" filled="true" fillcolor="#001f5f" stroked="false">
              <v:path arrowok="t"/>
              <v:fill type="solid"/>
            </v:shape>
            <v:shape style="position:absolute;left:5256;top:2172;width:59;height:85" coordorigin="5257,2173" coordsize="59,85" path="m5286,2173l5315,2215,5286,2258,5257,2215,5286,2173xe" filled="false" stroked="true" strokeweight=".558502pt" strokecolor="#001f5f">
              <v:path arrowok="t"/>
              <v:stroke dashstyle="solid"/>
            </v:shape>
            <v:shape style="position:absolute;left:5861;top:2300;width:59;height:85" coordorigin="5861,2300" coordsize="59,85" path="m5890,2300l5861,2343,5890,2385,5920,2343,5890,2300xe" filled="true" fillcolor="#001f5f" stroked="false">
              <v:path arrowok="t"/>
              <v:fill type="solid"/>
            </v:shape>
            <v:shape style="position:absolute;left:5861;top:2300;width:59;height:85" coordorigin="5861,2300" coordsize="59,85" path="m5890,2300l5920,2343,5890,2385,5861,2343,5890,2300xe" filled="false" stroked="true" strokeweight=".558502pt" strokecolor="#001f5f">
              <v:path arrowok="t"/>
              <v:stroke dashstyle="solid"/>
            </v:shape>
            <v:shape style="position:absolute;left:3473;top:461;width:1502;height:1146" coordorigin="3473,461" coordsize="1502,1146" path="m3473,461l3534,516,3595,573,3655,630,3716,687,3777,744,3837,800,3898,855,3959,907,4020,957,4080,1004,4150,1053,4221,1099,4295,1143,4368,1185,4440,1224,4509,1262,4574,1298,4634,1333,4687,1367,4765,1423,4825,1472,4875,1517,4922,1561,4974,1607e" filled="false" stroked="true" strokeweight=".626943pt" strokecolor="#000000">
              <v:path arrowok="t"/>
              <v:stroke dashstyle="solid"/>
            </v:shape>
            <v:shape style="position:absolute;left:3444;top:418;width:59;height:85" coordorigin="3444,419" coordsize="59,85" path="m3473,419l3444,504,3502,504,3473,419xe" filled="true" fillcolor="#000000" stroked="false">
              <v:path arrowok="t"/>
              <v:fill type="solid"/>
            </v:shape>
            <v:shape style="position:absolute;left:3444;top:418;width:59;height:85" coordorigin="3444,419" coordsize="59,85" path="m3473,419l3502,504,3444,504,3473,419xe" filled="false" stroked="true" strokeweight=".558502pt" strokecolor="#000000">
              <v:path arrowok="t"/>
              <v:stroke dashstyle="solid"/>
            </v:shape>
            <v:shape style="position:absolute;left:4048;top:956;width:59;height:85" coordorigin="4048,956" coordsize="59,85" path="m4077,956l4048,1041,4107,1041,4077,956xe" filled="true" fillcolor="#000000" stroked="false">
              <v:path arrowok="t"/>
              <v:fill type="solid"/>
            </v:shape>
            <v:shape style="position:absolute;left:4048;top:956;width:59;height:85" coordorigin="4048,956" coordsize="59,85" path="m4077,956l4107,1041,4048,1041,4077,956xe" filled="false" stroked="true" strokeweight=".558502pt" strokecolor="#000000">
              <v:path arrowok="t"/>
              <v:stroke dashstyle="solid"/>
            </v:shape>
            <v:shape style="position:absolute;left:4652;top:1324;width:59;height:85" coordorigin="4653,1324" coordsize="59,85" path="m4682,1324l4653,1409,4711,1409,4682,1324xe" filled="true" fillcolor="#000000" stroked="false">
              <v:path arrowok="t"/>
              <v:fill type="solid"/>
            </v:shape>
            <v:shape style="position:absolute;left:4652;top:1324;width:59;height:85" coordorigin="4653,1324" coordsize="59,85" path="m4682,1324l4711,1409,4653,1409,4682,1324xe" filled="false" stroked="true" strokeweight=".558502pt" strokecolor="#000000">
              <v:path arrowok="t"/>
              <v:stroke dashstyle="solid"/>
            </v:shape>
            <v:shape style="position:absolute;left:4945;top:1564;width:59;height:85" coordorigin="4945,1565" coordsize="59,85" path="m4974,1565l4945,1650,5003,1650,4974,1565xe" filled="true" fillcolor="#000000" stroked="false">
              <v:path arrowok="t"/>
              <v:fill type="solid"/>
            </v:shape>
            <v:shape style="position:absolute;left:4945;top:1564;width:59;height:85" coordorigin="4945,1565" coordsize="59,85" path="m4974,1565l5003,1650,4945,1650,4974,1565xe" filled="false" stroked="true" strokeweight=".558502pt" strokecolor="#000000">
              <v:path arrowok="t"/>
              <v:stroke dashstyle="solid"/>
            </v:shape>
            <w10:wrap type="topAndBottom"/>
          </v:group>
        </w:pict>
      </w:r>
    </w:p>
    <w:p>
      <w:pPr>
        <w:tabs>
          <w:tab w:pos="619" w:val="left" w:leader="none"/>
          <w:tab w:pos="1186" w:val="left" w:leader="none"/>
          <w:tab w:pos="1792" w:val="left" w:leader="none"/>
          <w:tab w:pos="2398" w:val="left" w:leader="none"/>
          <w:tab w:pos="3005" w:val="left" w:leader="none"/>
          <w:tab w:pos="3610" w:val="left" w:leader="none"/>
        </w:tabs>
        <w:spacing w:before="34"/>
        <w:ind w:left="53" w:right="0" w:firstLine="0"/>
        <w:jc w:val="center"/>
        <w:rPr>
          <w:sz w:val="22"/>
        </w:rPr>
      </w:pPr>
      <w:r>
        <w:rPr>
          <w:w w:val="80"/>
          <w:sz w:val="22"/>
        </w:rPr>
        <w:t>0</w:t>
        <w:tab/>
        <w:t>50</w:t>
        <w:tab/>
        <w:t>100</w:t>
        <w:tab/>
        <w:t>150</w:t>
        <w:tab/>
        <w:t>200</w:t>
        <w:tab/>
        <w:t>250</w:t>
        <w:tab/>
      </w:r>
      <w:r>
        <w:rPr>
          <w:spacing w:val="-7"/>
          <w:w w:val="75"/>
          <w:sz w:val="22"/>
        </w:rPr>
        <w:t>300</w:t>
      </w:r>
    </w:p>
    <w:p>
      <w:pPr>
        <w:spacing w:before="68"/>
        <w:ind w:left="1010" w:right="1032" w:firstLine="0"/>
        <w:jc w:val="center"/>
        <w:rPr>
          <w:sz w:val="22"/>
        </w:rPr>
      </w:pPr>
      <w:r>
        <w:rPr/>
        <w:pict>
          <v:group style="position:absolute;margin-left:171.713165pt;margin-top:-164.083176pt;width:12.7pt;height:4.850pt;mso-position-horizontal-relative:page;mso-position-vertical-relative:paragraph;z-index:15763968" coordorigin="3434,-3282" coordsize="254,97">
            <v:line style="position:absolute" from="3434,-3233" to="3688,-3233" stroked="true" strokeweight=".707995pt" strokecolor="#ff0000">
              <v:stroke dashstyle="solid"/>
            </v:line>
            <v:rect style="position:absolute;left:3531;top:-3276;width:59;height:85" filled="true" fillcolor="#ff0000" stroked="false">
              <v:fill type="solid"/>
            </v:rect>
            <v:rect style="position:absolute;left:3531;top:-3276;width:59;height:85" filled="false" stroked="true" strokeweight=".558716pt" strokecolor="#ff0000">
              <v:stroke dashstyle="solid"/>
            </v:rect>
            <w10:wrap type="none"/>
          </v:group>
        </w:pict>
      </w:r>
      <w:r>
        <w:rPr/>
        <w:pict>
          <v:group style="position:absolute;margin-left:206.315262pt;margin-top:-164.083176pt;width:12.7pt;height:4.850pt;mso-position-horizontal-relative:page;mso-position-vertical-relative:paragraph;z-index:-18507264" coordorigin="4126,-3282" coordsize="254,97">
            <v:line style="position:absolute" from="4126,-3233" to="4380,-3233" stroked="true" strokeweight=".707995pt" strokecolor="#001f5f">
              <v:stroke dashstyle="solid"/>
            </v:line>
            <v:shape style="position:absolute;left:4223;top:-3276;width:59;height:85" coordorigin="4224,-3276" coordsize="59,85" path="m4253,-3276l4224,-3233,4253,-3191,4282,-3233,4253,-3276xe" filled="true" fillcolor="#001f5f" stroked="false">
              <v:path arrowok="t"/>
              <v:fill type="solid"/>
            </v:shape>
            <v:shape style="position:absolute;left:4223;top:-3276;width:59;height:85" coordorigin="4224,-3276" coordsize="59,85" path="m4253,-3276l4282,-3233,4253,-3191,4224,-3233,4253,-3276xe" filled="false" stroked="true" strokeweight=".558716pt" strokecolor="#001f5f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243.841476pt;margin-top:-164.083176pt;width:12.7pt;height:4.850pt;mso-position-horizontal-relative:page;mso-position-vertical-relative:paragraph;z-index:-18506752" coordorigin="4877,-3282" coordsize="254,97">
            <v:line style="position:absolute" from="4877,-3233" to="5130,-3233" stroked="true" strokeweight=".707995pt" strokecolor="#000000">
              <v:stroke dashstyle="solid"/>
            </v:line>
            <v:shape style="position:absolute;left:4974;top:-3276;width:59;height:85" coordorigin="4974,-3276" coordsize="59,85" path="m5003,-3276l4974,-3191,5033,-3191,5003,-3276xe" filled="true" fillcolor="#000000" stroked="false">
              <v:path arrowok="t"/>
              <v:fill type="solid"/>
            </v:shape>
            <v:shape style="position:absolute;left:4974;top:-3276;width:59;height:85" coordorigin="4974,-3276" coordsize="59,85" path="m5003,-3276l5033,-3191,4974,-3191,5003,-3276xe" filled="false" stroked="true" strokeweight=".558716pt" strokecolor="#000000">
              <v:path arrowok="t"/>
              <v:stroke dashstyle="solid"/>
            </v:shape>
            <w10:wrap type="none"/>
          </v:group>
        </w:pict>
      </w:r>
      <w:r>
        <w:rPr>
          <w:w w:val="70"/>
          <w:sz w:val="22"/>
        </w:rPr>
        <w:t>Compaction</w:t>
      </w:r>
      <w:r>
        <w:rPr>
          <w:spacing w:val="12"/>
          <w:w w:val="70"/>
          <w:sz w:val="22"/>
        </w:rPr>
        <w:t> </w:t>
      </w:r>
      <w:r>
        <w:rPr>
          <w:w w:val="70"/>
          <w:sz w:val="22"/>
        </w:rPr>
        <w:t>Pressure</w:t>
      </w:r>
      <w:r>
        <w:rPr>
          <w:spacing w:val="5"/>
          <w:w w:val="70"/>
          <w:sz w:val="22"/>
        </w:rPr>
        <w:t> </w:t>
      </w:r>
      <w:r>
        <w:rPr>
          <w:w w:val="70"/>
          <w:sz w:val="22"/>
        </w:rPr>
        <w:t>(MPa)</w:t>
      </w:r>
    </w:p>
    <w:p>
      <w:pPr>
        <w:spacing w:before="60"/>
        <w:ind w:left="196" w:right="0" w:firstLine="0"/>
        <w:jc w:val="left"/>
        <w:rPr>
          <w:b/>
          <w:sz w:val="38"/>
        </w:rPr>
      </w:pPr>
      <w:r>
        <w:rPr/>
        <w:br w:type="column"/>
      </w:r>
      <w:r>
        <w:rPr>
          <w:b/>
          <w:w w:val="80"/>
          <w:sz w:val="38"/>
        </w:rPr>
        <w:t>(b)</w:t>
      </w:r>
    </w:p>
    <w:p>
      <w:pPr>
        <w:spacing w:before="38"/>
        <w:ind w:left="0" w:right="0" w:firstLine="0"/>
        <w:jc w:val="right"/>
        <w:rPr>
          <w:sz w:val="22"/>
        </w:rPr>
      </w:pPr>
      <w:r>
        <w:rPr/>
        <w:pict>
          <v:shape style="position:absolute;margin-left:345.885284pt;margin-top:16.322954pt;width:10.65pt;height:107.3pt;mso-position-horizontal-relative:page;mso-position-vertical-relative:paragraph;z-index:15769600" type="#_x0000_t202" filled="false" stroked="false">
            <v:textbox inset="0,0,0,0" style="layout-flow:vertical;mso-layout-flow-alt:bottom-to-top">
              <w:txbxContent>
                <w:p>
                  <w:pPr>
                    <w:spacing w:before="19"/>
                    <w:ind w:left="20" w:right="0" w:firstLine="0"/>
                    <w:jc w:val="left"/>
                    <w:rPr>
                      <w:sz w:val="15"/>
                    </w:rPr>
                  </w:pPr>
                  <w:r>
                    <w:rPr>
                      <w:spacing w:val="-2"/>
                      <w:w w:val="150"/>
                      <w:sz w:val="15"/>
                    </w:rPr>
                    <w:t>Tensile</w:t>
                  </w:r>
                  <w:r>
                    <w:rPr>
                      <w:spacing w:val="26"/>
                      <w:w w:val="150"/>
                      <w:sz w:val="15"/>
                    </w:rPr>
                    <w:t> </w:t>
                  </w:r>
                  <w:r>
                    <w:rPr>
                      <w:spacing w:val="-2"/>
                      <w:w w:val="150"/>
                      <w:sz w:val="15"/>
                    </w:rPr>
                    <w:t>Strength</w:t>
                  </w:r>
                  <w:r>
                    <w:rPr>
                      <w:spacing w:val="9"/>
                      <w:w w:val="150"/>
                      <w:sz w:val="15"/>
                    </w:rPr>
                    <w:t> </w:t>
                  </w:r>
                  <w:r>
                    <w:rPr>
                      <w:spacing w:val="-2"/>
                      <w:w w:val="150"/>
                      <w:sz w:val="15"/>
                    </w:rPr>
                    <w:t>(MPa)</w:t>
                  </w:r>
                </w:p>
              </w:txbxContent>
            </v:textbox>
            <w10:wrap type="none"/>
          </v:shape>
        </w:pict>
      </w:r>
      <w:r>
        <w:rPr>
          <w:w w:val="80"/>
          <w:sz w:val="22"/>
        </w:rPr>
        <w:t>12</w:t>
      </w:r>
    </w:p>
    <w:p>
      <w:pPr>
        <w:spacing w:before="155"/>
        <w:ind w:left="0" w:right="0" w:firstLine="0"/>
        <w:jc w:val="right"/>
        <w:rPr>
          <w:sz w:val="22"/>
        </w:rPr>
      </w:pPr>
      <w:r>
        <w:rPr>
          <w:w w:val="80"/>
          <w:sz w:val="22"/>
        </w:rPr>
        <w:t>10</w:t>
      </w:r>
    </w:p>
    <w:p>
      <w:pPr>
        <w:spacing w:before="154"/>
        <w:ind w:left="0" w:right="0" w:firstLine="0"/>
        <w:jc w:val="right"/>
        <w:rPr>
          <w:sz w:val="22"/>
        </w:rPr>
      </w:pPr>
      <w:r>
        <w:rPr>
          <w:w w:val="71"/>
          <w:sz w:val="22"/>
        </w:rPr>
        <w:t>8</w:t>
      </w:r>
    </w:p>
    <w:p>
      <w:pPr>
        <w:spacing w:before="155"/>
        <w:ind w:left="0" w:right="0" w:firstLine="0"/>
        <w:jc w:val="right"/>
        <w:rPr>
          <w:sz w:val="22"/>
        </w:rPr>
      </w:pPr>
      <w:r>
        <w:rPr>
          <w:w w:val="70"/>
          <w:sz w:val="22"/>
        </w:rPr>
        <w:t>6</w:t>
      </w:r>
    </w:p>
    <w:p>
      <w:pPr>
        <w:spacing w:before="155"/>
        <w:ind w:left="0" w:right="0" w:firstLine="0"/>
        <w:jc w:val="right"/>
        <w:rPr>
          <w:sz w:val="22"/>
        </w:rPr>
      </w:pPr>
      <w:r>
        <w:rPr>
          <w:w w:val="71"/>
          <w:sz w:val="22"/>
        </w:rPr>
        <w:t>4</w:t>
      </w:r>
    </w:p>
    <w:p>
      <w:pPr>
        <w:spacing w:before="155"/>
        <w:ind w:left="0" w:right="0" w:firstLine="0"/>
        <w:jc w:val="right"/>
        <w:rPr>
          <w:sz w:val="22"/>
        </w:rPr>
      </w:pPr>
      <w:r>
        <w:rPr>
          <w:w w:val="71"/>
          <w:sz w:val="22"/>
        </w:rPr>
        <w:t>2</w:t>
      </w:r>
    </w:p>
    <w:p>
      <w:pPr>
        <w:spacing w:before="155"/>
        <w:ind w:left="0" w:right="0" w:firstLine="0"/>
        <w:jc w:val="right"/>
        <w:rPr>
          <w:sz w:val="22"/>
        </w:rPr>
      </w:pPr>
      <w:r>
        <w:rPr>
          <w:w w:val="70"/>
          <w:sz w:val="22"/>
        </w:rPr>
        <w:t>0</w:t>
      </w:r>
    </w:p>
    <w:p>
      <w:pPr>
        <w:tabs>
          <w:tab w:pos="1743" w:val="left" w:leader="none"/>
          <w:tab w:pos="2496" w:val="left" w:leader="none"/>
        </w:tabs>
        <w:spacing w:before="134"/>
        <w:ind w:left="1050" w:right="0" w:firstLine="0"/>
        <w:jc w:val="left"/>
        <w:rPr>
          <w:sz w:val="22"/>
        </w:rPr>
      </w:pPr>
      <w:r>
        <w:rPr/>
        <w:br w:type="column"/>
      </w:r>
      <w:r>
        <w:rPr>
          <w:w w:val="80"/>
          <w:sz w:val="22"/>
        </w:rPr>
        <w:t>CPE</w:t>
        <w:tab/>
        <w:t>MCC</w:t>
        <w:tab/>
        <w:t>CPV</w:t>
      </w:r>
    </w:p>
    <w:p>
      <w:pPr>
        <w:pStyle w:val="BodyText"/>
        <w:rPr>
          <w:sz w:val="20"/>
        </w:rPr>
      </w:pPr>
      <w:r>
        <w:rPr/>
        <w:pict>
          <v:group style="position:absolute;margin-left:369.331726pt;margin-top:13.512623pt;width:191.05pt;height:125.9pt;mso-position-horizontal-relative:page;mso-position-vertical-relative:paragraph;z-index:-15694336;mso-wrap-distance-left:0;mso-wrap-distance-right:0" coordorigin="7387,270" coordsize="3821,2518">
            <v:shape style="position:absolute;left:7386;top:284;width:3812;height:2504" coordorigin="7387,284" coordsize="3812,2504" path="m7435,2732l7435,284m7387,2732l7435,2732m7387,2321l7435,2321m7387,1911l7435,1911m7387,1501l7435,1501m7387,1105l7435,1105m7387,695l7435,695m7387,284l7435,284m7435,2732l11198,2732m7435,2732l7435,2788m8186,2732l8186,2788m8936,2732l8936,2788m9697,2732l9697,2788m10447,2732l10447,2788m11198,2732l11198,2788e" filled="false" stroked="true" strokeweight="1.194641pt" strokecolor="#000000">
              <v:path arrowok="t"/>
              <v:stroke dashstyle="solid"/>
            </v:shape>
            <v:shape style="position:absolute;left:9540;top:2363;width:10;height:15" coordorigin="9541,2364" coordsize="10,15" path="m9541,2378l9551,2378m9541,2364l9551,2364e" filled="false" stroked="true" strokeweight=".707288pt" strokecolor="#000000">
              <v:path arrowok="t"/>
              <v:stroke dashstyle="solid"/>
            </v:shape>
            <v:shape style="position:absolute;left:8551;top:1875;width:1024;height:510" coordorigin="8551,1876" coordsize="1024,510" path="m9516,2385l9575,2385m9516,2357l9575,2357m8551,1876l8551,1904e" filled="false" stroked="true" strokeweight=".597918pt" strokecolor="#000000">
              <v:path arrowok="t"/>
              <v:stroke dashstyle="solid"/>
            </v:shape>
            <v:line style="position:absolute" from="8547,1869" to="8556,1869" stroked="true" strokeweight=".707288pt" strokecolor="#000000">
              <v:stroke dashstyle="solid"/>
            </v:line>
            <v:shape style="position:absolute;left:8522;top:1861;width:59;height:43" coordorigin="8522,1862" coordsize="59,43" path="m8522,1904l8581,1904m8522,1862l8581,1862e" filled="false" stroked="true" strokeweight=".597918pt" strokecolor="#000000">
              <v:path arrowok="t"/>
              <v:stroke dashstyle="solid"/>
            </v:shape>
            <v:line style="position:absolute" from="8264,1628" to="8274,1628" stroked="true" strokeweight=".707288pt" strokecolor="#000000">
              <v:stroke dashstyle="solid"/>
            </v:line>
            <v:shape style="position:absolute;left:8005;top:1211;width:293;height:425" coordorigin="8006,1211" coordsize="293,425" path="m8269,1621l8269,1593m8240,1635l8298,1635m8240,1593l8298,1593m8191,1409l8191,1452m8191,1409l8191,1381m8162,1452l8220,1452m8162,1381l8220,1381m8035,1253l8035,1282m8035,1253l8035,1211m8006,1282l8064,1282m8006,1211l8064,1211e" filled="false" stroked="true" strokeweight=".597918pt" strokecolor="#000000">
              <v:path arrowok="t"/>
              <v:stroke dashstyle="solid"/>
            </v:shape>
            <v:shape style="position:absolute;left:9570;top:2222;width:10;height:15" coordorigin="9570,2222" coordsize="10,15" path="m9570,2237l9580,2237m9570,2222l9580,2222e" filled="false" stroked="true" strokeweight=".707288pt" strokecolor="#000000">
              <v:path arrowok="t"/>
              <v:stroke dashstyle="solid"/>
            </v:shape>
            <v:shape style="position:absolute;left:7927;top:616;width:1677;height:1627" coordorigin="7928,617" coordsize="1677,1627" path="m9546,2244l9604,2244m9546,2215l9604,2215m8678,1593l8678,1678m8678,1593l8678,1508m8649,1678l8707,1678m8649,1508l8707,1508m8337,1126l8337,1324m8337,1126l8337,928m8308,1324l8366,1324m8308,928l8366,928m8132,1112l8132,1282m8132,1112l8132,928m8103,1282l8162,1282m8103,928l8162,928m7957,787l7957,956m7957,787l7957,617m7928,956l7986,956m7928,617l7986,617e" filled="false" stroked="true" strokeweight=".597918pt" strokecolor="#000000">
              <v:path arrowok="t"/>
              <v:stroke dashstyle="solid"/>
            </v:shape>
            <v:shape style="position:absolute;left:10573;top:2576;width:10;height:15" coordorigin="10574,2576" coordsize="10,15" path="m10574,2590l10584,2590m10574,2576l10584,2576e" filled="false" stroked="true" strokeweight=".707288pt" strokecolor="#000000">
              <v:path arrowok="t"/>
              <v:stroke dashstyle="solid"/>
            </v:shape>
            <v:shape style="position:absolute;left:10549;top:2569;width:59;height:29" coordorigin="10550,2569" coordsize="59,29" path="m10550,2597l10608,2597m10550,2569l10608,2569e" filled="false" stroked="true" strokeweight=".597918pt" strokecolor="#000000">
              <v:path arrowok="t"/>
              <v:stroke dashstyle="solid"/>
            </v:shape>
            <v:shape style="position:absolute;left:9823;top:2378;width:10;height:15" coordorigin="9823,2378" coordsize="10,15" path="m9823,2392l9833,2392m9823,2378l9833,2378e" filled="false" stroked="true" strokeweight=".707288pt" strokecolor="#000000">
              <v:path arrowok="t"/>
              <v:stroke dashstyle="solid"/>
            </v:shape>
            <v:shape style="position:absolute;left:8960;top:1960;width:897;height:439" coordorigin="8961,1961" coordsize="897,439" path="m9799,2399l9858,2399m9799,2371l9858,2371m9321,2159l9321,2230m9321,2159l9321,2074m9292,2230l9351,2230m9292,2074l9351,2074m8990,2031l8990,2102m8990,2031l8990,1961m8961,2102l9019,2102m8961,1961l9019,1961e" filled="false" stroked="true" strokeweight=".597918pt" strokecolor="#000000">
              <v:path arrowok="t"/>
              <v:stroke dashstyle="solid"/>
            </v:shape>
            <v:shape style="position:absolute;left:8034;top:1253;width:1511;height:1118" coordorigin="8035,1253" coordsize="1511,1118" path="m9546,2371l9473,2335,9397,2299,9318,2261,9239,2224,9159,2186,9079,2148,9001,2111,8924,2074,8850,2038,8779,2003,8713,1969,8651,1937,8595,1907,8461,1822,8392,1764,8337,1707,8295,1657,8233,1562,8211,1461,8192,1414,8158,1371,8119,1331,8076,1293,8035,1253e" filled="false" stroked="true" strokeweight=".630139pt" strokecolor="#ff0000">
              <v:path arrowok="t"/>
              <v:stroke dashstyle="solid"/>
            </v:shape>
            <v:rect style="position:absolute;left:9516;top:2328;width:59;height:85" filled="true" fillcolor="#ff0000" stroked="false">
              <v:fill type="solid"/>
            </v:rect>
            <v:rect style="position:absolute;left:9516;top:2328;width:59;height:85" filled="false" stroked="true" strokeweight=".558716pt" strokecolor="#ff0000">
              <v:stroke dashstyle="solid"/>
            </v:rect>
            <v:rect style="position:absolute;left:8522;top:1833;width:59;height:85" filled="true" fillcolor="#ff0000" stroked="false">
              <v:fill type="solid"/>
            </v:rect>
            <v:rect style="position:absolute;left:8522;top:1833;width:59;height:85" filled="false" stroked="true" strokeweight=".558716pt" strokecolor="#ff0000">
              <v:stroke dashstyle="solid"/>
            </v:rect>
            <v:rect style="position:absolute;left:8239;top:1578;width:59;height:85" filled="true" fillcolor="#ff0000" stroked="false">
              <v:fill type="solid"/>
            </v:rect>
            <v:rect style="position:absolute;left:8239;top:1578;width:59;height:85" filled="false" stroked="true" strokeweight=".558716pt" strokecolor="#ff0000">
              <v:stroke dashstyle="solid"/>
            </v:rect>
            <v:rect style="position:absolute;left:8161;top:1366;width:59;height:85" filled="true" fillcolor="#ff0000" stroked="false">
              <v:fill type="solid"/>
            </v:rect>
            <v:rect style="position:absolute;left:8161;top:1366;width:59;height:85" filled="false" stroked="true" strokeweight=".558716pt" strokecolor="#ff0000">
              <v:stroke dashstyle="solid"/>
            </v:rect>
            <v:rect style="position:absolute;left:8005;top:1211;width:59;height:85" filled="true" fillcolor="#ff0000" stroked="false">
              <v:fill type="solid"/>
            </v:rect>
            <v:rect style="position:absolute;left:8005;top:1211;width:59;height:85" filled="false" stroked="true" strokeweight=".558716pt" strokecolor="#ff0000">
              <v:stroke dashstyle="solid"/>
            </v:rect>
            <v:shape style="position:absolute;left:7956;top:786;width:1619;height:1443" coordorigin="7957,787" coordsize="1619,1443" path="m9575,2230l9509,2184,9441,2138,9372,2091,9301,2044,9230,1997,9159,1951,9089,1904,9021,1858,8954,1812,8891,1767,8830,1723,8773,1680,8721,1638,8674,1598,8606,1530,8550,1461,8504,1392,8465,1326,8431,1264,8400,1210,8370,1163,8339,1128,8278,1099,8226,1109,8179,1124,8134,1108,8096,1063,8061,1001,8026,930,7992,856,7957,787e" filled="false" stroked="true" strokeweight=".610474pt" strokecolor="#001f5f">
              <v:path arrowok="t"/>
              <v:stroke dashstyle="solid"/>
            </v:shape>
            <v:shape style="position:absolute;left:9545;top:2187;width:59;height:85" coordorigin="9546,2187" coordsize="59,85" path="m9575,2187l9546,2230,9575,2272,9604,2230,9575,2187xe" filled="true" fillcolor="#001f5f" stroked="false">
              <v:path arrowok="t"/>
              <v:fill type="solid"/>
            </v:shape>
            <v:shape style="position:absolute;left:9545;top:2187;width:59;height:85" coordorigin="9546,2187" coordsize="59,85" path="m9575,2187l9604,2230,9575,2272,9546,2230,9575,2187xe" filled="false" stroked="true" strokeweight=".558502pt" strokecolor="#001f5f">
              <v:path arrowok="t"/>
              <v:stroke dashstyle="solid"/>
            </v:shape>
            <v:shape style="position:absolute;left:8648;top:1550;width:59;height:85" coordorigin="8649,1551" coordsize="59,85" path="m8678,1551l8649,1593,8678,1635,8707,1593,8678,1551xe" filled="true" fillcolor="#001f5f" stroked="false">
              <v:path arrowok="t"/>
              <v:fill type="solid"/>
            </v:shape>
            <v:shape style="position:absolute;left:8648;top:1550;width:59;height:85" coordorigin="8649,1551" coordsize="59,85" path="m8678,1551l8707,1593,8678,1635,8649,1593,8678,1551xe" filled="false" stroked="true" strokeweight=".558502pt" strokecolor="#001f5f">
              <v:path arrowok="t"/>
              <v:stroke dashstyle="solid"/>
            </v:shape>
            <v:shape style="position:absolute;left:8307;top:1083;width:59;height:85" coordorigin="8308,1084" coordsize="59,85" path="m8337,1084l8308,1126,8337,1169,8366,1126,8337,1084xe" filled="true" fillcolor="#001f5f" stroked="false">
              <v:path arrowok="t"/>
              <v:fill type="solid"/>
            </v:shape>
            <v:shape style="position:absolute;left:8307;top:1083;width:59;height:85" coordorigin="8308,1084" coordsize="59,85" path="m8337,1084l8366,1126,8337,1169,8308,1126,8337,1084xe" filled="false" stroked="true" strokeweight=".558502pt" strokecolor="#001f5f">
              <v:path arrowok="t"/>
              <v:stroke dashstyle="solid"/>
            </v:shape>
            <v:shape style="position:absolute;left:8103;top:1069;width:59;height:85" coordorigin="8103,1070" coordsize="59,85" path="m8132,1070l8103,1112,8132,1154,8161,1112,8132,1070xe" filled="true" fillcolor="#001f5f" stroked="false">
              <v:path arrowok="t"/>
              <v:fill type="solid"/>
            </v:shape>
            <v:shape style="position:absolute;left:8103;top:1069;width:59;height:85" coordorigin="8103,1070" coordsize="59,85" path="m8132,1070l8161,1112,8132,1154,8103,1112,8132,1070xe" filled="false" stroked="true" strokeweight=".558502pt" strokecolor="#001f5f">
              <v:path arrowok="t"/>
              <v:stroke dashstyle="solid"/>
            </v:shape>
            <v:shape style="position:absolute;left:7927;top:744;width:59;height:85" coordorigin="7928,744" coordsize="59,85" path="m7957,744l7928,787,7957,829,7986,787,7957,744xe" filled="true" fillcolor="#001f5f" stroked="false">
              <v:path arrowok="t"/>
              <v:fill type="solid"/>
            </v:shape>
            <v:shape style="position:absolute;left:7927;top:744;width:59;height:85" coordorigin="7928,744" coordsize="59,85" path="m7957,744l7986,787,7957,829,7928,787,7957,744xe" filled="false" stroked="true" strokeweight=".558502pt" strokecolor="#001f5f">
              <v:path arrowok="t"/>
              <v:stroke dashstyle="solid"/>
            </v:shape>
            <v:shape style="position:absolute;left:8990;top:2031;width:1589;height:552" coordorigin="8990,2031" coordsize="1589,552" path="m10579,2583l10502,2564,10424,2545,10345,2526,10266,2507,10187,2488,10109,2468,10034,2449,9961,2429,9891,2408,9826,2387,9740,2354,9659,2318,9584,2282,9513,2245,9447,2209,9383,2177,9323,2149,9228,2111,9146,2083,9069,2058,8990,2031e" filled="false" stroked="true" strokeweight=".684306pt" strokecolor="#000000">
              <v:path arrowok="t"/>
              <v:stroke dashstyle="solid"/>
            </v:shape>
            <v:shape style="position:absolute;left:10549;top:2540;width:59;height:85" coordorigin="10550,2541" coordsize="59,85" path="m10579,2541l10550,2626,10608,2626,10579,2541xe" filled="true" fillcolor="#000000" stroked="false">
              <v:path arrowok="t"/>
              <v:fill type="solid"/>
            </v:shape>
            <v:shape style="position:absolute;left:10549;top:2540;width:59;height:85" coordorigin="10550,2541" coordsize="59,85" path="m10579,2541l10608,2626,10550,2626,10579,2541xe" filled="false" stroked="true" strokeweight=".558502pt" strokecolor="#000000">
              <v:path arrowok="t"/>
              <v:stroke dashstyle="solid"/>
            </v:shape>
            <v:shape style="position:absolute;left:9799;top:2342;width:59;height:85" coordorigin="9799,2343" coordsize="59,85" path="m9828,2343l9799,2428,9857,2428,9828,2343xe" filled="true" fillcolor="#000000" stroked="false">
              <v:path arrowok="t"/>
              <v:fill type="solid"/>
            </v:shape>
            <v:shape style="position:absolute;left:9799;top:2342;width:59;height:85" coordorigin="9799,2343" coordsize="59,85" path="m9828,2343l9857,2428,9799,2428,9828,2343xe" filled="false" stroked="true" strokeweight=".558502pt" strokecolor="#000000">
              <v:path arrowok="t"/>
              <v:stroke dashstyle="solid"/>
            </v:shape>
            <v:shape style="position:absolute;left:9292;top:2116;width:59;height:85" coordorigin="9292,2116" coordsize="59,85" path="m9321,2116l9292,2201,9351,2201,9321,2116xe" filled="true" fillcolor="#000000" stroked="false">
              <v:path arrowok="t"/>
              <v:fill type="solid"/>
            </v:shape>
            <v:shape style="position:absolute;left:9292;top:2116;width:59;height:85" coordorigin="9292,2116" coordsize="59,85" path="m9321,2116l9351,2201,9292,2201,9321,2116xe" filled="false" stroked="true" strokeweight=".558502pt" strokecolor="#000000">
              <v:path arrowok="t"/>
              <v:stroke dashstyle="solid"/>
            </v:shape>
            <v:shape style="position:absolute;left:8960;top:1989;width:59;height:85" coordorigin="8961,1989" coordsize="59,85" path="m8990,1989l8961,2074,9019,2074,8990,1989xe" filled="true" fillcolor="#000000" stroked="false">
              <v:path arrowok="t"/>
              <v:fill type="solid"/>
            </v:shape>
            <v:shape style="position:absolute;left:8960;top:1989;width:59;height:85" coordorigin="8961,1989" coordsize="59,85" path="m8990,1989l9019,2074,8961,2074,8990,1989xe" filled="false" stroked="true" strokeweight=".558502pt" strokecolor="#000000">
              <v:path arrowok="t"/>
              <v:stroke dashstyle="solid"/>
            </v:shape>
            <w10:wrap type="topAndBottom"/>
          </v:group>
        </w:pict>
      </w:r>
    </w:p>
    <w:p>
      <w:pPr>
        <w:tabs>
          <w:tab w:pos="696" w:val="left" w:leader="none"/>
          <w:tab w:pos="1450" w:val="left" w:leader="none"/>
          <w:tab w:pos="2205" w:val="left" w:leader="none"/>
          <w:tab w:pos="2959" w:val="left" w:leader="none"/>
          <w:tab w:pos="3714" w:val="left" w:leader="none"/>
        </w:tabs>
        <w:spacing w:before="34"/>
        <w:ind w:left="0" w:right="62" w:firstLine="0"/>
        <w:jc w:val="center"/>
        <w:rPr>
          <w:sz w:val="22"/>
        </w:rPr>
      </w:pPr>
      <w:r>
        <w:rPr>
          <w:w w:val="80"/>
          <w:sz w:val="22"/>
        </w:rPr>
        <w:t>0</w:t>
        <w:tab/>
        <w:t>0.1</w:t>
        <w:tab/>
        <w:t>0.2</w:t>
        <w:tab/>
        <w:t>0.3</w:t>
        <w:tab/>
        <w:t>0.4</w:t>
        <w:tab/>
        <w:t>0.5</w:t>
      </w:r>
    </w:p>
    <w:p>
      <w:pPr>
        <w:spacing w:before="68"/>
        <w:ind w:left="1587" w:right="1715" w:firstLine="0"/>
        <w:jc w:val="center"/>
        <w:rPr>
          <w:sz w:val="22"/>
        </w:rPr>
      </w:pPr>
      <w:r>
        <w:rPr/>
        <w:pict>
          <v:group style="position:absolute;margin-left:405.642792pt;margin-top:-164.083176pt;width:12.7pt;height:4.850pt;mso-position-horizontal-relative:page;mso-position-vertical-relative:paragraph;z-index:15765504" coordorigin="8113,-3282" coordsize="254,97">
            <v:line style="position:absolute" from="8113,-3233" to="8366,-3233" stroked="true" strokeweight=".707995pt" strokecolor="#ff0000">
              <v:stroke dashstyle="solid"/>
            </v:line>
            <v:rect style="position:absolute;left:8210;top:-3276;width:59;height:85" filled="true" fillcolor="#ff0000" stroked="false">
              <v:fill type="solid"/>
            </v:rect>
            <v:rect style="position:absolute;left:8210;top:-3276;width:59;height:85" filled="false" stroked="true" strokeweight=".558716pt" strokecolor="#ff0000">
              <v:stroke dashstyle="solid"/>
            </v:rect>
            <w10:wrap type="none"/>
          </v:group>
        </w:pict>
      </w:r>
      <w:r>
        <w:rPr/>
        <w:pict>
          <v:group style="position:absolute;margin-left:440.244904pt;margin-top:-164.083176pt;width:12.7pt;height:4.850pt;mso-position-horizontal-relative:page;mso-position-vertical-relative:paragraph;z-index:-18505728" coordorigin="8805,-3282" coordsize="254,97">
            <v:line style="position:absolute" from="8805,-3233" to="9058,-3233" stroked="true" strokeweight=".707995pt" strokecolor="#001f5f">
              <v:stroke dashstyle="solid"/>
            </v:line>
            <v:shape style="position:absolute;left:8902;top:-3276;width:59;height:85" coordorigin="8902,-3276" coordsize="59,85" path="m8931,-3276l8902,-3233,8931,-3191,8961,-3233,8931,-3276xe" filled="true" fillcolor="#001f5f" stroked="false">
              <v:path arrowok="t"/>
              <v:fill type="solid"/>
            </v:shape>
            <v:shape style="position:absolute;left:8902;top:-3276;width:59;height:85" coordorigin="8902,-3276" coordsize="59,85" path="m8931,-3276l8961,-3233,8931,-3191,8902,-3233,8931,-3276xe" filled="false" stroked="true" strokeweight=".558716pt" strokecolor="#001f5f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477.771118pt;margin-top:-164.083176pt;width:12.7pt;height:4.850pt;mso-position-horizontal-relative:page;mso-position-vertical-relative:paragraph;z-index:-18505216" coordorigin="9555,-3282" coordsize="254,97">
            <v:line style="position:absolute" from="9555,-3233" to="9809,-3233" stroked="true" strokeweight=".707995pt" strokecolor="#000000">
              <v:stroke dashstyle="solid"/>
            </v:line>
            <v:shape style="position:absolute;left:9652;top:-3276;width:59;height:85" coordorigin="9653,-3276" coordsize="59,85" path="m9682,-3276l9653,-3191,9711,-3191,9682,-3276xe" filled="true" fillcolor="#000000" stroked="false">
              <v:path arrowok="t"/>
              <v:fill type="solid"/>
            </v:shape>
            <v:shape style="position:absolute;left:9652;top:-3276;width:59;height:85" coordorigin="9653,-3276" coordsize="59,85" path="m9682,-3276l9711,-3191,9653,-3191,9682,-3276xe" filled="false" stroked="true" strokeweight=".558716pt" strokecolor="#000000">
              <v:path arrowok="t"/>
              <v:stroke dashstyle="solid"/>
            </v:shape>
            <w10:wrap type="none"/>
          </v:group>
        </w:pict>
      </w:r>
      <w:r>
        <w:rPr>
          <w:w w:val="70"/>
          <w:sz w:val="22"/>
        </w:rPr>
        <w:t>Porosity</w:t>
      </w:r>
      <w:r>
        <w:rPr>
          <w:spacing w:val="10"/>
          <w:w w:val="70"/>
          <w:sz w:val="22"/>
        </w:rPr>
        <w:t> </w:t>
      </w:r>
      <w:r>
        <w:rPr>
          <w:w w:val="70"/>
          <w:sz w:val="22"/>
        </w:rPr>
        <w:t>(Ɛ)</w:t>
      </w:r>
    </w:p>
    <w:p>
      <w:pPr>
        <w:spacing w:after="0"/>
        <w:jc w:val="center"/>
        <w:rPr>
          <w:sz w:val="22"/>
        </w:rPr>
        <w:sectPr>
          <w:pgSz w:w="11910" w:h="16840"/>
          <w:pgMar w:header="0" w:footer="467" w:top="1500" w:bottom="660" w:left="1340" w:right="480"/>
          <w:cols w:num="4" w:equalWidth="0">
            <w:col w:w="1400" w:space="40"/>
            <w:col w:w="3845" w:space="39"/>
            <w:col w:w="641" w:space="40"/>
            <w:col w:w="4085"/>
          </w:cols>
        </w:sectPr>
      </w:pPr>
    </w:p>
    <w:p>
      <w:pPr>
        <w:pStyle w:val="BodyText"/>
        <w:spacing w:before="3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840"/>
          <w:pgMar w:top="1460" w:bottom="280" w:left="1340" w:right="480"/>
        </w:sectPr>
      </w:pPr>
    </w:p>
    <w:p>
      <w:pPr>
        <w:pStyle w:val="Heading1"/>
        <w:spacing w:before="86"/>
        <w:ind w:right="149"/>
        <w:jc w:val="right"/>
      </w:pPr>
      <w:r>
        <w:rPr>
          <w:w w:val="80"/>
        </w:rPr>
        <w:t>(c)</w:t>
      </w:r>
    </w:p>
    <w:p>
      <w:pPr>
        <w:spacing w:before="38"/>
        <w:ind w:left="0" w:right="0" w:firstLine="0"/>
        <w:jc w:val="right"/>
        <w:rPr>
          <w:sz w:val="22"/>
        </w:rPr>
      </w:pPr>
      <w:r>
        <w:rPr/>
        <w:pict>
          <v:shape style="position:absolute;margin-left:228.809998pt;margin-top:16.703957pt;width:10.65pt;height:106.9pt;mso-position-horizontal-relative:page;mso-position-vertical-relative:paragraph;z-index:15769088" type="#_x0000_t202" filled="false" stroked="false">
            <v:textbox inset="0,0,0,0" style="layout-flow:vertical;mso-layout-flow-alt:bottom-to-top">
              <w:txbxContent>
                <w:p>
                  <w:pPr>
                    <w:spacing w:before="19"/>
                    <w:ind w:left="20" w:right="0" w:firstLine="0"/>
                    <w:jc w:val="left"/>
                    <w:rPr>
                      <w:sz w:val="15"/>
                    </w:rPr>
                  </w:pPr>
                  <w:r>
                    <w:rPr>
                      <w:spacing w:val="-3"/>
                      <w:w w:val="150"/>
                      <w:sz w:val="15"/>
                    </w:rPr>
                    <w:t>Tensile</w:t>
                  </w:r>
                  <w:r>
                    <w:rPr>
                      <w:spacing w:val="29"/>
                      <w:w w:val="150"/>
                      <w:sz w:val="15"/>
                    </w:rPr>
                    <w:t> </w:t>
                  </w:r>
                  <w:r>
                    <w:rPr>
                      <w:spacing w:val="-3"/>
                      <w:w w:val="150"/>
                      <w:sz w:val="15"/>
                    </w:rPr>
                    <w:t>Strength</w:t>
                  </w:r>
                  <w:r>
                    <w:rPr>
                      <w:spacing w:val="11"/>
                      <w:w w:val="150"/>
                      <w:sz w:val="15"/>
                    </w:rPr>
                    <w:t> </w:t>
                  </w:r>
                  <w:r>
                    <w:rPr>
                      <w:spacing w:val="-2"/>
                      <w:w w:val="150"/>
                      <w:sz w:val="15"/>
                    </w:rPr>
                    <w:t>(MPa)</w:t>
                  </w:r>
                </w:p>
              </w:txbxContent>
            </v:textbox>
            <w10:wrap type="none"/>
          </v:shape>
        </w:pict>
      </w:r>
      <w:r>
        <w:rPr>
          <w:w w:val="80"/>
          <w:sz w:val="22"/>
        </w:rPr>
        <w:t>12</w:t>
      </w:r>
    </w:p>
    <w:p>
      <w:pPr>
        <w:spacing w:before="154"/>
        <w:ind w:left="0" w:right="0" w:firstLine="0"/>
        <w:jc w:val="right"/>
        <w:rPr>
          <w:sz w:val="22"/>
        </w:rPr>
      </w:pPr>
      <w:r>
        <w:rPr>
          <w:w w:val="80"/>
          <w:sz w:val="22"/>
        </w:rPr>
        <w:t>10</w:t>
      </w:r>
    </w:p>
    <w:p>
      <w:pPr>
        <w:spacing w:before="155"/>
        <w:ind w:left="0" w:right="0" w:firstLine="0"/>
        <w:jc w:val="right"/>
        <w:rPr>
          <w:sz w:val="22"/>
        </w:rPr>
      </w:pPr>
      <w:r>
        <w:rPr>
          <w:w w:val="71"/>
          <w:sz w:val="22"/>
        </w:rPr>
        <w:t>8</w:t>
      </w:r>
    </w:p>
    <w:p>
      <w:pPr>
        <w:spacing w:before="155"/>
        <w:ind w:left="0" w:right="0" w:firstLine="0"/>
        <w:jc w:val="right"/>
        <w:rPr>
          <w:sz w:val="22"/>
        </w:rPr>
      </w:pPr>
      <w:r>
        <w:rPr>
          <w:w w:val="71"/>
          <w:sz w:val="22"/>
        </w:rPr>
        <w:t>6</w:t>
      </w:r>
    </w:p>
    <w:p>
      <w:pPr>
        <w:spacing w:before="155"/>
        <w:ind w:left="0" w:right="0" w:firstLine="0"/>
        <w:jc w:val="right"/>
        <w:rPr>
          <w:sz w:val="22"/>
        </w:rPr>
      </w:pPr>
      <w:r>
        <w:rPr>
          <w:w w:val="71"/>
          <w:sz w:val="22"/>
        </w:rPr>
        <w:t>4</w:t>
      </w:r>
    </w:p>
    <w:p>
      <w:pPr>
        <w:spacing w:before="155"/>
        <w:ind w:left="0" w:right="0" w:firstLine="0"/>
        <w:jc w:val="right"/>
        <w:rPr>
          <w:sz w:val="22"/>
        </w:rPr>
      </w:pPr>
      <w:r>
        <w:rPr>
          <w:w w:val="71"/>
          <w:sz w:val="22"/>
        </w:rPr>
        <w:t>2</w:t>
      </w:r>
    </w:p>
    <w:p>
      <w:pPr>
        <w:spacing w:before="154"/>
        <w:ind w:left="0" w:right="0" w:firstLine="0"/>
        <w:jc w:val="right"/>
        <w:rPr>
          <w:sz w:val="22"/>
        </w:rPr>
      </w:pPr>
      <w:r>
        <w:rPr>
          <w:w w:val="71"/>
          <w:sz w:val="22"/>
        </w:rPr>
        <w:t>0</w:t>
      </w:r>
    </w:p>
    <w:p>
      <w:pPr>
        <w:tabs>
          <w:tab w:pos="1743" w:val="left" w:leader="none"/>
          <w:tab w:pos="2495" w:val="left" w:leader="none"/>
        </w:tabs>
        <w:spacing w:before="160"/>
        <w:ind w:left="1050" w:right="0" w:firstLine="0"/>
        <w:jc w:val="left"/>
        <w:rPr>
          <w:sz w:val="22"/>
        </w:rPr>
      </w:pPr>
      <w:r>
        <w:rPr/>
        <w:br w:type="column"/>
      </w:r>
      <w:r>
        <w:rPr>
          <w:w w:val="80"/>
          <w:sz w:val="22"/>
        </w:rPr>
        <w:t>CPE</w:t>
        <w:tab/>
        <w:t>MCC</w:t>
        <w:tab/>
        <w:t>CPV</w:t>
      </w:r>
    </w:p>
    <w:p>
      <w:pPr>
        <w:pStyle w:val="BodyText"/>
        <w:spacing w:before="4"/>
        <w:rPr>
          <w:sz w:val="19"/>
        </w:rPr>
      </w:pPr>
      <w:r>
        <w:rPr/>
        <w:pict>
          <v:group style="position:absolute;margin-left:252.366913pt;margin-top:13.155841pt;width:190.1pt;height:125.9pt;mso-position-horizontal-relative:page;mso-position-vertical-relative:paragraph;z-index:-15693824;mso-wrap-distance-left:0;mso-wrap-distance-right:0" coordorigin="5047,263" coordsize="3802,2518">
            <v:shape style="position:absolute;left:5047;top:277;width:3792;height:2504" coordorigin="5047,277" coordsize="3792,2504" path="m5096,2725l5096,277m5047,2725l5096,2725m5047,2314l5096,2314m5047,1904l5096,1904m5047,1494l5096,1494m5047,1098l5096,1098m5047,687l5096,687m5047,277l5096,277m5096,2725l8839,2725m5096,2725l5096,2781m5720,2725l5720,2781m6344,2725l6344,2781m6968,2725l6968,2781m7591,2725l7591,2781m8215,2725l8215,2781m8839,2725l8839,2781e" filled="false" stroked="true" strokeweight="1.194641pt" strokecolor="#000000">
              <v:path arrowok="t"/>
              <v:stroke dashstyle="solid"/>
            </v:shape>
            <v:shape style="position:absolute;left:5715;top:1246;width:2496;height:1118" coordorigin="5715,1246" coordsize="2496,1118" path="m5715,2364l5777,2314,5840,2262,5902,2209,5965,2156,6027,2104,6089,2052,6152,2003,6214,1956,6276,1912,6339,1872,6408,1833,6477,1797,6547,1766,6616,1737,6685,1710,6755,1684,6824,1660,6893,1635,6963,1610,7041,1581,7119,1554,7197,1528,7275,1502,7353,1478,7431,1454,7509,1430,7587,1407,7664,1385,7742,1364,7820,1344,7898,1324,7976,1305,8054,1286,8132,1266,8210,1246e" filled="false" stroked="true" strokeweight=".671218pt" strokecolor="#ff0000">
              <v:path arrowok="t"/>
              <v:stroke dashstyle="solid"/>
            </v:shape>
            <v:rect style="position:absolute;left:5685;top:2321;width:59;height:85" filled="true" fillcolor="#ff0000" stroked="false">
              <v:fill type="solid"/>
            </v:rect>
            <v:rect style="position:absolute;left:5685;top:2321;width:59;height:85" filled="false" stroked="true" strokeweight=".558716pt" strokecolor="#ff0000">
              <v:stroke dashstyle="solid"/>
            </v:rect>
            <v:rect style="position:absolute;left:6309;top:1826;width:59;height:85" filled="true" fillcolor="#ff0000" stroked="false">
              <v:fill type="solid"/>
            </v:rect>
            <v:rect style="position:absolute;left:6309;top:1826;width:59;height:85" filled="false" stroked="true" strokeweight=".558716pt" strokecolor="#ff0000">
              <v:stroke dashstyle="solid"/>
            </v:rect>
            <v:rect style="position:absolute;left:6933;top:1571;width:59;height:85" filled="true" fillcolor="#ff0000" stroked="false">
              <v:fill type="solid"/>
            </v:rect>
            <v:rect style="position:absolute;left:6933;top:1571;width:59;height:85" filled="false" stroked="true" strokeweight=".558716pt" strokecolor="#ff0000">
              <v:stroke dashstyle="solid"/>
            </v:rect>
            <v:rect style="position:absolute;left:7557;top:1359;width:59;height:85" filled="true" fillcolor="#ff0000" stroked="false">
              <v:fill type="solid"/>
            </v:rect>
            <v:rect style="position:absolute;left:7557;top:1359;width:59;height:85" filled="false" stroked="true" strokeweight=".558716pt" strokecolor="#ff0000">
              <v:stroke dashstyle="solid"/>
            </v:rect>
            <v:rect style="position:absolute;left:8181;top:1203;width:59;height:85" filled="true" fillcolor="#ff0000" stroked="false">
              <v:fill type="solid"/>
            </v:rect>
            <v:rect style="position:absolute;left:8181;top:1203;width:59;height:85" filled="false" stroked="true" strokeweight=".558716pt" strokecolor="#ff0000">
              <v:stroke dashstyle="solid"/>
            </v:rect>
            <v:shape style="position:absolute;left:5715;top:779;width:2496;height:1443" coordorigin="5715,780" coordsize="2496,1443" path="m5715,2222l5772,2164,5828,2105,5885,2046,5942,1986,5999,1926,6055,1867,6112,1809,6169,1752,6225,1696,6282,1642,6339,1591,6401,1536,6464,1480,6526,1424,6588,1370,6651,1318,6713,1269,6775,1224,6838,1183,6900,1149,6963,1121,7041,1099,7119,1091,7197,1094,7275,1102,7353,1111,7431,1117,7509,1115,7587,1101,7656,1079,7725,1050,7794,1016,7864,979,7933,939,8002,898,8072,857,8141,817,8210,780e" filled="false" stroked="true" strokeweight=".652832pt" strokecolor="#001f5f">
              <v:path arrowok="t"/>
              <v:stroke dashstyle="solid"/>
            </v:shape>
            <v:shape style="position:absolute;left:5685;top:2179;width:59;height:85" coordorigin="5686,2180" coordsize="59,85" path="m5715,2180l5686,2222,5715,2265,5744,2222,5715,2180xe" filled="true" fillcolor="#001f5f" stroked="false">
              <v:path arrowok="t"/>
              <v:fill type="solid"/>
            </v:shape>
            <v:shape style="position:absolute;left:5685;top:2179;width:59;height:85" coordorigin="5686,2180" coordsize="59,85" path="m5715,2180l5744,2222,5715,2265,5686,2222,5715,2180xe" filled="false" stroked="true" strokeweight=".558502pt" strokecolor="#001f5f">
              <v:path arrowok="t"/>
              <v:stroke dashstyle="solid"/>
            </v:shape>
            <v:shape style="position:absolute;left:6309;top:1543;width:59;height:85" coordorigin="6310,1543" coordsize="59,85" path="m6339,1543l6310,1586,6339,1628,6368,1586,6339,1543xe" filled="true" fillcolor="#001f5f" stroked="false">
              <v:path arrowok="t"/>
              <v:fill type="solid"/>
            </v:shape>
            <v:shape style="position:absolute;left:6309;top:1543;width:59;height:85" coordorigin="6310,1543" coordsize="59,85" path="m6339,1543l6368,1586,6339,1628,6310,1586,6339,1543xe" filled="false" stroked="true" strokeweight=".558502pt" strokecolor="#001f5f">
              <v:path arrowok="t"/>
              <v:stroke dashstyle="solid"/>
            </v:shape>
            <v:shape style="position:absolute;left:6933;top:1076;width:59;height:85" coordorigin="6933,1077" coordsize="59,85" path="m6963,1077l6933,1119,6963,1161,6992,1119,6963,1077xe" filled="true" fillcolor="#001f5f" stroked="false">
              <v:path arrowok="t"/>
              <v:fill type="solid"/>
            </v:shape>
            <v:shape style="position:absolute;left:6933;top:1076;width:59;height:85" coordorigin="6933,1077" coordsize="59,85" path="m6963,1077l6992,1119,6963,1161,6933,1119,6963,1077xe" filled="false" stroked="true" strokeweight=".558502pt" strokecolor="#001f5f">
              <v:path arrowok="t"/>
              <v:stroke dashstyle="solid"/>
            </v:shape>
            <v:shape style="position:absolute;left:7557;top:1062;width:59;height:85" coordorigin="7557,1062" coordsize="59,85" path="m7586,1062l7557,1105,7586,1147,7616,1105,7586,1062xe" filled="true" fillcolor="#001f5f" stroked="false">
              <v:path arrowok="t"/>
              <v:fill type="solid"/>
            </v:shape>
            <v:shape style="position:absolute;left:7557;top:1062;width:59;height:85" coordorigin="7557,1062" coordsize="59,85" path="m7586,1062l7616,1105,7586,1147,7557,1105,7586,1062xe" filled="false" stroked="true" strokeweight=".558502pt" strokecolor="#001f5f">
              <v:path arrowok="t"/>
              <v:stroke dashstyle="solid"/>
            </v:shape>
            <v:shape style="position:absolute;left:8181;top:737;width:59;height:85" coordorigin="8181,737" coordsize="59,85" path="m8210,737l8181,780,8210,822,8239,780,8210,737xe" filled="true" fillcolor="#001f5f" stroked="false">
              <v:path arrowok="t"/>
              <v:fill type="solid"/>
            </v:shape>
            <v:shape style="position:absolute;left:8181;top:737;width:59;height:85" coordorigin="8181,737" coordsize="59,85" path="m8210,737l8239,780,8210,822,8181,780,8210,737xe" filled="false" stroked="true" strokeweight=".558502pt" strokecolor="#001f5f">
              <v:path arrowok="t"/>
              <v:stroke dashstyle="solid"/>
            </v:shape>
            <v:shape style="position:absolute;left:5715;top:2024;width:1541;height:552" coordorigin="5715,2024" coordsize="1541,552" path="m5715,2576l5793,2552,5871,2528,5949,2504,6026,2480,6104,2456,6182,2432,6260,2406,6338,2380,6418,2351,6501,2320,6586,2288,6670,2256,6751,2224,6828,2194,6899,2166,6961,2142,7056,2105,7128,2076,7190,2051,7255,2024e" filled="false" stroked="true" strokeweight=".682956pt" strokecolor="#000000">
              <v:path arrowok="t"/>
              <v:stroke dashstyle="solid"/>
            </v:shape>
            <v:shape style="position:absolute;left:5685;top:2533;width:59;height:85" coordorigin="5686,2534" coordsize="59,85" path="m5715,2534l5686,2618,5744,2618,5715,2534xe" filled="true" fillcolor="#000000" stroked="false">
              <v:path arrowok="t"/>
              <v:fill type="solid"/>
            </v:shape>
            <v:shape style="position:absolute;left:5685;top:2533;width:59;height:85" coordorigin="5686,2534" coordsize="59,85" path="m5715,2534l5744,2618,5686,2618,5715,2534xe" filled="false" stroked="true" strokeweight=".558502pt" strokecolor="#000000">
              <v:path arrowok="t"/>
              <v:stroke dashstyle="solid"/>
            </v:shape>
            <v:shape style="position:absolute;left:6309;top:2335;width:59;height:85" coordorigin="6310,2336" coordsize="59,85" path="m6339,2336l6310,2420,6368,2420,6339,2336xe" filled="true" fillcolor="#000000" stroked="false">
              <v:path arrowok="t"/>
              <v:fill type="solid"/>
            </v:shape>
            <v:shape style="position:absolute;left:6309;top:2335;width:59;height:85" coordorigin="6310,2336" coordsize="59,85" path="m6339,2336l6368,2420,6310,2420,6339,2336xe" filled="false" stroked="true" strokeweight=".558502pt" strokecolor="#000000">
              <v:path arrowok="t"/>
              <v:stroke dashstyle="solid"/>
            </v:shape>
            <v:shape style="position:absolute;left:6933;top:2109;width:59;height:85" coordorigin="6933,2109" coordsize="59,85" path="m6963,2109l6933,2194,6992,2194,6963,2109xe" filled="true" fillcolor="#000000" stroked="false">
              <v:path arrowok="t"/>
              <v:fill type="solid"/>
            </v:shape>
            <v:shape style="position:absolute;left:6933;top:2109;width:59;height:85" coordorigin="6933,2109" coordsize="59,85" path="m6963,2109l6992,2194,6933,2194,6963,2109xe" filled="false" stroked="true" strokeweight=".558502pt" strokecolor="#000000">
              <v:path arrowok="t"/>
              <v:stroke dashstyle="solid"/>
            </v:shape>
            <v:shape style="position:absolute;left:7225;top:1981;width:59;height:85" coordorigin="7226,1982" coordsize="59,85" path="m7255,1982l7226,2067,7284,2067,7255,1982xe" filled="true" fillcolor="#000000" stroked="false">
              <v:path arrowok="t"/>
              <v:fill type="solid"/>
            </v:shape>
            <v:shape style="position:absolute;left:7225;top:1981;width:59;height:85" coordorigin="7226,1982" coordsize="59,85" path="m7255,1982l7284,2067,7226,2067,7255,1982xe" filled="false" stroked="true" strokeweight=".558502pt" strokecolor="#000000">
              <v:path arrowok="t"/>
              <v:stroke dashstyle="solid"/>
            </v:shape>
            <w10:wrap type="topAndBottom"/>
          </v:group>
        </w:pict>
      </w:r>
    </w:p>
    <w:p>
      <w:pPr>
        <w:tabs>
          <w:tab w:pos="586" w:val="left" w:leader="none"/>
          <w:tab w:pos="1172" w:val="left" w:leader="none"/>
          <w:tab w:pos="1798" w:val="left" w:leader="none"/>
          <w:tab w:pos="2423" w:val="left" w:leader="none"/>
          <w:tab w:pos="3049" w:val="left" w:leader="none"/>
          <w:tab w:pos="3674" w:val="left" w:leader="none"/>
        </w:tabs>
        <w:spacing w:before="41"/>
        <w:ind w:left="0" w:right="2404" w:firstLine="0"/>
        <w:jc w:val="center"/>
        <w:rPr>
          <w:sz w:val="22"/>
        </w:rPr>
      </w:pPr>
      <w:r>
        <w:rPr>
          <w:w w:val="80"/>
          <w:sz w:val="22"/>
        </w:rPr>
        <w:t>0</w:t>
        <w:tab/>
        <w:t>50</w:t>
        <w:tab/>
        <w:t>100</w:t>
        <w:tab/>
        <w:t>150</w:t>
        <w:tab/>
        <w:t>200</w:t>
        <w:tab/>
        <w:t>250</w:t>
        <w:tab/>
        <w:t>300</w:t>
      </w:r>
    </w:p>
    <w:p>
      <w:pPr>
        <w:spacing w:before="68"/>
        <w:ind w:left="0" w:right="2480" w:firstLine="0"/>
        <w:jc w:val="center"/>
        <w:rPr>
          <w:sz w:val="22"/>
        </w:rPr>
      </w:pPr>
      <w:r>
        <w:rPr/>
        <w:pict>
          <v:group style="position:absolute;margin-left:288.677979pt;margin-top:-164.438721pt;width:12.7pt;height:4.850pt;mso-position-horizontal-relative:page;mso-position-vertical-relative:paragraph;z-index:15767040" coordorigin="5774,-3289" coordsize="254,97">
            <v:line style="position:absolute" from="5774,-3240" to="6027,-3240" stroked="true" strokeweight=".707995pt" strokecolor="#ff0000">
              <v:stroke dashstyle="solid"/>
            </v:line>
            <v:rect style="position:absolute;left:5871;top:-3283;width:59;height:85" filled="true" fillcolor="#ff0000" stroked="false">
              <v:fill type="solid"/>
            </v:rect>
            <v:rect style="position:absolute;left:5871;top:-3283;width:59;height:85" filled="false" stroked="true" strokeweight=".558716pt" strokecolor="#ff0000">
              <v:stroke dashstyle="solid"/>
            </v:rect>
            <w10:wrap type="none"/>
          </v:group>
        </w:pict>
      </w:r>
      <w:r>
        <w:rPr/>
        <w:pict>
          <v:group style="position:absolute;margin-left:323.280090pt;margin-top:-164.438721pt;width:12.7pt;height:4.850pt;mso-position-horizontal-relative:page;mso-position-vertical-relative:paragraph;z-index:-18504192" coordorigin="6466,-3289" coordsize="254,97">
            <v:line style="position:absolute" from="6466,-3240" to="6719,-3240" stroked="true" strokeweight=".707995pt" strokecolor="#001f5f">
              <v:stroke dashstyle="solid"/>
            </v:line>
            <v:shape style="position:absolute;left:6562;top:-3283;width:59;height:85" coordorigin="6563,-3283" coordsize="59,85" path="m6592,-3283l6563,-3240,6592,-3198,6621,-3240,6592,-3283xe" filled="true" fillcolor="#001f5f" stroked="false">
              <v:path arrowok="t"/>
              <v:fill type="solid"/>
            </v:shape>
            <v:shape style="position:absolute;left:6562;top:-3283;width:59;height:85" coordorigin="6563,-3283" coordsize="59,85" path="m6592,-3283l6621,-3240,6592,-3198,6563,-3240,6592,-3283xe" filled="false" stroked="true" strokeweight=".558716pt" strokecolor="#001f5f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360.806274pt;margin-top:-164.438721pt;width:12.7pt;height:4.850pt;mso-position-horizontal-relative:page;mso-position-vertical-relative:paragraph;z-index:-18503680" coordorigin="7216,-3289" coordsize="254,97">
            <v:line style="position:absolute" from="7216,-3240" to="7470,-3240" stroked="true" strokeweight=".707995pt" strokecolor="#000000">
              <v:stroke dashstyle="solid"/>
            </v:line>
            <v:shape style="position:absolute;left:7313;top:-3283;width:59;height:85" coordorigin="7313,-3283" coordsize="59,85" path="m7343,-3283l7313,-3198,7372,-3198,7343,-3283xe" filled="true" fillcolor="#000000" stroked="false">
              <v:path arrowok="t"/>
              <v:fill type="solid"/>
            </v:shape>
            <v:shape style="position:absolute;left:7313;top:-3283;width:59;height:85" coordorigin="7313,-3283" coordsize="59,85" path="m7343,-3283l7372,-3198,7313,-3198,7343,-3283xe" filled="false" stroked="true" strokeweight=".558716pt" strokecolor="#000000">
              <v:path arrowok="t"/>
              <v:stroke dashstyle="solid"/>
            </v:shape>
            <w10:wrap type="none"/>
          </v:group>
        </w:pict>
      </w:r>
      <w:r>
        <w:rPr>
          <w:w w:val="70"/>
          <w:sz w:val="22"/>
        </w:rPr>
        <w:t>Compaction</w:t>
      </w:r>
      <w:r>
        <w:rPr>
          <w:spacing w:val="12"/>
          <w:w w:val="70"/>
          <w:sz w:val="22"/>
        </w:rPr>
        <w:t> </w:t>
      </w:r>
      <w:r>
        <w:rPr>
          <w:w w:val="70"/>
          <w:sz w:val="22"/>
        </w:rPr>
        <w:t>Pressure</w:t>
      </w:r>
      <w:r>
        <w:rPr>
          <w:spacing w:val="5"/>
          <w:w w:val="70"/>
          <w:sz w:val="22"/>
        </w:rPr>
        <w:t> </w:t>
      </w:r>
      <w:r>
        <w:rPr>
          <w:w w:val="70"/>
          <w:sz w:val="22"/>
        </w:rPr>
        <w:t>(MPa)</w:t>
      </w:r>
    </w:p>
    <w:p>
      <w:pPr>
        <w:spacing w:after="0"/>
        <w:jc w:val="center"/>
        <w:rPr>
          <w:sz w:val="22"/>
        </w:rPr>
        <w:sectPr>
          <w:type w:val="continuous"/>
          <w:pgSz w:w="11910" w:h="16840"/>
          <w:pgMar w:top="1460" w:bottom="280" w:left="1340" w:right="480"/>
          <w:cols w:num="2" w:equalWidth="0">
            <w:col w:w="3624" w:space="40"/>
            <w:col w:w="6426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2"/>
        </w:rPr>
      </w:pPr>
    </w:p>
    <w:p>
      <w:pPr>
        <w:pStyle w:val="Heading3"/>
        <w:spacing w:line="242" w:lineRule="auto"/>
        <w:ind w:left="4695" w:right="1014" w:hanging="3952"/>
      </w:pPr>
      <w:r>
        <w:rPr/>
        <w:t>Figure 4-3. (a) Compressibility Plot, (b) Compactibility Plot, and (c) Tabletability</w:t>
      </w:r>
      <w:r>
        <w:rPr>
          <w:spacing w:val="-57"/>
        </w:rPr>
        <w:t> </w:t>
      </w:r>
      <w:r>
        <w:rPr/>
        <w:t>Plot</w:t>
      </w:r>
    </w:p>
    <w:p>
      <w:pPr>
        <w:spacing w:after="0" w:line="242" w:lineRule="auto"/>
        <w:sectPr>
          <w:type w:val="continuous"/>
          <w:pgSz w:w="11910" w:h="16840"/>
          <w:pgMar w:top="1460" w:bottom="280" w:left="1340" w:right="480"/>
        </w:sectPr>
      </w:pPr>
    </w:p>
    <w:p>
      <w:pPr>
        <w:pStyle w:val="Heading3"/>
        <w:numPr>
          <w:ilvl w:val="1"/>
          <w:numId w:val="32"/>
        </w:numPr>
        <w:tabs>
          <w:tab w:pos="4293" w:val="left" w:leader="none"/>
          <w:tab w:pos="4294" w:val="left" w:leader="none"/>
        </w:tabs>
        <w:spacing w:line="240" w:lineRule="auto" w:before="78" w:after="0"/>
        <w:ind w:left="4293" w:right="0" w:hanging="577"/>
        <w:jc w:val="left"/>
      </w:pPr>
      <w:bookmarkStart w:name="_TOC_250009" w:id="82"/>
      <w:r>
        <w:rPr/>
        <w:t>Tablet</w:t>
      </w:r>
      <w:r>
        <w:rPr>
          <w:spacing w:val="-5"/>
        </w:rPr>
        <w:t> </w:t>
      </w:r>
      <w:bookmarkEnd w:id="82"/>
      <w:r>
        <w:rPr/>
        <w:t>Properties</w:t>
      </w:r>
    </w:p>
    <w:p>
      <w:pPr>
        <w:pStyle w:val="BodyText"/>
        <w:spacing w:before="1"/>
        <w:rPr>
          <w:b/>
          <w:sz w:val="34"/>
        </w:rPr>
      </w:pPr>
    </w:p>
    <w:p>
      <w:pPr>
        <w:pStyle w:val="BodyText"/>
        <w:spacing w:line="480" w:lineRule="auto"/>
        <w:ind w:left="676" w:right="955"/>
        <w:jc w:val="both"/>
      </w:pPr>
      <w:r>
        <w:rPr/>
        <w:t>The tablet properties of batches I – IV formulations are summarized in Table 4.6. The</w:t>
      </w:r>
      <w:r>
        <w:rPr>
          <w:spacing w:val="1"/>
        </w:rPr>
        <w:t> </w:t>
      </w:r>
      <w:r>
        <w:rPr/>
        <w:t>mean weight of tablets ranged from 491 – 497</w:t>
      </w:r>
      <w:r>
        <w:rPr>
          <w:spacing w:val="60"/>
        </w:rPr>
        <w:t> </w:t>
      </w:r>
      <w:r>
        <w:rPr/>
        <w:t>mg with formulations I and IV having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least</w:t>
      </w:r>
      <w:r>
        <w:rPr>
          <w:spacing w:val="-1"/>
        </w:rPr>
        <w:t> </w:t>
      </w:r>
      <w:r>
        <w:rPr/>
        <w:t>tablet mean</w:t>
      </w:r>
      <w:r>
        <w:rPr>
          <w:spacing w:val="1"/>
        </w:rPr>
        <w:t> </w:t>
      </w:r>
      <w:r>
        <w:rPr/>
        <w:t>weight.</w:t>
      </w:r>
      <w:r>
        <w:rPr>
          <w:spacing w:val="-1"/>
        </w:rPr>
        <w:t> </w:t>
      </w:r>
      <w:r>
        <w:rPr/>
        <w:t>Drug</w:t>
      </w:r>
      <w:r>
        <w:rPr>
          <w:spacing w:val="-1"/>
        </w:rPr>
        <w:t> </w:t>
      </w:r>
      <w:r>
        <w:rPr/>
        <w:t>content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metronidazole</w:t>
      </w:r>
      <w:r>
        <w:rPr>
          <w:spacing w:val="-1"/>
        </w:rPr>
        <w:t> </w:t>
      </w:r>
      <w:r>
        <w:rPr/>
        <w:t>varied</w:t>
      </w:r>
      <w:r>
        <w:rPr>
          <w:spacing w:val="1"/>
        </w:rPr>
        <w:t> </w:t>
      </w:r>
      <w:r>
        <w:rPr/>
        <w:t>from 86.72</w:t>
      </w:r>
      <w:r>
        <w:rPr>
          <w:spacing w:val="4"/>
        </w:rPr>
        <w:t> </w:t>
      </w:r>
      <w:r>
        <w:rPr/>
        <w:t>–</w:t>
      </w:r>
      <w:r>
        <w:rPr>
          <w:spacing w:val="-1"/>
        </w:rPr>
        <w:t> </w:t>
      </w:r>
      <w:r>
        <w:rPr/>
        <w:t>106.47</w:t>
      </w:r>
    </w:p>
    <w:p>
      <w:pPr>
        <w:pStyle w:val="BodyText"/>
        <w:spacing w:line="480" w:lineRule="auto"/>
        <w:ind w:left="676" w:right="958"/>
        <w:jc w:val="both"/>
      </w:pPr>
      <w:r>
        <w:rPr/>
        <w:t>%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formulations</w:t>
      </w:r>
      <w:r>
        <w:rPr>
          <w:spacing w:val="1"/>
        </w:rPr>
        <w:t> </w:t>
      </w:r>
      <w:r>
        <w:rPr/>
        <w:t>III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having</w:t>
      </w:r>
      <w:r>
        <w:rPr>
          <w:spacing w:val="1"/>
        </w:rPr>
        <w:t> </w:t>
      </w:r>
      <w:r>
        <w:rPr/>
        <w:t>minimum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maximum</w:t>
      </w:r>
      <w:r>
        <w:rPr>
          <w:spacing w:val="1"/>
        </w:rPr>
        <w:t> </w:t>
      </w:r>
      <w:r>
        <w:rPr/>
        <w:t>drug</w:t>
      </w:r>
      <w:r>
        <w:rPr>
          <w:spacing w:val="60"/>
        </w:rPr>
        <w:t> </w:t>
      </w:r>
      <w:r>
        <w:rPr/>
        <w:t>content</w:t>
      </w:r>
      <w:r>
        <w:rPr>
          <w:spacing w:val="1"/>
        </w:rPr>
        <w:t> </w:t>
      </w:r>
      <w:r>
        <w:rPr/>
        <w:t>respectively.</w:t>
      </w:r>
      <w:r>
        <w:rPr>
          <w:spacing w:val="1"/>
        </w:rPr>
        <w:t> </w:t>
      </w:r>
      <w:r>
        <w:rPr/>
        <w:t>Tablet</w:t>
      </w:r>
      <w:r>
        <w:rPr>
          <w:spacing w:val="1"/>
        </w:rPr>
        <w:t> </w:t>
      </w:r>
      <w:r>
        <w:rPr/>
        <w:t>thickness</w:t>
      </w:r>
      <w:r>
        <w:rPr>
          <w:spacing w:val="1"/>
        </w:rPr>
        <w:t> </w:t>
      </w:r>
      <w:r>
        <w:rPr/>
        <w:t>ranged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3.83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3.90</w:t>
      </w:r>
      <w:r>
        <w:rPr>
          <w:spacing w:val="1"/>
        </w:rPr>
        <w:t> </w:t>
      </w:r>
      <w:r>
        <w:rPr/>
        <w:t>mm.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tensile</w:t>
      </w:r>
      <w:r>
        <w:rPr>
          <w:spacing w:val="1"/>
        </w:rPr>
        <w:t> </w:t>
      </w:r>
      <w:r>
        <w:rPr/>
        <w:t>strengths</w:t>
      </w:r>
      <w:r>
        <w:rPr>
          <w:spacing w:val="-57"/>
        </w:rPr>
        <w:t> </w:t>
      </w:r>
      <w:r>
        <w:rPr/>
        <w:t>obtained</w:t>
      </w:r>
      <w:r>
        <w:rPr>
          <w:spacing w:val="8"/>
        </w:rPr>
        <w:t> </w:t>
      </w:r>
      <w:r>
        <w:rPr/>
        <w:t>for</w:t>
      </w:r>
      <w:r>
        <w:rPr>
          <w:spacing w:val="7"/>
        </w:rPr>
        <w:t> </w:t>
      </w:r>
      <w:r>
        <w:rPr/>
        <w:t>the</w:t>
      </w:r>
      <w:r>
        <w:rPr>
          <w:spacing w:val="10"/>
        </w:rPr>
        <w:t> </w:t>
      </w:r>
      <w:r>
        <w:rPr/>
        <w:t>formulations</w:t>
      </w:r>
      <w:r>
        <w:rPr>
          <w:spacing w:val="9"/>
        </w:rPr>
        <w:t> </w:t>
      </w:r>
      <w:r>
        <w:rPr/>
        <w:t>were</w:t>
      </w:r>
      <w:r>
        <w:rPr>
          <w:spacing w:val="10"/>
        </w:rPr>
        <w:t> </w:t>
      </w:r>
      <w:r>
        <w:rPr/>
        <w:t>ranked</w:t>
      </w:r>
      <w:r>
        <w:rPr>
          <w:spacing w:val="11"/>
        </w:rPr>
        <w:t> </w:t>
      </w:r>
      <w:r>
        <w:rPr/>
        <w:t>in</w:t>
      </w:r>
      <w:r>
        <w:rPr>
          <w:spacing w:val="8"/>
        </w:rPr>
        <w:t> </w:t>
      </w:r>
      <w:r>
        <w:rPr/>
        <w:t>the</w:t>
      </w:r>
      <w:r>
        <w:rPr>
          <w:spacing w:val="8"/>
        </w:rPr>
        <w:t> </w:t>
      </w:r>
      <w:r>
        <w:rPr/>
        <w:t>following</w:t>
      </w:r>
      <w:r>
        <w:rPr>
          <w:spacing w:val="6"/>
        </w:rPr>
        <w:t> </w:t>
      </w:r>
      <w:r>
        <w:rPr/>
        <w:t>order:</w:t>
      </w:r>
      <w:r>
        <w:rPr>
          <w:spacing w:val="8"/>
        </w:rPr>
        <w:t> </w:t>
      </w:r>
      <w:r>
        <w:rPr/>
        <w:t>PME</w:t>
      </w:r>
      <w:r>
        <w:rPr>
          <w:spacing w:val="9"/>
        </w:rPr>
        <w:t> </w:t>
      </w:r>
      <w:r>
        <w:rPr/>
        <w:t>&gt;</w:t>
      </w:r>
      <w:r>
        <w:rPr>
          <w:spacing w:val="10"/>
        </w:rPr>
        <w:t> </w:t>
      </w:r>
      <w:r>
        <w:rPr/>
        <w:t>CPE</w:t>
      </w:r>
      <w:r>
        <w:rPr>
          <w:spacing w:val="9"/>
        </w:rPr>
        <w:t> </w:t>
      </w:r>
      <w:r>
        <w:rPr/>
        <w:t>&gt;</w:t>
      </w:r>
      <w:r>
        <w:rPr>
          <w:spacing w:val="7"/>
        </w:rPr>
        <w:t> </w:t>
      </w:r>
      <w:r>
        <w:rPr/>
        <w:t>MCC</w:t>
      </w:r>
    </w:p>
    <w:p>
      <w:pPr>
        <w:pStyle w:val="BodyText"/>
        <w:spacing w:line="480" w:lineRule="auto" w:before="1"/>
        <w:ind w:left="676" w:right="954"/>
        <w:jc w:val="both"/>
      </w:pPr>
      <w:r>
        <w:rPr/>
        <w:t>&gt; Prosolv, where formulations containing PME and Prosolv</w:t>
      </w:r>
      <w:r>
        <w:rPr>
          <w:vertAlign w:val="superscript"/>
        </w:rPr>
        <w:t>®</w:t>
      </w:r>
      <w:r>
        <w:rPr>
          <w:vertAlign w:val="baseline"/>
        </w:rPr>
        <w:t> as DC excipient returned</w:t>
      </w:r>
      <w:r>
        <w:rPr>
          <w:spacing w:val="1"/>
          <w:vertAlign w:val="baseline"/>
        </w:rPr>
        <w:t> </w:t>
      </w:r>
      <w:r>
        <w:rPr>
          <w:vertAlign w:val="baseline"/>
        </w:rPr>
        <w:t>the highest and lowest mean tensile strength values respectively. The friability values</w:t>
      </w:r>
      <w:r>
        <w:rPr>
          <w:spacing w:val="1"/>
          <w:vertAlign w:val="baseline"/>
        </w:rPr>
        <w:t> </w:t>
      </w:r>
      <w:r>
        <w:rPr>
          <w:vertAlign w:val="baseline"/>
        </w:rPr>
        <w:t>obtained</w:t>
      </w:r>
      <w:r>
        <w:rPr>
          <w:spacing w:val="1"/>
          <w:vertAlign w:val="baseline"/>
        </w:rPr>
        <w:t> </w:t>
      </w:r>
      <w:r>
        <w:rPr>
          <w:vertAlign w:val="baseline"/>
        </w:rPr>
        <w:t>were</w:t>
      </w:r>
      <w:r>
        <w:rPr>
          <w:spacing w:val="1"/>
          <w:vertAlign w:val="baseline"/>
        </w:rPr>
        <w:t> </w:t>
      </w:r>
      <w:r>
        <w:rPr>
          <w:vertAlign w:val="baseline"/>
        </w:rPr>
        <w:t>consistent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results</w:t>
      </w:r>
      <w:r>
        <w:rPr>
          <w:spacing w:val="1"/>
          <w:vertAlign w:val="baseline"/>
        </w:rPr>
        <w:t> </w:t>
      </w:r>
      <w:r>
        <w:rPr>
          <w:vertAlign w:val="baseline"/>
        </w:rPr>
        <w:t>obtained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tensile</w:t>
      </w:r>
      <w:r>
        <w:rPr>
          <w:spacing w:val="1"/>
          <w:vertAlign w:val="baseline"/>
        </w:rPr>
        <w:t> </w:t>
      </w:r>
      <w:r>
        <w:rPr>
          <w:vertAlign w:val="baseline"/>
        </w:rPr>
        <w:t>strength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all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57"/>
          <w:vertAlign w:val="baseline"/>
        </w:rPr>
        <w:t> </w:t>
      </w:r>
      <w:r>
        <w:rPr>
          <w:vertAlign w:val="baseline"/>
        </w:rPr>
        <w:t>formulations passed the friability test by not exceeding 1 % except for formulation IV</w:t>
      </w:r>
      <w:r>
        <w:rPr>
          <w:spacing w:val="1"/>
          <w:vertAlign w:val="baseline"/>
        </w:rPr>
        <w:t> </w:t>
      </w:r>
      <w:r>
        <w:rPr>
          <w:vertAlign w:val="baseline"/>
        </w:rPr>
        <w:t>(Prosolv</w:t>
      </w:r>
      <w:r>
        <w:rPr>
          <w:vertAlign w:val="superscript"/>
        </w:rPr>
        <w:t>®</w:t>
      </w:r>
      <w:r>
        <w:rPr>
          <w:vertAlign w:val="baseline"/>
        </w:rPr>
        <w:t>) that produced weak tablets having a friability &gt; 1%. The time taken for</w:t>
      </w:r>
      <w:r>
        <w:rPr>
          <w:spacing w:val="1"/>
          <w:vertAlign w:val="baseline"/>
        </w:rPr>
        <w:t> </w:t>
      </w:r>
      <w:r>
        <w:rPr>
          <w:vertAlign w:val="baseline"/>
        </w:rPr>
        <w:t>disintegration of tablets across the formulations ranged from 1.33 – 26.88 mins, with</w:t>
      </w:r>
      <w:r>
        <w:rPr>
          <w:spacing w:val="1"/>
          <w:vertAlign w:val="baseline"/>
        </w:rPr>
        <w:t> </w:t>
      </w:r>
      <w:r>
        <w:rPr>
          <w:vertAlign w:val="baseline"/>
        </w:rPr>
        <w:t>Prosolv</w:t>
      </w:r>
      <w:r>
        <w:rPr>
          <w:vertAlign w:val="superscript"/>
        </w:rPr>
        <w:t>®</w:t>
      </w:r>
      <w:r>
        <w:rPr>
          <w:vertAlign w:val="baseline"/>
        </w:rPr>
        <w:t> and MCC yielding the maximum disintegration times. The amount of drug</w:t>
      </w:r>
      <w:r>
        <w:rPr>
          <w:spacing w:val="1"/>
          <w:vertAlign w:val="baseline"/>
        </w:rPr>
        <w:t> </w:t>
      </w:r>
      <w:r>
        <w:rPr>
          <w:vertAlign w:val="baseline"/>
        </w:rPr>
        <w:t>released (%) with time is represented by Fig. 4.12 as a dissolution plot. The time taken</w:t>
      </w:r>
      <w:r>
        <w:rPr>
          <w:spacing w:val="1"/>
          <w:vertAlign w:val="baseline"/>
        </w:rPr>
        <w:t> </w:t>
      </w:r>
      <w:r>
        <w:rPr>
          <w:vertAlign w:val="baseline"/>
        </w:rPr>
        <w:t>to release 80 % of metronidazole was ranked in the following order: Prosolv &lt; CPE &lt;</w:t>
      </w:r>
      <w:r>
        <w:rPr>
          <w:spacing w:val="1"/>
          <w:vertAlign w:val="baseline"/>
        </w:rPr>
        <w:t> </w:t>
      </w:r>
      <w:r>
        <w:rPr>
          <w:vertAlign w:val="baseline"/>
        </w:rPr>
        <w:t>PME &lt; MCC. The extent of drug release was highest with CPE tablets, followed by</w:t>
      </w:r>
      <w:r>
        <w:rPr>
          <w:spacing w:val="1"/>
          <w:vertAlign w:val="baseline"/>
        </w:rPr>
        <w:t> </w:t>
      </w:r>
      <w:r>
        <w:rPr>
          <w:vertAlign w:val="baseline"/>
        </w:rPr>
        <w:t>Prosolv</w:t>
      </w:r>
      <w:r>
        <w:rPr>
          <w:vertAlign w:val="superscript"/>
        </w:rPr>
        <w:t>®</w:t>
      </w:r>
      <w:r>
        <w:rPr>
          <w:vertAlign w:val="baseline"/>
        </w:rPr>
        <w:t> and PME and then MCC tablets. All the formulations passed the dissolution</w:t>
      </w:r>
      <w:r>
        <w:rPr>
          <w:spacing w:val="1"/>
          <w:vertAlign w:val="baseline"/>
        </w:rPr>
        <w:t> </w:t>
      </w:r>
      <w:r>
        <w:rPr>
          <w:vertAlign w:val="baseline"/>
        </w:rPr>
        <w:t>test</w:t>
      </w:r>
      <w:r>
        <w:rPr>
          <w:spacing w:val="-1"/>
          <w:vertAlign w:val="baseline"/>
        </w:rPr>
        <w:t> </w:t>
      </w:r>
      <w:r>
        <w:rPr>
          <w:vertAlign w:val="baseline"/>
        </w:rPr>
        <w:t>based on the USP</w:t>
      </w:r>
      <w:r>
        <w:rPr>
          <w:spacing w:val="-1"/>
          <w:vertAlign w:val="baseline"/>
        </w:rPr>
        <w:t> </w:t>
      </w:r>
      <w:r>
        <w:rPr>
          <w:vertAlign w:val="baseline"/>
        </w:rPr>
        <w:t>requirement that 70 %</w:t>
      </w:r>
      <w:r>
        <w:rPr>
          <w:spacing w:val="-2"/>
          <w:vertAlign w:val="baseline"/>
        </w:rPr>
        <w:t> </w:t>
      </w:r>
      <w:r>
        <w:rPr>
          <w:vertAlign w:val="baseline"/>
        </w:rPr>
        <w:t>of the</w:t>
      </w:r>
      <w:r>
        <w:rPr>
          <w:spacing w:val="-1"/>
          <w:vertAlign w:val="baseline"/>
        </w:rPr>
        <w:t> </w:t>
      </w:r>
      <w:r>
        <w:rPr>
          <w:vertAlign w:val="baseline"/>
        </w:rPr>
        <w:t>drug</w:t>
      </w:r>
      <w:r>
        <w:rPr>
          <w:spacing w:val="-3"/>
          <w:vertAlign w:val="baseline"/>
        </w:rPr>
        <w:t> </w:t>
      </w:r>
      <w:r>
        <w:rPr>
          <w:vertAlign w:val="baseline"/>
        </w:rPr>
        <w:t>should be</w:t>
      </w:r>
      <w:r>
        <w:rPr>
          <w:spacing w:val="-2"/>
          <w:vertAlign w:val="baseline"/>
        </w:rPr>
        <w:t> </w:t>
      </w:r>
      <w:r>
        <w:rPr>
          <w:vertAlign w:val="baseline"/>
        </w:rPr>
        <w:t>released in 45 mins.</w:t>
      </w:r>
    </w:p>
    <w:p>
      <w:pPr>
        <w:spacing w:after="0" w:line="480" w:lineRule="auto"/>
        <w:jc w:val="both"/>
        <w:sectPr>
          <w:pgSz w:w="11910" w:h="16840"/>
          <w:pgMar w:header="0" w:footer="467" w:top="1340" w:bottom="660" w:left="1340" w:right="480"/>
        </w:sectPr>
      </w:pPr>
    </w:p>
    <w:p>
      <w:pPr>
        <w:pStyle w:val="Heading3"/>
        <w:spacing w:before="61"/>
        <w:ind w:left="676"/>
      </w:pPr>
      <w:r>
        <w:rPr/>
        <w:t>Table</w:t>
      </w:r>
      <w:r>
        <w:rPr>
          <w:spacing w:val="-2"/>
        </w:rPr>
        <w:t> </w:t>
      </w:r>
      <w:r>
        <w:rPr/>
        <w:t>4.6.</w:t>
      </w:r>
      <w:r>
        <w:rPr>
          <w:spacing w:val="-1"/>
        </w:rPr>
        <w:t> </w:t>
      </w:r>
      <w:r>
        <w:rPr/>
        <w:t>Tablet</w:t>
      </w:r>
      <w:r>
        <w:rPr>
          <w:spacing w:val="-2"/>
        </w:rPr>
        <w:t> </w:t>
      </w:r>
      <w:r>
        <w:rPr/>
        <w:t>properties</w:t>
      </w:r>
      <w:r>
        <w:rPr>
          <w:spacing w:val="-1"/>
        </w:rPr>
        <w:t> </w:t>
      </w:r>
      <w:r>
        <w:rPr/>
        <w:t>of FormulationsI</w:t>
      </w:r>
      <w:r>
        <w:rPr>
          <w:spacing w:val="-1"/>
        </w:rPr>
        <w:t> </w:t>
      </w:r>
      <w:r>
        <w:rPr/>
        <w:t>-</w:t>
      </w:r>
      <w:r>
        <w:rPr>
          <w:spacing w:val="-2"/>
        </w:rPr>
        <w:t> </w:t>
      </w:r>
      <w:r>
        <w:rPr/>
        <w:t>IV</w:t>
      </w:r>
    </w:p>
    <w:p>
      <w:pPr>
        <w:pStyle w:val="BodyText"/>
        <w:spacing w:before="7"/>
        <w:rPr>
          <w:b/>
          <w:sz w:val="18"/>
        </w:rPr>
      </w:pPr>
    </w:p>
    <w:tbl>
      <w:tblPr>
        <w:tblW w:w="0" w:type="auto"/>
        <w:jc w:val="left"/>
        <w:tblInd w:w="5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43"/>
        <w:gridCol w:w="1751"/>
        <w:gridCol w:w="1702"/>
        <w:gridCol w:w="1732"/>
        <w:gridCol w:w="1731"/>
      </w:tblGrid>
      <w:tr>
        <w:trPr>
          <w:trHeight w:val="517" w:hRule="atLeast"/>
        </w:trPr>
        <w:tc>
          <w:tcPr>
            <w:tcW w:w="1743" w:type="dxa"/>
            <w:tcBorders>
              <w:top w:val="single" w:sz="12" w:space="0" w:color="000000"/>
              <w:bottom w:val="single" w:sz="8" w:space="0" w:color="000000"/>
            </w:tcBorders>
          </w:tcPr>
          <w:p>
            <w:pPr>
              <w:pStyle w:val="TableParagraph"/>
              <w:spacing w:line="275" w:lineRule="exact" w:before="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Parameters</w:t>
            </w:r>
          </w:p>
        </w:tc>
        <w:tc>
          <w:tcPr>
            <w:tcW w:w="1751" w:type="dxa"/>
            <w:tcBorders>
              <w:top w:val="single" w:sz="12" w:space="0" w:color="000000"/>
              <w:bottom w:val="single" w:sz="8" w:space="0" w:color="000000"/>
            </w:tcBorders>
          </w:tcPr>
          <w:p>
            <w:pPr>
              <w:pStyle w:val="TableParagraph"/>
              <w:spacing w:line="275" w:lineRule="exact" w:before="0"/>
              <w:ind w:left="0" w:right="38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I</w:t>
            </w:r>
          </w:p>
        </w:tc>
        <w:tc>
          <w:tcPr>
            <w:tcW w:w="1702" w:type="dxa"/>
            <w:tcBorders>
              <w:top w:val="single" w:sz="12" w:space="0" w:color="000000"/>
              <w:bottom w:val="single" w:sz="8" w:space="0" w:color="000000"/>
            </w:tcBorders>
          </w:tcPr>
          <w:p>
            <w:pPr>
              <w:pStyle w:val="TableParagraph"/>
              <w:spacing w:line="275" w:lineRule="exact" w:before="0"/>
              <w:ind w:left="208" w:right="2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</w:p>
        </w:tc>
        <w:tc>
          <w:tcPr>
            <w:tcW w:w="1732" w:type="dxa"/>
            <w:tcBorders>
              <w:top w:val="single" w:sz="12" w:space="0" w:color="000000"/>
              <w:bottom w:val="single" w:sz="8" w:space="0" w:color="000000"/>
            </w:tcBorders>
          </w:tcPr>
          <w:p>
            <w:pPr>
              <w:pStyle w:val="TableParagraph"/>
              <w:spacing w:line="275" w:lineRule="exact" w:before="0"/>
              <w:ind w:left="240" w:right="2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III</w:t>
            </w:r>
          </w:p>
        </w:tc>
        <w:tc>
          <w:tcPr>
            <w:tcW w:w="1731" w:type="dxa"/>
            <w:tcBorders>
              <w:top w:val="single" w:sz="12" w:space="0" w:color="000000"/>
              <w:bottom w:val="single" w:sz="8" w:space="0" w:color="000000"/>
            </w:tcBorders>
          </w:tcPr>
          <w:p>
            <w:pPr>
              <w:pStyle w:val="TableParagraph"/>
              <w:spacing w:line="275" w:lineRule="exact" w:before="0"/>
              <w:ind w:left="239" w:right="2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IV</w:t>
            </w:r>
          </w:p>
        </w:tc>
      </w:tr>
      <w:tr>
        <w:trPr>
          <w:trHeight w:val="272" w:hRule="atLeast"/>
        </w:trPr>
        <w:tc>
          <w:tcPr>
            <w:tcW w:w="1743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53" w:lineRule="exact" w:before="0"/>
              <w:ind w:left="107"/>
              <w:rPr>
                <w:sz w:val="24"/>
              </w:rPr>
            </w:pPr>
            <w:r>
              <w:rPr>
                <w:sz w:val="24"/>
              </w:rPr>
              <w:t>Mean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weight</w:t>
            </w:r>
          </w:p>
        </w:tc>
        <w:tc>
          <w:tcPr>
            <w:tcW w:w="1751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53" w:lineRule="exact" w:before="0"/>
              <w:ind w:left="249"/>
              <w:rPr>
                <w:sz w:val="24"/>
              </w:rPr>
            </w:pPr>
            <w:r>
              <w:rPr>
                <w:sz w:val="24"/>
              </w:rPr>
              <w:t>491.00±9.68</w:t>
            </w:r>
          </w:p>
        </w:tc>
        <w:tc>
          <w:tcPr>
            <w:tcW w:w="1702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53" w:lineRule="exact" w:before="0"/>
              <w:ind w:left="210" w:right="239"/>
              <w:jc w:val="center"/>
              <w:rPr>
                <w:sz w:val="24"/>
              </w:rPr>
            </w:pPr>
            <w:r>
              <w:rPr>
                <w:sz w:val="24"/>
              </w:rPr>
              <w:t>497.00±9.23</w:t>
            </w:r>
          </w:p>
        </w:tc>
        <w:tc>
          <w:tcPr>
            <w:tcW w:w="1732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53" w:lineRule="exact" w:before="0"/>
              <w:ind w:left="240" w:right="240"/>
              <w:jc w:val="center"/>
              <w:rPr>
                <w:sz w:val="24"/>
              </w:rPr>
            </w:pPr>
            <w:r>
              <w:rPr>
                <w:sz w:val="24"/>
              </w:rPr>
              <w:t>497.00±8.65</w:t>
            </w:r>
          </w:p>
        </w:tc>
        <w:tc>
          <w:tcPr>
            <w:tcW w:w="1731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53" w:lineRule="exact" w:before="0"/>
              <w:ind w:left="239" w:right="239"/>
              <w:jc w:val="center"/>
              <w:rPr>
                <w:sz w:val="24"/>
              </w:rPr>
            </w:pPr>
            <w:r>
              <w:rPr>
                <w:sz w:val="24"/>
              </w:rPr>
              <w:t>491.00±6.41</w:t>
            </w:r>
          </w:p>
        </w:tc>
      </w:tr>
      <w:tr>
        <w:trPr>
          <w:trHeight w:val="396" w:hRule="atLeast"/>
        </w:trPr>
        <w:tc>
          <w:tcPr>
            <w:tcW w:w="1743" w:type="dxa"/>
          </w:tcPr>
          <w:p>
            <w:pPr>
              <w:pStyle w:val="TableParagraph"/>
              <w:spacing w:line="271" w:lineRule="exact" w:before="0"/>
              <w:ind w:left="107"/>
              <w:rPr>
                <w:sz w:val="24"/>
              </w:rPr>
            </w:pPr>
            <w:r>
              <w:rPr>
                <w:sz w:val="24"/>
              </w:rPr>
              <w:t>(mg)</w:t>
            </w:r>
          </w:p>
        </w:tc>
        <w:tc>
          <w:tcPr>
            <w:tcW w:w="1751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  <w:tc>
          <w:tcPr>
            <w:tcW w:w="1732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  <w:tc>
          <w:tcPr>
            <w:tcW w:w="1731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395" w:hRule="atLeast"/>
        </w:trPr>
        <w:tc>
          <w:tcPr>
            <w:tcW w:w="1743" w:type="dxa"/>
          </w:tcPr>
          <w:p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Drug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content</w:t>
            </w:r>
          </w:p>
        </w:tc>
        <w:tc>
          <w:tcPr>
            <w:tcW w:w="1751" w:type="dxa"/>
          </w:tcPr>
          <w:p>
            <w:pPr>
              <w:pStyle w:val="TableParagraph"/>
              <w:spacing w:line="261" w:lineRule="exact"/>
              <w:ind w:left="189"/>
              <w:rPr>
                <w:sz w:val="24"/>
              </w:rPr>
            </w:pPr>
            <w:r>
              <w:rPr>
                <w:sz w:val="24"/>
              </w:rPr>
              <w:t>106.47±13.34</w:t>
            </w:r>
          </w:p>
        </w:tc>
        <w:tc>
          <w:tcPr>
            <w:tcW w:w="1702" w:type="dxa"/>
          </w:tcPr>
          <w:p>
            <w:pPr>
              <w:pStyle w:val="TableParagraph"/>
              <w:spacing w:line="261" w:lineRule="exact"/>
              <w:ind w:left="209" w:right="239"/>
              <w:jc w:val="center"/>
              <w:rPr>
                <w:sz w:val="24"/>
              </w:rPr>
            </w:pPr>
            <w:r>
              <w:rPr>
                <w:sz w:val="24"/>
              </w:rPr>
              <w:t>102.48±1.07</w:t>
            </w:r>
          </w:p>
        </w:tc>
        <w:tc>
          <w:tcPr>
            <w:tcW w:w="1732" w:type="dxa"/>
          </w:tcPr>
          <w:p>
            <w:pPr>
              <w:pStyle w:val="TableParagraph"/>
              <w:spacing w:line="261" w:lineRule="exact"/>
              <w:ind w:left="240" w:right="240"/>
              <w:jc w:val="center"/>
              <w:rPr>
                <w:sz w:val="24"/>
              </w:rPr>
            </w:pPr>
            <w:r>
              <w:rPr>
                <w:sz w:val="24"/>
              </w:rPr>
              <w:t>86.72±9.22</w:t>
            </w:r>
          </w:p>
        </w:tc>
        <w:tc>
          <w:tcPr>
            <w:tcW w:w="1731" w:type="dxa"/>
          </w:tcPr>
          <w:p>
            <w:pPr>
              <w:pStyle w:val="TableParagraph"/>
              <w:spacing w:line="261" w:lineRule="exact"/>
              <w:ind w:left="238" w:right="239"/>
              <w:jc w:val="center"/>
              <w:rPr>
                <w:sz w:val="24"/>
              </w:rPr>
            </w:pPr>
            <w:r>
              <w:rPr>
                <w:sz w:val="24"/>
              </w:rPr>
              <w:t>97.35±0.27</w:t>
            </w:r>
          </w:p>
        </w:tc>
      </w:tr>
      <w:tr>
        <w:trPr>
          <w:trHeight w:val="395" w:hRule="atLeast"/>
        </w:trPr>
        <w:tc>
          <w:tcPr>
            <w:tcW w:w="1743" w:type="dxa"/>
          </w:tcPr>
          <w:p>
            <w:pPr>
              <w:pStyle w:val="TableParagraph"/>
              <w:spacing w:line="271" w:lineRule="exact" w:before="0"/>
              <w:ind w:left="107"/>
              <w:rPr>
                <w:sz w:val="24"/>
              </w:rPr>
            </w:pPr>
            <w:r>
              <w:rPr>
                <w:sz w:val="24"/>
              </w:rPr>
              <w:t>(%)</w:t>
            </w:r>
          </w:p>
        </w:tc>
        <w:tc>
          <w:tcPr>
            <w:tcW w:w="1751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  <w:tc>
          <w:tcPr>
            <w:tcW w:w="1732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  <w:tc>
          <w:tcPr>
            <w:tcW w:w="1731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395" w:hRule="atLeast"/>
        </w:trPr>
        <w:tc>
          <w:tcPr>
            <w:tcW w:w="1743" w:type="dxa"/>
          </w:tcPr>
          <w:p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Thickness</w:t>
            </w:r>
          </w:p>
        </w:tc>
        <w:tc>
          <w:tcPr>
            <w:tcW w:w="1751" w:type="dxa"/>
          </w:tcPr>
          <w:p>
            <w:pPr>
              <w:pStyle w:val="TableParagraph"/>
              <w:spacing w:line="261" w:lineRule="exact"/>
              <w:ind w:left="369"/>
              <w:rPr>
                <w:sz w:val="24"/>
              </w:rPr>
            </w:pPr>
            <w:r>
              <w:rPr>
                <w:sz w:val="24"/>
              </w:rPr>
              <w:t>3.83±0.62</w:t>
            </w:r>
          </w:p>
        </w:tc>
        <w:tc>
          <w:tcPr>
            <w:tcW w:w="1702" w:type="dxa"/>
          </w:tcPr>
          <w:p>
            <w:pPr>
              <w:pStyle w:val="TableParagraph"/>
              <w:spacing w:line="261" w:lineRule="exact"/>
              <w:ind w:left="209" w:right="239"/>
              <w:jc w:val="center"/>
              <w:rPr>
                <w:sz w:val="24"/>
              </w:rPr>
            </w:pPr>
            <w:r>
              <w:rPr>
                <w:sz w:val="24"/>
              </w:rPr>
              <w:t>3.90±0.08</w:t>
            </w:r>
          </w:p>
        </w:tc>
        <w:tc>
          <w:tcPr>
            <w:tcW w:w="1732" w:type="dxa"/>
          </w:tcPr>
          <w:p>
            <w:pPr>
              <w:pStyle w:val="TableParagraph"/>
              <w:spacing w:line="261" w:lineRule="exact"/>
              <w:ind w:left="240" w:right="240"/>
              <w:jc w:val="center"/>
              <w:rPr>
                <w:sz w:val="24"/>
              </w:rPr>
            </w:pPr>
            <w:r>
              <w:rPr>
                <w:sz w:val="24"/>
              </w:rPr>
              <w:t>3.90±0.05</w:t>
            </w:r>
          </w:p>
        </w:tc>
        <w:tc>
          <w:tcPr>
            <w:tcW w:w="1731" w:type="dxa"/>
          </w:tcPr>
          <w:p>
            <w:pPr>
              <w:pStyle w:val="TableParagraph"/>
              <w:spacing w:line="261" w:lineRule="exact"/>
              <w:ind w:left="238" w:right="239"/>
              <w:jc w:val="center"/>
              <w:rPr>
                <w:sz w:val="24"/>
              </w:rPr>
            </w:pPr>
            <w:r>
              <w:rPr>
                <w:sz w:val="24"/>
              </w:rPr>
              <w:t>3.85±0.03</w:t>
            </w:r>
          </w:p>
        </w:tc>
      </w:tr>
      <w:tr>
        <w:trPr>
          <w:trHeight w:val="396" w:hRule="atLeast"/>
        </w:trPr>
        <w:tc>
          <w:tcPr>
            <w:tcW w:w="1743" w:type="dxa"/>
          </w:tcPr>
          <w:p>
            <w:pPr>
              <w:pStyle w:val="TableParagraph"/>
              <w:spacing w:line="271" w:lineRule="exact" w:before="0"/>
              <w:ind w:left="107"/>
              <w:rPr>
                <w:sz w:val="24"/>
              </w:rPr>
            </w:pPr>
            <w:r>
              <w:rPr>
                <w:sz w:val="24"/>
              </w:rPr>
              <w:t>(mm)</w:t>
            </w:r>
          </w:p>
        </w:tc>
        <w:tc>
          <w:tcPr>
            <w:tcW w:w="1751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  <w:tc>
          <w:tcPr>
            <w:tcW w:w="1732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  <w:tc>
          <w:tcPr>
            <w:tcW w:w="1731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396" w:hRule="atLeast"/>
        </w:trPr>
        <w:tc>
          <w:tcPr>
            <w:tcW w:w="1743" w:type="dxa"/>
          </w:tcPr>
          <w:p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Tensile</w:t>
            </w:r>
          </w:p>
        </w:tc>
        <w:tc>
          <w:tcPr>
            <w:tcW w:w="1751" w:type="dxa"/>
          </w:tcPr>
          <w:p>
            <w:pPr>
              <w:pStyle w:val="TableParagraph"/>
              <w:spacing w:line="261" w:lineRule="exact"/>
              <w:ind w:left="369"/>
              <w:rPr>
                <w:sz w:val="24"/>
              </w:rPr>
            </w:pPr>
            <w:r>
              <w:rPr>
                <w:sz w:val="24"/>
              </w:rPr>
              <w:t>1.38±0.11</w:t>
            </w:r>
          </w:p>
        </w:tc>
        <w:tc>
          <w:tcPr>
            <w:tcW w:w="1702" w:type="dxa"/>
          </w:tcPr>
          <w:p>
            <w:pPr>
              <w:pStyle w:val="TableParagraph"/>
              <w:spacing w:line="261" w:lineRule="exact"/>
              <w:ind w:left="209" w:right="239"/>
              <w:jc w:val="center"/>
              <w:rPr>
                <w:sz w:val="24"/>
              </w:rPr>
            </w:pPr>
            <w:r>
              <w:rPr>
                <w:sz w:val="24"/>
              </w:rPr>
              <w:t>1.45±0.08</w:t>
            </w:r>
          </w:p>
        </w:tc>
        <w:tc>
          <w:tcPr>
            <w:tcW w:w="1732" w:type="dxa"/>
          </w:tcPr>
          <w:p>
            <w:pPr>
              <w:pStyle w:val="TableParagraph"/>
              <w:spacing w:line="261" w:lineRule="exact"/>
              <w:ind w:left="240" w:right="240"/>
              <w:jc w:val="center"/>
              <w:rPr>
                <w:sz w:val="24"/>
              </w:rPr>
            </w:pPr>
            <w:r>
              <w:rPr>
                <w:sz w:val="24"/>
              </w:rPr>
              <w:t>1.62±0.08</w:t>
            </w:r>
          </w:p>
        </w:tc>
        <w:tc>
          <w:tcPr>
            <w:tcW w:w="1731" w:type="dxa"/>
          </w:tcPr>
          <w:p>
            <w:pPr>
              <w:pStyle w:val="TableParagraph"/>
              <w:spacing w:line="261" w:lineRule="exact"/>
              <w:ind w:left="238" w:right="239"/>
              <w:jc w:val="center"/>
              <w:rPr>
                <w:sz w:val="24"/>
              </w:rPr>
            </w:pPr>
            <w:r>
              <w:rPr>
                <w:sz w:val="24"/>
              </w:rPr>
              <w:t>0.82±0.04</w:t>
            </w:r>
          </w:p>
        </w:tc>
      </w:tr>
      <w:tr>
        <w:trPr>
          <w:trHeight w:val="395" w:hRule="atLeast"/>
        </w:trPr>
        <w:tc>
          <w:tcPr>
            <w:tcW w:w="1743" w:type="dxa"/>
          </w:tcPr>
          <w:p>
            <w:pPr>
              <w:pStyle w:val="TableParagraph"/>
              <w:spacing w:line="271" w:lineRule="exact" w:before="0"/>
              <w:ind w:left="107"/>
              <w:rPr>
                <w:sz w:val="24"/>
              </w:rPr>
            </w:pPr>
            <w:r>
              <w:rPr>
                <w:sz w:val="24"/>
              </w:rPr>
              <w:t>strength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(MPa)</w:t>
            </w:r>
          </w:p>
        </w:tc>
        <w:tc>
          <w:tcPr>
            <w:tcW w:w="1751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  <w:tc>
          <w:tcPr>
            <w:tcW w:w="1732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  <w:tc>
          <w:tcPr>
            <w:tcW w:w="1731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515" w:hRule="atLeast"/>
        </w:trPr>
        <w:tc>
          <w:tcPr>
            <w:tcW w:w="1743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Friability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(%)</w:t>
            </w:r>
          </w:p>
        </w:tc>
        <w:tc>
          <w:tcPr>
            <w:tcW w:w="1751" w:type="dxa"/>
          </w:tcPr>
          <w:p>
            <w:pPr>
              <w:pStyle w:val="TableParagraph"/>
              <w:ind w:left="369"/>
              <w:rPr>
                <w:sz w:val="24"/>
              </w:rPr>
            </w:pPr>
            <w:r>
              <w:rPr>
                <w:sz w:val="24"/>
              </w:rPr>
              <w:t>0.61±0.29</w:t>
            </w:r>
          </w:p>
        </w:tc>
        <w:tc>
          <w:tcPr>
            <w:tcW w:w="1702" w:type="dxa"/>
          </w:tcPr>
          <w:p>
            <w:pPr>
              <w:pStyle w:val="TableParagraph"/>
              <w:ind w:left="209" w:right="239"/>
              <w:jc w:val="center"/>
              <w:rPr>
                <w:sz w:val="24"/>
              </w:rPr>
            </w:pPr>
            <w:r>
              <w:rPr>
                <w:sz w:val="24"/>
              </w:rPr>
              <w:t>0.61±0.29</w:t>
            </w:r>
          </w:p>
        </w:tc>
        <w:tc>
          <w:tcPr>
            <w:tcW w:w="1732" w:type="dxa"/>
          </w:tcPr>
          <w:p>
            <w:pPr>
              <w:pStyle w:val="TableParagraph"/>
              <w:ind w:left="240" w:right="240"/>
              <w:jc w:val="center"/>
              <w:rPr>
                <w:sz w:val="24"/>
              </w:rPr>
            </w:pPr>
            <w:r>
              <w:rPr>
                <w:sz w:val="24"/>
              </w:rPr>
              <w:t>0.61±0.28</w:t>
            </w:r>
          </w:p>
        </w:tc>
        <w:tc>
          <w:tcPr>
            <w:tcW w:w="1731" w:type="dxa"/>
          </w:tcPr>
          <w:p>
            <w:pPr>
              <w:pStyle w:val="TableParagraph"/>
              <w:ind w:left="238" w:right="239"/>
              <w:jc w:val="center"/>
              <w:rPr>
                <w:sz w:val="24"/>
              </w:rPr>
            </w:pPr>
            <w:r>
              <w:rPr>
                <w:sz w:val="24"/>
              </w:rPr>
              <w:t>1.43±0.29</w:t>
            </w:r>
          </w:p>
        </w:tc>
      </w:tr>
      <w:tr>
        <w:trPr>
          <w:trHeight w:val="396" w:hRule="atLeast"/>
        </w:trPr>
        <w:tc>
          <w:tcPr>
            <w:tcW w:w="1743" w:type="dxa"/>
          </w:tcPr>
          <w:p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Disintegration</w:t>
            </w:r>
          </w:p>
        </w:tc>
        <w:tc>
          <w:tcPr>
            <w:tcW w:w="1751" w:type="dxa"/>
          </w:tcPr>
          <w:p>
            <w:pPr>
              <w:pStyle w:val="TableParagraph"/>
              <w:spacing w:line="261" w:lineRule="exact"/>
              <w:ind w:left="309"/>
              <w:rPr>
                <w:sz w:val="24"/>
              </w:rPr>
            </w:pPr>
            <w:r>
              <w:rPr>
                <w:sz w:val="24"/>
              </w:rPr>
              <w:t>26.88±4.17</w:t>
            </w:r>
          </w:p>
        </w:tc>
        <w:tc>
          <w:tcPr>
            <w:tcW w:w="1702" w:type="dxa"/>
          </w:tcPr>
          <w:p>
            <w:pPr>
              <w:pStyle w:val="TableParagraph"/>
              <w:spacing w:line="261" w:lineRule="exact"/>
              <w:ind w:left="209" w:right="239"/>
              <w:jc w:val="center"/>
              <w:rPr>
                <w:sz w:val="24"/>
              </w:rPr>
            </w:pPr>
            <w:r>
              <w:rPr>
                <w:sz w:val="24"/>
              </w:rPr>
              <w:t>11.48±3.08</w:t>
            </w:r>
          </w:p>
        </w:tc>
        <w:tc>
          <w:tcPr>
            <w:tcW w:w="1732" w:type="dxa"/>
          </w:tcPr>
          <w:p>
            <w:pPr>
              <w:pStyle w:val="TableParagraph"/>
              <w:spacing w:line="261" w:lineRule="exact"/>
              <w:ind w:left="240" w:right="240"/>
              <w:jc w:val="center"/>
              <w:rPr>
                <w:sz w:val="24"/>
              </w:rPr>
            </w:pPr>
            <w:r>
              <w:rPr>
                <w:sz w:val="24"/>
              </w:rPr>
              <w:t>7.32±2.66</w:t>
            </w:r>
          </w:p>
        </w:tc>
        <w:tc>
          <w:tcPr>
            <w:tcW w:w="1731" w:type="dxa"/>
          </w:tcPr>
          <w:p>
            <w:pPr>
              <w:pStyle w:val="TableParagraph"/>
              <w:spacing w:line="261" w:lineRule="exact"/>
              <w:ind w:left="238" w:right="239"/>
              <w:jc w:val="center"/>
              <w:rPr>
                <w:sz w:val="24"/>
              </w:rPr>
            </w:pPr>
            <w:r>
              <w:rPr>
                <w:sz w:val="24"/>
              </w:rPr>
              <w:t>1.33±0.19</w:t>
            </w:r>
          </w:p>
        </w:tc>
      </w:tr>
      <w:tr>
        <w:trPr>
          <w:trHeight w:val="395" w:hRule="atLeast"/>
        </w:trPr>
        <w:tc>
          <w:tcPr>
            <w:tcW w:w="1743" w:type="dxa"/>
          </w:tcPr>
          <w:p>
            <w:pPr>
              <w:pStyle w:val="TableParagraph"/>
              <w:spacing w:line="271" w:lineRule="exact" w:before="0"/>
              <w:ind w:left="107"/>
              <w:rPr>
                <w:sz w:val="24"/>
              </w:rPr>
            </w:pPr>
            <w:r>
              <w:rPr>
                <w:sz w:val="24"/>
              </w:rPr>
              <w:t>time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(min)</w:t>
            </w:r>
          </w:p>
        </w:tc>
        <w:tc>
          <w:tcPr>
            <w:tcW w:w="1751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  <w:tc>
          <w:tcPr>
            <w:tcW w:w="1732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  <w:tc>
          <w:tcPr>
            <w:tcW w:w="1731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396" w:hRule="atLeast"/>
        </w:trPr>
        <w:tc>
          <w:tcPr>
            <w:tcW w:w="1743" w:type="dxa"/>
          </w:tcPr>
          <w:p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Dissolution</w:t>
            </w:r>
          </w:p>
        </w:tc>
        <w:tc>
          <w:tcPr>
            <w:tcW w:w="1751" w:type="dxa"/>
          </w:tcPr>
          <w:p>
            <w:pPr>
              <w:pStyle w:val="TableParagraph"/>
              <w:spacing w:line="261" w:lineRule="exact"/>
              <w:ind w:left="567" w:right="604"/>
              <w:jc w:val="center"/>
              <w:rPr>
                <w:sz w:val="24"/>
              </w:rPr>
            </w:pPr>
            <w:r>
              <w:rPr>
                <w:sz w:val="24"/>
              </w:rPr>
              <w:t>8.00</w:t>
            </w:r>
          </w:p>
        </w:tc>
        <w:tc>
          <w:tcPr>
            <w:tcW w:w="1702" w:type="dxa"/>
          </w:tcPr>
          <w:p>
            <w:pPr>
              <w:pStyle w:val="TableParagraph"/>
              <w:spacing w:line="261" w:lineRule="exact"/>
              <w:ind w:left="210" w:right="239"/>
              <w:jc w:val="center"/>
              <w:rPr>
                <w:sz w:val="24"/>
              </w:rPr>
            </w:pPr>
            <w:r>
              <w:rPr>
                <w:sz w:val="24"/>
              </w:rPr>
              <w:t>3.00</w:t>
            </w:r>
          </w:p>
        </w:tc>
        <w:tc>
          <w:tcPr>
            <w:tcW w:w="1732" w:type="dxa"/>
          </w:tcPr>
          <w:p>
            <w:pPr>
              <w:pStyle w:val="TableParagraph"/>
              <w:spacing w:line="261" w:lineRule="exact"/>
              <w:ind w:left="240" w:right="240"/>
              <w:jc w:val="center"/>
              <w:rPr>
                <w:sz w:val="24"/>
              </w:rPr>
            </w:pPr>
            <w:r>
              <w:rPr>
                <w:sz w:val="24"/>
              </w:rPr>
              <w:t>3.00</w:t>
            </w:r>
          </w:p>
        </w:tc>
        <w:tc>
          <w:tcPr>
            <w:tcW w:w="1731" w:type="dxa"/>
          </w:tcPr>
          <w:p>
            <w:pPr>
              <w:pStyle w:val="TableParagraph"/>
              <w:spacing w:line="261" w:lineRule="exact"/>
              <w:ind w:left="239" w:right="239"/>
              <w:jc w:val="center"/>
              <w:rPr>
                <w:sz w:val="24"/>
              </w:rPr>
            </w:pPr>
            <w:r>
              <w:rPr>
                <w:sz w:val="24"/>
              </w:rPr>
              <w:t>2.00</w:t>
            </w:r>
          </w:p>
        </w:tc>
      </w:tr>
      <w:tr>
        <w:trPr>
          <w:trHeight w:val="672" w:hRule="atLeast"/>
        </w:trPr>
        <w:tc>
          <w:tcPr>
            <w:tcW w:w="1743" w:type="dxa"/>
          </w:tcPr>
          <w:p>
            <w:pPr>
              <w:pStyle w:val="TableParagraph"/>
              <w:spacing w:before="0"/>
              <w:ind w:left="107" w:right="689"/>
              <w:rPr>
                <w:sz w:val="24"/>
              </w:rPr>
            </w:pPr>
            <w:r>
              <w:rPr>
                <w:sz w:val="24"/>
              </w:rPr>
              <w:t>time T</w:t>
            </w:r>
            <w:r>
              <w:rPr>
                <w:sz w:val="24"/>
                <w:vertAlign w:val="subscript"/>
              </w:rPr>
              <w:t>50%</w:t>
            </w:r>
            <w:r>
              <w:rPr>
                <w:spacing w:val="-57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(min)</w:t>
            </w:r>
          </w:p>
        </w:tc>
        <w:tc>
          <w:tcPr>
            <w:tcW w:w="1751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  <w:tc>
          <w:tcPr>
            <w:tcW w:w="1732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  <w:tc>
          <w:tcPr>
            <w:tcW w:w="1731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396" w:hRule="atLeast"/>
        </w:trPr>
        <w:tc>
          <w:tcPr>
            <w:tcW w:w="1743" w:type="dxa"/>
          </w:tcPr>
          <w:p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Dissolution</w:t>
            </w:r>
          </w:p>
        </w:tc>
        <w:tc>
          <w:tcPr>
            <w:tcW w:w="1751" w:type="dxa"/>
          </w:tcPr>
          <w:p>
            <w:pPr>
              <w:pStyle w:val="TableParagraph"/>
              <w:spacing w:line="261" w:lineRule="exact"/>
              <w:ind w:left="567" w:right="604"/>
              <w:jc w:val="center"/>
              <w:rPr>
                <w:sz w:val="24"/>
              </w:rPr>
            </w:pPr>
            <w:r>
              <w:rPr>
                <w:sz w:val="24"/>
              </w:rPr>
              <w:t>33.00</w:t>
            </w:r>
          </w:p>
        </w:tc>
        <w:tc>
          <w:tcPr>
            <w:tcW w:w="1702" w:type="dxa"/>
          </w:tcPr>
          <w:p>
            <w:pPr>
              <w:pStyle w:val="TableParagraph"/>
              <w:spacing w:line="261" w:lineRule="exact"/>
              <w:ind w:left="210" w:right="239"/>
              <w:jc w:val="center"/>
              <w:rPr>
                <w:sz w:val="24"/>
              </w:rPr>
            </w:pPr>
            <w:r>
              <w:rPr>
                <w:sz w:val="24"/>
              </w:rPr>
              <w:t>7.00</w:t>
            </w:r>
          </w:p>
        </w:tc>
        <w:tc>
          <w:tcPr>
            <w:tcW w:w="1732" w:type="dxa"/>
          </w:tcPr>
          <w:p>
            <w:pPr>
              <w:pStyle w:val="TableParagraph"/>
              <w:spacing w:line="261" w:lineRule="exact"/>
              <w:ind w:left="240" w:right="240"/>
              <w:jc w:val="center"/>
              <w:rPr>
                <w:sz w:val="24"/>
              </w:rPr>
            </w:pPr>
            <w:r>
              <w:rPr>
                <w:sz w:val="24"/>
              </w:rPr>
              <w:t>10.00</w:t>
            </w:r>
          </w:p>
        </w:tc>
        <w:tc>
          <w:tcPr>
            <w:tcW w:w="1731" w:type="dxa"/>
          </w:tcPr>
          <w:p>
            <w:pPr>
              <w:pStyle w:val="TableParagraph"/>
              <w:spacing w:line="261" w:lineRule="exact"/>
              <w:ind w:left="239" w:right="239"/>
              <w:jc w:val="center"/>
              <w:rPr>
                <w:sz w:val="24"/>
              </w:rPr>
            </w:pPr>
            <w:r>
              <w:rPr>
                <w:sz w:val="24"/>
              </w:rPr>
              <w:t>3.00</w:t>
            </w:r>
          </w:p>
        </w:tc>
      </w:tr>
      <w:tr>
        <w:trPr>
          <w:trHeight w:val="546" w:hRule="atLeast"/>
        </w:trPr>
        <w:tc>
          <w:tcPr>
            <w:tcW w:w="1743" w:type="dxa"/>
          </w:tcPr>
          <w:p>
            <w:pPr>
              <w:pStyle w:val="TableParagraph"/>
              <w:spacing w:line="271" w:lineRule="exact" w:before="0"/>
              <w:ind w:left="107"/>
              <w:rPr>
                <w:sz w:val="24"/>
              </w:rPr>
            </w:pPr>
            <w:r>
              <w:rPr>
                <w:sz w:val="24"/>
              </w:rPr>
              <w:t>time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</w:t>
            </w:r>
            <w:r>
              <w:rPr>
                <w:sz w:val="24"/>
                <w:vertAlign w:val="subscript"/>
              </w:rPr>
              <w:t>80%</w:t>
            </w:r>
          </w:p>
          <w:p>
            <w:pPr>
              <w:pStyle w:val="TableParagraph"/>
              <w:spacing w:line="256" w:lineRule="exact" w:before="0"/>
              <w:ind w:left="107"/>
              <w:rPr>
                <w:sz w:val="24"/>
              </w:rPr>
            </w:pPr>
            <w:r>
              <w:rPr>
                <w:sz w:val="24"/>
              </w:rPr>
              <w:t>(min)</w:t>
            </w:r>
          </w:p>
        </w:tc>
        <w:tc>
          <w:tcPr>
            <w:tcW w:w="1751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  <w:tc>
          <w:tcPr>
            <w:tcW w:w="1732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  <w:tc>
          <w:tcPr>
            <w:tcW w:w="1731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</w:tbl>
    <w:p>
      <w:pPr>
        <w:pStyle w:val="BodyText"/>
        <w:spacing w:before="2"/>
        <w:rPr>
          <w:b/>
          <w:sz w:val="18"/>
        </w:rPr>
      </w:pPr>
      <w:r>
        <w:rPr/>
        <w:pict>
          <v:rect style="position:absolute;margin-left:94.704002pt;margin-top:12.404279pt;width:433.636021pt;height:1.44pt;mso-position-horizontal-relative:page;mso-position-vertical-relative:paragraph;z-index:-156871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tabs>
          <w:tab w:pos="3556" w:val="left" w:leader="none"/>
          <w:tab w:pos="6437" w:val="left" w:leader="none"/>
        </w:tabs>
        <w:ind w:left="676" w:right="958"/>
      </w:pPr>
      <w:r>
        <w:rPr/>
        <w:t>I</w:t>
      </w:r>
      <w:r>
        <w:rPr>
          <w:spacing w:val="-5"/>
        </w:rPr>
        <w:t> </w:t>
      </w:r>
      <w:r>
        <w:rPr/>
        <w:t>– MCC as</w:t>
      </w:r>
      <w:r>
        <w:rPr>
          <w:spacing w:val="-1"/>
        </w:rPr>
        <w:t> </w:t>
      </w:r>
      <w:r>
        <w:rPr/>
        <w:t>DC excipient,</w:t>
        <w:tab/>
        <w:t>II</w:t>
      </w:r>
      <w:r>
        <w:rPr>
          <w:spacing w:val="-2"/>
        </w:rPr>
        <w:t> </w:t>
      </w:r>
      <w:r>
        <w:rPr/>
        <w:t>–</w:t>
      </w:r>
      <w:r>
        <w:rPr>
          <w:spacing w:val="-1"/>
        </w:rPr>
        <w:t> </w:t>
      </w:r>
      <w:r>
        <w:rPr/>
        <w:t>CPE as</w:t>
      </w:r>
      <w:r>
        <w:rPr>
          <w:spacing w:val="-1"/>
        </w:rPr>
        <w:t> </w:t>
      </w:r>
      <w:r>
        <w:rPr/>
        <w:t>DC excipient,</w:t>
        <w:tab/>
        <w:t>III</w:t>
      </w:r>
      <w:r>
        <w:rPr>
          <w:spacing w:val="8"/>
        </w:rPr>
        <w:t> </w:t>
      </w:r>
      <w:r>
        <w:rPr/>
        <w:t>–</w:t>
      </w:r>
      <w:r>
        <w:rPr>
          <w:spacing w:val="11"/>
        </w:rPr>
        <w:t> </w:t>
      </w:r>
      <w:r>
        <w:rPr/>
        <w:t>PME</w:t>
      </w:r>
      <w:r>
        <w:rPr>
          <w:spacing w:val="8"/>
        </w:rPr>
        <w:t> </w:t>
      </w:r>
      <w:r>
        <w:rPr/>
        <w:t>as</w:t>
      </w:r>
      <w:r>
        <w:rPr>
          <w:spacing w:val="9"/>
        </w:rPr>
        <w:t> </w:t>
      </w:r>
      <w:r>
        <w:rPr/>
        <w:t>DC</w:t>
      </w:r>
      <w:r>
        <w:rPr>
          <w:spacing w:val="10"/>
        </w:rPr>
        <w:t> </w:t>
      </w:r>
      <w:r>
        <w:rPr/>
        <w:t>excipient,</w:t>
      </w:r>
      <w:r>
        <w:rPr>
          <w:spacing w:val="-57"/>
        </w:rPr>
        <w:t> </w:t>
      </w:r>
      <w:r>
        <w:rPr/>
        <w:t>IV – PROSOLV</w:t>
      </w:r>
      <w:r>
        <w:rPr>
          <w:vertAlign w:val="superscript"/>
        </w:rPr>
        <w:t>®</w:t>
      </w:r>
      <w:r>
        <w:rPr>
          <w:spacing w:val="-3"/>
          <w:vertAlign w:val="baseline"/>
        </w:rPr>
        <w:t> </w:t>
      </w:r>
      <w:r>
        <w:rPr>
          <w:vertAlign w:val="baseline"/>
        </w:rPr>
        <w:t>as DC</w:t>
      </w:r>
      <w:r>
        <w:rPr>
          <w:spacing w:val="2"/>
          <w:vertAlign w:val="baseline"/>
        </w:rPr>
        <w:t> </w:t>
      </w:r>
      <w:r>
        <w:rPr>
          <w:vertAlign w:val="baseline"/>
        </w:rPr>
        <w:t>excipient</w:t>
      </w:r>
    </w:p>
    <w:p>
      <w:pPr>
        <w:pStyle w:val="BodyText"/>
        <w:spacing w:before="83"/>
        <w:ind w:left="676"/>
      </w:pPr>
      <w:r>
        <w:rPr/>
        <w:t>*Values</w:t>
      </w:r>
      <w:r>
        <w:rPr>
          <w:spacing w:val="-1"/>
        </w:rPr>
        <w:t> </w:t>
      </w:r>
      <w:r>
        <w:rPr/>
        <w:t>are</w:t>
      </w:r>
      <w:r>
        <w:rPr>
          <w:spacing w:val="-2"/>
        </w:rPr>
        <w:t> </w:t>
      </w:r>
      <w:r>
        <w:rPr/>
        <w:t>mean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standard</w:t>
      </w:r>
      <w:r>
        <w:rPr>
          <w:spacing w:val="-1"/>
        </w:rPr>
        <w:t> </w:t>
      </w:r>
      <w:r>
        <w:rPr/>
        <w:t>deviation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bracket.</w:t>
      </w:r>
    </w:p>
    <w:p>
      <w:pPr>
        <w:spacing w:after="0"/>
        <w:sectPr>
          <w:pgSz w:w="11910" w:h="16840"/>
          <w:pgMar w:header="0" w:footer="467" w:top="1360" w:bottom="660" w:left="1340" w:right="480"/>
        </w:sectPr>
      </w:pPr>
    </w:p>
    <w:p>
      <w:pPr>
        <w:tabs>
          <w:tab w:pos="1205" w:val="left" w:leader="none"/>
          <w:tab w:pos="2161" w:val="left" w:leader="none"/>
          <w:tab w:pos="3165" w:val="left" w:leader="none"/>
        </w:tabs>
        <w:spacing w:before="62"/>
        <w:ind w:left="166" w:right="0" w:firstLine="0"/>
        <w:jc w:val="center"/>
        <w:rPr>
          <w:sz w:val="21"/>
        </w:rPr>
      </w:pPr>
      <w:r>
        <w:rPr/>
        <w:pict>
          <v:group style="position:absolute;margin-left:213.361908pt;margin-top:7.60003pt;width:16.55pt;height:4.650pt;mso-position-horizontal-relative:page;mso-position-vertical-relative:paragraph;z-index:15771136" coordorigin="4267,152" coordsize="331,93">
            <v:line style="position:absolute" from="4267,192" to="4597,192" stroked="true" strokeweight=".660701pt" strokecolor="#000000">
              <v:stroke dashstyle="solid"/>
            </v:line>
            <v:shape style="position:absolute;left:4405;top:158;width:80;height:80" coordorigin="4406,159" coordsize="80,80" path="m4445,159l4430,162,4417,170,4409,183,4406,198,4409,214,4417,226,4430,235,4445,238,4461,235,4473,226,4482,214,4485,198,4482,183,4473,170,4461,162,4445,159xe" filled="true" fillcolor="#000000" stroked="false">
              <v:path arrowok="t"/>
              <v:fill type="solid"/>
            </v:shape>
            <v:shape style="position:absolute;left:4405;top:158;width:80;height:80" coordorigin="4406,159" coordsize="80,80" path="m4485,198l4482,214,4473,226,4461,235,4445,238,4430,235,4417,226,4409,214,4406,198,4409,183,4417,170,4430,162,4445,159,4461,162,4473,170,4482,183,4485,198xe" filled="false" stroked="true" strokeweight=".660761pt" strokecolor="#00000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264.854492pt;margin-top:7.27441pt;width:17.2pt;height:4.650pt;mso-position-horizontal-relative:page;mso-position-vertical-relative:paragraph;z-index:-18500096" coordorigin="5297,145" coordsize="344,93">
            <v:line style="position:absolute" from="5297,192" to="5640,192" stroked="true" strokeweight=".660701pt" strokecolor="#006fc0">
              <v:stroke dashstyle="solid"/>
            </v:line>
            <v:shape style="position:absolute;left:5428;top:152;width:80;height:80" coordorigin="5429,152" coordsize="80,80" path="m5469,152l5429,192,5469,231,5508,192,5469,152xe" filled="true" fillcolor="#006fc0" stroked="false">
              <v:path arrowok="t"/>
              <v:fill type="solid"/>
            </v:shape>
            <v:shape style="position:absolute;left:5428;top:152;width:80;height:80" coordorigin="5429,152" coordsize="80,80" path="m5469,152l5508,192,5469,231,5429,192,5469,152xe" filled="false" stroked="true" strokeweight=".660761pt" strokecolor="#006fc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312.711761pt;margin-top:7.27441pt;width:17.2pt;height:4.650pt;mso-position-horizontal-relative:page;mso-position-vertical-relative:paragraph;z-index:-18499584" coordorigin="6254,145" coordsize="344,93">
            <v:line style="position:absolute" from="6254,198" to="6598,198" stroked="true" strokeweight="1.320081pt" strokecolor="#00af50">
              <v:stroke dashstyle="solid"/>
            </v:line>
            <v:shape style="position:absolute;left:6392;top:152;width:80;height:80" coordorigin="6393,152" coordsize="80,80" path="m6432,152l6393,231,6472,231,6432,152xe" filled="true" fillcolor="#00af50" stroked="false">
              <v:path arrowok="t"/>
              <v:fill type="solid"/>
            </v:shape>
            <v:shape style="position:absolute;left:6392;top:152;width:80;height:80" coordorigin="6393,152" coordsize="80,80" path="m6432,152l6472,231,6393,231,6432,152xe" filled="false" stroked="true" strokeweight=".660761pt" strokecolor="#00af5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363.218506pt;margin-top:7.27441pt;width:16.55pt;height:4.650pt;mso-position-horizontal-relative:page;mso-position-vertical-relative:paragraph;z-index:-18499072" coordorigin="7264,145" coordsize="331,93">
            <v:line style="position:absolute" from="7264,192" to="7594,192" stroked="true" strokeweight=".660701pt" strokecolor="#ff0000">
              <v:stroke dashstyle="solid"/>
            </v:line>
            <v:rect style="position:absolute;left:7383;top:152;width:80;height:80" filled="true" fillcolor="#ff0000" stroked="false">
              <v:fill type="solid"/>
            </v:rect>
            <v:rect style="position:absolute;left:7383;top:152;width:80;height:80" filled="false" stroked="true" strokeweight=".660761pt" strokecolor="#ff0000">
              <v:stroke dashstyle="solid"/>
            </v:rect>
            <w10:wrap type="none"/>
          </v:group>
        </w:pict>
      </w:r>
      <w:r>
        <w:rPr>
          <w:sz w:val="21"/>
        </w:rPr>
        <w:t>MCC</w:t>
        <w:tab/>
        <w:t>CPE</w:t>
        <w:tab/>
        <w:t>PME</w:t>
        <w:tab/>
        <w:t>Prosolv</w:t>
      </w:r>
    </w:p>
    <w:p>
      <w:pPr>
        <w:spacing w:before="133"/>
        <w:ind w:left="1193" w:right="0" w:firstLine="0"/>
        <w:jc w:val="left"/>
        <w:rPr>
          <w:sz w:val="21"/>
        </w:rPr>
      </w:pPr>
      <w:r>
        <w:rPr/>
        <w:pict>
          <v:group style="position:absolute;margin-left:149.048691pt;margin-top:13.240558pt;width:359.1pt;height:304.3pt;mso-position-horizontal-relative:page;mso-position-vertical-relative:paragraph;z-index:15770624" coordorigin="2981,265" coordsize="7182,6086">
            <v:shape style="position:absolute;left:3032;top:264;width:7130;height:6047" coordorigin="3033,265" coordsize="7130,6047" path="m3033,6311l3033,265m3033,6311l10162,6311e" filled="false" stroked="true" strokeweight="1.320202pt" strokecolor="#000000">
              <v:path arrowok="t"/>
              <v:stroke dashstyle="solid"/>
            </v:shape>
            <v:shape style="position:absolute;left:2980;top:1083;width:6219;height:5268" type="#_x0000_t75" stroked="false">
              <v:imagedata r:id="rId30" o:title=""/>
            </v:shape>
            <w10:wrap type="none"/>
          </v:group>
        </w:pict>
      </w:r>
      <w:r>
        <w:rPr>
          <w:sz w:val="21"/>
        </w:rPr>
        <w:t>120</w:t>
      </w:r>
    </w:p>
    <w:p>
      <w:pPr>
        <w:pStyle w:val="BodyText"/>
        <w:spacing w:before="9"/>
        <w:rPr>
          <w:sz w:val="14"/>
        </w:rPr>
      </w:pPr>
    </w:p>
    <w:p>
      <w:pPr>
        <w:spacing w:before="93"/>
        <w:ind w:left="1193" w:right="0" w:firstLine="0"/>
        <w:jc w:val="left"/>
        <w:rPr>
          <w:sz w:val="21"/>
        </w:rPr>
      </w:pPr>
      <w:r>
        <w:rPr>
          <w:sz w:val="21"/>
        </w:rPr>
        <w:t>110</w:t>
      </w:r>
    </w:p>
    <w:p>
      <w:pPr>
        <w:pStyle w:val="BodyText"/>
        <w:spacing w:before="10"/>
        <w:rPr>
          <w:sz w:val="14"/>
        </w:rPr>
      </w:pPr>
    </w:p>
    <w:p>
      <w:pPr>
        <w:spacing w:before="92"/>
        <w:ind w:left="1193" w:right="0" w:firstLine="0"/>
        <w:jc w:val="left"/>
        <w:rPr>
          <w:sz w:val="21"/>
        </w:rPr>
      </w:pPr>
      <w:r>
        <w:rPr>
          <w:sz w:val="21"/>
        </w:rPr>
        <w:t>100</w:t>
      </w:r>
    </w:p>
    <w:p>
      <w:pPr>
        <w:pStyle w:val="BodyText"/>
        <w:spacing w:before="10"/>
        <w:rPr>
          <w:sz w:val="14"/>
        </w:rPr>
      </w:pPr>
    </w:p>
    <w:p>
      <w:pPr>
        <w:spacing w:before="92"/>
        <w:ind w:left="1299" w:right="0" w:firstLine="0"/>
        <w:jc w:val="left"/>
        <w:rPr>
          <w:sz w:val="21"/>
        </w:rPr>
      </w:pPr>
      <w:r>
        <w:rPr>
          <w:sz w:val="21"/>
        </w:rPr>
        <w:t>90</w:t>
      </w:r>
    </w:p>
    <w:p>
      <w:pPr>
        <w:pStyle w:val="BodyText"/>
        <w:spacing w:before="9"/>
        <w:rPr>
          <w:sz w:val="14"/>
        </w:rPr>
      </w:pPr>
    </w:p>
    <w:p>
      <w:pPr>
        <w:spacing w:before="93"/>
        <w:ind w:left="1299" w:right="0" w:firstLine="0"/>
        <w:jc w:val="left"/>
        <w:rPr>
          <w:sz w:val="21"/>
        </w:rPr>
      </w:pPr>
      <w:r>
        <w:rPr/>
        <w:pict>
          <v:shape style="position:absolute;margin-left:111.361061pt;margin-top:-2.509335pt;width:13.75pt;height:128.25pt;mso-position-horizontal-relative:page;mso-position-vertical-relative:paragraph;z-index:15773184" type="#_x0000_t202" filled="false" stroked="false">
            <v:textbox inset="0,0,0,0" style="layout-flow:vertical;mso-layout-flow-alt:bottom-to-top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sz w:val="21"/>
                    </w:rPr>
                  </w:pPr>
                  <w:r>
                    <w:rPr>
                      <w:spacing w:val="-2"/>
                      <w:sz w:val="21"/>
                    </w:rPr>
                    <w:t>Quantity</w:t>
                  </w:r>
                  <w:r>
                    <w:rPr>
                      <w:spacing w:val="38"/>
                      <w:sz w:val="21"/>
                    </w:rPr>
                    <w:t> </w:t>
                  </w:r>
                  <w:r>
                    <w:rPr>
                      <w:spacing w:val="-2"/>
                      <w:sz w:val="21"/>
                    </w:rPr>
                    <w:t>of</w:t>
                  </w:r>
                  <w:r>
                    <w:rPr>
                      <w:spacing w:val="-10"/>
                      <w:sz w:val="21"/>
                    </w:rPr>
                    <w:t> </w:t>
                  </w:r>
                  <w:r>
                    <w:rPr>
                      <w:spacing w:val="-2"/>
                      <w:sz w:val="21"/>
                    </w:rPr>
                    <w:t>drug</w:t>
                  </w:r>
                  <w:r>
                    <w:rPr>
                      <w:spacing w:val="15"/>
                      <w:sz w:val="21"/>
                    </w:rPr>
                    <w:t> </w:t>
                  </w:r>
                  <w:r>
                    <w:rPr>
                      <w:spacing w:val="-2"/>
                      <w:sz w:val="21"/>
                    </w:rPr>
                    <w:t>released</w:t>
                  </w:r>
                  <w:r>
                    <w:rPr>
                      <w:spacing w:val="16"/>
                      <w:sz w:val="21"/>
                    </w:rPr>
                    <w:t> </w:t>
                  </w:r>
                  <w:r>
                    <w:rPr>
                      <w:spacing w:val="-2"/>
                      <w:sz w:val="21"/>
                    </w:rPr>
                    <w:t>(%)</w:t>
                  </w:r>
                </w:p>
              </w:txbxContent>
            </v:textbox>
            <w10:wrap type="none"/>
          </v:shape>
        </w:pict>
      </w:r>
      <w:r>
        <w:rPr>
          <w:sz w:val="21"/>
        </w:rPr>
        <w:t>80</w:t>
      </w:r>
    </w:p>
    <w:p>
      <w:pPr>
        <w:pStyle w:val="BodyText"/>
        <w:spacing w:before="9"/>
        <w:rPr>
          <w:sz w:val="14"/>
        </w:rPr>
      </w:pPr>
    </w:p>
    <w:p>
      <w:pPr>
        <w:spacing w:before="93"/>
        <w:ind w:left="1299" w:right="0" w:firstLine="0"/>
        <w:jc w:val="left"/>
        <w:rPr>
          <w:sz w:val="21"/>
        </w:rPr>
      </w:pPr>
      <w:r>
        <w:rPr>
          <w:sz w:val="21"/>
        </w:rPr>
        <w:t>70</w:t>
      </w:r>
    </w:p>
    <w:p>
      <w:pPr>
        <w:pStyle w:val="BodyText"/>
        <w:spacing w:before="9"/>
        <w:rPr>
          <w:sz w:val="14"/>
        </w:rPr>
      </w:pPr>
    </w:p>
    <w:p>
      <w:pPr>
        <w:spacing w:before="92"/>
        <w:ind w:left="1299" w:right="0" w:firstLine="0"/>
        <w:jc w:val="left"/>
        <w:rPr>
          <w:sz w:val="21"/>
        </w:rPr>
      </w:pPr>
      <w:r>
        <w:rPr>
          <w:sz w:val="21"/>
        </w:rPr>
        <w:t>60</w:t>
      </w:r>
    </w:p>
    <w:p>
      <w:pPr>
        <w:pStyle w:val="BodyText"/>
        <w:spacing w:before="9"/>
        <w:rPr>
          <w:sz w:val="14"/>
        </w:rPr>
      </w:pPr>
    </w:p>
    <w:p>
      <w:pPr>
        <w:spacing w:before="93"/>
        <w:ind w:left="1299" w:right="0" w:firstLine="0"/>
        <w:jc w:val="left"/>
        <w:rPr>
          <w:sz w:val="21"/>
        </w:rPr>
      </w:pPr>
      <w:r>
        <w:rPr>
          <w:sz w:val="21"/>
        </w:rPr>
        <w:t>50</w:t>
      </w:r>
    </w:p>
    <w:p>
      <w:pPr>
        <w:pStyle w:val="BodyText"/>
        <w:spacing w:before="9"/>
        <w:rPr>
          <w:sz w:val="14"/>
        </w:rPr>
      </w:pPr>
    </w:p>
    <w:p>
      <w:pPr>
        <w:spacing w:before="93"/>
        <w:ind w:left="1299" w:right="0" w:firstLine="0"/>
        <w:jc w:val="left"/>
        <w:rPr>
          <w:sz w:val="21"/>
        </w:rPr>
      </w:pPr>
      <w:r>
        <w:rPr>
          <w:sz w:val="21"/>
        </w:rPr>
        <w:t>40</w:t>
      </w:r>
    </w:p>
    <w:p>
      <w:pPr>
        <w:pStyle w:val="BodyText"/>
        <w:spacing w:before="9"/>
        <w:rPr>
          <w:sz w:val="14"/>
        </w:rPr>
      </w:pPr>
    </w:p>
    <w:p>
      <w:pPr>
        <w:spacing w:before="93"/>
        <w:ind w:left="1299" w:right="0" w:firstLine="0"/>
        <w:jc w:val="left"/>
        <w:rPr>
          <w:sz w:val="21"/>
        </w:rPr>
      </w:pPr>
      <w:r>
        <w:rPr>
          <w:sz w:val="21"/>
        </w:rPr>
        <w:t>30</w:t>
      </w:r>
    </w:p>
    <w:p>
      <w:pPr>
        <w:pStyle w:val="BodyText"/>
        <w:spacing w:before="10"/>
        <w:rPr>
          <w:sz w:val="14"/>
        </w:rPr>
      </w:pPr>
    </w:p>
    <w:p>
      <w:pPr>
        <w:spacing w:before="92"/>
        <w:ind w:left="1299" w:right="0" w:firstLine="0"/>
        <w:jc w:val="left"/>
        <w:rPr>
          <w:sz w:val="21"/>
        </w:rPr>
      </w:pPr>
      <w:r>
        <w:rPr>
          <w:sz w:val="21"/>
        </w:rPr>
        <w:t>20</w:t>
      </w:r>
    </w:p>
    <w:p>
      <w:pPr>
        <w:pStyle w:val="BodyText"/>
        <w:spacing w:before="9"/>
        <w:rPr>
          <w:sz w:val="14"/>
        </w:rPr>
      </w:pPr>
    </w:p>
    <w:p>
      <w:pPr>
        <w:spacing w:before="93"/>
        <w:ind w:left="1299" w:right="0" w:firstLine="0"/>
        <w:jc w:val="left"/>
        <w:rPr>
          <w:sz w:val="21"/>
        </w:rPr>
      </w:pPr>
      <w:r>
        <w:rPr>
          <w:sz w:val="21"/>
        </w:rPr>
        <w:t>10</w:t>
      </w:r>
    </w:p>
    <w:p>
      <w:pPr>
        <w:pStyle w:val="BodyText"/>
        <w:spacing w:before="9"/>
        <w:rPr>
          <w:sz w:val="14"/>
        </w:rPr>
      </w:pPr>
    </w:p>
    <w:p>
      <w:pPr>
        <w:spacing w:before="93"/>
        <w:ind w:left="0" w:right="7168" w:firstLine="0"/>
        <w:jc w:val="center"/>
        <w:rPr>
          <w:sz w:val="21"/>
        </w:rPr>
      </w:pPr>
      <w:r>
        <w:rPr>
          <w:w w:val="100"/>
          <w:sz w:val="21"/>
        </w:rPr>
        <w:t>0</w:t>
      </w:r>
    </w:p>
    <w:p>
      <w:pPr>
        <w:tabs>
          <w:tab w:pos="1007" w:val="left" w:leader="none"/>
          <w:tab w:pos="1465" w:val="left" w:leader="none"/>
          <w:tab w:pos="1976" w:val="left" w:leader="none"/>
          <w:tab w:pos="2486" w:val="left" w:leader="none"/>
          <w:tab w:pos="2997" w:val="left" w:leader="none"/>
          <w:tab w:pos="3507" w:val="left" w:leader="none"/>
          <w:tab w:pos="4018" w:val="left" w:leader="none"/>
          <w:tab w:pos="4529" w:val="left" w:leader="none"/>
          <w:tab w:pos="5039" w:val="left" w:leader="none"/>
          <w:tab w:pos="5550" w:val="left" w:leader="none"/>
          <w:tab w:pos="6060" w:val="left" w:leader="none"/>
          <w:tab w:pos="6571" w:val="left" w:leader="none"/>
          <w:tab w:pos="7081" w:val="left" w:leader="none"/>
          <w:tab w:pos="7592" w:val="left" w:leader="none"/>
        </w:tabs>
        <w:spacing w:before="7"/>
        <w:ind w:left="496" w:right="0" w:firstLine="0"/>
        <w:jc w:val="center"/>
        <w:rPr>
          <w:sz w:val="21"/>
        </w:rPr>
      </w:pPr>
      <w:r>
        <w:rPr>
          <w:sz w:val="21"/>
        </w:rPr>
        <w:t>0</w:t>
        <w:tab/>
        <w:t>5</w:t>
        <w:tab/>
        <w:t>10</w:t>
        <w:tab/>
        <w:t>15</w:t>
        <w:tab/>
        <w:t>20</w:t>
        <w:tab/>
        <w:t>25</w:t>
        <w:tab/>
        <w:t>30</w:t>
        <w:tab/>
        <w:t>35</w:t>
        <w:tab/>
        <w:t>40</w:t>
        <w:tab/>
        <w:t>45</w:t>
        <w:tab/>
        <w:t>50</w:t>
        <w:tab/>
        <w:t>55</w:t>
        <w:tab/>
        <w:t>60</w:t>
        <w:tab/>
        <w:t>65</w:t>
        <w:tab/>
        <w:t>70</w:t>
      </w:r>
    </w:p>
    <w:p>
      <w:pPr>
        <w:spacing w:before="59"/>
        <w:ind w:left="666" w:right="218" w:firstLine="0"/>
        <w:jc w:val="center"/>
        <w:rPr>
          <w:sz w:val="21"/>
        </w:rPr>
      </w:pPr>
      <w:r>
        <w:rPr>
          <w:color w:val="585858"/>
          <w:spacing w:val="-6"/>
          <w:sz w:val="21"/>
        </w:rPr>
        <w:t>Time</w:t>
      </w:r>
      <w:r>
        <w:rPr>
          <w:color w:val="585858"/>
          <w:spacing w:val="17"/>
          <w:sz w:val="21"/>
        </w:rPr>
        <w:t> </w:t>
      </w:r>
      <w:r>
        <w:rPr>
          <w:color w:val="585858"/>
          <w:spacing w:val="-6"/>
          <w:sz w:val="21"/>
        </w:rPr>
        <w:t>(mins)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3"/>
        <w:spacing w:line="242" w:lineRule="auto" w:before="261"/>
        <w:ind w:left="2162" w:right="1181" w:hanging="1253"/>
      </w:pPr>
      <w:r>
        <w:rPr/>
        <w:t>Figure 4.11. The Dissolution profile for metronidazole tablets formulated with</w:t>
      </w:r>
      <w:r>
        <w:rPr>
          <w:spacing w:val="-57"/>
        </w:rPr>
        <w:t> </w:t>
      </w:r>
      <w:r>
        <w:rPr/>
        <w:t>either</w:t>
      </w:r>
      <w:r>
        <w:rPr>
          <w:spacing w:val="-3"/>
        </w:rPr>
        <w:t> </w:t>
      </w:r>
      <w:r>
        <w:rPr/>
        <w:t>MCC, CPE,</w:t>
      </w:r>
      <w:r>
        <w:rPr>
          <w:spacing w:val="2"/>
        </w:rPr>
        <w:t> </w:t>
      </w:r>
      <w:r>
        <w:rPr/>
        <w:t>PME</w:t>
      </w:r>
      <w:r>
        <w:rPr>
          <w:spacing w:val="3"/>
        </w:rPr>
        <w:t> </w:t>
      </w:r>
      <w:r>
        <w:rPr/>
        <w:t>or</w:t>
      </w:r>
      <w:r>
        <w:rPr>
          <w:spacing w:val="-1"/>
        </w:rPr>
        <w:t> </w:t>
      </w:r>
      <w:r>
        <w:rPr/>
        <w:t>Prosolv</w:t>
      </w:r>
      <w:r>
        <w:rPr>
          <w:vertAlign w:val="superscript"/>
        </w:rPr>
        <w:t>®</w:t>
      </w:r>
      <w:r>
        <w:rPr>
          <w:spacing w:val="-2"/>
          <w:vertAlign w:val="baseline"/>
        </w:rPr>
        <w:t> </w:t>
      </w:r>
      <w:r>
        <w:rPr>
          <w:vertAlign w:val="baseline"/>
        </w:rPr>
        <w:t>as DC</w:t>
      </w:r>
      <w:r>
        <w:rPr>
          <w:spacing w:val="-1"/>
          <w:vertAlign w:val="baseline"/>
        </w:rPr>
        <w:t> </w:t>
      </w:r>
      <w:r>
        <w:rPr>
          <w:vertAlign w:val="baseline"/>
        </w:rPr>
        <w:t>excipients</w:t>
      </w:r>
    </w:p>
    <w:p>
      <w:pPr>
        <w:spacing w:after="0" w:line="242" w:lineRule="auto"/>
        <w:sectPr>
          <w:pgSz w:w="11910" w:h="16840"/>
          <w:pgMar w:header="0" w:footer="467" w:top="1500" w:bottom="660" w:left="1340" w:right="480"/>
        </w:sectPr>
      </w:pPr>
    </w:p>
    <w:p>
      <w:pPr>
        <w:pStyle w:val="Heading3"/>
        <w:spacing w:before="78"/>
        <w:ind w:left="666" w:right="520"/>
        <w:jc w:val="center"/>
      </w:pPr>
      <w:bookmarkStart w:name="_TOC_250008" w:id="83"/>
      <w:r>
        <w:rPr/>
        <w:t>CHAPTER</w:t>
      </w:r>
      <w:r>
        <w:rPr>
          <w:spacing w:val="-3"/>
        </w:rPr>
        <w:t> </w:t>
      </w:r>
      <w:bookmarkEnd w:id="83"/>
      <w:r>
        <w:rPr/>
        <w:t>FIVE</w:t>
      </w:r>
    </w:p>
    <w:p>
      <w:pPr>
        <w:pStyle w:val="BodyText"/>
        <w:spacing w:before="5"/>
        <w:rPr>
          <w:b/>
          <w:sz w:val="34"/>
        </w:rPr>
      </w:pPr>
    </w:p>
    <w:p>
      <w:pPr>
        <w:pStyle w:val="Heading3"/>
        <w:ind w:left="3952"/>
      </w:pPr>
      <w:bookmarkStart w:name="_TOC_250007" w:id="84"/>
      <w:r>
        <w:rPr/>
        <w:t>5.0</w:t>
      </w:r>
      <w:r>
        <w:rPr>
          <w:spacing w:val="13"/>
        </w:rPr>
        <w:t> </w:t>
      </w:r>
      <w:bookmarkEnd w:id="84"/>
      <w:r>
        <w:rPr/>
        <w:t>DISCUSSION</w:t>
      </w:r>
    </w:p>
    <w:p>
      <w:pPr>
        <w:pStyle w:val="BodyText"/>
        <w:spacing w:before="1"/>
        <w:rPr>
          <w:b/>
          <w:sz w:val="34"/>
        </w:rPr>
      </w:pPr>
    </w:p>
    <w:p>
      <w:pPr>
        <w:pStyle w:val="BodyText"/>
        <w:spacing w:line="480" w:lineRule="auto"/>
        <w:ind w:left="676" w:right="953"/>
        <w:jc w:val="both"/>
      </w:pPr>
      <w:r>
        <w:rPr/>
        <w:t>Co-processed</w:t>
      </w:r>
      <w:r>
        <w:rPr>
          <w:spacing w:val="1"/>
        </w:rPr>
        <w:t> </w:t>
      </w:r>
      <w:r>
        <w:rPr/>
        <w:t>excipients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combinations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excipients</w:t>
      </w:r>
      <w:r>
        <w:rPr>
          <w:spacing w:val="1"/>
        </w:rPr>
        <w:t> </w:t>
      </w:r>
      <w:r>
        <w:rPr/>
        <w:t>designed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improve functionality by particle engineering (Nachaegari and Bansal, 2004; Rojas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</w:t>
      </w:r>
      <w:r>
        <w:rPr/>
        <w:t>.,</w:t>
      </w:r>
      <w:r>
        <w:rPr>
          <w:spacing w:val="1"/>
        </w:rPr>
        <w:t> </w:t>
      </w:r>
      <w:r>
        <w:rPr/>
        <w:t>2012).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co-processed</w:t>
      </w:r>
      <w:r>
        <w:rPr>
          <w:spacing w:val="1"/>
        </w:rPr>
        <w:t> </w:t>
      </w:r>
      <w:r>
        <w:rPr/>
        <w:t>excipient</w:t>
      </w:r>
      <w:r>
        <w:rPr>
          <w:spacing w:val="1"/>
        </w:rPr>
        <w:t> </w:t>
      </w:r>
      <w:r>
        <w:rPr/>
        <w:t>requires</w:t>
      </w:r>
      <w:r>
        <w:rPr>
          <w:spacing w:val="1"/>
        </w:rPr>
        <w:t> </w:t>
      </w:r>
      <w:r>
        <w:rPr/>
        <w:t>optimizing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proportions of the parentexcipients that will be combined and is contingent on the</w:t>
      </w:r>
      <w:r>
        <w:rPr>
          <w:spacing w:val="1"/>
        </w:rPr>
        <w:t> </w:t>
      </w:r>
      <w:r>
        <w:rPr/>
        <w:t>desired</w:t>
      </w:r>
      <w:r>
        <w:rPr>
          <w:spacing w:val="1"/>
        </w:rPr>
        <w:t> </w:t>
      </w:r>
      <w:r>
        <w:rPr/>
        <w:t>functionality(Nachaegari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Bansal,</w:t>
      </w:r>
      <w:r>
        <w:rPr>
          <w:spacing w:val="1"/>
        </w:rPr>
        <w:t> </w:t>
      </w:r>
      <w:r>
        <w:rPr/>
        <w:t>2004).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study,the</w:t>
      </w:r>
      <w:r>
        <w:rPr>
          <w:spacing w:val="1"/>
        </w:rPr>
        <w:t> </w:t>
      </w:r>
      <w:r>
        <w:rPr/>
        <w:t>goal</w:t>
      </w:r>
      <w:r>
        <w:rPr>
          <w:spacing w:val="1"/>
        </w:rPr>
        <w:t> </w:t>
      </w:r>
      <w:r>
        <w:rPr/>
        <w:t>of</w:t>
      </w:r>
      <w:r>
        <w:rPr>
          <w:spacing w:val="-57"/>
        </w:rPr>
        <w:t> </w:t>
      </w:r>
      <w:r>
        <w:rPr/>
        <w:t>optimization was to determine the proportion by weight of MCC and CPV that will be</w:t>
      </w:r>
      <w:r>
        <w:rPr>
          <w:spacing w:val="1"/>
        </w:rPr>
        <w:t> </w:t>
      </w:r>
      <w:r>
        <w:rPr/>
        <w:t>combined to yield a co-processed excipient with improved disintegration functionality</w:t>
      </w:r>
      <w:r>
        <w:rPr>
          <w:spacing w:val="1"/>
        </w:rPr>
        <w:t> </w:t>
      </w:r>
      <w:r>
        <w:rPr/>
        <w:t>when used in direct compression formulation. The Quality by Design (QbD) approach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employed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Design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Experiment</w:t>
      </w:r>
      <w:r>
        <w:rPr>
          <w:spacing w:val="1"/>
        </w:rPr>
        <w:t> </w:t>
      </w:r>
      <w:r>
        <w:rPr/>
        <w:t>(DoE)</w:t>
      </w:r>
      <w:r>
        <w:rPr>
          <w:spacing w:val="1"/>
        </w:rPr>
        <w:t> </w:t>
      </w:r>
      <w:r>
        <w:rPr/>
        <w:t>platform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experimentally</w:t>
      </w:r>
      <w:r>
        <w:rPr>
          <w:spacing w:val="1"/>
        </w:rPr>
        <w:t> </w:t>
      </w:r>
      <w:r>
        <w:rPr/>
        <w:t>determine the optimum proportions of MCC and CPV. This is a systematic approach to</w:t>
      </w:r>
      <w:r>
        <w:rPr>
          <w:spacing w:val="1"/>
        </w:rPr>
        <w:t> </w:t>
      </w:r>
      <w:r>
        <w:rPr/>
        <w:t>pharmaceutical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recommended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Conference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Harmonization</w:t>
      </w:r>
      <w:r>
        <w:rPr>
          <w:spacing w:val="1"/>
        </w:rPr>
        <w:t> </w:t>
      </w:r>
      <w:r>
        <w:rPr/>
        <w:t>(ICH)</w:t>
      </w:r>
      <w:r>
        <w:rPr>
          <w:spacing w:val="1"/>
        </w:rPr>
        <w:t> </w:t>
      </w:r>
      <w:r>
        <w:rPr/>
        <w:t>Q8</w:t>
      </w:r>
      <w:r>
        <w:rPr>
          <w:spacing w:val="1"/>
        </w:rPr>
        <w:t> </w:t>
      </w:r>
      <w:r>
        <w:rPr/>
        <w:t>guidelines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quality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built</w:t>
      </w:r>
      <w:r>
        <w:rPr>
          <w:spacing w:val="60"/>
        </w:rPr>
        <w:t> </w:t>
      </w:r>
      <w:r>
        <w:rPr/>
        <w:t>into</w:t>
      </w:r>
      <w:r>
        <w:rPr>
          <w:spacing w:val="1"/>
        </w:rPr>
        <w:t> </w:t>
      </w:r>
      <w:r>
        <w:rPr/>
        <w:t>product (Yu, 2008 ;Singh </w:t>
      </w:r>
      <w:r>
        <w:rPr>
          <w:i/>
        </w:rPr>
        <w:t>et al</w:t>
      </w:r>
      <w:r>
        <w:rPr/>
        <w:t>., 2011). This approach is currently being adopted by the</w:t>
      </w:r>
      <w:r>
        <w:rPr>
          <w:spacing w:val="1"/>
        </w:rPr>
        <w:t> </w:t>
      </w:r>
      <w:r>
        <w:rPr/>
        <w:t>pharmaceutical industry to optimize pharmaceutical processes and formulations.Many</w:t>
      </w:r>
      <w:r>
        <w:rPr>
          <w:spacing w:val="1"/>
        </w:rPr>
        <w:t> </w:t>
      </w:r>
      <w:r>
        <w:rPr/>
        <w:t>studies have been carried out employing the QbD approach (Gonnissen </w:t>
      </w:r>
      <w:r>
        <w:rPr>
          <w:i/>
        </w:rPr>
        <w:t>et al</w:t>
      </w:r>
      <w:r>
        <w:rPr/>
        <w:t>., 2008;</w:t>
      </w:r>
      <w:r>
        <w:rPr>
          <w:spacing w:val="1"/>
        </w:rPr>
        <w:t> </w:t>
      </w:r>
      <w:r>
        <w:rPr/>
        <w:t>Rodríguez-amado </w:t>
      </w:r>
      <w:r>
        <w:rPr>
          <w:i/>
        </w:rPr>
        <w:t>et al</w:t>
      </w:r>
      <w:r>
        <w:rPr/>
        <w:t>., 2015; Chauhan </w:t>
      </w:r>
      <w:r>
        <w:rPr>
          <w:i/>
        </w:rPr>
        <w:t>et al</w:t>
      </w:r>
      <w:r>
        <w:rPr/>
        <w:t>., 2016). The summary of this approach is</w:t>
      </w:r>
      <w:r>
        <w:rPr>
          <w:spacing w:val="1"/>
        </w:rPr>
        <w:t> </w:t>
      </w:r>
      <w:r>
        <w:rPr/>
        <w:t>that it provides a simple and efficient means of optimizing processes and formulations</w:t>
      </w:r>
      <w:r>
        <w:rPr>
          <w:spacing w:val="1"/>
        </w:rPr>
        <w:t> </w:t>
      </w:r>
      <w:r>
        <w:rPr/>
        <w:t>using multivariate analysis with minimum experiments rather than the one-variable-at-</w:t>
      </w:r>
      <w:r>
        <w:rPr>
          <w:spacing w:val="1"/>
        </w:rPr>
        <w:t> </w:t>
      </w:r>
      <w:r>
        <w:rPr/>
        <w:t>a-time (OVAT) approach which involves many experiments and is time consuming</w:t>
      </w:r>
      <w:r>
        <w:rPr>
          <w:spacing w:val="1"/>
        </w:rPr>
        <w:t> </w:t>
      </w:r>
      <w:r>
        <w:rPr/>
        <w:t>(Singh</w:t>
      </w:r>
      <w:r>
        <w:rPr>
          <w:spacing w:val="-1"/>
        </w:rPr>
        <w:t> </w:t>
      </w:r>
      <w:r>
        <w:rPr>
          <w:i/>
        </w:rPr>
        <w:t>et al</w:t>
      </w:r>
      <w:r>
        <w:rPr/>
        <w:t>., 2011;Dahmash </w:t>
      </w:r>
      <w:r>
        <w:rPr>
          <w:i/>
        </w:rPr>
        <w:t>et al</w:t>
      </w:r>
      <w:r>
        <w:rPr/>
        <w:t>., 2018).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spacing w:line="480" w:lineRule="auto"/>
        <w:ind w:left="676" w:right="957"/>
        <w:jc w:val="both"/>
      </w:pPr>
      <w:r>
        <w:rPr/>
        <w:t>The outcome of the optimization studies revealed that combining MCC in varying</w:t>
      </w:r>
      <w:r>
        <w:rPr>
          <w:spacing w:val="1"/>
        </w:rPr>
        <w:t> </w:t>
      </w:r>
      <w:r>
        <w:rPr/>
        <w:t>proportions</w:t>
      </w:r>
      <w:r>
        <w:rPr>
          <w:spacing w:val="16"/>
        </w:rPr>
        <w:t> </w:t>
      </w:r>
      <w:r>
        <w:rPr/>
        <w:t>ranging</w:t>
      </w:r>
      <w:r>
        <w:rPr>
          <w:spacing w:val="16"/>
        </w:rPr>
        <w:t> </w:t>
      </w:r>
      <w:r>
        <w:rPr/>
        <w:t>from</w:t>
      </w:r>
      <w:r>
        <w:rPr>
          <w:spacing w:val="17"/>
        </w:rPr>
        <w:t> </w:t>
      </w:r>
      <w:r>
        <w:rPr/>
        <w:t>90</w:t>
      </w:r>
      <w:r>
        <w:rPr>
          <w:spacing w:val="17"/>
        </w:rPr>
        <w:t> </w:t>
      </w:r>
      <w:r>
        <w:rPr/>
        <w:t>–</w:t>
      </w:r>
      <w:r>
        <w:rPr>
          <w:spacing w:val="16"/>
        </w:rPr>
        <w:t> </w:t>
      </w:r>
      <w:r>
        <w:rPr/>
        <w:t>99</w:t>
      </w:r>
      <w:r>
        <w:rPr>
          <w:spacing w:val="18"/>
        </w:rPr>
        <w:t> </w:t>
      </w:r>
      <w:r>
        <w:rPr/>
        <w:t>%</w:t>
      </w:r>
      <w:r>
        <w:rPr>
          <w:spacing w:val="15"/>
        </w:rPr>
        <w:t> </w:t>
      </w:r>
      <w:r>
        <w:rPr/>
        <w:t>with</w:t>
      </w:r>
      <w:r>
        <w:rPr>
          <w:spacing w:val="16"/>
        </w:rPr>
        <w:t> </w:t>
      </w:r>
      <w:r>
        <w:rPr/>
        <w:t>CPV</w:t>
      </w:r>
      <w:r>
        <w:rPr>
          <w:spacing w:val="18"/>
        </w:rPr>
        <w:t> </w:t>
      </w:r>
      <w:r>
        <w:rPr/>
        <w:t>ranging</w:t>
      </w:r>
      <w:r>
        <w:rPr>
          <w:spacing w:val="17"/>
        </w:rPr>
        <w:t> </w:t>
      </w:r>
      <w:r>
        <w:rPr/>
        <w:t>from</w:t>
      </w:r>
      <w:r>
        <w:rPr>
          <w:spacing w:val="18"/>
        </w:rPr>
        <w:t> </w:t>
      </w:r>
      <w:r>
        <w:rPr/>
        <w:t>1</w:t>
      </w:r>
      <w:r>
        <w:rPr>
          <w:spacing w:val="20"/>
        </w:rPr>
        <w:t> </w:t>
      </w:r>
      <w:r>
        <w:rPr/>
        <w:t>–</w:t>
      </w:r>
      <w:r>
        <w:rPr>
          <w:spacing w:val="16"/>
        </w:rPr>
        <w:t> </w:t>
      </w:r>
      <w:r>
        <w:rPr/>
        <w:t>9</w:t>
      </w:r>
      <w:r>
        <w:rPr>
          <w:spacing w:val="18"/>
        </w:rPr>
        <w:t> </w:t>
      </w:r>
      <w:r>
        <w:rPr/>
        <w:t>%</w:t>
      </w:r>
      <w:r>
        <w:rPr>
          <w:spacing w:val="17"/>
        </w:rPr>
        <w:t> </w:t>
      </w:r>
      <w:r>
        <w:rPr/>
        <w:t>gave</w:t>
      </w:r>
      <w:r>
        <w:rPr>
          <w:spacing w:val="15"/>
        </w:rPr>
        <w:t> </w:t>
      </w:r>
      <w:r>
        <w:rPr/>
        <w:t>rise</w:t>
      </w:r>
      <w:r>
        <w:rPr>
          <w:spacing w:val="17"/>
        </w:rPr>
        <w:t> </w:t>
      </w:r>
      <w:r>
        <w:rPr/>
        <w:t>to</w:t>
      </w:r>
      <w:r>
        <w:rPr>
          <w:spacing w:val="16"/>
        </w:rPr>
        <w:t> </w:t>
      </w:r>
      <w:r>
        <w:rPr/>
        <w:t>co-</w:t>
      </w:r>
    </w:p>
    <w:p>
      <w:pPr>
        <w:spacing w:after="0" w:line="480" w:lineRule="auto"/>
        <w:jc w:val="both"/>
        <w:sectPr>
          <w:pgSz w:w="11910" w:h="16840"/>
          <w:pgMar w:header="0" w:footer="467" w:top="1340" w:bottom="660" w:left="1340" w:right="480"/>
        </w:sectPr>
      </w:pPr>
    </w:p>
    <w:p>
      <w:pPr>
        <w:pStyle w:val="BodyText"/>
        <w:spacing w:line="480" w:lineRule="auto" w:before="74"/>
        <w:ind w:left="676" w:right="953"/>
        <w:jc w:val="both"/>
      </w:pPr>
      <w:r>
        <w:rPr/>
        <w:t>processed formulations with differing tensile strength and disintegration properties.</w:t>
      </w:r>
      <w:r>
        <w:rPr>
          <w:spacing w:val="1"/>
        </w:rPr>
        <w:t> </w:t>
      </w:r>
      <w:r>
        <w:rPr/>
        <w:t>Design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Experiment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tool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implementing</w:t>
      </w:r>
      <w:r>
        <w:rPr>
          <w:spacing w:val="1"/>
        </w:rPr>
        <w:t> </w:t>
      </w:r>
      <w:r>
        <w:rPr/>
        <w:t>QbD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establish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composition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CPE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terms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proportions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interacting excipients and the tableting properties of tensile strength and disintegration.</w:t>
      </w:r>
      <w:r>
        <w:rPr>
          <w:spacing w:val="1"/>
        </w:rPr>
        <w:t> </w:t>
      </w:r>
      <w:r>
        <w:rPr/>
        <w:t>Formulations of CPE containing higher concentrations of MCCgave rise to tablets with</w:t>
      </w:r>
      <w:r>
        <w:rPr>
          <w:spacing w:val="1"/>
        </w:rPr>
        <w:t> </w:t>
      </w:r>
      <w:r>
        <w:rPr/>
        <w:t>higher</w:t>
      </w:r>
      <w:r>
        <w:rPr>
          <w:spacing w:val="35"/>
        </w:rPr>
        <w:t> </w:t>
      </w:r>
      <w:r>
        <w:rPr/>
        <w:t>tensile</w:t>
      </w:r>
      <w:r>
        <w:rPr>
          <w:spacing w:val="36"/>
        </w:rPr>
        <w:t> </w:t>
      </w:r>
      <w:r>
        <w:rPr/>
        <w:t>strength</w:t>
      </w:r>
      <w:r>
        <w:rPr>
          <w:spacing w:val="37"/>
        </w:rPr>
        <w:t> </w:t>
      </w:r>
      <w:r>
        <w:rPr/>
        <w:t>and</w:t>
      </w:r>
      <w:r>
        <w:rPr>
          <w:spacing w:val="36"/>
        </w:rPr>
        <w:t> </w:t>
      </w:r>
      <w:r>
        <w:rPr/>
        <w:t>longer</w:t>
      </w:r>
      <w:r>
        <w:rPr>
          <w:spacing w:val="36"/>
        </w:rPr>
        <w:t> </w:t>
      </w:r>
      <w:r>
        <w:rPr/>
        <w:t>disintegration</w:t>
      </w:r>
      <w:r>
        <w:rPr>
          <w:spacing w:val="39"/>
        </w:rPr>
        <w:t> </w:t>
      </w:r>
      <w:r>
        <w:rPr/>
        <w:t>time</w:t>
      </w:r>
      <w:r>
        <w:rPr>
          <w:spacing w:val="35"/>
        </w:rPr>
        <w:t> </w:t>
      </w:r>
      <w:r>
        <w:rPr/>
        <w:t>as</w:t>
      </w:r>
      <w:r>
        <w:rPr>
          <w:spacing w:val="37"/>
        </w:rPr>
        <w:t> </w:t>
      </w:r>
      <w:r>
        <w:rPr/>
        <w:t>seen</w:t>
      </w:r>
      <w:r>
        <w:rPr>
          <w:spacing w:val="37"/>
        </w:rPr>
        <w:t> </w:t>
      </w:r>
      <w:r>
        <w:rPr/>
        <w:t>in</w:t>
      </w:r>
      <w:r>
        <w:rPr>
          <w:spacing w:val="35"/>
        </w:rPr>
        <w:t> </w:t>
      </w:r>
      <w:r>
        <w:rPr/>
        <w:t>Table</w:t>
      </w:r>
      <w:r>
        <w:rPr>
          <w:spacing w:val="35"/>
        </w:rPr>
        <w:t> </w:t>
      </w:r>
      <w:r>
        <w:rPr/>
        <w:t>4.1.</w:t>
      </w:r>
      <w:r>
        <w:rPr>
          <w:spacing w:val="37"/>
        </w:rPr>
        <w:t> </w:t>
      </w:r>
      <w:r>
        <w:rPr/>
        <w:t>This</w:t>
      </w:r>
      <w:r>
        <w:rPr>
          <w:spacing w:val="37"/>
        </w:rPr>
        <w:t> </w:t>
      </w:r>
      <w:r>
        <w:rPr/>
        <w:t>has</w:t>
      </w:r>
      <w:r>
        <w:rPr>
          <w:spacing w:val="-58"/>
        </w:rPr>
        <w:t> </w:t>
      </w:r>
      <w:r>
        <w:rPr/>
        <w:t>been attributed to the excellent binding characteristics of MCC as a direct compression</w:t>
      </w:r>
      <w:r>
        <w:rPr>
          <w:spacing w:val="1"/>
        </w:rPr>
        <w:t> </w:t>
      </w:r>
      <w:r>
        <w:rPr/>
        <w:t>excipient (Ohwoavworhua and Adelakun, 2005;Ali </w:t>
      </w:r>
      <w:r>
        <w:rPr>
          <w:i/>
        </w:rPr>
        <w:t>et al</w:t>
      </w:r>
      <w:r>
        <w:rPr/>
        <w:t>., 2009; Thoorens </w:t>
      </w:r>
      <w:r>
        <w:rPr>
          <w:i/>
        </w:rPr>
        <w:t>et al</w:t>
      </w:r>
      <w:r>
        <w:rPr/>
        <w:t>., 2014).</w:t>
      </w:r>
      <w:r>
        <w:rPr>
          <w:spacing w:val="1"/>
        </w:rPr>
        <w:t> </w:t>
      </w:r>
      <w:r>
        <w:rPr/>
        <w:t>The mechanical properties of MCC demonstrate</w:t>
      </w:r>
      <w:r>
        <w:rPr>
          <w:spacing w:val="1"/>
        </w:rPr>
        <w:t> </w:t>
      </w:r>
      <w:r>
        <w:rPr/>
        <w:t>a high degree of plasticity during</w:t>
      </w:r>
      <w:r>
        <w:rPr>
          <w:spacing w:val="1"/>
        </w:rPr>
        <w:t> </w:t>
      </w:r>
      <w:r>
        <w:rPr/>
        <w:t>compressiongiving rise to tablets with higher tensile strength that take a longer time to</w:t>
      </w:r>
      <w:r>
        <w:rPr>
          <w:spacing w:val="1"/>
        </w:rPr>
        <w:t> </w:t>
      </w:r>
      <w:r>
        <w:rPr/>
        <w:t>disintegrate (Edge </w:t>
      </w:r>
      <w:r>
        <w:rPr>
          <w:i/>
        </w:rPr>
        <w:t>et al</w:t>
      </w:r>
      <w:r>
        <w:rPr/>
        <w:t>., 2000; Khomane and Bansal, 2013). This has been attributed to</w:t>
      </w:r>
      <w:r>
        <w:rPr>
          <w:spacing w:val="-57"/>
        </w:rPr>
        <w:t> </w:t>
      </w:r>
      <w:r>
        <w:rPr/>
        <w:t>extensive</w:t>
      </w:r>
      <w:r>
        <w:rPr>
          <w:spacing w:val="1"/>
        </w:rPr>
        <w:t> </w:t>
      </w:r>
      <w:r>
        <w:rPr/>
        <w:t>hydrogen</w:t>
      </w:r>
      <w:r>
        <w:rPr>
          <w:spacing w:val="1"/>
        </w:rPr>
        <w:t> </w:t>
      </w:r>
      <w:r>
        <w:rPr/>
        <w:t>bonding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plastic</w:t>
      </w:r>
      <w:r>
        <w:rPr>
          <w:spacing w:val="1"/>
        </w:rPr>
        <w:t> </w:t>
      </w:r>
      <w:r>
        <w:rPr/>
        <w:t>deformation</w:t>
      </w:r>
      <w:r>
        <w:rPr>
          <w:spacing w:val="1"/>
        </w:rPr>
        <w:t> </w:t>
      </w:r>
      <w:r>
        <w:rPr/>
        <w:t>leading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increase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bonding surface area and bond strength (Thoorens </w:t>
      </w:r>
      <w:r>
        <w:rPr>
          <w:i/>
        </w:rPr>
        <w:t>et al</w:t>
      </w:r>
      <w:r>
        <w:rPr/>
        <w:t>., 2014). This agrees with the</w:t>
      </w:r>
      <w:r>
        <w:rPr>
          <w:spacing w:val="1"/>
        </w:rPr>
        <w:t> </w:t>
      </w:r>
      <w:r>
        <w:rPr/>
        <w:t>findings of Apeji </w:t>
      </w:r>
      <w:r>
        <w:rPr>
          <w:i/>
        </w:rPr>
        <w:t>et al</w:t>
      </w:r>
      <w:r>
        <w:rPr/>
        <w:t>.(2019) who studied the impact of several binders including MCC</w:t>
      </w:r>
      <w:r>
        <w:rPr>
          <w:spacing w:val="-57"/>
        </w:rPr>
        <w:t> </w:t>
      </w:r>
      <w:r>
        <w:rPr/>
        <w:t>on</w:t>
      </w:r>
      <w:r>
        <w:rPr>
          <w:spacing w:val="40"/>
        </w:rPr>
        <w:t> </w:t>
      </w:r>
      <w:r>
        <w:rPr/>
        <w:t>the</w:t>
      </w:r>
      <w:r>
        <w:rPr>
          <w:spacing w:val="41"/>
        </w:rPr>
        <w:t> </w:t>
      </w:r>
      <w:r>
        <w:rPr/>
        <w:t>tableting</w:t>
      </w:r>
      <w:r>
        <w:rPr>
          <w:spacing w:val="41"/>
        </w:rPr>
        <w:t> </w:t>
      </w:r>
      <w:r>
        <w:rPr/>
        <w:t>properties</w:t>
      </w:r>
      <w:r>
        <w:rPr>
          <w:spacing w:val="41"/>
        </w:rPr>
        <w:t> </w:t>
      </w:r>
      <w:r>
        <w:rPr/>
        <w:t>of</w:t>
      </w:r>
      <w:r>
        <w:rPr>
          <w:spacing w:val="43"/>
        </w:rPr>
        <w:t> </w:t>
      </w:r>
      <w:r>
        <w:rPr/>
        <w:t>co-processed</w:t>
      </w:r>
      <w:r>
        <w:rPr>
          <w:spacing w:val="41"/>
        </w:rPr>
        <w:t> </w:t>
      </w:r>
      <w:r>
        <w:rPr/>
        <w:t>excipient</w:t>
      </w:r>
      <w:r>
        <w:rPr>
          <w:spacing w:val="41"/>
        </w:rPr>
        <w:t> </w:t>
      </w:r>
      <w:r>
        <w:rPr/>
        <w:t>developed</w:t>
      </w:r>
      <w:r>
        <w:rPr>
          <w:spacing w:val="42"/>
        </w:rPr>
        <w:t> </w:t>
      </w:r>
      <w:r>
        <w:rPr/>
        <w:t>using</w:t>
      </w:r>
      <w:r>
        <w:rPr>
          <w:spacing w:val="39"/>
        </w:rPr>
        <w:t> </w:t>
      </w:r>
      <w:r>
        <w:rPr/>
        <w:t>these</w:t>
      </w:r>
      <w:r>
        <w:rPr>
          <w:spacing w:val="40"/>
        </w:rPr>
        <w:t> </w:t>
      </w:r>
      <w:r>
        <w:rPr/>
        <w:t>binders.</w:t>
      </w:r>
      <w:r>
        <w:rPr>
          <w:spacing w:val="-57"/>
        </w:rPr>
        <w:t> </w:t>
      </w:r>
      <w:r>
        <w:rPr/>
        <w:t>The co-processed excipient containing MCC performed better in terms of the tensile</w:t>
      </w:r>
      <w:r>
        <w:rPr>
          <w:spacing w:val="1"/>
        </w:rPr>
        <w:t> </w:t>
      </w:r>
      <w:r>
        <w:rPr/>
        <w:t>strength</w:t>
      </w:r>
      <w:r>
        <w:rPr>
          <w:spacing w:val="1"/>
        </w:rPr>
        <w:t> </w:t>
      </w:r>
      <w:r>
        <w:rPr/>
        <w:t>as</w:t>
      </w:r>
      <w:r>
        <w:rPr>
          <w:spacing w:val="-1"/>
        </w:rPr>
        <w:t> </w:t>
      </w:r>
      <w:r>
        <w:rPr/>
        <w:t>a result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plastic</w:t>
      </w:r>
      <w:r>
        <w:rPr>
          <w:spacing w:val="-1"/>
        </w:rPr>
        <w:t> </w:t>
      </w:r>
      <w:r>
        <w:rPr/>
        <w:t>deformation</w:t>
      </w:r>
      <w:r>
        <w:rPr>
          <w:spacing w:val="2"/>
        </w:rPr>
        <w:t> </w:t>
      </w:r>
      <w:r>
        <w:rPr/>
        <w:t>characterized</w:t>
      </w:r>
      <w:r>
        <w:rPr>
          <w:spacing w:val="-1"/>
        </w:rPr>
        <w:t> </w:t>
      </w:r>
      <w:r>
        <w:rPr/>
        <w:t>by</w:t>
      </w:r>
      <w:r>
        <w:rPr>
          <w:spacing w:val="-5"/>
        </w:rPr>
        <w:t> </w:t>
      </w:r>
      <w:r>
        <w:rPr/>
        <w:t>a</w:t>
      </w:r>
      <w:r>
        <w:rPr>
          <w:spacing w:val="-2"/>
        </w:rPr>
        <w:t> </w:t>
      </w:r>
      <w:r>
        <w:rPr/>
        <w:t>lower</w:t>
      </w:r>
      <w:r>
        <w:rPr>
          <w:spacing w:val="3"/>
        </w:rPr>
        <w:t> </w:t>
      </w:r>
      <w:r>
        <w:rPr/>
        <w:t>yield</w:t>
      </w:r>
      <w:r>
        <w:rPr>
          <w:spacing w:val="-1"/>
        </w:rPr>
        <w:t> </w:t>
      </w:r>
      <w:r>
        <w:rPr/>
        <w:t>pressure.</w:t>
      </w:r>
    </w:p>
    <w:p>
      <w:pPr>
        <w:pStyle w:val="BodyText"/>
        <w:rPr>
          <w:sz w:val="21"/>
        </w:rPr>
      </w:pPr>
    </w:p>
    <w:p>
      <w:pPr>
        <w:pStyle w:val="BodyText"/>
        <w:spacing w:line="480" w:lineRule="auto" w:before="1"/>
        <w:ind w:left="676" w:right="954"/>
        <w:jc w:val="both"/>
      </w:pPr>
      <w:r>
        <w:rPr/>
        <w:t>The overall effect of CPV on tensile strength</w:t>
      </w:r>
      <w:r>
        <w:rPr>
          <w:spacing w:val="1"/>
        </w:rPr>
        <w:t> </w:t>
      </w:r>
      <w:r>
        <w:rPr/>
        <w:t>and disintegration of CPE has been</w:t>
      </w:r>
      <w:r>
        <w:rPr>
          <w:spacing w:val="1"/>
        </w:rPr>
        <w:t> </w:t>
      </w:r>
      <w:r>
        <w:rPr/>
        <w:t>attributed to its superdisintegrating properties. Increasing the content of CPV in the</w:t>
      </w:r>
      <w:r>
        <w:rPr>
          <w:spacing w:val="1"/>
        </w:rPr>
        <w:t> </w:t>
      </w:r>
      <w:r>
        <w:rPr/>
        <w:t>formulations of CPE gave rise to tablets of lower tensile strength and corresponding</w:t>
      </w:r>
      <w:r>
        <w:rPr>
          <w:spacing w:val="1"/>
        </w:rPr>
        <w:t> </w:t>
      </w:r>
      <w:r>
        <w:rPr/>
        <w:t>shorter</w:t>
      </w:r>
      <w:r>
        <w:rPr>
          <w:spacing w:val="1"/>
        </w:rPr>
        <w:t> </w:t>
      </w:r>
      <w:r>
        <w:rPr/>
        <w:t>disintegration</w:t>
      </w:r>
      <w:r>
        <w:rPr>
          <w:spacing w:val="1"/>
        </w:rPr>
        <w:t> </w:t>
      </w:r>
      <w:r>
        <w:rPr/>
        <w:t>time.The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tensile</w:t>
      </w:r>
      <w:r>
        <w:rPr>
          <w:spacing w:val="1"/>
        </w:rPr>
        <w:t> </w:t>
      </w:r>
      <w:r>
        <w:rPr/>
        <w:t>strength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due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micronizedparticle size of CPV as observed during particle size analysis (Table 4.3),</w:t>
      </w:r>
      <w:r>
        <w:rPr>
          <w:spacing w:val="1"/>
        </w:rPr>
        <w:t> </w:t>
      </w:r>
      <w:r>
        <w:rPr/>
        <w:t>where the particle size ranged from 10 -120 </w:t>
      </w:r>
      <w:r>
        <w:rPr>
          <w:rFonts w:ascii="Cambria Math" w:hAnsi="Cambria Math"/>
        </w:rPr>
        <w:t>μ</w:t>
      </w:r>
      <w:r>
        <w:rPr/>
        <w:t>m. Due to its relatively small particle size,</w:t>
      </w:r>
      <w:r>
        <w:rPr>
          <w:spacing w:val="-57"/>
        </w:rPr>
        <w:t> </w:t>
      </w:r>
      <w:r>
        <w:rPr/>
        <w:t>CPV may have been adsorbed onto the surface of MCC during co-processing thereby</w:t>
      </w:r>
      <w:r>
        <w:rPr>
          <w:spacing w:val="1"/>
        </w:rPr>
        <w:t> </w:t>
      </w:r>
      <w:r>
        <w:rPr/>
        <w:t>lowering the</w:t>
      </w:r>
      <w:r>
        <w:rPr>
          <w:spacing w:val="3"/>
        </w:rPr>
        <w:t> </w:t>
      </w:r>
      <w:r>
        <w:rPr/>
        <w:t>bonding</w:t>
      </w:r>
      <w:r>
        <w:rPr>
          <w:spacing w:val="1"/>
        </w:rPr>
        <w:t> </w:t>
      </w:r>
      <w:r>
        <w:rPr/>
        <w:t>surface</w:t>
      </w:r>
      <w:r>
        <w:rPr>
          <w:spacing w:val="6"/>
        </w:rPr>
        <w:t> </w:t>
      </w:r>
      <w:r>
        <w:rPr/>
        <w:t>area</w:t>
      </w:r>
      <w:r>
        <w:rPr>
          <w:spacing w:val="2"/>
        </w:rPr>
        <w:t> </w:t>
      </w:r>
      <w:r>
        <w:rPr/>
        <w:t>and</w:t>
      </w:r>
      <w:r>
        <w:rPr>
          <w:spacing w:val="4"/>
        </w:rPr>
        <w:t> </w:t>
      </w:r>
      <w:r>
        <w:rPr/>
        <w:t>bonding</w:t>
      </w:r>
      <w:r>
        <w:rPr>
          <w:spacing w:val="1"/>
        </w:rPr>
        <w:t> </w:t>
      </w:r>
      <w:r>
        <w:rPr/>
        <w:t>strength</w:t>
      </w:r>
      <w:r>
        <w:rPr>
          <w:spacing w:val="5"/>
        </w:rPr>
        <w:t> </w:t>
      </w:r>
      <w:r>
        <w:rPr/>
        <w:t>of</w:t>
      </w:r>
      <w:r>
        <w:rPr>
          <w:spacing w:val="2"/>
        </w:rPr>
        <w:t> </w:t>
      </w:r>
      <w:r>
        <w:rPr/>
        <w:t>MCC</w:t>
      </w:r>
      <w:r>
        <w:rPr>
          <w:spacing w:val="5"/>
        </w:rPr>
        <w:t> </w:t>
      </w:r>
      <w:r>
        <w:rPr/>
        <w:t>particles</w:t>
      </w:r>
      <w:r>
        <w:rPr>
          <w:spacing w:val="3"/>
        </w:rPr>
        <w:t> </w:t>
      </w:r>
      <w:r>
        <w:rPr/>
        <w:t>resulting</w:t>
      </w:r>
      <w:r>
        <w:rPr>
          <w:spacing w:val="2"/>
        </w:rPr>
        <w:t> </w:t>
      </w:r>
      <w:r>
        <w:rPr/>
        <w:t>in</w:t>
      </w:r>
      <w:r>
        <w:rPr>
          <w:spacing w:val="5"/>
        </w:rPr>
        <w:t> </w:t>
      </w:r>
      <w:r>
        <w:rPr/>
        <w:t>a</w:t>
      </w:r>
    </w:p>
    <w:p>
      <w:pPr>
        <w:spacing w:after="0" w:line="480" w:lineRule="auto"/>
        <w:jc w:val="both"/>
        <w:sectPr>
          <w:pgSz w:w="11910" w:h="16840"/>
          <w:pgMar w:header="0" w:footer="467" w:top="1340" w:bottom="660" w:left="1340" w:right="480"/>
        </w:sectPr>
      </w:pPr>
    </w:p>
    <w:p>
      <w:pPr>
        <w:pStyle w:val="BodyText"/>
        <w:spacing w:line="480" w:lineRule="auto" w:before="74"/>
        <w:ind w:left="676" w:right="954"/>
      </w:pPr>
      <w:r>
        <w:rPr/>
        <w:t>reduction</w:t>
      </w:r>
      <w:r>
        <w:rPr>
          <w:spacing w:val="22"/>
        </w:rPr>
        <w:t> </w:t>
      </w:r>
      <w:r>
        <w:rPr/>
        <w:t>in</w:t>
      </w:r>
      <w:r>
        <w:rPr>
          <w:spacing w:val="24"/>
        </w:rPr>
        <w:t> </w:t>
      </w:r>
      <w:r>
        <w:rPr/>
        <w:t>tensile</w:t>
      </w:r>
      <w:r>
        <w:rPr>
          <w:spacing w:val="22"/>
        </w:rPr>
        <w:t> </w:t>
      </w:r>
      <w:r>
        <w:rPr/>
        <w:t>strength</w:t>
      </w:r>
      <w:r>
        <w:rPr>
          <w:spacing w:val="24"/>
        </w:rPr>
        <w:t> </w:t>
      </w:r>
      <w:r>
        <w:rPr/>
        <w:t>of</w:t>
      </w:r>
      <w:r>
        <w:rPr>
          <w:spacing w:val="25"/>
        </w:rPr>
        <w:t> </w:t>
      </w:r>
      <w:r>
        <w:rPr/>
        <w:t>tablets(Sun,</w:t>
      </w:r>
      <w:r>
        <w:rPr>
          <w:spacing w:val="24"/>
        </w:rPr>
        <w:t> </w:t>
      </w:r>
      <w:r>
        <w:rPr/>
        <w:t>2011).</w:t>
      </w:r>
      <w:r>
        <w:rPr>
          <w:spacing w:val="23"/>
        </w:rPr>
        <w:t> </w:t>
      </w:r>
      <w:r>
        <w:rPr/>
        <w:t>As</w:t>
      </w:r>
      <w:r>
        <w:rPr>
          <w:spacing w:val="23"/>
        </w:rPr>
        <w:t> </w:t>
      </w:r>
      <w:r>
        <w:rPr/>
        <w:t>observed</w:t>
      </w:r>
      <w:r>
        <w:rPr>
          <w:spacing w:val="23"/>
        </w:rPr>
        <w:t> </w:t>
      </w:r>
      <w:r>
        <w:rPr/>
        <w:t>during</w:t>
      </w:r>
      <w:r>
        <w:rPr>
          <w:spacing w:val="23"/>
        </w:rPr>
        <w:t> </w:t>
      </w:r>
      <w:r>
        <w:rPr/>
        <w:t>CTC</w:t>
      </w:r>
      <w:r>
        <w:rPr>
          <w:spacing w:val="24"/>
        </w:rPr>
        <w:t> </w:t>
      </w:r>
      <w:r>
        <w:rPr/>
        <w:t>profiling</w:t>
      </w:r>
      <w:r>
        <w:rPr>
          <w:spacing w:val="-57"/>
        </w:rPr>
        <w:t> </w:t>
      </w:r>
      <w:r>
        <w:rPr/>
        <w:t>(Fig.</w:t>
      </w:r>
      <w:r>
        <w:rPr>
          <w:spacing w:val="33"/>
        </w:rPr>
        <w:t> </w:t>
      </w:r>
      <w:r>
        <w:rPr/>
        <w:t>4.11),</w:t>
      </w:r>
      <w:r>
        <w:rPr>
          <w:spacing w:val="32"/>
        </w:rPr>
        <w:t> </w:t>
      </w:r>
      <w:r>
        <w:rPr/>
        <w:t>tabletability</w:t>
      </w:r>
      <w:r>
        <w:rPr>
          <w:spacing w:val="30"/>
        </w:rPr>
        <w:t> </w:t>
      </w:r>
      <w:r>
        <w:rPr/>
        <w:t>of</w:t>
      </w:r>
      <w:r>
        <w:rPr>
          <w:spacing w:val="32"/>
        </w:rPr>
        <w:t> </w:t>
      </w:r>
      <w:r>
        <w:rPr/>
        <w:t>MCC</w:t>
      </w:r>
      <w:r>
        <w:rPr>
          <w:spacing w:val="33"/>
        </w:rPr>
        <w:t> </w:t>
      </w:r>
      <w:r>
        <w:rPr/>
        <w:t>was</w:t>
      </w:r>
      <w:r>
        <w:rPr>
          <w:spacing w:val="36"/>
        </w:rPr>
        <w:t> </w:t>
      </w:r>
      <w:r>
        <w:rPr/>
        <w:t>found</w:t>
      </w:r>
      <w:r>
        <w:rPr>
          <w:spacing w:val="32"/>
        </w:rPr>
        <w:t> </w:t>
      </w:r>
      <w:r>
        <w:rPr/>
        <w:t>to</w:t>
      </w:r>
      <w:r>
        <w:rPr>
          <w:spacing w:val="36"/>
        </w:rPr>
        <w:t> </w:t>
      </w:r>
      <w:r>
        <w:rPr/>
        <w:t>decrease</w:t>
      </w:r>
      <w:r>
        <w:rPr>
          <w:spacing w:val="34"/>
        </w:rPr>
        <w:t> </w:t>
      </w:r>
      <w:r>
        <w:rPr/>
        <w:t>as</w:t>
      </w:r>
      <w:r>
        <w:rPr>
          <w:spacing w:val="37"/>
        </w:rPr>
        <w:t> </w:t>
      </w:r>
      <w:r>
        <w:rPr/>
        <w:t>a</w:t>
      </w:r>
      <w:r>
        <w:rPr>
          <w:spacing w:val="34"/>
        </w:rPr>
        <w:t> </w:t>
      </w:r>
      <w:r>
        <w:rPr/>
        <w:t>result</w:t>
      </w:r>
      <w:r>
        <w:rPr>
          <w:spacing w:val="34"/>
        </w:rPr>
        <w:t> </w:t>
      </w:r>
      <w:r>
        <w:rPr/>
        <w:t>of</w:t>
      </w:r>
      <w:r>
        <w:rPr>
          <w:spacing w:val="34"/>
        </w:rPr>
        <w:t> </w:t>
      </w:r>
      <w:r>
        <w:rPr/>
        <w:t>co-processing</w:t>
      </w:r>
      <w:r>
        <w:rPr>
          <w:spacing w:val="-57"/>
        </w:rPr>
        <w:t> </w:t>
      </w:r>
      <w:r>
        <w:rPr/>
        <w:t>giving</w:t>
      </w:r>
      <w:r>
        <w:rPr>
          <w:spacing w:val="18"/>
        </w:rPr>
        <w:t> </w:t>
      </w:r>
      <w:r>
        <w:rPr/>
        <w:t>rise</w:t>
      </w:r>
      <w:r>
        <w:rPr>
          <w:spacing w:val="22"/>
        </w:rPr>
        <w:t> </w:t>
      </w:r>
      <w:r>
        <w:rPr/>
        <w:t>to</w:t>
      </w:r>
      <w:r>
        <w:rPr>
          <w:spacing w:val="21"/>
        </w:rPr>
        <w:t> </w:t>
      </w:r>
      <w:r>
        <w:rPr/>
        <w:t>tablets</w:t>
      </w:r>
      <w:r>
        <w:rPr>
          <w:spacing w:val="22"/>
        </w:rPr>
        <w:t> </w:t>
      </w:r>
      <w:r>
        <w:rPr/>
        <w:t>of</w:t>
      </w:r>
      <w:r>
        <w:rPr>
          <w:spacing w:val="20"/>
        </w:rPr>
        <w:t> </w:t>
      </w:r>
      <w:r>
        <w:rPr/>
        <w:t>lower</w:t>
      </w:r>
      <w:r>
        <w:rPr>
          <w:spacing w:val="20"/>
        </w:rPr>
        <w:t> </w:t>
      </w:r>
      <w:r>
        <w:rPr/>
        <w:t>tensile</w:t>
      </w:r>
      <w:r>
        <w:rPr>
          <w:spacing w:val="22"/>
        </w:rPr>
        <w:t> </w:t>
      </w:r>
      <w:r>
        <w:rPr/>
        <w:t>strength</w:t>
      </w:r>
      <w:r>
        <w:rPr>
          <w:spacing w:val="21"/>
        </w:rPr>
        <w:t> </w:t>
      </w:r>
      <w:r>
        <w:rPr/>
        <w:t>with</w:t>
      </w:r>
      <w:r>
        <w:rPr>
          <w:spacing w:val="21"/>
        </w:rPr>
        <w:t> </w:t>
      </w:r>
      <w:r>
        <w:rPr/>
        <w:t>CPE.</w:t>
      </w:r>
      <w:r>
        <w:rPr>
          <w:spacing w:val="23"/>
        </w:rPr>
        <w:t> </w:t>
      </w:r>
      <w:r>
        <w:rPr/>
        <w:t>The</w:t>
      </w:r>
      <w:r>
        <w:rPr>
          <w:spacing w:val="20"/>
        </w:rPr>
        <w:t> </w:t>
      </w:r>
      <w:r>
        <w:rPr/>
        <w:t>corresponding</w:t>
      </w:r>
      <w:r>
        <w:rPr>
          <w:spacing w:val="21"/>
        </w:rPr>
        <w:t> </w:t>
      </w:r>
      <w:r>
        <w:rPr/>
        <w:t>effect</w:t>
      </w:r>
      <w:r>
        <w:rPr>
          <w:spacing w:val="21"/>
        </w:rPr>
        <w:t> </w:t>
      </w:r>
      <w:r>
        <w:rPr/>
        <w:t>on</w:t>
      </w:r>
      <w:r>
        <w:rPr>
          <w:spacing w:val="-57"/>
        </w:rPr>
        <w:t> </w:t>
      </w:r>
      <w:r>
        <w:rPr/>
        <w:t>disintegration</w:t>
      </w:r>
      <w:r>
        <w:rPr>
          <w:spacing w:val="26"/>
        </w:rPr>
        <w:t> </w:t>
      </w:r>
      <w:r>
        <w:rPr/>
        <w:t>time</w:t>
      </w:r>
      <w:r>
        <w:rPr>
          <w:spacing w:val="25"/>
        </w:rPr>
        <w:t> </w:t>
      </w:r>
      <w:r>
        <w:rPr/>
        <w:t>has</w:t>
      </w:r>
      <w:r>
        <w:rPr>
          <w:spacing w:val="25"/>
        </w:rPr>
        <w:t> </w:t>
      </w:r>
      <w:r>
        <w:rPr/>
        <w:t>been</w:t>
      </w:r>
      <w:r>
        <w:rPr>
          <w:spacing w:val="25"/>
        </w:rPr>
        <w:t> </w:t>
      </w:r>
      <w:r>
        <w:rPr/>
        <w:t>associated</w:t>
      </w:r>
      <w:r>
        <w:rPr>
          <w:spacing w:val="25"/>
        </w:rPr>
        <w:t> </w:t>
      </w:r>
      <w:r>
        <w:rPr/>
        <w:t>with</w:t>
      </w:r>
      <w:r>
        <w:rPr>
          <w:spacing w:val="25"/>
        </w:rPr>
        <w:t> </w:t>
      </w:r>
      <w:r>
        <w:rPr/>
        <w:t>a</w:t>
      </w:r>
      <w:r>
        <w:rPr>
          <w:spacing w:val="24"/>
        </w:rPr>
        <w:t> </w:t>
      </w:r>
      <w:r>
        <w:rPr/>
        <w:t>reduction</w:t>
      </w:r>
      <w:r>
        <w:rPr>
          <w:spacing w:val="25"/>
        </w:rPr>
        <w:t> </w:t>
      </w:r>
      <w:r>
        <w:rPr/>
        <w:t>in</w:t>
      </w:r>
      <w:r>
        <w:rPr>
          <w:spacing w:val="25"/>
        </w:rPr>
        <w:t> </w:t>
      </w:r>
      <w:r>
        <w:rPr/>
        <w:t>tensile</w:t>
      </w:r>
      <w:r>
        <w:rPr>
          <w:spacing w:val="24"/>
        </w:rPr>
        <w:t> </w:t>
      </w:r>
      <w:r>
        <w:rPr/>
        <w:t>strength</w:t>
      </w:r>
      <w:r>
        <w:rPr>
          <w:spacing w:val="25"/>
        </w:rPr>
        <w:t> </w:t>
      </w:r>
      <w:r>
        <w:rPr/>
        <w:t>of</w:t>
      </w:r>
      <w:r>
        <w:rPr>
          <w:spacing w:val="25"/>
        </w:rPr>
        <w:t> </w:t>
      </w:r>
      <w:r>
        <w:rPr/>
        <w:t>tablets.</w:t>
      </w:r>
      <w:r>
        <w:rPr>
          <w:spacing w:val="-57"/>
        </w:rPr>
        <w:t> </w:t>
      </w:r>
      <w:r>
        <w:rPr/>
        <w:t>Tablets</w:t>
      </w:r>
      <w:r>
        <w:rPr>
          <w:spacing w:val="6"/>
        </w:rPr>
        <w:t> </w:t>
      </w:r>
      <w:r>
        <w:rPr/>
        <w:t>of</w:t>
      </w:r>
      <w:r>
        <w:rPr>
          <w:spacing w:val="6"/>
        </w:rPr>
        <w:t> </w:t>
      </w:r>
      <w:r>
        <w:rPr/>
        <w:t>lower</w:t>
      </w:r>
      <w:r>
        <w:rPr>
          <w:spacing w:val="6"/>
        </w:rPr>
        <w:t> </w:t>
      </w:r>
      <w:r>
        <w:rPr/>
        <w:t>tensile</w:t>
      </w:r>
      <w:r>
        <w:rPr>
          <w:spacing w:val="6"/>
        </w:rPr>
        <w:t> </w:t>
      </w:r>
      <w:r>
        <w:rPr/>
        <w:t>strength</w:t>
      </w:r>
      <w:r>
        <w:rPr>
          <w:spacing w:val="8"/>
        </w:rPr>
        <w:t> </w:t>
      </w:r>
      <w:r>
        <w:rPr/>
        <w:t>are</w:t>
      </w:r>
      <w:r>
        <w:rPr>
          <w:spacing w:val="6"/>
        </w:rPr>
        <w:t> </w:t>
      </w:r>
      <w:r>
        <w:rPr/>
        <w:t>expected</w:t>
      </w:r>
      <w:r>
        <w:rPr>
          <w:spacing w:val="6"/>
        </w:rPr>
        <w:t> </w:t>
      </w:r>
      <w:r>
        <w:rPr/>
        <w:t>to</w:t>
      </w:r>
      <w:r>
        <w:rPr>
          <w:spacing w:val="7"/>
        </w:rPr>
        <w:t> </w:t>
      </w:r>
      <w:r>
        <w:rPr/>
        <w:t>disintegrate</w:t>
      </w:r>
      <w:r>
        <w:rPr>
          <w:spacing w:val="5"/>
        </w:rPr>
        <w:t> </w:t>
      </w:r>
      <w:r>
        <w:rPr/>
        <w:t>faster</w:t>
      </w:r>
      <w:r>
        <w:rPr>
          <w:spacing w:val="6"/>
        </w:rPr>
        <w:t> </w:t>
      </w:r>
      <w:r>
        <w:rPr/>
        <w:t>due</w:t>
      </w:r>
      <w:r>
        <w:rPr>
          <w:spacing w:val="8"/>
        </w:rPr>
        <w:t> </w:t>
      </w:r>
      <w:r>
        <w:rPr/>
        <w:t>to</w:t>
      </w:r>
      <w:r>
        <w:rPr>
          <w:spacing w:val="7"/>
        </w:rPr>
        <w:t> </w:t>
      </w:r>
      <w:r>
        <w:rPr/>
        <w:t>the</w:t>
      </w:r>
      <w:r>
        <w:rPr>
          <w:spacing w:val="5"/>
        </w:rPr>
        <w:t> </w:t>
      </w:r>
      <w:r>
        <w:rPr/>
        <w:t>relatively</w:t>
      </w:r>
      <w:r>
        <w:rPr>
          <w:spacing w:val="-57"/>
        </w:rPr>
        <w:t> </w:t>
      </w:r>
      <w:r>
        <w:rPr/>
        <w:t>weak</w:t>
      </w:r>
      <w:r>
        <w:rPr>
          <w:spacing w:val="38"/>
        </w:rPr>
        <w:t> </w:t>
      </w:r>
      <w:r>
        <w:rPr/>
        <w:t>interparticulate</w:t>
      </w:r>
      <w:r>
        <w:rPr>
          <w:spacing w:val="39"/>
        </w:rPr>
        <w:t> </w:t>
      </w:r>
      <w:r>
        <w:rPr/>
        <w:t>bonding</w:t>
      </w:r>
      <w:r>
        <w:rPr>
          <w:spacing w:val="36"/>
        </w:rPr>
        <w:t> </w:t>
      </w:r>
      <w:r>
        <w:rPr/>
        <w:t>matrix</w:t>
      </w:r>
      <w:r>
        <w:rPr>
          <w:spacing w:val="40"/>
        </w:rPr>
        <w:t> </w:t>
      </w:r>
      <w:r>
        <w:rPr/>
        <w:t>and</w:t>
      </w:r>
      <w:r>
        <w:rPr>
          <w:spacing w:val="38"/>
        </w:rPr>
        <w:t> </w:t>
      </w:r>
      <w:r>
        <w:rPr/>
        <w:t>increased</w:t>
      </w:r>
      <w:r>
        <w:rPr>
          <w:spacing w:val="38"/>
        </w:rPr>
        <w:t> </w:t>
      </w:r>
      <w:r>
        <w:rPr/>
        <w:t>porosity</w:t>
      </w:r>
      <w:r>
        <w:rPr>
          <w:spacing w:val="33"/>
        </w:rPr>
        <w:t> </w:t>
      </w:r>
      <w:r>
        <w:rPr/>
        <w:t>of</w:t>
      </w:r>
      <w:r>
        <w:rPr>
          <w:spacing w:val="37"/>
        </w:rPr>
        <w:t> </w:t>
      </w:r>
      <w:r>
        <w:rPr/>
        <w:t>the</w:t>
      </w:r>
      <w:r>
        <w:rPr>
          <w:spacing w:val="37"/>
        </w:rPr>
        <w:t> </w:t>
      </w:r>
      <w:r>
        <w:rPr/>
        <w:t>tablet.</w:t>
      </w:r>
      <w:r>
        <w:rPr>
          <w:spacing w:val="42"/>
        </w:rPr>
        <w:t> </w:t>
      </w:r>
      <w:r>
        <w:rPr/>
        <w:t>The</w:t>
      </w:r>
      <w:r>
        <w:rPr>
          <w:spacing w:val="36"/>
        </w:rPr>
        <w:t> </w:t>
      </w:r>
      <w:r>
        <w:rPr/>
        <w:t>rapid</w:t>
      </w:r>
      <w:r>
        <w:rPr>
          <w:spacing w:val="-57"/>
        </w:rPr>
        <w:t> </w:t>
      </w:r>
      <w:r>
        <w:rPr/>
        <w:t>disintegration</w:t>
      </w:r>
      <w:r>
        <w:rPr>
          <w:spacing w:val="17"/>
        </w:rPr>
        <w:t> </w:t>
      </w:r>
      <w:r>
        <w:rPr/>
        <w:t>time</w:t>
      </w:r>
      <w:r>
        <w:rPr>
          <w:spacing w:val="17"/>
        </w:rPr>
        <w:t> </w:t>
      </w:r>
      <w:r>
        <w:rPr/>
        <w:t>observed</w:t>
      </w:r>
      <w:r>
        <w:rPr>
          <w:spacing w:val="17"/>
        </w:rPr>
        <w:t> </w:t>
      </w:r>
      <w:r>
        <w:rPr/>
        <w:t>with</w:t>
      </w:r>
      <w:r>
        <w:rPr>
          <w:spacing w:val="19"/>
        </w:rPr>
        <w:t> </w:t>
      </w:r>
      <w:r>
        <w:rPr/>
        <w:t>increasing</w:t>
      </w:r>
      <w:r>
        <w:rPr>
          <w:spacing w:val="16"/>
        </w:rPr>
        <w:t> </w:t>
      </w:r>
      <w:r>
        <w:rPr/>
        <w:t>concentrations</w:t>
      </w:r>
      <w:r>
        <w:rPr>
          <w:spacing w:val="18"/>
        </w:rPr>
        <w:t> </w:t>
      </w:r>
      <w:r>
        <w:rPr/>
        <w:t>of</w:t>
      </w:r>
      <w:r>
        <w:rPr>
          <w:spacing w:val="18"/>
        </w:rPr>
        <w:t> </w:t>
      </w:r>
      <w:r>
        <w:rPr/>
        <w:t>CPV</w:t>
      </w:r>
      <w:r>
        <w:rPr>
          <w:spacing w:val="17"/>
        </w:rPr>
        <w:t> </w:t>
      </w:r>
      <w:r>
        <w:rPr/>
        <w:t>may</w:t>
      </w:r>
      <w:r>
        <w:rPr>
          <w:spacing w:val="14"/>
        </w:rPr>
        <w:t> </w:t>
      </w:r>
      <w:r>
        <w:rPr/>
        <w:t>belinkedtoits</w:t>
      </w:r>
      <w:r>
        <w:rPr>
          <w:spacing w:val="-57"/>
        </w:rPr>
        <w:t> </w:t>
      </w:r>
      <w:r>
        <w:rPr/>
        <w:t>cross-linked</w:t>
      </w:r>
      <w:r>
        <w:rPr>
          <w:spacing w:val="50"/>
        </w:rPr>
        <w:t> </w:t>
      </w:r>
      <w:r>
        <w:rPr/>
        <w:t>structure(Desai</w:t>
      </w:r>
      <w:r>
        <w:rPr>
          <w:spacing w:val="52"/>
        </w:rPr>
        <w:t> </w:t>
      </w:r>
      <w:r>
        <w:rPr>
          <w:i/>
        </w:rPr>
        <w:t>et</w:t>
      </w:r>
      <w:r>
        <w:rPr>
          <w:i/>
          <w:spacing w:val="52"/>
        </w:rPr>
        <w:t> </w:t>
      </w:r>
      <w:r>
        <w:rPr>
          <w:i/>
        </w:rPr>
        <w:t>al</w:t>
      </w:r>
      <w:r>
        <w:rPr/>
        <w:t>.,</w:t>
      </w:r>
      <w:r>
        <w:rPr>
          <w:spacing w:val="51"/>
        </w:rPr>
        <w:t> </w:t>
      </w:r>
      <w:r>
        <w:rPr/>
        <w:t>2016).CPV</w:t>
      </w:r>
      <w:r>
        <w:rPr>
          <w:spacing w:val="51"/>
        </w:rPr>
        <w:t> </w:t>
      </w:r>
      <w:r>
        <w:rPr/>
        <w:t>is</w:t>
      </w:r>
      <w:r>
        <w:rPr>
          <w:spacing w:val="52"/>
        </w:rPr>
        <w:t> </w:t>
      </w:r>
      <w:r>
        <w:rPr/>
        <w:t>a</w:t>
      </w:r>
      <w:r>
        <w:rPr>
          <w:spacing w:val="50"/>
        </w:rPr>
        <w:t> </w:t>
      </w:r>
      <w:r>
        <w:rPr/>
        <w:t>water</w:t>
      </w:r>
      <w:r>
        <w:rPr>
          <w:spacing w:val="50"/>
        </w:rPr>
        <w:t> </w:t>
      </w:r>
      <w:r>
        <w:rPr/>
        <w:t>insoluble</w:t>
      </w:r>
      <w:r>
        <w:rPr>
          <w:spacing w:val="51"/>
        </w:rPr>
        <w:t> </w:t>
      </w:r>
      <w:r>
        <w:rPr/>
        <w:t>synthetic</w:t>
      </w:r>
      <w:r>
        <w:rPr>
          <w:spacing w:val="51"/>
        </w:rPr>
        <w:t> </w:t>
      </w:r>
      <w:r>
        <w:rPr/>
        <w:t>cross-</w:t>
      </w:r>
      <w:r>
        <w:rPr>
          <w:spacing w:val="-57"/>
        </w:rPr>
        <w:t> </w:t>
      </w:r>
      <w:r>
        <w:rPr/>
        <w:t>linked</w:t>
      </w:r>
      <w:r>
        <w:rPr>
          <w:spacing w:val="4"/>
        </w:rPr>
        <w:t> </w:t>
      </w:r>
      <w:r>
        <w:rPr/>
        <w:t>polyvinylpyrrolidone</w:t>
      </w:r>
      <w:r>
        <w:rPr>
          <w:spacing w:val="5"/>
        </w:rPr>
        <w:t> </w:t>
      </w:r>
      <w:r>
        <w:rPr/>
        <w:t>that</w:t>
      </w:r>
      <w:r>
        <w:rPr>
          <w:spacing w:val="4"/>
        </w:rPr>
        <w:t> </w:t>
      </w:r>
      <w:r>
        <w:rPr/>
        <w:t>exerts</w:t>
      </w:r>
      <w:r>
        <w:rPr>
          <w:spacing w:val="4"/>
        </w:rPr>
        <w:t> </w:t>
      </w:r>
      <w:r>
        <w:rPr/>
        <w:t>its</w:t>
      </w:r>
      <w:r>
        <w:rPr>
          <w:spacing w:val="4"/>
        </w:rPr>
        <w:t> </w:t>
      </w:r>
      <w:r>
        <w:rPr/>
        <w:t>disintegration</w:t>
      </w:r>
      <w:r>
        <w:rPr>
          <w:spacing w:val="4"/>
        </w:rPr>
        <w:t> </w:t>
      </w:r>
      <w:r>
        <w:rPr/>
        <w:t>effect</w:t>
      </w:r>
      <w:r>
        <w:rPr>
          <w:spacing w:val="4"/>
        </w:rPr>
        <w:t> </w:t>
      </w:r>
      <w:r>
        <w:rPr/>
        <w:t>primarily</w:t>
      </w:r>
      <w:r>
        <w:rPr>
          <w:spacing w:val="56"/>
        </w:rPr>
        <w:t> </w:t>
      </w:r>
      <w:r>
        <w:rPr/>
        <w:t>by</w:t>
      </w:r>
      <w:r>
        <w:rPr>
          <w:spacing w:val="58"/>
        </w:rPr>
        <w:t> </w:t>
      </w:r>
      <w:r>
        <w:rPr/>
        <w:t>strain</w:t>
      </w:r>
      <w:r>
        <w:rPr>
          <w:spacing w:val="-57"/>
        </w:rPr>
        <w:t> </w:t>
      </w:r>
      <w:r>
        <w:rPr/>
        <w:t>recovery</w:t>
      </w:r>
      <w:r>
        <w:rPr>
          <w:spacing w:val="52"/>
        </w:rPr>
        <w:t> </w:t>
      </w:r>
      <w:r>
        <w:rPr/>
        <w:t>and</w:t>
      </w:r>
      <w:r>
        <w:rPr>
          <w:spacing w:val="58"/>
        </w:rPr>
        <w:t> </w:t>
      </w:r>
      <w:r>
        <w:rPr/>
        <w:t>to</w:t>
      </w:r>
      <w:r>
        <w:rPr>
          <w:spacing w:val="58"/>
        </w:rPr>
        <w:t> </w:t>
      </w:r>
      <w:r>
        <w:rPr/>
        <w:t>a</w:t>
      </w:r>
      <w:r>
        <w:rPr>
          <w:spacing w:val="56"/>
        </w:rPr>
        <w:t> </w:t>
      </w:r>
      <w:r>
        <w:rPr/>
        <w:t>lesser</w:t>
      </w:r>
      <w:r>
        <w:rPr>
          <w:spacing w:val="57"/>
        </w:rPr>
        <w:t> </w:t>
      </w:r>
      <w:r>
        <w:rPr/>
        <w:t>extent</w:t>
      </w:r>
      <w:r>
        <w:rPr>
          <w:spacing w:val="58"/>
        </w:rPr>
        <w:t> </w:t>
      </w:r>
      <w:r>
        <w:rPr/>
        <w:t>by</w:t>
      </w:r>
      <w:r>
        <w:rPr>
          <w:spacing w:val="52"/>
        </w:rPr>
        <w:t> </w:t>
      </w:r>
      <w:r>
        <w:rPr/>
        <w:t>wicking</w:t>
      </w:r>
      <w:r>
        <w:rPr>
          <w:spacing w:val="55"/>
        </w:rPr>
        <w:t> </w:t>
      </w:r>
      <w:r>
        <w:rPr/>
        <w:t>and</w:t>
      </w:r>
      <w:r>
        <w:rPr>
          <w:spacing w:val="4"/>
        </w:rPr>
        <w:t> </w:t>
      </w:r>
      <w:r>
        <w:rPr/>
        <w:t>secondary</w:t>
      </w:r>
      <w:r>
        <w:rPr>
          <w:spacing w:val="54"/>
        </w:rPr>
        <w:t> </w:t>
      </w:r>
      <w:r>
        <w:rPr/>
        <w:t>swelling(Komblum</w:t>
      </w:r>
      <w:r>
        <w:rPr>
          <w:spacing w:val="57"/>
        </w:rPr>
        <w:t> </w:t>
      </w:r>
      <w:r>
        <w:rPr/>
        <w:t>and</w:t>
      </w:r>
      <w:r>
        <w:rPr>
          <w:spacing w:val="-57"/>
        </w:rPr>
        <w:t> </w:t>
      </w:r>
      <w:r>
        <w:rPr/>
        <w:t>Stoopak,1973;Chaudhari</w:t>
      </w:r>
      <w:r>
        <w:rPr>
          <w:spacing w:val="10"/>
        </w:rPr>
        <w:t> </w:t>
      </w:r>
      <w:r>
        <w:rPr>
          <w:i/>
        </w:rPr>
        <w:t>et</w:t>
      </w:r>
      <w:r>
        <w:rPr>
          <w:i/>
          <w:spacing w:val="11"/>
        </w:rPr>
        <w:t> </w:t>
      </w:r>
      <w:r>
        <w:rPr>
          <w:i/>
        </w:rPr>
        <w:t>al</w:t>
      </w:r>
      <w:r>
        <w:rPr/>
        <w:t>.,</w:t>
      </w:r>
      <w:r>
        <w:rPr>
          <w:spacing w:val="10"/>
        </w:rPr>
        <w:t> </w:t>
      </w:r>
      <w:r>
        <w:rPr/>
        <w:t>2012).</w:t>
      </w:r>
      <w:r>
        <w:rPr>
          <w:spacing w:val="13"/>
        </w:rPr>
        <w:t> </w:t>
      </w:r>
      <w:r>
        <w:rPr/>
        <w:t>It</w:t>
      </w:r>
      <w:r>
        <w:rPr>
          <w:spacing w:val="11"/>
        </w:rPr>
        <w:t> </w:t>
      </w:r>
      <w:r>
        <w:rPr/>
        <w:t>has</w:t>
      </w:r>
      <w:r>
        <w:rPr>
          <w:spacing w:val="11"/>
        </w:rPr>
        <w:t> </w:t>
      </w:r>
      <w:r>
        <w:rPr/>
        <w:t>been</w:t>
      </w:r>
      <w:r>
        <w:rPr>
          <w:spacing w:val="12"/>
        </w:rPr>
        <w:t> </w:t>
      </w:r>
      <w:r>
        <w:rPr/>
        <w:t>used</w:t>
      </w:r>
      <w:r>
        <w:rPr>
          <w:spacing w:val="10"/>
        </w:rPr>
        <w:t> </w:t>
      </w:r>
      <w:r>
        <w:rPr/>
        <w:t>at</w:t>
      </w:r>
      <w:r>
        <w:rPr>
          <w:spacing w:val="11"/>
        </w:rPr>
        <w:t> </w:t>
      </w:r>
      <w:r>
        <w:rPr/>
        <w:t>concentrations</w:t>
      </w:r>
      <w:r>
        <w:rPr>
          <w:spacing w:val="11"/>
        </w:rPr>
        <w:t> </w:t>
      </w:r>
      <w:r>
        <w:rPr/>
        <w:t>of</w:t>
      </w:r>
      <w:r>
        <w:rPr>
          <w:spacing w:val="10"/>
        </w:rPr>
        <w:t> </w:t>
      </w:r>
      <w:r>
        <w:rPr/>
        <w:t>2</w:t>
      </w:r>
      <w:r>
        <w:rPr>
          <w:spacing w:val="14"/>
        </w:rPr>
        <w:t> </w:t>
      </w:r>
      <w:r>
        <w:rPr/>
        <w:t>–</w:t>
      </w:r>
      <w:r>
        <w:rPr>
          <w:spacing w:val="11"/>
        </w:rPr>
        <w:t> </w:t>
      </w:r>
      <w:r>
        <w:rPr/>
        <w:t>5</w:t>
      </w:r>
      <w:r>
        <w:rPr>
          <w:spacing w:val="10"/>
        </w:rPr>
        <w:t> </w:t>
      </w:r>
      <w:r>
        <w:rPr/>
        <w:t>%</w:t>
      </w:r>
      <w:r>
        <w:rPr>
          <w:spacing w:val="10"/>
        </w:rPr>
        <w:t> </w:t>
      </w:r>
      <w:r>
        <w:rPr/>
        <w:t>in</w:t>
      </w:r>
      <w:r>
        <w:rPr>
          <w:spacing w:val="-57"/>
        </w:rPr>
        <w:t> </w:t>
      </w:r>
      <w:r>
        <w:rPr/>
        <w:t>tablets</w:t>
      </w:r>
      <w:r>
        <w:rPr>
          <w:spacing w:val="58"/>
        </w:rPr>
        <w:t> </w:t>
      </w:r>
      <w:r>
        <w:rPr/>
        <w:t>prepared</w:t>
      </w:r>
      <w:r>
        <w:rPr>
          <w:spacing w:val="59"/>
        </w:rPr>
        <w:t> </w:t>
      </w:r>
      <w:r>
        <w:rPr/>
        <w:t>by</w:t>
      </w:r>
      <w:r>
        <w:rPr>
          <w:spacing w:val="52"/>
        </w:rPr>
        <w:t> </w:t>
      </w:r>
      <w:r>
        <w:rPr/>
        <w:t>direct</w:t>
      </w:r>
      <w:r>
        <w:rPr>
          <w:spacing w:val="60"/>
        </w:rPr>
        <w:t> </w:t>
      </w:r>
      <w:r>
        <w:rPr/>
        <w:t>compression</w:t>
      </w:r>
      <w:r>
        <w:rPr>
          <w:spacing w:val="59"/>
        </w:rPr>
        <w:t> </w:t>
      </w:r>
      <w:r>
        <w:rPr/>
        <w:t>and</w:t>
      </w:r>
      <w:r>
        <w:rPr>
          <w:spacing w:val="59"/>
        </w:rPr>
        <w:t> </w:t>
      </w:r>
      <w:r>
        <w:rPr/>
        <w:t>wet</w:t>
      </w:r>
      <w:r>
        <w:rPr>
          <w:spacing w:val="60"/>
        </w:rPr>
        <w:t> </w:t>
      </w:r>
      <w:r>
        <w:rPr/>
        <w:t>granulation</w:t>
      </w:r>
      <w:r>
        <w:rPr>
          <w:spacing w:val="57"/>
        </w:rPr>
        <w:t> </w:t>
      </w:r>
      <w:r>
        <w:rPr/>
        <w:t>to</w:t>
      </w:r>
      <w:r>
        <w:rPr>
          <w:spacing w:val="57"/>
        </w:rPr>
        <w:t> </w:t>
      </w:r>
      <w:r>
        <w:rPr/>
        <w:t>achieve</w:t>
      </w:r>
      <w:r>
        <w:rPr>
          <w:spacing w:val="55"/>
        </w:rPr>
        <w:t> </w:t>
      </w:r>
      <w:r>
        <w:rPr/>
        <w:t>rapid</w:t>
      </w:r>
      <w:r>
        <w:rPr>
          <w:spacing w:val="-57"/>
        </w:rPr>
        <w:t> </w:t>
      </w:r>
      <w:r>
        <w:rPr/>
        <w:t>disintegration(Debotton</w:t>
      </w:r>
      <w:r>
        <w:rPr>
          <w:spacing w:val="39"/>
        </w:rPr>
        <w:t> </w:t>
      </w:r>
      <w:r>
        <w:rPr/>
        <w:t>and</w:t>
      </w:r>
      <w:r>
        <w:rPr>
          <w:spacing w:val="37"/>
        </w:rPr>
        <w:t> </w:t>
      </w:r>
      <w:r>
        <w:rPr/>
        <w:t>Dahan,</w:t>
      </w:r>
      <w:r>
        <w:rPr>
          <w:spacing w:val="37"/>
        </w:rPr>
        <w:t> </w:t>
      </w:r>
      <w:r>
        <w:rPr/>
        <w:t>2017).Kaur</w:t>
      </w:r>
      <w:r>
        <w:rPr>
          <w:spacing w:val="41"/>
        </w:rPr>
        <w:t> </w:t>
      </w:r>
      <w:r>
        <w:rPr>
          <w:i/>
        </w:rPr>
        <w:t>et</w:t>
      </w:r>
      <w:r>
        <w:rPr>
          <w:i/>
          <w:spacing w:val="37"/>
        </w:rPr>
        <w:t> </w:t>
      </w:r>
      <w:r>
        <w:rPr>
          <w:i/>
        </w:rPr>
        <w:t>al</w:t>
      </w:r>
      <w:r>
        <w:rPr/>
        <w:t>.</w:t>
      </w:r>
      <w:r>
        <w:rPr>
          <w:spacing w:val="37"/>
        </w:rPr>
        <w:t> </w:t>
      </w:r>
      <w:r>
        <w:rPr/>
        <w:t>(2011)</w:t>
      </w:r>
      <w:r>
        <w:rPr>
          <w:spacing w:val="39"/>
        </w:rPr>
        <w:t> </w:t>
      </w:r>
      <w:r>
        <w:rPr/>
        <w:t>reported</w:t>
      </w:r>
      <w:r>
        <w:rPr>
          <w:spacing w:val="37"/>
        </w:rPr>
        <w:t> </w:t>
      </w:r>
      <w:r>
        <w:rPr/>
        <w:t>that</w:t>
      </w:r>
      <w:r>
        <w:rPr>
          <w:spacing w:val="37"/>
        </w:rPr>
        <w:t> </w:t>
      </w:r>
      <w:r>
        <w:rPr/>
        <w:t>when</w:t>
      </w:r>
      <w:r>
        <w:rPr>
          <w:spacing w:val="37"/>
        </w:rPr>
        <w:t> </w:t>
      </w:r>
      <w:r>
        <w:rPr/>
        <w:t>the</w:t>
      </w:r>
      <w:r>
        <w:rPr>
          <w:spacing w:val="-57"/>
        </w:rPr>
        <w:t> </w:t>
      </w:r>
      <w:r>
        <w:rPr/>
        <w:t>concentration</w:t>
      </w:r>
      <w:r>
        <w:rPr>
          <w:spacing w:val="16"/>
        </w:rPr>
        <w:t> </w:t>
      </w:r>
      <w:r>
        <w:rPr/>
        <w:t>of</w:t>
      </w:r>
      <w:r>
        <w:rPr>
          <w:spacing w:val="18"/>
        </w:rPr>
        <w:t> </w:t>
      </w:r>
      <w:r>
        <w:rPr/>
        <w:t>a</w:t>
      </w:r>
      <w:r>
        <w:rPr>
          <w:spacing w:val="17"/>
        </w:rPr>
        <w:t> </w:t>
      </w:r>
      <w:r>
        <w:rPr/>
        <w:t>superdisintegrant</w:t>
      </w:r>
      <w:r>
        <w:rPr>
          <w:spacing w:val="17"/>
        </w:rPr>
        <w:t> </w:t>
      </w:r>
      <w:r>
        <w:rPr/>
        <w:t>is</w:t>
      </w:r>
      <w:r>
        <w:rPr>
          <w:spacing w:val="18"/>
        </w:rPr>
        <w:t> </w:t>
      </w:r>
      <w:r>
        <w:rPr/>
        <w:t>above</w:t>
      </w:r>
      <w:r>
        <w:rPr>
          <w:spacing w:val="18"/>
        </w:rPr>
        <w:t> </w:t>
      </w:r>
      <w:r>
        <w:rPr/>
        <w:t>a</w:t>
      </w:r>
      <w:r>
        <w:rPr>
          <w:spacing w:val="17"/>
        </w:rPr>
        <w:t> </w:t>
      </w:r>
      <w:r>
        <w:rPr/>
        <w:t>critical</w:t>
      </w:r>
      <w:r>
        <w:rPr>
          <w:spacing w:val="18"/>
        </w:rPr>
        <w:t> </w:t>
      </w:r>
      <w:r>
        <w:rPr/>
        <w:t>level</w:t>
      </w:r>
      <w:r>
        <w:rPr>
          <w:spacing w:val="18"/>
        </w:rPr>
        <w:t> </w:t>
      </w:r>
      <w:r>
        <w:rPr/>
        <w:t>of</w:t>
      </w:r>
      <w:r>
        <w:rPr>
          <w:spacing w:val="17"/>
        </w:rPr>
        <w:t> </w:t>
      </w:r>
      <w:r>
        <w:rPr/>
        <w:t>5</w:t>
      </w:r>
      <w:r>
        <w:rPr>
          <w:spacing w:val="16"/>
        </w:rPr>
        <w:t> </w:t>
      </w:r>
      <w:r>
        <w:rPr/>
        <w:t>%,</w:t>
      </w:r>
      <w:r>
        <w:rPr>
          <w:spacing w:val="17"/>
        </w:rPr>
        <w:t> </w:t>
      </w:r>
      <w:r>
        <w:rPr/>
        <w:t>the</w:t>
      </w:r>
      <w:r>
        <w:rPr>
          <w:spacing w:val="15"/>
        </w:rPr>
        <w:t> </w:t>
      </w:r>
      <w:r>
        <w:rPr/>
        <w:t>disintegration</w:t>
      </w:r>
      <w:r>
        <w:rPr>
          <w:spacing w:val="-57"/>
        </w:rPr>
        <w:t> </w:t>
      </w:r>
      <w:r>
        <w:rPr/>
        <w:t>time</w:t>
      </w:r>
      <w:r>
        <w:rPr>
          <w:spacing w:val="1"/>
        </w:rPr>
        <w:t> </w:t>
      </w:r>
      <w:r>
        <w:rPr/>
        <w:t>remains</w:t>
      </w:r>
      <w:r>
        <w:rPr>
          <w:spacing w:val="2"/>
        </w:rPr>
        <w:t> </w:t>
      </w:r>
      <w:r>
        <w:rPr/>
        <w:t>almost</w:t>
      </w:r>
      <w:r>
        <w:rPr>
          <w:spacing w:val="2"/>
        </w:rPr>
        <w:t> </w:t>
      </w:r>
      <w:r>
        <w:rPr/>
        <w:t>constant.This</w:t>
      </w:r>
      <w:r>
        <w:rPr>
          <w:spacing w:val="2"/>
        </w:rPr>
        <w:t> </w:t>
      </w:r>
      <w:r>
        <w:rPr/>
        <w:t>explains</w:t>
      </w:r>
      <w:r>
        <w:rPr>
          <w:spacing w:val="3"/>
        </w:rPr>
        <w:t> </w:t>
      </w:r>
      <w:r>
        <w:rPr/>
        <w:t>why</w:t>
      </w:r>
      <w:r>
        <w:rPr>
          <w:spacing w:val="-1"/>
        </w:rPr>
        <w:t> </w:t>
      </w:r>
      <w:r>
        <w:rPr/>
        <w:t>formulations</w:t>
      </w:r>
      <w:r>
        <w:rPr>
          <w:spacing w:val="2"/>
        </w:rPr>
        <w:t> </w:t>
      </w:r>
      <w:r>
        <w:rPr/>
        <w:t>of</w:t>
      </w:r>
      <w:r>
        <w:rPr>
          <w:spacing w:val="1"/>
        </w:rPr>
        <w:t> </w:t>
      </w:r>
      <w:r>
        <w:rPr/>
        <w:t>CPE</w:t>
      </w:r>
      <w:r>
        <w:rPr>
          <w:spacing w:val="1"/>
        </w:rPr>
        <w:t> </w:t>
      </w:r>
      <w:r>
        <w:rPr/>
        <w:t>containing higher</w:t>
      </w:r>
      <w:r>
        <w:rPr>
          <w:spacing w:val="-57"/>
        </w:rPr>
        <w:t> </w:t>
      </w:r>
      <w:r>
        <w:rPr/>
        <w:t>concentrations</w:t>
      </w:r>
      <w:r>
        <w:rPr>
          <w:spacing w:val="16"/>
        </w:rPr>
        <w:t> </w:t>
      </w:r>
      <w:r>
        <w:rPr/>
        <w:t>of</w:t>
      </w:r>
      <w:r>
        <w:rPr>
          <w:spacing w:val="15"/>
        </w:rPr>
        <w:t> </w:t>
      </w:r>
      <w:r>
        <w:rPr/>
        <w:t>CPV</w:t>
      </w:r>
      <w:r>
        <w:rPr>
          <w:spacing w:val="16"/>
        </w:rPr>
        <w:t> </w:t>
      </w:r>
      <w:r>
        <w:rPr/>
        <w:t>exceeding</w:t>
      </w:r>
      <w:r>
        <w:rPr>
          <w:spacing w:val="14"/>
        </w:rPr>
        <w:t> </w:t>
      </w:r>
      <w:r>
        <w:rPr/>
        <w:t>5</w:t>
      </w:r>
      <w:r>
        <w:rPr>
          <w:spacing w:val="16"/>
        </w:rPr>
        <w:t> </w:t>
      </w:r>
      <w:r>
        <w:rPr/>
        <w:t>%</w:t>
      </w:r>
      <w:r>
        <w:rPr>
          <w:spacing w:val="15"/>
        </w:rPr>
        <w:t> </w:t>
      </w:r>
      <w:r>
        <w:rPr/>
        <w:t>maintained</w:t>
      </w:r>
      <w:r>
        <w:rPr>
          <w:spacing w:val="16"/>
        </w:rPr>
        <w:t> </w:t>
      </w:r>
      <w:r>
        <w:rPr/>
        <w:t>a</w:t>
      </w:r>
      <w:r>
        <w:rPr>
          <w:spacing w:val="18"/>
        </w:rPr>
        <w:t> </w:t>
      </w:r>
      <w:r>
        <w:rPr/>
        <w:t>constant</w:t>
      </w:r>
      <w:r>
        <w:rPr>
          <w:spacing w:val="17"/>
        </w:rPr>
        <w:t> </w:t>
      </w:r>
      <w:r>
        <w:rPr/>
        <w:t>disintegration</w:t>
      </w:r>
      <w:r>
        <w:rPr>
          <w:spacing w:val="23"/>
        </w:rPr>
        <w:t> </w:t>
      </w:r>
      <w:r>
        <w:rPr/>
        <w:t>time</w:t>
      </w:r>
      <w:r>
        <w:rPr>
          <w:spacing w:val="-57"/>
        </w:rPr>
        <w:t> </w:t>
      </w:r>
      <w:r>
        <w:rPr/>
        <w:t>between</w:t>
      </w:r>
      <w:r>
        <w:rPr>
          <w:spacing w:val="12"/>
        </w:rPr>
        <w:t> </w:t>
      </w:r>
      <w:r>
        <w:rPr/>
        <w:t>10</w:t>
      </w:r>
      <w:r>
        <w:rPr>
          <w:spacing w:val="12"/>
        </w:rPr>
        <w:t> </w:t>
      </w:r>
      <w:r>
        <w:rPr/>
        <w:t>-20</w:t>
      </w:r>
      <w:r>
        <w:rPr>
          <w:spacing w:val="13"/>
        </w:rPr>
        <w:t> </w:t>
      </w:r>
      <w:r>
        <w:rPr/>
        <w:t>s.Quantifying</w:t>
      </w:r>
      <w:r>
        <w:rPr>
          <w:spacing w:val="10"/>
        </w:rPr>
        <w:t> </w:t>
      </w:r>
      <w:r>
        <w:rPr/>
        <w:t>the</w:t>
      </w:r>
      <w:r>
        <w:rPr>
          <w:spacing w:val="11"/>
        </w:rPr>
        <w:t> </w:t>
      </w:r>
      <w:r>
        <w:rPr/>
        <w:t>optimal</w:t>
      </w:r>
      <w:r>
        <w:rPr>
          <w:spacing w:val="11"/>
        </w:rPr>
        <w:t> </w:t>
      </w:r>
      <w:r>
        <w:rPr/>
        <w:t>proportions</w:t>
      </w:r>
      <w:r>
        <w:rPr>
          <w:spacing w:val="12"/>
        </w:rPr>
        <w:t> </w:t>
      </w:r>
      <w:r>
        <w:rPr/>
        <w:t>of</w:t>
      </w:r>
      <w:r>
        <w:rPr>
          <w:spacing w:val="10"/>
        </w:rPr>
        <w:t> </w:t>
      </w:r>
      <w:r>
        <w:rPr/>
        <w:t>the</w:t>
      </w:r>
      <w:r>
        <w:rPr>
          <w:spacing w:val="11"/>
        </w:rPr>
        <w:t> </w:t>
      </w:r>
      <w:r>
        <w:rPr/>
        <w:t>two</w:t>
      </w:r>
      <w:r>
        <w:rPr>
          <w:spacing w:val="13"/>
        </w:rPr>
        <w:t> </w:t>
      </w:r>
      <w:r>
        <w:rPr/>
        <w:t>excipients,</w:t>
      </w:r>
      <w:r>
        <w:rPr>
          <w:spacing w:val="12"/>
        </w:rPr>
        <w:t> </w:t>
      </w:r>
      <w:r>
        <w:rPr/>
        <w:t>MCC</w:t>
      </w:r>
      <w:r>
        <w:rPr>
          <w:spacing w:val="11"/>
        </w:rPr>
        <w:t> </w:t>
      </w:r>
      <w:r>
        <w:rPr/>
        <w:t>and</w:t>
      </w:r>
      <w:r>
        <w:rPr>
          <w:spacing w:val="-57"/>
        </w:rPr>
        <w:t> </w:t>
      </w:r>
      <w:r>
        <w:rPr/>
        <w:t>CPV,</w:t>
      </w:r>
      <w:r>
        <w:rPr>
          <w:spacing w:val="41"/>
        </w:rPr>
        <w:t> </w:t>
      </w:r>
      <w:r>
        <w:rPr/>
        <w:t>required</w:t>
      </w:r>
      <w:r>
        <w:rPr>
          <w:spacing w:val="41"/>
        </w:rPr>
        <w:t> </w:t>
      </w:r>
      <w:r>
        <w:rPr/>
        <w:t>for</w:t>
      </w:r>
      <w:r>
        <w:rPr>
          <w:spacing w:val="40"/>
        </w:rPr>
        <w:t> </w:t>
      </w:r>
      <w:r>
        <w:rPr/>
        <w:t>the</w:t>
      </w:r>
      <w:r>
        <w:rPr>
          <w:spacing w:val="43"/>
        </w:rPr>
        <w:t> </w:t>
      </w:r>
      <w:r>
        <w:rPr/>
        <w:t>development</w:t>
      </w:r>
      <w:r>
        <w:rPr>
          <w:spacing w:val="43"/>
        </w:rPr>
        <w:t> </w:t>
      </w:r>
      <w:r>
        <w:rPr/>
        <w:t>of</w:t>
      </w:r>
      <w:r>
        <w:rPr>
          <w:spacing w:val="41"/>
        </w:rPr>
        <w:t> </w:t>
      </w:r>
      <w:r>
        <w:rPr/>
        <w:t>a</w:t>
      </w:r>
      <w:r>
        <w:rPr>
          <w:spacing w:val="41"/>
        </w:rPr>
        <w:t> </w:t>
      </w:r>
      <w:r>
        <w:rPr/>
        <w:t>high</w:t>
      </w:r>
      <w:r>
        <w:rPr>
          <w:spacing w:val="41"/>
        </w:rPr>
        <w:t> </w:t>
      </w:r>
      <w:r>
        <w:rPr/>
        <w:t>functionality</w:t>
      </w:r>
      <w:r>
        <w:rPr>
          <w:spacing w:val="37"/>
        </w:rPr>
        <w:t> </w:t>
      </w:r>
      <w:r>
        <w:rPr/>
        <w:t>excipient</w:t>
      </w:r>
      <w:r>
        <w:rPr>
          <w:spacing w:val="42"/>
        </w:rPr>
        <w:t> </w:t>
      </w:r>
      <w:r>
        <w:rPr/>
        <w:t>with</w:t>
      </w:r>
      <w:r>
        <w:rPr>
          <w:spacing w:val="42"/>
        </w:rPr>
        <w:t> </w:t>
      </w:r>
      <w:r>
        <w:rPr/>
        <w:t>improved</w:t>
      </w:r>
      <w:r>
        <w:rPr>
          <w:spacing w:val="-57"/>
        </w:rPr>
        <w:t> </w:t>
      </w:r>
      <w:r>
        <w:rPr/>
        <w:t>disintegration efficiency was made possible using the Design of Experiment approach.</w:t>
      </w:r>
      <w:r>
        <w:rPr>
          <w:spacing w:val="1"/>
        </w:rPr>
        <w:t> </w:t>
      </w:r>
      <w:r>
        <w:rPr/>
        <w:t>Prior</w:t>
      </w:r>
      <w:r>
        <w:rPr>
          <w:spacing w:val="6"/>
        </w:rPr>
        <w:t> </w:t>
      </w:r>
      <w:r>
        <w:rPr/>
        <w:t>to</w:t>
      </w:r>
      <w:r>
        <w:rPr>
          <w:spacing w:val="8"/>
        </w:rPr>
        <w:t> </w:t>
      </w:r>
      <w:r>
        <w:rPr/>
        <w:t>formulation</w:t>
      </w:r>
      <w:r>
        <w:rPr>
          <w:spacing w:val="8"/>
        </w:rPr>
        <w:t> </w:t>
      </w:r>
      <w:r>
        <w:rPr/>
        <w:t>studies</w:t>
      </w:r>
      <w:r>
        <w:rPr>
          <w:spacing w:val="8"/>
        </w:rPr>
        <w:t> </w:t>
      </w:r>
      <w:r>
        <w:rPr/>
        <w:t>in</w:t>
      </w:r>
      <w:r>
        <w:rPr>
          <w:spacing w:val="8"/>
        </w:rPr>
        <w:t> </w:t>
      </w:r>
      <w:r>
        <w:rPr/>
        <w:t>pharmaceutical</w:t>
      </w:r>
      <w:r>
        <w:rPr>
          <w:spacing w:val="10"/>
        </w:rPr>
        <w:t> </w:t>
      </w:r>
      <w:r>
        <w:rPr/>
        <w:t>development,</w:t>
      </w:r>
      <w:r>
        <w:rPr>
          <w:spacing w:val="8"/>
        </w:rPr>
        <w:t> </w:t>
      </w:r>
      <w:r>
        <w:rPr/>
        <w:t>preformulation</w:t>
      </w:r>
      <w:r>
        <w:rPr>
          <w:spacing w:val="8"/>
        </w:rPr>
        <w:t> </w:t>
      </w:r>
      <w:r>
        <w:rPr/>
        <w:t>studies</w:t>
      </w:r>
      <w:r>
        <w:rPr>
          <w:spacing w:val="8"/>
        </w:rPr>
        <w:t> </w:t>
      </w:r>
      <w:r>
        <w:rPr/>
        <w:t>are</w:t>
      </w:r>
      <w:r>
        <w:rPr>
          <w:spacing w:val="-57"/>
        </w:rPr>
        <w:t> </w:t>
      </w:r>
      <w:r>
        <w:rPr/>
        <w:t>carried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characterize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properties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drug</w:t>
      </w:r>
      <w:r>
        <w:rPr>
          <w:spacing w:val="1"/>
        </w:rPr>
        <w:t> </w:t>
      </w:r>
      <w:r>
        <w:rPr/>
        <w:t>and/or</w:t>
      </w:r>
      <w:r>
        <w:rPr>
          <w:spacing w:val="1"/>
        </w:rPr>
        <w:t> </w:t>
      </w:r>
      <w:r>
        <w:rPr/>
        <w:t>excipient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to</w:t>
      </w:r>
      <w:r>
        <w:rPr>
          <w:spacing w:val="-57"/>
        </w:rPr>
        <w:t> </w:t>
      </w:r>
      <w:r>
        <w:rPr/>
        <w:t>determine</w:t>
      </w:r>
      <w:r>
        <w:rPr>
          <w:spacing w:val="33"/>
        </w:rPr>
        <w:t> </w:t>
      </w:r>
      <w:r>
        <w:rPr/>
        <w:t>its</w:t>
      </w:r>
      <w:r>
        <w:rPr>
          <w:spacing w:val="35"/>
        </w:rPr>
        <w:t> </w:t>
      </w:r>
      <w:r>
        <w:rPr/>
        <w:t>suitability</w:t>
      </w:r>
      <w:r>
        <w:rPr>
          <w:spacing w:val="33"/>
        </w:rPr>
        <w:t> </w:t>
      </w:r>
      <w:r>
        <w:rPr/>
        <w:t>for</w:t>
      </w:r>
      <w:r>
        <w:rPr>
          <w:spacing w:val="33"/>
        </w:rPr>
        <w:t> </w:t>
      </w:r>
      <w:r>
        <w:rPr/>
        <w:t>a</w:t>
      </w:r>
      <w:r>
        <w:rPr>
          <w:spacing w:val="33"/>
        </w:rPr>
        <w:t> </w:t>
      </w:r>
      <w:r>
        <w:rPr/>
        <w:t>particular</w:t>
      </w:r>
      <w:r>
        <w:rPr>
          <w:spacing w:val="37"/>
        </w:rPr>
        <w:t> </w:t>
      </w:r>
      <w:r>
        <w:rPr/>
        <w:t>formulation.</w:t>
      </w:r>
      <w:r>
        <w:rPr>
          <w:spacing w:val="35"/>
        </w:rPr>
        <w:t> </w:t>
      </w:r>
      <w:r>
        <w:rPr/>
        <w:t>The</w:t>
      </w:r>
      <w:r>
        <w:rPr>
          <w:spacing w:val="33"/>
        </w:rPr>
        <w:t> </w:t>
      </w:r>
      <w:r>
        <w:rPr/>
        <w:t>design</w:t>
      </w:r>
      <w:r>
        <w:rPr>
          <w:spacing w:val="35"/>
        </w:rPr>
        <w:t> </w:t>
      </w:r>
      <w:r>
        <w:rPr/>
        <w:t>and</w:t>
      </w:r>
      <w:r>
        <w:rPr>
          <w:spacing w:val="34"/>
        </w:rPr>
        <w:t> </w:t>
      </w:r>
      <w:r>
        <w:rPr/>
        <w:t>manufacture</w:t>
      </w:r>
      <w:r>
        <w:rPr>
          <w:spacing w:val="34"/>
        </w:rPr>
        <w:t> </w:t>
      </w:r>
      <w:r>
        <w:rPr/>
        <w:t>of</w:t>
      </w:r>
      <w:r>
        <w:rPr>
          <w:spacing w:val="-57"/>
        </w:rPr>
        <w:t> </w:t>
      </w:r>
      <w:r>
        <w:rPr/>
        <w:t>suitable dosage forms is predicated on the properties of the drug and/or excipients</w:t>
      </w:r>
      <w:r>
        <w:rPr>
          <w:spacing w:val="1"/>
        </w:rPr>
        <w:t> </w:t>
      </w:r>
      <w:r>
        <w:rPr/>
        <w:t>(Meehan,</w:t>
      </w:r>
      <w:r>
        <w:rPr>
          <w:spacing w:val="10"/>
        </w:rPr>
        <w:t> </w:t>
      </w:r>
      <w:r>
        <w:rPr/>
        <w:t>2010;</w:t>
      </w:r>
      <w:r>
        <w:rPr>
          <w:spacing w:val="9"/>
        </w:rPr>
        <w:t> </w:t>
      </w:r>
      <w:r>
        <w:rPr/>
        <w:t>Moreton,</w:t>
      </w:r>
      <w:r>
        <w:rPr>
          <w:spacing w:val="9"/>
        </w:rPr>
        <w:t> </w:t>
      </w:r>
      <w:r>
        <w:rPr/>
        <w:t>2004).</w:t>
      </w:r>
      <w:r>
        <w:rPr>
          <w:spacing w:val="8"/>
        </w:rPr>
        <w:t> </w:t>
      </w:r>
      <w:r>
        <w:rPr/>
        <w:t>Solid</w:t>
      </w:r>
      <w:r>
        <w:rPr>
          <w:spacing w:val="9"/>
        </w:rPr>
        <w:t> </w:t>
      </w:r>
      <w:r>
        <w:rPr/>
        <w:t>state</w:t>
      </w:r>
      <w:r>
        <w:rPr>
          <w:spacing w:val="8"/>
        </w:rPr>
        <w:t> </w:t>
      </w:r>
      <w:r>
        <w:rPr/>
        <w:t>properties</w:t>
      </w:r>
      <w:r>
        <w:rPr>
          <w:spacing w:val="7"/>
        </w:rPr>
        <w:t> </w:t>
      </w:r>
      <w:r>
        <w:rPr/>
        <w:t>of</w:t>
      </w:r>
      <w:r>
        <w:rPr>
          <w:spacing w:val="11"/>
        </w:rPr>
        <w:t> </w:t>
      </w:r>
      <w:r>
        <w:rPr/>
        <w:t>excipients</w:t>
      </w:r>
      <w:r>
        <w:rPr>
          <w:spacing w:val="10"/>
        </w:rPr>
        <w:t> </w:t>
      </w:r>
      <w:r>
        <w:rPr/>
        <w:t>play</w:t>
      </w:r>
      <w:r>
        <w:rPr>
          <w:spacing w:val="5"/>
        </w:rPr>
        <w:t> </w:t>
      </w:r>
      <w:r>
        <w:rPr/>
        <w:t>a</w:t>
      </w:r>
      <w:r>
        <w:rPr>
          <w:spacing w:val="10"/>
        </w:rPr>
        <w:t> </w:t>
      </w:r>
      <w:r>
        <w:rPr/>
        <w:t>critical</w:t>
      </w:r>
      <w:r>
        <w:rPr>
          <w:spacing w:val="12"/>
        </w:rPr>
        <w:t> </w:t>
      </w:r>
      <w:r>
        <w:rPr/>
        <w:t>role</w:t>
      </w:r>
      <w:r>
        <w:rPr>
          <w:spacing w:val="-57"/>
        </w:rPr>
        <w:t> </w:t>
      </w:r>
      <w:r>
        <w:rPr/>
        <w:t>in</w:t>
      </w:r>
      <w:r>
        <w:rPr>
          <w:spacing w:val="35"/>
        </w:rPr>
        <w:t> </w:t>
      </w:r>
      <w:r>
        <w:rPr/>
        <w:t>defining</w:t>
      </w:r>
      <w:r>
        <w:rPr>
          <w:spacing w:val="32"/>
        </w:rPr>
        <w:t> </w:t>
      </w:r>
      <w:r>
        <w:rPr/>
        <w:t>the</w:t>
      </w:r>
      <w:r>
        <w:rPr>
          <w:spacing w:val="35"/>
        </w:rPr>
        <w:t> </w:t>
      </w:r>
      <w:r>
        <w:rPr/>
        <w:t>quality</w:t>
      </w:r>
      <w:r>
        <w:rPr>
          <w:spacing w:val="29"/>
        </w:rPr>
        <w:t> </w:t>
      </w:r>
      <w:r>
        <w:rPr/>
        <w:t>of</w:t>
      </w:r>
      <w:r>
        <w:rPr>
          <w:spacing w:val="34"/>
        </w:rPr>
        <w:t> </w:t>
      </w:r>
      <w:r>
        <w:rPr/>
        <w:t>formulations</w:t>
      </w:r>
      <w:r>
        <w:rPr>
          <w:spacing w:val="39"/>
        </w:rPr>
        <w:t> </w:t>
      </w:r>
      <w:r>
        <w:rPr/>
        <w:t>(Sun,</w:t>
      </w:r>
      <w:r>
        <w:rPr>
          <w:spacing w:val="35"/>
        </w:rPr>
        <w:t> </w:t>
      </w:r>
      <w:r>
        <w:rPr/>
        <w:t>2009).</w:t>
      </w:r>
      <w:r>
        <w:rPr>
          <w:spacing w:val="34"/>
        </w:rPr>
        <w:t> </w:t>
      </w:r>
      <w:r>
        <w:rPr/>
        <w:t>Powder</w:t>
      </w:r>
      <w:r>
        <w:rPr>
          <w:spacing w:val="35"/>
        </w:rPr>
        <w:t> </w:t>
      </w:r>
      <w:r>
        <w:rPr/>
        <w:t>mixtures</w:t>
      </w:r>
      <w:r>
        <w:rPr>
          <w:spacing w:val="37"/>
        </w:rPr>
        <w:t> </w:t>
      </w:r>
      <w:r>
        <w:rPr/>
        <w:t>processed</w:t>
      </w:r>
      <w:r>
        <w:rPr>
          <w:spacing w:val="34"/>
        </w:rPr>
        <w:t> </w:t>
      </w:r>
      <w:r>
        <w:rPr/>
        <w:t>into</w:t>
      </w:r>
    </w:p>
    <w:p>
      <w:pPr>
        <w:spacing w:after="0" w:line="480" w:lineRule="auto"/>
        <w:sectPr>
          <w:pgSz w:w="11910" w:h="16840"/>
          <w:pgMar w:header="0" w:footer="467" w:top="1340" w:bottom="660" w:left="1340" w:right="480"/>
        </w:sectPr>
      </w:pPr>
    </w:p>
    <w:p>
      <w:pPr>
        <w:pStyle w:val="BodyText"/>
        <w:spacing w:line="480" w:lineRule="auto" w:before="74"/>
        <w:ind w:left="676" w:right="953"/>
        <w:jc w:val="both"/>
      </w:pPr>
      <w:r>
        <w:rPr/>
        <w:t>tablets by direct compression rely solely on the attributes of the directly compressible</w:t>
      </w:r>
      <w:r>
        <w:rPr>
          <w:spacing w:val="1"/>
        </w:rPr>
        <w:t> </w:t>
      </w:r>
      <w:r>
        <w:rPr/>
        <w:t>excipient to define the quality of the tablets (Rojas </w:t>
      </w:r>
      <w:r>
        <w:rPr>
          <w:i/>
        </w:rPr>
        <w:t>et al</w:t>
      </w:r>
      <w:r>
        <w:rPr/>
        <w:t>., 2013). The attributes of the</w:t>
      </w:r>
      <w:r>
        <w:rPr>
          <w:spacing w:val="1"/>
        </w:rPr>
        <w:t> </w:t>
      </w:r>
      <w:r>
        <w:rPr/>
        <w:t>DC excipient that promote the successful formulation of tablets by direct compression</w:t>
      </w:r>
      <w:r>
        <w:rPr>
          <w:spacing w:val="1"/>
        </w:rPr>
        <w:t> </w:t>
      </w:r>
      <w:r>
        <w:rPr/>
        <w:t>includes flowability, compressibility, dilution potential etc.(Saha and Shahiwala, 2009).</w:t>
      </w:r>
      <w:r>
        <w:rPr>
          <w:spacing w:val="-57"/>
        </w:rPr>
        <w:t> </w:t>
      </w:r>
      <w:r>
        <w:rPr/>
        <w:t>Particle size and its distribution are fundamental properties of powders that influence</w:t>
      </w:r>
      <w:r>
        <w:rPr>
          <w:spacing w:val="1"/>
        </w:rPr>
        <w:t> </w:t>
      </w:r>
      <w:r>
        <w:rPr/>
        <w:t>their</w:t>
      </w:r>
      <w:r>
        <w:rPr>
          <w:spacing w:val="36"/>
        </w:rPr>
        <w:t> </w:t>
      </w:r>
      <w:r>
        <w:rPr/>
        <w:t>functional</w:t>
      </w:r>
      <w:r>
        <w:rPr>
          <w:spacing w:val="37"/>
        </w:rPr>
        <w:t> </w:t>
      </w:r>
      <w:r>
        <w:rPr/>
        <w:t>or</w:t>
      </w:r>
      <w:r>
        <w:rPr>
          <w:spacing w:val="37"/>
        </w:rPr>
        <w:t> </w:t>
      </w:r>
      <w:r>
        <w:rPr/>
        <w:t>derived</w:t>
      </w:r>
      <w:r>
        <w:rPr>
          <w:spacing w:val="37"/>
        </w:rPr>
        <w:t> </w:t>
      </w:r>
      <w:r>
        <w:rPr/>
        <w:t>properties</w:t>
      </w:r>
      <w:r>
        <w:rPr>
          <w:spacing w:val="37"/>
        </w:rPr>
        <w:t> </w:t>
      </w:r>
      <w:r>
        <w:rPr/>
        <w:t>e.g.</w:t>
      </w:r>
      <w:r>
        <w:rPr>
          <w:spacing w:val="37"/>
        </w:rPr>
        <w:t> </w:t>
      </w:r>
      <w:r>
        <w:rPr/>
        <w:t>flowability</w:t>
      </w:r>
      <w:r>
        <w:rPr>
          <w:spacing w:val="30"/>
        </w:rPr>
        <w:t> </w:t>
      </w:r>
      <w:r>
        <w:rPr/>
        <w:t>and</w:t>
      </w:r>
      <w:r>
        <w:rPr>
          <w:spacing w:val="37"/>
        </w:rPr>
        <w:t> </w:t>
      </w:r>
      <w:r>
        <w:rPr/>
        <w:t>compressibility(Ayenew</w:t>
      </w:r>
      <w:r>
        <w:rPr>
          <w:spacing w:val="37"/>
        </w:rPr>
        <w:t> </w:t>
      </w:r>
      <w:r>
        <w:rPr>
          <w:i/>
        </w:rPr>
        <w:t>et</w:t>
      </w:r>
      <w:r>
        <w:rPr>
          <w:i/>
          <w:spacing w:val="-57"/>
        </w:rPr>
        <w:t> </w:t>
      </w:r>
      <w:r>
        <w:rPr>
          <w:i/>
        </w:rPr>
        <w:t>al</w:t>
      </w:r>
      <w:r>
        <w:rPr/>
        <w:t>., 2017).Increase in particle size was observed for CPE owing to the co-processing of</w:t>
      </w:r>
      <w:r>
        <w:rPr>
          <w:spacing w:val="1"/>
        </w:rPr>
        <w:t> </w:t>
      </w:r>
      <w:r>
        <w:rPr/>
        <w:t>MCC and CPV by wet massing technique. This is consistent with the findings of other</w:t>
      </w:r>
      <w:r>
        <w:rPr>
          <w:spacing w:val="1"/>
        </w:rPr>
        <w:t> </w:t>
      </w:r>
      <w:r>
        <w:rPr/>
        <w:t>studies carried out involving co-processing where the co-processed excipient developed</w:t>
      </w:r>
      <w:r>
        <w:rPr>
          <w:spacing w:val="-57"/>
        </w:rPr>
        <w:t> </w:t>
      </w:r>
      <w:r>
        <w:rPr/>
        <w:t>had a larger particle size relative to the constituent excipients(Kittipongpatana and</w:t>
      </w:r>
      <w:r>
        <w:rPr>
          <w:spacing w:val="1"/>
        </w:rPr>
        <w:t> </w:t>
      </w:r>
      <w:r>
        <w:rPr/>
        <w:t>Kittipongpatana, 2011;Adeoye and Alebiowu, 2014; Apeji </w:t>
      </w:r>
      <w:r>
        <w:rPr>
          <w:i/>
        </w:rPr>
        <w:t>et al</w:t>
      </w:r>
      <w:r>
        <w:rPr/>
        <w:t>., 2018; Rosenbaum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</w:t>
      </w:r>
      <w:r>
        <w:rPr/>
        <w:t>., 2018).Particle size enlargement of CPE translated to an improvement in the flow</w:t>
      </w:r>
      <w:r>
        <w:rPr>
          <w:spacing w:val="1"/>
        </w:rPr>
        <w:t> </w:t>
      </w:r>
      <w:r>
        <w:rPr/>
        <w:t>behaviour of CPE as shown in Table 4.4. This can be attributed to a reduction in</w:t>
      </w:r>
      <w:r>
        <w:rPr>
          <w:spacing w:val="1"/>
        </w:rPr>
        <w:t> </w:t>
      </w:r>
      <w:r>
        <w:rPr/>
        <w:t>interparticulate friction and cohesion between particles that normally hinders free flow</w:t>
      </w:r>
      <w:r>
        <w:rPr>
          <w:spacing w:val="1"/>
        </w:rPr>
        <w:t> </w:t>
      </w:r>
      <w:r>
        <w:rPr/>
        <w:t>of powders (Staniforth and Aulton, 2007). Many studies have reported a correlation</w:t>
      </w:r>
      <w:r>
        <w:rPr>
          <w:spacing w:val="1"/>
        </w:rPr>
        <w:t> </w:t>
      </w:r>
      <w:r>
        <w:rPr/>
        <w:t>between particle size and flow characteristics of the powder with an increase in particle</w:t>
      </w:r>
      <w:r>
        <w:rPr>
          <w:spacing w:val="1"/>
        </w:rPr>
        <w:t> </w:t>
      </w:r>
      <w:r>
        <w:rPr/>
        <w:t>sizeleading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enhanced</w:t>
      </w:r>
      <w:r>
        <w:rPr>
          <w:spacing w:val="1"/>
        </w:rPr>
        <w:t> </w:t>
      </w:r>
      <w:r>
        <w:rPr/>
        <w:t>flowability</w:t>
      </w:r>
      <w:r>
        <w:rPr>
          <w:spacing w:val="1"/>
        </w:rPr>
        <w:t> </w:t>
      </w:r>
      <w:r>
        <w:rPr/>
        <w:t>(Sun,</w:t>
      </w:r>
      <w:r>
        <w:rPr>
          <w:spacing w:val="1"/>
        </w:rPr>
        <w:t> </w:t>
      </w:r>
      <w:r>
        <w:rPr/>
        <w:t>2010).</w:t>
      </w:r>
      <w:r>
        <w:rPr>
          <w:spacing w:val="1"/>
        </w:rPr>
        <w:t> </w:t>
      </w:r>
      <w:r>
        <w:rPr/>
        <w:t>Particle</w:t>
      </w:r>
      <w:r>
        <w:rPr>
          <w:spacing w:val="1"/>
        </w:rPr>
        <w:t> </w:t>
      </w:r>
      <w:r>
        <w:rPr/>
        <w:t>size</w:t>
      </w:r>
      <w:r>
        <w:rPr>
          <w:spacing w:val="1"/>
        </w:rPr>
        <w:t> </w:t>
      </w:r>
      <w:r>
        <w:rPr/>
        <w:t>distribution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characterized by polydispersity index (PI) corresponded to a uniform distribution of</w:t>
      </w:r>
      <w:r>
        <w:rPr>
          <w:spacing w:val="1"/>
        </w:rPr>
        <w:t> </w:t>
      </w:r>
      <w:r>
        <w:rPr/>
        <w:t>particle sizes implying that powder segregation will be minimized during processing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formulation of</w:t>
      </w:r>
      <w:r>
        <w:rPr>
          <w:spacing w:val="-1"/>
        </w:rPr>
        <w:t> </w:t>
      </w:r>
      <w:r>
        <w:rPr/>
        <w:t>tablets.</w:t>
      </w:r>
    </w:p>
    <w:p>
      <w:pPr>
        <w:pStyle w:val="BodyText"/>
        <w:spacing w:line="480" w:lineRule="auto" w:before="2"/>
        <w:ind w:left="1036" w:right="956"/>
        <w:jc w:val="both"/>
      </w:pPr>
      <w:r>
        <w:rPr/>
        <w:t>Particle shape and surface morphology influence the mechanical behaviour of drugs</w:t>
      </w:r>
      <w:r>
        <w:rPr>
          <w:spacing w:val="-57"/>
        </w:rPr>
        <w:t> </w:t>
      </w:r>
      <w:r>
        <w:rPr/>
        <w:t>and</w:t>
      </w:r>
      <w:r>
        <w:rPr>
          <w:spacing w:val="1"/>
        </w:rPr>
        <w:t> </w:t>
      </w:r>
      <w:r>
        <w:rPr/>
        <w:t>excipients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tablet</w:t>
      </w:r>
      <w:r>
        <w:rPr>
          <w:spacing w:val="1"/>
        </w:rPr>
        <w:t> </w:t>
      </w:r>
      <w:r>
        <w:rPr/>
        <w:t>formation</w:t>
      </w:r>
      <w:r>
        <w:rPr>
          <w:spacing w:val="1"/>
        </w:rPr>
        <w:t> </w:t>
      </w:r>
      <w:r>
        <w:rPr/>
        <w:t>(Sun,</w:t>
      </w:r>
      <w:r>
        <w:rPr>
          <w:spacing w:val="1"/>
        </w:rPr>
        <w:t> </w:t>
      </w:r>
      <w:r>
        <w:rPr/>
        <w:t>2011).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characterized</w:t>
      </w:r>
      <w:r>
        <w:rPr>
          <w:spacing w:val="1"/>
        </w:rPr>
        <w:t> </w:t>
      </w:r>
      <w:r>
        <w:rPr/>
        <w:t>by</w:t>
      </w:r>
      <w:r>
        <w:rPr>
          <w:spacing w:val="-57"/>
        </w:rPr>
        <w:t> </w:t>
      </w:r>
      <w:r>
        <w:rPr/>
        <w:t>irregular</w:t>
      </w:r>
      <w:r>
        <w:rPr>
          <w:spacing w:val="1"/>
        </w:rPr>
        <w:t> </w:t>
      </w:r>
      <w:r>
        <w:rPr/>
        <w:t>shape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rough</w:t>
      </w:r>
      <w:r>
        <w:rPr>
          <w:spacing w:val="1"/>
        </w:rPr>
        <w:t> </w:t>
      </w:r>
      <w:r>
        <w:rPr/>
        <w:t>surfaces</w:t>
      </w:r>
      <w:r>
        <w:rPr>
          <w:spacing w:val="1"/>
        </w:rPr>
        <w:t> </w:t>
      </w:r>
      <w:r>
        <w:rPr/>
        <w:t>tend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bind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firmly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form</w:t>
      </w:r>
      <w:r>
        <w:rPr>
          <w:spacing w:val="60"/>
        </w:rPr>
        <w:t> </w:t>
      </w:r>
      <w:r>
        <w:rPr/>
        <w:t>solid</w:t>
      </w:r>
      <w:r>
        <w:rPr>
          <w:spacing w:val="1"/>
        </w:rPr>
        <w:t> </w:t>
      </w:r>
      <w:r>
        <w:rPr/>
        <w:t>compacts owing to the effect of mechanical interlocking (Al-khattawi </w:t>
      </w:r>
      <w:r>
        <w:rPr>
          <w:i/>
        </w:rPr>
        <w:t>et al</w:t>
      </w:r>
      <w:r>
        <w:rPr/>
        <w:t>., 2014;</w:t>
      </w:r>
      <w:r>
        <w:rPr>
          <w:spacing w:val="1"/>
        </w:rPr>
        <w:t> </w:t>
      </w:r>
      <w:r>
        <w:rPr/>
        <w:t>Egart</w:t>
      </w:r>
      <w:r>
        <w:rPr>
          <w:spacing w:val="4"/>
        </w:rPr>
        <w:t> </w:t>
      </w:r>
      <w:r>
        <w:rPr>
          <w:i/>
        </w:rPr>
        <w:t>et</w:t>
      </w:r>
      <w:r>
        <w:rPr>
          <w:i/>
          <w:spacing w:val="7"/>
        </w:rPr>
        <w:t> </w:t>
      </w:r>
      <w:r>
        <w:rPr>
          <w:i/>
        </w:rPr>
        <w:t>al</w:t>
      </w:r>
      <w:r>
        <w:rPr/>
        <w:t>.,</w:t>
      </w:r>
      <w:r>
        <w:rPr>
          <w:spacing w:val="4"/>
        </w:rPr>
        <w:t> </w:t>
      </w:r>
      <w:r>
        <w:rPr/>
        <w:t>2014).Particle</w:t>
      </w:r>
      <w:r>
        <w:rPr>
          <w:spacing w:val="3"/>
        </w:rPr>
        <w:t> </w:t>
      </w:r>
      <w:r>
        <w:rPr/>
        <w:t>morphologies</w:t>
      </w:r>
      <w:r>
        <w:rPr>
          <w:spacing w:val="5"/>
        </w:rPr>
        <w:t> </w:t>
      </w:r>
      <w:r>
        <w:rPr/>
        <w:t>of</w:t>
      </w:r>
      <w:r>
        <w:rPr>
          <w:spacing w:val="3"/>
        </w:rPr>
        <w:t> </w:t>
      </w:r>
      <w:r>
        <w:rPr/>
        <w:t>MCCas</w:t>
      </w:r>
      <w:r>
        <w:rPr>
          <w:spacing w:val="4"/>
        </w:rPr>
        <w:t> </w:t>
      </w:r>
      <w:r>
        <w:rPr/>
        <w:t>examined</w:t>
      </w:r>
      <w:r>
        <w:rPr>
          <w:spacing w:val="8"/>
        </w:rPr>
        <w:t> </w:t>
      </w:r>
      <w:r>
        <w:rPr/>
        <w:t>by</w:t>
      </w:r>
      <w:r>
        <w:rPr>
          <w:spacing w:val="1"/>
        </w:rPr>
        <w:t> </w:t>
      </w:r>
      <w:r>
        <w:rPr/>
        <w:t>SEM</w:t>
      </w:r>
      <w:r>
        <w:rPr>
          <w:spacing w:val="4"/>
        </w:rPr>
        <w:t> </w:t>
      </w:r>
      <w:r>
        <w:rPr/>
        <w:t>showed</w:t>
      </w:r>
      <w:r>
        <w:rPr>
          <w:spacing w:val="4"/>
        </w:rPr>
        <w:t> </w:t>
      </w:r>
      <w:r>
        <w:rPr/>
        <w:t>that</w:t>
      </w:r>
    </w:p>
    <w:p>
      <w:pPr>
        <w:spacing w:after="0" w:line="480" w:lineRule="auto"/>
        <w:jc w:val="both"/>
        <w:sectPr>
          <w:pgSz w:w="11910" w:h="16840"/>
          <w:pgMar w:header="0" w:footer="467" w:top="1340" w:bottom="660" w:left="1340" w:right="480"/>
        </w:sectPr>
      </w:pPr>
    </w:p>
    <w:p>
      <w:pPr>
        <w:pStyle w:val="BodyText"/>
        <w:spacing w:line="480" w:lineRule="auto" w:before="74"/>
        <w:ind w:left="1036" w:right="953"/>
        <w:jc w:val="both"/>
      </w:pPr>
      <w:r>
        <w:rPr/>
        <w:t>MCC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primarily</w:t>
      </w:r>
      <w:r>
        <w:rPr>
          <w:spacing w:val="1"/>
        </w:rPr>
        <w:t> </w:t>
      </w:r>
      <w:r>
        <w:rPr/>
        <w:t>composed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irregularly</w:t>
      </w:r>
      <w:r>
        <w:rPr>
          <w:spacing w:val="1"/>
        </w:rPr>
        <w:t> </w:t>
      </w:r>
      <w:r>
        <w:rPr/>
        <w:t>shaped</w:t>
      </w:r>
      <w:r>
        <w:rPr>
          <w:spacing w:val="1"/>
        </w:rPr>
        <w:t> </w:t>
      </w:r>
      <w:r>
        <w:rPr/>
        <w:t>particles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intercalated</w:t>
      </w:r>
      <w:r>
        <w:rPr>
          <w:spacing w:val="1"/>
        </w:rPr>
        <w:t> </w:t>
      </w:r>
      <w:r>
        <w:rPr/>
        <w:t>microfibrillar structure (Plate I). This correlates well with the superior tabletability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MCC</w:t>
      </w:r>
      <w:r>
        <w:rPr>
          <w:spacing w:val="1"/>
        </w:rPr>
        <w:t> </w:t>
      </w:r>
      <w:r>
        <w:rPr/>
        <w:t>observed</w:t>
      </w:r>
      <w:r>
        <w:rPr>
          <w:spacing w:val="1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compaction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agrees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findings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Al-</w:t>
      </w:r>
      <w:r>
        <w:rPr>
          <w:spacing w:val="1"/>
        </w:rPr>
        <w:t> </w:t>
      </w:r>
      <w:r>
        <w:rPr/>
        <w:t>Khattawi</w:t>
      </w:r>
      <w:r>
        <w:rPr>
          <w:spacing w:val="1"/>
        </w:rPr>
        <w:t>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</w:t>
      </w:r>
      <w:r>
        <w:rPr/>
        <w:t>.(2004)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attributed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hardness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MCC</w:t>
      </w:r>
      <w:r>
        <w:rPr>
          <w:spacing w:val="1"/>
        </w:rPr>
        <w:t> </w:t>
      </w:r>
      <w:r>
        <w:rPr/>
        <w:t>tablets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strong</w:t>
      </w:r>
      <w:r>
        <w:rPr>
          <w:spacing w:val="1"/>
        </w:rPr>
        <w:t> </w:t>
      </w:r>
      <w:r>
        <w:rPr/>
        <w:t>interparticulate</w:t>
      </w:r>
      <w:r>
        <w:rPr>
          <w:spacing w:val="1"/>
        </w:rPr>
        <w:t> </w:t>
      </w:r>
      <w:r>
        <w:rPr/>
        <w:t>bonding</w:t>
      </w:r>
      <w:r>
        <w:rPr>
          <w:spacing w:val="1"/>
        </w:rPr>
        <w:t> </w:t>
      </w:r>
      <w:r>
        <w:rPr/>
        <w:t>provided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mechanical</w:t>
      </w:r>
      <w:r>
        <w:rPr>
          <w:spacing w:val="1"/>
        </w:rPr>
        <w:t> </w:t>
      </w:r>
      <w:r>
        <w:rPr/>
        <w:t>interlocking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hydrogen</w:t>
      </w:r>
      <w:r>
        <w:rPr>
          <w:spacing w:val="1"/>
        </w:rPr>
        <w:t> </w:t>
      </w:r>
      <w:r>
        <w:rPr/>
        <w:t>bonding.Co-processing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MCC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CPV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little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morphological appearance and shape of MCC which may be due to the relatively</w:t>
      </w:r>
      <w:r>
        <w:rPr>
          <w:spacing w:val="1"/>
        </w:rPr>
        <w:t> </w:t>
      </w:r>
      <w:r>
        <w:rPr/>
        <w:t>low proportion of CPV present in the co-processed excipient. However, there was</w:t>
      </w:r>
      <w:r>
        <w:rPr>
          <w:spacing w:val="1"/>
        </w:rPr>
        <w:t> </w:t>
      </w:r>
      <w:r>
        <w:rPr/>
        <w:t>remarkable improvement in particle size and flow behaviour of CPE implying 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CPV</w:t>
      </w:r>
      <w:r>
        <w:rPr>
          <w:spacing w:val="1"/>
        </w:rPr>
        <w:t> </w:t>
      </w:r>
      <w:r>
        <w:rPr/>
        <w:t>(1</w:t>
      </w:r>
      <w:r>
        <w:rPr>
          <w:spacing w:val="1"/>
        </w:rPr>
        <w:t> </w:t>
      </w:r>
      <w:r>
        <w:rPr/>
        <w:t>%)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sufficient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modify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physicomechanical</w:t>
      </w:r>
      <w:r>
        <w:rPr>
          <w:spacing w:val="1"/>
        </w:rPr>
        <w:t> </w:t>
      </w:r>
      <w:r>
        <w:rPr/>
        <w:t>properties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MCC.</w:t>
      </w:r>
    </w:p>
    <w:p>
      <w:pPr>
        <w:pStyle w:val="BodyText"/>
        <w:spacing w:line="480" w:lineRule="auto" w:before="1"/>
        <w:ind w:left="1036" w:right="955"/>
        <w:jc w:val="both"/>
      </w:pPr>
      <w:r>
        <w:rPr/>
        <w:t>Powder</w:t>
      </w:r>
      <w:r>
        <w:rPr>
          <w:spacing w:val="1"/>
        </w:rPr>
        <w:t> </w:t>
      </w:r>
      <w:r>
        <w:rPr/>
        <w:t>X-ray</w:t>
      </w:r>
      <w:r>
        <w:rPr>
          <w:spacing w:val="1"/>
        </w:rPr>
        <w:t> </w:t>
      </w:r>
      <w:r>
        <w:rPr/>
        <w:t>diffraction</w:t>
      </w:r>
      <w:r>
        <w:rPr>
          <w:spacing w:val="1"/>
        </w:rPr>
        <w:t> </w:t>
      </w:r>
      <w:r>
        <w:rPr/>
        <w:t>(PXRD)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carried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evaluate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degree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crystallinity of the interacting excipients and note possible changes that may occur</w:t>
      </w:r>
      <w:r>
        <w:rPr>
          <w:spacing w:val="1"/>
        </w:rPr>
        <w:t> </w:t>
      </w:r>
      <w:r>
        <w:rPr/>
        <w:t>in the molecular structure of CPE as a result of co-processing. Crystalline materials</w:t>
      </w:r>
      <w:r>
        <w:rPr>
          <w:spacing w:val="1"/>
        </w:rPr>
        <w:t> </w:t>
      </w:r>
      <w:r>
        <w:rPr/>
        <w:t>are characterized by prominent, sharp diffraction peaks which correlate with the</w:t>
      </w:r>
      <w:r>
        <w:rPr>
          <w:spacing w:val="1"/>
        </w:rPr>
        <w:t> </w:t>
      </w:r>
      <w:r>
        <w:rPr/>
        <w:t>degree of crystallinity of the material and is typical of most active pharmaceutical</w:t>
      </w:r>
      <w:r>
        <w:rPr>
          <w:spacing w:val="1"/>
        </w:rPr>
        <w:t> </w:t>
      </w:r>
      <w:r>
        <w:rPr/>
        <w:t>ingredients (API) that occur as crystals. However, most excipients are classified as</w:t>
      </w:r>
      <w:r>
        <w:rPr>
          <w:spacing w:val="1"/>
        </w:rPr>
        <w:t> </w:t>
      </w:r>
      <w:r>
        <w:rPr/>
        <w:t>either semi-crystalline or amorphous in nature and therefore do not produce sharp</w:t>
      </w:r>
      <w:r>
        <w:rPr>
          <w:spacing w:val="1"/>
        </w:rPr>
        <w:t> </w:t>
      </w:r>
      <w:r>
        <w:rPr/>
        <w:t>diffraction peaks when exposed to X-ray (Apeji </w:t>
      </w:r>
      <w:r>
        <w:rPr>
          <w:i/>
        </w:rPr>
        <w:t>et al</w:t>
      </w:r>
      <w:r>
        <w:rPr/>
        <w:t>., 2019).The PXRD pattern</w:t>
      </w:r>
      <w:r>
        <w:rPr>
          <w:spacing w:val="1"/>
        </w:rPr>
        <w:t> </w:t>
      </w:r>
      <w:r>
        <w:rPr/>
        <w:t>obtained</w:t>
      </w:r>
      <w:r>
        <w:rPr>
          <w:spacing w:val="25"/>
        </w:rPr>
        <w:t> </w:t>
      </w:r>
      <w:r>
        <w:rPr/>
        <w:t>for</w:t>
      </w:r>
      <w:r>
        <w:rPr>
          <w:spacing w:val="24"/>
        </w:rPr>
        <w:t> </w:t>
      </w:r>
      <w:r>
        <w:rPr/>
        <w:t>MCC</w:t>
      </w:r>
      <w:r>
        <w:rPr>
          <w:spacing w:val="25"/>
        </w:rPr>
        <w:t> </w:t>
      </w:r>
      <w:r>
        <w:rPr/>
        <w:t>corresponds</w:t>
      </w:r>
      <w:r>
        <w:rPr>
          <w:spacing w:val="26"/>
        </w:rPr>
        <w:t> </w:t>
      </w:r>
      <w:r>
        <w:rPr/>
        <w:t>to</w:t>
      </w:r>
      <w:r>
        <w:rPr>
          <w:spacing w:val="25"/>
        </w:rPr>
        <w:t> </w:t>
      </w:r>
      <w:r>
        <w:rPr/>
        <w:t>that</w:t>
      </w:r>
      <w:r>
        <w:rPr>
          <w:spacing w:val="26"/>
        </w:rPr>
        <w:t> </w:t>
      </w:r>
      <w:r>
        <w:rPr/>
        <w:t>reported</w:t>
      </w:r>
      <w:r>
        <w:rPr>
          <w:spacing w:val="25"/>
        </w:rPr>
        <w:t> </w:t>
      </w:r>
      <w:r>
        <w:rPr/>
        <w:t>by</w:t>
      </w:r>
      <w:r>
        <w:rPr>
          <w:spacing w:val="25"/>
        </w:rPr>
        <w:t> </w:t>
      </w:r>
      <w:r>
        <w:rPr/>
        <w:t>Rojas</w:t>
      </w:r>
      <w:r>
        <w:rPr>
          <w:spacing w:val="25"/>
        </w:rPr>
        <w:t> </w:t>
      </w:r>
      <w:r>
        <w:rPr>
          <w:i/>
        </w:rPr>
        <w:t>et</w:t>
      </w:r>
      <w:r>
        <w:rPr>
          <w:i/>
          <w:spacing w:val="26"/>
        </w:rPr>
        <w:t> </w:t>
      </w:r>
      <w:r>
        <w:rPr>
          <w:i/>
        </w:rPr>
        <w:t>al</w:t>
      </w:r>
      <w:r>
        <w:rPr/>
        <w:t>.</w:t>
      </w:r>
      <w:r>
        <w:rPr>
          <w:spacing w:val="25"/>
        </w:rPr>
        <w:t> </w:t>
      </w:r>
      <w:r>
        <w:rPr/>
        <w:t>(2011)</w:t>
      </w:r>
      <w:r>
        <w:rPr>
          <w:spacing w:val="25"/>
        </w:rPr>
        <w:t> </w:t>
      </w:r>
      <w:r>
        <w:rPr/>
        <w:t>confirming</w:t>
      </w:r>
      <w:r>
        <w:rPr>
          <w:spacing w:val="-58"/>
        </w:rPr>
        <w:t> </w:t>
      </w:r>
      <w:r>
        <w:rPr/>
        <w:t>the semi-crystalline nature of MCC due to the presence of broad diffraction peaks.</w:t>
      </w:r>
      <w:r>
        <w:rPr>
          <w:spacing w:val="1"/>
        </w:rPr>
        <w:t> </w:t>
      </w:r>
      <w:r>
        <w:rPr/>
        <w:t>This implies that MCC had a low degree of crystallinity which was maintained in</w:t>
      </w:r>
      <w:r>
        <w:rPr>
          <w:spacing w:val="1"/>
        </w:rPr>
        <w:t> </w:t>
      </w:r>
      <w:r>
        <w:rPr/>
        <w:t>CPE. Co-processing MCC with CPV did not alter significantly the crystallinity of</w:t>
      </w:r>
      <w:r>
        <w:rPr>
          <w:spacing w:val="1"/>
        </w:rPr>
        <w:t> </w:t>
      </w:r>
      <w:r>
        <w:rPr/>
        <w:t>MCC implying that there was no modification of the molecular structure of MCC as</w:t>
      </w:r>
      <w:r>
        <w:rPr>
          <w:spacing w:val="-57"/>
        </w:rPr>
        <w:t> </w:t>
      </w:r>
      <w:r>
        <w:rPr/>
        <w:t>a</w:t>
      </w:r>
      <w:r>
        <w:rPr>
          <w:spacing w:val="26"/>
        </w:rPr>
        <w:t> </w:t>
      </w:r>
      <w:r>
        <w:rPr/>
        <w:t>result</w:t>
      </w:r>
      <w:r>
        <w:rPr>
          <w:spacing w:val="28"/>
        </w:rPr>
        <w:t> </w:t>
      </w:r>
      <w:r>
        <w:rPr/>
        <w:t>of</w:t>
      </w:r>
      <w:r>
        <w:rPr>
          <w:spacing w:val="27"/>
        </w:rPr>
        <w:t> </w:t>
      </w:r>
      <w:r>
        <w:rPr/>
        <w:t>co-processing.</w:t>
      </w:r>
      <w:r>
        <w:rPr>
          <w:spacing w:val="27"/>
        </w:rPr>
        <w:t> </w:t>
      </w:r>
      <w:r>
        <w:rPr/>
        <w:t>Although,</w:t>
      </w:r>
      <w:r>
        <w:rPr>
          <w:spacing w:val="27"/>
        </w:rPr>
        <w:t> </w:t>
      </w:r>
      <w:r>
        <w:rPr/>
        <w:t>CPV</w:t>
      </w:r>
      <w:r>
        <w:rPr>
          <w:spacing w:val="27"/>
        </w:rPr>
        <w:t> </w:t>
      </w:r>
      <w:r>
        <w:rPr/>
        <w:t>produced</w:t>
      </w:r>
      <w:r>
        <w:rPr>
          <w:spacing w:val="27"/>
        </w:rPr>
        <w:t> </w:t>
      </w:r>
      <w:r>
        <w:rPr/>
        <w:t>a</w:t>
      </w:r>
      <w:r>
        <w:rPr>
          <w:spacing w:val="26"/>
        </w:rPr>
        <w:t> </w:t>
      </w:r>
      <w:r>
        <w:rPr/>
        <w:t>diffraction</w:t>
      </w:r>
      <w:r>
        <w:rPr>
          <w:spacing w:val="27"/>
        </w:rPr>
        <w:t> </w:t>
      </w:r>
      <w:r>
        <w:rPr/>
        <w:t>halo</w:t>
      </w:r>
      <w:r>
        <w:rPr>
          <w:spacing w:val="28"/>
        </w:rPr>
        <w:t> </w:t>
      </w:r>
      <w:r>
        <w:rPr/>
        <w:t>pattern</w:t>
      </w:r>
      <w:r>
        <w:rPr>
          <w:spacing w:val="26"/>
        </w:rPr>
        <w:t> </w:t>
      </w:r>
      <w:r>
        <w:rPr/>
        <w:t>that</w:t>
      </w:r>
    </w:p>
    <w:p>
      <w:pPr>
        <w:spacing w:after="0" w:line="480" w:lineRule="auto"/>
        <w:jc w:val="both"/>
        <w:sectPr>
          <w:pgSz w:w="11910" w:h="16840"/>
          <w:pgMar w:header="0" w:footer="467" w:top="1340" w:bottom="660" w:left="1340" w:right="480"/>
        </w:sectPr>
      </w:pPr>
    </w:p>
    <w:p>
      <w:pPr>
        <w:pStyle w:val="BodyText"/>
        <w:spacing w:line="480" w:lineRule="auto" w:before="74"/>
        <w:ind w:left="1036" w:right="956"/>
        <w:jc w:val="both"/>
      </w:pPr>
      <w:r>
        <w:rPr/>
        <w:t>corresponds to amorphous materials(Chauhan and Chauhan, 2014; Sharma </w:t>
      </w:r>
      <w:r>
        <w:rPr>
          <w:i/>
        </w:rPr>
        <w:t>et al</w:t>
      </w:r>
      <w:r>
        <w:rPr/>
        <w:t>.,</w:t>
      </w:r>
      <w:r>
        <w:rPr>
          <w:spacing w:val="1"/>
        </w:rPr>
        <w:t> </w:t>
      </w:r>
      <w:r>
        <w:rPr/>
        <w:t>2015), it was not sufficient to cause a significant change in the crystallinity of MCC</w:t>
      </w:r>
      <w:r>
        <w:rPr>
          <w:spacing w:val="-57"/>
        </w:rPr>
        <w:t> </w:t>
      </w:r>
      <w:r>
        <w:rPr/>
        <w:t>possibly because of the low proportion of CPV employed in co-processing. For</w:t>
      </w:r>
      <w:r>
        <w:rPr>
          <w:spacing w:val="1"/>
        </w:rPr>
        <w:t> </w:t>
      </w:r>
      <w:r>
        <w:rPr/>
        <w:t>tableting purposes, excipients that are largely amorphous are preferred because of</w:t>
      </w:r>
      <w:r>
        <w:rPr>
          <w:spacing w:val="1"/>
        </w:rPr>
        <w:t> </w:t>
      </w:r>
      <w:r>
        <w:rPr/>
        <w:t>their</w:t>
      </w:r>
      <w:r>
        <w:rPr>
          <w:spacing w:val="-2"/>
        </w:rPr>
        <w:t> </w:t>
      </w:r>
      <w:r>
        <w:rPr/>
        <w:t>superior compressibility(Bryn</w:t>
      </w:r>
      <w:r>
        <w:rPr>
          <w:spacing w:val="2"/>
        </w:rPr>
        <w:t> </w:t>
      </w:r>
      <w:r>
        <w:rPr>
          <w:i/>
        </w:rPr>
        <w:t>et al</w:t>
      </w:r>
      <w:r>
        <w:rPr/>
        <w:t>., 2017).</w:t>
      </w:r>
    </w:p>
    <w:p>
      <w:pPr>
        <w:pStyle w:val="BodyText"/>
        <w:spacing w:line="480" w:lineRule="auto"/>
        <w:ind w:left="1036" w:right="956"/>
        <w:jc w:val="both"/>
      </w:pPr>
      <w:r>
        <w:rPr/>
        <w:t>Drug-excipient compatibility screening is usually conducted during preformulation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determine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suitability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combining</w:t>
      </w:r>
      <w:r>
        <w:rPr>
          <w:spacing w:val="1"/>
        </w:rPr>
        <w:t> </w:t>
      </w:r>
      <w:r>
        <w:rPr/>
        <w:t>drugs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excipients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formulation(Bozdaǧ-Pehlivan </w:t>
      </w:r>
      <w:r>
        <w:rPr>
          <w:i/>
        </w:rPr>
        <w:t>et al</w:t>
      </w:r>
      <w:r>
        <w:rPr/>
        <w:t>., 2011). This screening also applies to excipient-</w:t>
      </w:r>
      <w:r>
        <w:rPr>
          <w:spacing w:val="-57"/>
        </w:rPr>
        <w:t> </w:t>
      </w:r>
      <w:r>
        <w:rPr/>
        <w:t>excipient</w:t>
      </w:r>
      <w:r>
        <w:rPr>
          <w:spacing w:val="1"/>
        </w:rPr>
        <w:t> </w:t>
      </w:r>
      <w:r>
        <w:rPr/>
        <w:t>compatibility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co-processed</w:t>
      </w:r>
      <w:r>
        <w:rPr>
          <w:spacing w:val="1"/>
        </w:rPr>
        <w:t> </w:t>
      </w:r>
      <w:r>
        <w:rPr/>
        <w:t>excipient.</w:t>
      </w:r>
      <w:r>
        <w:rPr>
          <w:spacing w:val="1"/>
        </w:rPr>
        <w:t> </w:t>
      </w:r>
      <w:r>
        <w:rPr/>
        <w:t>Though,</w:t>
      </w:r>
      <w:r>
        <w:rPr>
          <w:spacing w:val="1"/>
        </w:rPr>
        <w:t> </w:t>
      </w:r>
      <w:r>
        <w:rPr/>
        <w:t>excipients are regarded</w:t>
      </w:r>
      <w:r>
        <w:rPr>
          <w:spacing w:val="1"/>
        </w:rPr>
        <w:t> </w:t>
      </w:r>
      <w:r>
        <w:rPr/>
        <w:t>as inert materials, it was</w:t>
      </w:r>
      <w:r>
        <w:rPr>
          <w:spacing w:val="60"/>
        </w:rPr>
        <w:t> </w:t>
      </w:r>
      <w:r>
        <w:rPr/>
        <w:t>necessary to establish that there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form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chemical</w:t>
      </w:r>
      <w:r>
        <w:rPr>
          <w:spacing w:val="1"/>
        </w:rPr>
        <w:t> </w:t>
      </w:r>
      <w:r>
        <w:rPr/>
        <w:t>modification</w:t>
      </w:r>
      <w:r>
        <w:rPr>
          <w:spacing w:val="1"/>
        </w:rPr>
        <w:t> </w:t>
      </w:r>
      <w:r>
        <w:rPr/>
        <w:t>occurring</w:t>
      </w:r>
      <w:r>
        <w:rPr>
          <w:spacing w:val="1"/>
        </w:rPr>
        <w:t> </w:t>
      </w:r>
      <w:r>
        <w:rPr/>
        <w:t>during</w:t>
      </w:r>
      <w:r>
        <w:rPr>
          <w:spacing w:val="61"/>
        </w:rPr>
        <w:t> </w:t>
      </w:r>
      <w:r>
        <w:rPr/>
        <w:t>co-processing.</w:t>
      </w:r>
      <w:r>
        <w:rPr>
          <w:spacing w:val="1"/>
        </w:rPr>
        <w:t> </w:t>
      </w:r>
      <w:r>
        <w:rPr/>
        <w:t>Functionality</w:t>
      </w:r>
      <w:r>
        <w:rPr>
          <w:spacing w:val="1"/>
        </w:rPr>
        <w:t> </w:t>
      </w:r>
      <w:r>
        <w:rPr/>
        <w:t>enhancements</w:t>
      </w:r>
      <w:r>
        <w:rPr>
          <w:spacing w:val="1"/>
        </w:rPr>
        <w:t> </w:t>
      </w:r>
      <w:r>
        <w:rPr/>
        <w:t>observed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co-processed</w:t>
      </w:r>
      <w:r>
        <w:rPr>
          <w:spacing w:val="1"/>
        </w:rPr>
        <w:t> </w:t>
      </w:r>
      <w:r>
        <w:rPr/>
        <w:t>excipients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-57"/>
        </w:rPr>
        <w:t> </w:t>
      </w:r>
      <w:r>
        <w:rPr/>
        <w:t>attributed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physical</w:t>
      </w:r>
      <w:r>
        <w:rPr>
          <w:spacing w:val="1"/>
        </w:rPr>
        <w:t> </w:t>
      </w:r>
      <w:r>
        <w:rPr/>
        <w:t>modification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particle</w:t>
      </w:r>
      <w:r>
        <w:rPr>
          <w:spacing w:val="1"/>
        </w:rPr>
        <w:t> </w:t>
      </w:r>
      <w:r>
        <w:rPr/>
        <w:t>engineering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interacting</w:t>
      </w:r>
      <w:r>
        <w:rPr>
          <w:spacing w:val="1"/>
        </w:rPr>
        <w:t> </w:t>
      </w:r>
      <w:r>
        <w:rPr/>
        <w:t>excipients(Adetunji and Odeniyi, 2016; Li </w:t>
      </w:r>
      <w:r>
        <w:rPr>
          <w:i/>
        </w:rPr>
        <w:t>et al</w:t>
      </w:r>
      <w:r>
        <w:rPr/>
        <w:t>., 2017; Akin-Ajani </w:t>
      </w:r>
      <w:r>
        <w:rPr>
          <w:i/>
        </w:rPr>
        <w:t>et al</w:t>
      </w:r>
      <w:r>
        <w:rPr/>
        <w:t>., 2018;</w:t>
      </w:r>
      <w:r>
        <w:rPr>
          <w:spacing w:val="1"/>
        </w:rPr>
        <w:t> </w:t>
      </w:r>
      <w:r>
        <w:rPr/>
        <w:t>Chaheen</w:t>
      </w:r>
      <w:r>
        <w:rPr>
          <w:spacing w:val="-1"/>
        </w:rPr>
        <w:t> </w:t>
      </w:r>
      <w:r>
        <w:rPr>
          <w:i/>
        </w:rPr>
        <w:t>et al</w:t>
      </w:r>
      <w:r>
        <w:rPr/>
        <w:t>., 2018).</w:t>
      </w:r>
    </w:p>
    <w:p>
      <w:pPr>
        <w:pStyle w:val="BodyText"/>
        <w:spacing w:line="480" w:lineRule="auto" w:before="1"/>
        <w:ind w:left="1036" w:right="957"/>
        <w:jc w:val="both"/>
      </w:pPr>
      <w:r>
        <w:rPr/>
        <w:t>The</w:t>
      </w:r>
      <w:r>
        <w:rPr>
          <w:spacing w:val="1"/>
        </w:rPr>
        <w:t> </w:t>
      </w:r>
      <w:r>
        <w:rPr/>
        <w:t>FT-IR</w:t>
      </w:r>
      <w:r>
        <w:rPr>
          <w:spacing w:val="1"/>
        </w:rPr>
        <w:t> </w:t>
      </w:r>
      <w:r>
        <w:rPr/>
        <w:t>spectrum</w:t>
      </w:r>
      <w:r>
        <w:rPr>
          <w:spacing w:val="1"/>
        </w:rPr>
        <w:t> </w:t>
      </w:r>
      <w:r>
        <w:rPr/>
        <w:t>obtained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MCC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consistent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reported</w:t>
      </w:r>
      <w:r>
        <w:rPr>
          <w:spacing w:val="60"/>
        </w:rPr>
        <w:t> </w:t>
      </w:r>
      <w:r>
        <w:rPr/>
        <w:t>by</w:t>
      </w:r>
      <w:r>
        <w:rPr>
          <w:spacing w:val="1"/>
        </w:rPr>
        <w:t> </w:t>
      </w:r>
      <w:r>
        <w:rPr/>
        <w:t>Ciolacu </w:t>
      </w:r>
      <w:r>
        <w:rPr>
          <w:i/>
        </w:rPr>
        <w:t>et al</w:t>
      </w:r>
      <w:r>
        <w:rPr/>
        <w:t>. (2011). The appearance of the characteristic bands of MCC in the IR</w:t>
      </w:r>
      <w:r>
        <w:rPr>
          <w:spacing w:val="1"/>
        </w:rPr>
        <w:t> </w:t>
      </w:r>
      <w:r>
        <w:rPr/>
        <w:t>spectrum of CPE confirms the absence of a chemical change occurring during co-</w:t>
      </w:r>
      <w:r>
        <w:rPr>
          <w:spacing w:val="1"/>
        </w:rPr>
        <w:t> </w:t>
      </w:r>
      <w:r>
        <w:rPr/>
        <w:t>processing. This agrees with some findings in literature reporting the absence of</w:t>
      </w:r>
      <w:r>
        <w:rPr>
          <w:spacing w:val="1"/>
        </w:rPr>
        <w:t> </w:t>
      </w:r>
      <w:r>
        <w:rPr/>
        <w:t>chemical change during co-processing (Kittipongpatana and Kittipongpatana, 2011;</w:t>
      </w:r>
      <w:r>
        <w:rPr>
          <w:spacing w:val="-57"/>
        </w:rPr>
        <w:t> </w:t>
      </w:r>
      <w:r>
        <w:rPr/>
        <w:t>Choudhari </w:t>
      </w:r>
      <w:r>
        <w:rPr>
          <w:i/>
        </w:rPr>
        <w:t>et al</w:t>
      </w:r>
      <w:r>
        <w:rPr/>
        <w:t>., 2018). The presence of the absorption bands of CPV in the IR</w:t>
      </w:r>
      <w:r>
        <w:rPr>
          <w:spacing w:val="1"/>
        </w:rPr>
        <w:t> </w:t>
      </w:r>
      <w:r>
        <w:rPr/>
        <w:t>spectrum of CPE was reduced in prominence and intensity possibly due to the low</w:t>
      </w:r>
      <w:r>
        <w:rPr>
          <w:spacing w:val="1"/>
        </w:rPr>
        <w:t> </w:t>
      </w:r>
      <w:r>
        <w:rPr/>
        <w:t>concentration of CPV (1 %) present</w:t>
      </w:r>
      <w:r>
        <w:rPr>
          <w:spacing w:val="1"/>
        </w:rPr>
        <w:t> </w:t>
      </w:r>
      <w:r>
        <w:rPr/>
        <w:t>in</w:t>
      </w:r>
      <w:r>
        <w:rPr>
          <w:spacing w:val="60"/>
        </w:rPr>
        <w:t> </w:t>
      </w:r>
      <w:r>
        <w:rPr/>
        <w:t>the co-processed excipient.There was no</w:t>
      </w:r>
      <w:r>
        <w:rPr>
          <w:spacing w:val="1"/>
        </w:rPr>
        <w:t> </w:t>
      </w:r>
      <w:r>
        <w:rPr/>
        <w:t>shift</w:t>
      </w:r>
      <w:r>
        <w:rPr>
          <w:spacing w:val="12"/>
        </w:rPr>
        <w:t> </w:t>
      </w:r>
      <w:r>
        <w:rPr/>
        <w:t>in</w:t>
      </w:r>
      <w:r>
        <w:rPr>
          <w:spacing w:val="13"/>
        </w:rPr>
        <w:t> </w:t>
      </w:r>
      <w:r>
        <w:rPr/>
        <w:t>position</w:t>
      </w:r>
      <w:r>
        <w:rPr>
          <w:spacing w:val="13"/>
        </w:rPr>
        <w:t> </w:t>
      </w:r>
      <w:r>
        <w:rPr/>
        <w:t>or</w:t>
      </w:r>
      <w:r>
        <w:rPr>
          <w:spacing w:val="11"/>
        </w:rPr>
        <w:t> </w:t>
      </w:r>
      <w:r>
        <w:rPr/>
        <w:t>the</w:t>
      </w:r>
      <w:r>
        <w:rPr>
          <w:spacing w:val="12"/>
        </w:rPr>
        <w:t> </w:t>
      </w:r>
      <w:r>
        <w:rPr/>
        <w:t>appearance/disappearance</w:t>
      </w:r>
      <w:r>
        <w:rPr>
          <w:spacing w:val="14"/>
        </w:rPr>
        <w:t> </w:t>
      </w:r>
      <w:r>
        <w:rPr/>
        <w:t>of</w:t>
      </w:r>
      <w:r>
        <w:rPr>
          <w:spacing w:val="11"/>
        </w:rPr>
        <w:t> </w:t>
      </w:r>
      <w:r>
        <w:rPr/>
        <w:t>peaks</w:t>
      </w:r>
      <w:r>
        <w:rPr>
          <w:spacing w:val="13"/>
        </w:rPr>
        <w:t> </w:t>
      </w:r>
      <w:r>
        <w:rPr/>
        <w:t>as</w:t>
      </w:r>
      <w:r>
        <w:rPr>
          <w:spacing w:val="19"/>
        </w:rPr>
        <w:t> </w:t>
      </w:r>
      <w:r>
        <w:rPr/>
        <w:t>observed</w:t>
      </w:r>
      <w:r>
        <w:rPr>
          <w:spacing w:val="12"/>
        </w:rPr>
        <w:t> </w:t>
      </w:r>
      <w:r>
        <w:rPr/>
        <w:t>in</w:t>
      </w:r>
      <w:r>
        <w:rPr>
          <w:spacing w:val="16"/>
        </w:rPr>
        <w:t> </w:t>
      </w:r>
      <w:r>
        <w:rPr/>
        <w:t>the</w:t>
      </w:r>
      <w:r>
        <w:rPr>
          <w:spacing w:val="12"/>
        </w:rPr>
        <w:t> </w:t>
      </w:r>
      <w:r>
        <w:rPr/>
        <w:t>FTIR</w:t>
      </w:r>
    </w:p>
    <w:p>
      <w:pPr>
        <w:spacing w:after="0" w:line="480" w:lineRule="auto"/>
        <w:jc w:val="both"/>
        <w:sectPr>
          <w:pgSz w:w="11910" w:h="16840"/>
          <w:pgMar w:header="0" w:footer="467" w:top="1340" w:bottom="660" w:left="1340" w:right="480"/>
        </w:sectPr>
      </w:pPr>
    </w:p>
    <w:p>
      <w:pPr>
        <w:pStyle w:val="BodyText"/>
        <w:spacing w:line="480" w:lineRule="auto" w:before="74"/>
        <w:ind w:left="1036" w:right="957"/>
        <w:jc w:val="both"/>
      </w:pPr>
      <w:r>
        <w:rPr/>
        <w:t>spectrum of CPE, revealing that there was no chemical interaction or modification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the interacting</w:t>
      </w:r>
      <w:r>
        <w:rPr>
          <w:spacing w:val="-1"/>
        </w:rPr>
        <w:t> </w:t>
      </w:r>
      <w:r>
        <w:rPr/>
        <w:t>excipientduring</w:t>
      </w:r>
      <w:r>
        <w:rPr>
          <w:spacing w:val="-3"/>
        </w:rPr>
        <w:t> </w:t>
      </w:r>
      <w:r>
        <w:rPr/>
        <w:t>co-processing.</w:t>
      </w:r>
    </w:p>
    <w:p>
      <w:pPr>
        <w:pStyle w:val="BodyText"/>
        <w:spacing w:line="480" w:lineRule="auto"/>
        <w:ind w:left="1036" w:right="957"/>
        <w:jc w:val="both"/>
      </w:pPr>
      <w:r>
        <w:rPr/>
        <w:t>For drug-excipient compatibility studies, metronidazole (MTZ) was found to be</w:t>
      </w:r>
      <w:r>
        <w:rPr>
          <w:spacing w:val="1"/>
        </w:rPr>
        <w:t> </w:t>
      </w:r>
      <w:r>
        <w:rPr/>
        <w:t>compatible with CPE as the absorption bands of MTZ were replicated in the IR</w:t>
      </w:r>
      <w:r>
        <w:rPr>
          <w:spacing w:val="1"/>
        </w:rPr>
        <w:t> </w:t>
      </w:r>
      <w:r>
        <w:rPr/>
        <w:t>spectrum of MTZ+CPE physical mixture establishing the absence of significant</w:t>
      </w:r>
      <w:r>
        <w:rPr>
          <w:spacing w:val="1"/>
        </w:rPr>
        <w:t> </w:t>
      </w:r>
      <w:r>
        <w:rPr/>
        <w:t>chemical</w:t>
      </w:r>
      <w:r>
        <w:rPr>
          <w:spacing w:val="1"/>
        </w:rPr>
        <w:t> </w:t>
      </w:r>
      <w:r>
        <w:rPr/>
        <w:t>reaction.The</w:t>
      </w:r>
      <w:r>
        <w:rPr>
          <w:spacing w:val="1"/>
        </w:rPr>
        <w:t> </w:t>
      </w:r>
      <w:r>
        <w:rPr/>
        <w:t>drug</w:t>
      </w:r>
      <w:r>
        <w:rPr>
          <w:spacing w:val="1"/>
        </w:rPr>
        <w:t> </w:t>
      </w:r>
      <w:r>
        <w:rPr/>
        <w:t>therefore</w:t>
      </w:r>
      <w:r>
        <w:rPr>
          <w:spacing w:val="1"/>
        </w:rPr>
        <w:t> </w:t>
      </w:r>
      <w:r>
        <w:rPr/>
        <w:t>chosen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compatible with CPE and was used to formulate tablets containing MTZ by direct</w:t>
      </w:r>
      <w:r>
        <w:rPr>
          <w:spacing w:val="1"/>
        </w:rPr>
        <w:t> </w:t>
      </w:r>
      <w:r>
        <w:rPr/>
        <w:t>compression.</w:t>
      </w:r>
    </w:p>
    <w:p>
      <w:pPr>
        <w:pStyle w:val="BodyText"/>
        <w:spacing w:line="480" w:lineRule="auto" w:before="1"/>
        <w:ind w:left="1036" w:right="955"/>
        <w:jc w:val="both"/>
      </w:pPr>
      <w:r>
        <w:rPr/>
        <w:t>The DSC thermograms of MCC and CPE confirmed their semi crystallinestatus as</w:t>
      </w:r>
      <w:r>
        <w:rPr>
          <w:spacing w:val="1"/>
        </w:rPr>
        <w:t> </w:t>
      </w:r>
      <w:r>
        <w:rPr/>
        <w:t>observed with PXRD. The three materials were characterized by broad endothermic</w:t>
      </w:r>
      <w:r>
        <w:rPr>
          <w:spacing w:val="-57"/>
        </w:rPr>
        <w:t> </w:t>
      </w:r>
      <w:r>
        <w:rPr/>
        <w:t>peaks consistent with semi-crystalline or amorphous materials. The peaks obtained</w:t>
      </w:r>
      <w:r>
        <w:rPr>
          <w:spacing w:val="1"/>
        </w:rPr>
        <w:t> </w:t>
      </w:r>
      <w:r>
        <w:rPr/>
        <w:t>have been associated with loss of moisture occurring as a result of dehydration</w:t>
      </w:r>
      <w:r>
        <w:rPr>
          <w:spacing w:val="1"/>
        </w:rPr>
        <w:t> </w:t>
      </w:r>
      <w:r>
        <w:rPr/>
        <w:t>during heating of the sample(Bozdaǧ-Pehlivan </w:t>
      </w:r>
      <w:r>
        <w:rPr>
          <w:i/>
        </w:rPr>
        <w:t>et al</w:t>
      </w:r>
      <w:r>
        <w:rPr/>
        <w:t>., 2011).The intensity of the</w:t>
      </w:r>
      <w:r>
        <w:rPr>
          <w:spacing w:val="1"/>
        </w:rPr>
        <w:t> </w:t>
      </w:r>
      <w:r>
        <w:rPr/>
        <w:t>endothermic peak obtained for each material can be correlated with the degree of</w:t>
      </w:r>
      <w:r>
        <w:rPr>
          <w:spacing w:val="1"/>
        </w:rPr>
        <w:t> </w:t>
      </w:r>
      <w:r>
        <w:rPr/>
        <w:t>moisture</w:t>
      </w:r>
      <w:r>
        <w:rPr>
          <w:spacing w:val="1"/>
        </w:rPr>
        <w:t> </w:t>
      </w:r>
      <w:r>
        <w:rPr/>
        <w:t>loss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having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higher</w:t>
      </w:r>
      <w:r>
        <w:rPr>
          <w:spacing w:val="1"/>
        </w:rPr>
        <w:t> </w:t>
      </w:r>
      <w:r>
        <w:rPr/>
        <w:t>moisture</w:t>
      </w:r>
      <w:r>
        <w:rPr>
          <w:spacing w:val="1"/>
        </w:rPr>
        <w:t> </w:t>
      </w:r>
      <w:r>
        <w:rPr/>
        <w:t>content</w:t>
      </w:r>
      <w:r>
        <w:rPr>
          <w:spacing w:val="1"/>
        </w:rPr>
        <w:t> </w:t>
      </w:r>
      <w:r>
        <w:rPr/>
        <w:t>produced</w:t>
      </w:r>
      <w:r>
        <w:rPr>
          <w:spacing w:val="1"/>
        </w:rPr>
        <w:t> </w:t>
      </w:r>
      <w:r>
        <w:rPr/>
        <w:t>broader</w:t>
      </w:r>
      <w:r>
        <w:rPr>
          <w:spacing w:val="1"/>
        </w:rPr>
        <w:t> </w:t>
      </w:r>
      <w:r>
        <w:rPr/>
        <w:t>endothermic</w:t>
      </w:r>
      <w:r>
        <w:rPr>
          <w:spacing w:val="1"/>
        </w:rPr>
        <w:t> </w:t>
      </w:r>
      <w:r>
        <w:rPr/>
        <w:t>peaks.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clearly seen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MCC</w:t>
      </w:r>
      <w:r>
        <w:rPr>
          <w:spacing w:val="1"/>
        </w:rPr>
        <w:t> </w:t>
      </w:r>
      <w:r>
        <w:rPr/>
        <w:t>having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highest</w:t>
      </w:r>
      <w:r>
        <w:rPr>
          <w:spacing w:val="1"/>
        </w:rPr>
        <w:t> </w:t>
      </w:r>
      <w:r>
        <w:rPr/>
        <w:t>moisture</w:t>
      </w:r>
      <w:r>
        <w:rPr>
          <w:spacing w:val="1"/>
        </w:rPr>
        <w:t> </w:t>
      </w:r>
      <w:r>
        <w:rPr/>
        <w:t>content of 14 % (Table 4.4) showed a greater degree of moisture loss corresponding</w:t>
      </w:r>
      <w:r>
        <w:rPr>
          <w:spacing w:val="-57"/>
        </w:rPr>
        <w:t> </w:t>
      </w:r>
      <w:r>
        <w:rPr/>
        <w:t>to a much broader endothermic peak compared to the other materials. The absence</w:t>
      </w:r>
      <w:r>
        <w:rPr>
          <w:spacing w:val="1"/>
        </w:rPr>
        <w:t> </w:t>
      </w:r>
      <w:r>
        <w:rPr/>
        <w:t>of a melting peak for each material further confirms the predominant amorphous</w:t>
      </w:r>
      <w:r>
        <w:rPr>
          <w:spacing w:val="1"/>
        </w:rPr>
        <w:t> </w:t>
      </w:r>
      <w:r>
        <w:rPr/>
        <w:t>nature</w:t>
      </w:r>
      <w:r>
        <w:rPr>
          <w:spacing w:val="-3"/>
        </w:rPr>
        <w:t> </w:t>
      </w:r>
      <w:r>
        <w:rPr/>
        <w:t>of</w:t>
      </w:r>
      <w:r>
        <w:rPr>
          <w:spacing w:val="1"/>
        </w:rPr>
        <w:t> </w:t>
      </w:r>
      <w:r>
        <w:rPr/>
        <w:t>all three</w:t>
      </w:r>
      <w:r>
        <w:rPr>
          <w:spacing w:val="-1"/>
        </w:rPr>
        <w:t> </w:t>
      </w:r>
      <w:r>
        <w:rPr/>
        <w:t>materials.</w:t>
      </w:r>
    </w:p>
    <w:p>
      <w:pPr>
        <w:pStyle w:val="BodyText"/>
        <w:spacing w:line="480" w:lineRule="auto" w:before="1"/>
        <w:ind w:left="1036" w:right="956"/>
        <w:jc w:val="both"/>
        <w:rPr>
          <w:i/>
        </w:rPr>
      </w:pPr>
      <w:r>
        <w:rPr/>
        <w:t>The performance and functionality of</w:t>
      </w:r>
      <w:r>
        <w:rPr>
          <w:spacing w:val="60"/>
        </w:rPr>
        <w:t> </w:t>
      </w:r>
      <w:r>
        <w:rPr/>
        <w:t>a co-processed excipient has been linked to</w:t>
      </w:r>
      <w:r>
        <w:rPr>
          <w:spacing w:val="1"/>
        </w:rPr>
        <w:t> </w:t>
      </w:r>
      <w:r>
        <w:rPr/>
        <w:t>its particle and powder properties (Ogunjimi and Alebiowu, 2013; Lamešic </w:t>
      </w:r>
      <w:r>
        <w:rPr>
          <w:i/>
        </w:rPr>
        <w:t>et al</w:t>
      </w:r>
      <w:r>
        <w:rPr/>
        <w:t>.,</w:t>
      </w:r>
      <w:r>
        <w:rPr>
          <w:spacing w:val="1"/>
        </w:rPr>
        <w:t> </w:t>
      </w:r>
      <w:r>
        <w:rPr/>
        <w:t>2017; Li </w:t>
      </w:r>
      <w:r>
        <w:rPr>
          <w:i/>
        </w:rPr>
        <w:t>et al</w:t>
      </w:r>
      <w:r>
        <w:rPr/>
        <w:t>., 2017). Bulk powder properties like flowability have been assessed</w:t>
      </w:r>
      <w:r>
        <w:rPr>
          <w:spacing w:val="1"/>
        </w:rPr>
        <w:t> </w:t>
      </w:r>
      <w:r>
        <w:rPr/>
        <w:t>by measuring the angle of repose, Carr‘s index, Hausner‘s ratio etc. As a general</w:t>
      </w:r>
      <w:r>
        <w:rPr>
          <w:spacing w:val="1"/>
        </w:rPr>
        <w:t> </w:t>
      </w:r>
      <w:r>
        <w:rPr/>
        <w:t>rule,</w:t>
      </w:r>
      <w:r>
        <w:rPr>
          <w:spacing w:val="13"/>
        </w:rPr>
        <w:t> </w:t>
      </w:r>
      <w:r>
        <w:rPr/>
        <w:t>values</w:t>
      </w:r>
      <w:r>
        <w:rPr>
          <w:spacing w:val="12"/>
        </w:rPr>
        <w:t> </w:t>
      </w:r>
      <w:r>
        <w:rPr/>
        <w:t>of</w:t>
      </w:r>
      <w:r>
        <w:rPr>
          <w:spacing w:val="12"/>
        </w:rPr>
        <w:t> </w:t>
      </w:r>
      <w:r>
        <w:rPr/>
        <w:t>angle</w:t>
      </w:r>
      <w:r>
        <w:rPr>
          <w:spacing w:val="12"/>
        </w:rPr>
        <w:t> </w:t>
      </w:r>
      <w:r>
        <w:rPr/>
        <w:t>of</w:t>
      </w:r>
      <w:r>
        <w:rPr>
          <w:spacing w:val="12"/>
        </w:rPr>
        <w:t> </w:t>
      </w:r>
      <w:r>
        <w:rPr/>
        <w:t>repose</w:t>
      </w:r>
      <w:r>
        <w:rPr>
          <w:spacing w:val="12"/>
        </w:rPr>
        <w:t> </w:t>
      </w:r>
      <w:r>
        <w:rPr/>
        <w:t>&lt;</w:t>
      </w:r>
      <w:r>
        <w:rPr>
          <w:spacing w:val="12"/>
        </w:rPr>
        <w:t> </w:t>
      </w:r>
      <w:r>
        <w:rPr/>
        <w:t>30</w:t>
      </w:r>
      <w:r>
        <w:rPr>
          <w:spacing w:val="13"/>
        </w:rPr>
        <w:t> </w:t>
      </w:r>
      <w:r>
        <w:rPr/>
        <w:t>º</w:t>
      </w:r>
      <w:r>
        <w:rPr>
          <w:spacing w:val="13"/>
        </w:rPr>
        <w:t> </w:t>
      </w:r>
      <w:r>
        <w:rPr/>
        <w:t>correspond</w:t>
      </w:r>
      <w:r>
        <w:rPr>
          <w:spacing w:val="16"/>
        </w:rPr>
        <w:t> </w:t>
      </w:r>
      <w:r>
        <w:rPr/>
        <w:t>to</w:t>
      </w:r>
      <w:r>
        <w:rPr>
          <w:spacing w:val="13"/>
        </w:rPr>
        <w:t> </w:t>
      </w:r>
      <w:r>
        <w:rPr/>
        <w:t>free</w:t>
      </w:r>
      <w:r>
        <w:rPr>
          <w:spacing w:val="12"/>
        </w:rPr>
        <w:t> </w:t>
      </w:r>
      <w:r>
        <w:rPr/>
        <w:t>flowing</w:t>
      </w:r>
      <w:r>
        <w:rPr>
          <w:spacing w:val="10"/>
        </w:rPr>
        <w:t> </w:t>
      </w:r>
      <w:r>
        <w:rPr/>
        <w:t>powders</w:t>
      </w:r>
      <w:r>
        <w:rPr>
          <w:spacing w:val="16"/>
        </w:rPr>
        <w:t> </w:t>
      </w:r>
      <w:r>
        <w:rPr/>
        <w:t>(Zhou</w:t>
      </w:r>
      <w:r>
        <w:rPr>
          <w:spacing w:val="13"/>
        </w:rPr>
        <w:t> </w:t>
      </w:r>
      <w:r>
        <w:rPr>
          <w:i/>
        </w:rPr>
        <w:t>et</w:t>
      </w:r>
    </w:p>
    <w:p>
      <w:pPr>
        <w:spacing w:after="0" w:line="480" w:lineRule="auto"/>
        <w:jc w:val="both"/>
        <w:sectPr>
          <w:pgSz w:w="11910" w:h="16840"/>
          <w:pgMar w:header="0" w:footer="467" w:top="1340" w:bottom="660" w:left="1340" w:right="480"/>
        </w:sectPr>
      </w:pPr>
    </w:p>
    <w:p>
      <w:pPr>
        <w:pStyle w:val="BodyText"/>
        <w:spacing w:line="480" w:lineRule="auto" w:before="74"/>
        <w:ind w:left="1036" w:right="953"/>
        <w:jc w:val="both"/>
      </w:pPr>
      <w:r>
        <w:rPr>
          <w:i/>
        </w:rPr>
        <w:t>al</w:t>
      </w:r>
      <w:r>
        <w:rPr/>
        <w:t>., 2010). The flow properties of MCC were improved as a result of co-processing</w:t>
      </w:r>
      <w:r>
        <w:rPr>
          <w:spacing w:val="1"/>
        </w:rPr>
        <w:t> </w:t>
      </w:r>
      <w:r>
        <w:rPr/>
        <w:t>giving rise to CPE with an angle of repose &lt; 30 º (Table 4.4). Improvement in flow</w:t>
      </w:r>
      <w:r>
        <w:rPr>
          <w:spacing w:val="1"/>
        </w:rPr>
        <w:t> </w:t>
      </w:r>
      <w:r>
        <w:rPr/>
        <w:t>properties recorded with CPE has been associated with an increase in particle size</w:t>
      </w:r>
      <w:r>
        <w:rPr>
          <w:spacing w:val="1"/>
        </w:rPr>
        <w:t> </w:t>
      </w:r>
      <w:r>
        <w:rPr/>
        <w:t>that enhances flow and opposes particle cohesion (Hou and Sun, 2008; Majerová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</w:t>
      </w:r>
      <w:r>
        <w:rPr/>
        <w:t>., 2016). Other factors that may have been responsible for modulating the powder</w:t>
      </w:r>
      <w:r>
        <w:rPr>
          <w:spacing w:val="1"/>
        </w:rPr>
        <w:t> </w:t>
      </w:r>
      <w:r>
        <w:rPr/>
        <w:t>flow of CPE include particle density, shape and surface area</w:t>
      </w:r>
      <w:r>
        <w:rPr>
          <w:spacing w:val="60"/>
        </w:rPr>
        <w:t> </w:t>
      </w:r>
      <w:r>
        <w:rPr/>
        <w:t>(Thoorens </w:t>
      </w:r>
      <w:r>
        <w:rPr>
          <w:i/>
        </w:rPr>
        <w:t>et al</w:t>
      </w:r>
      <w:r>
        <w:rPr/>
        <w:t>.,</w:t>
      </w:r>
      <w:r>
        <w:rPr>
          <w:spacing w:val="1"/>
        </w:rPr>
        <w:t> </w:t>
      </w:r>
      <w:r>
        <w:rPr/>
        <w:t>2014).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flow</w:t>
      </w:r>
      <w:r>
        <w:rPr>
          <w:spacing w:val="1"/>
        </w:rPr>
        <w:t> </w:t>
      </w:r>
      <w:r>
        <w:rPr/>
        <w:t>behaviour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co-processed</w:t>
      </w:r>
      <w:r>
        <w:rPr>
          <w:spacing w:val="1"/>
        </w:rPr>
        <w:t> </w:t>
      </w:r>
      <w:r>
        <w:rPr/>
        <w:t>excipient</w:t>
      </w:r>
      <w:r>
        <w:rPr>
          <w:spacing w:val="1"/>
        </w:rPr>
        <w:t> </w:t>
      </w:r>
      <w:r>
        <w:rPr/>
        <w:t>designed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direct</w:t>
      </w:r>
      <w:r>
        <w:rPr>
          <w:spacing w:val="1"/>
        </w:rPr>
        <w:t> </w:t>
      </w:r>
      <w:r>
        <w:rPr/>
        <w:t>compression</w:t>
      </w:r>
      <w:r>
        <w:rPr>
          <w:spacing w:val="14"/>
        </w:rPr>
        <w:t> </w:t>
      </w:r>
      <w:r>
        <w:rPr/>
        <w:t>is</w:t>
      </w:r>
      <w:r>
        <w:rPr>
          <w:spacing w:val="16"/>
        </w:rPr>
        <w:t> </w:t>
      </w:r>
      <w:r>
        <w:rPr/>
        <w:t>a</w:t>
      </w:r>
      <w:r>
        <w:rPr>
          <w:spacing w:val="14"/>
        </w:rPr>
        <w:t> </w:t>
      </w:r>
      <w:r>
        <w:rPr/>
        <w:t>critical</w:t>
      </w:r>
      <w:r>
        <w:rPr>
          <w:spacing w:val="18"/>
        </w:rPr>
        <w:t> </w:t>
      </w:r>
      <w:r>
        <w:rPr/>
        <w:t>material</w:t>
      </w:r>
      <w:r>
        <w:rPr>
          <w:spacing w:val="16"/>
        </w:rPr>
        <w:t> </w:t>
      </w:r>
      <w:r>
        <w:rPr/>
        <w:t>attribute</w:t>
      </w:r>
      <w:r>
        <w:rPr>
          <w:spacing w:val="14"/>
        </w:rPr>
        <w:t> </w:t>
      </w:r>
      <w:r>
        <w:rPr/>
        <w:t>that</w:t>
      </w:r>
      <w:r>
        <w:rPr>
          <w:spacing w:val="15"/>
        </w:rPr>
        <w:t> </w:t>
      </w:r>
      <w:r>
        <w:rPr/>
        <w:t>is</w:t>
      </w:r>
      <w:r>
        <w:rPr>
          <w:spacing w:val="16"/>
        </w:rPr>
        <w:t> </w:t>
      </w:r>
      <w:r>
        <w:rPr/>
        <w:t>required</w:t>
      </w:r>
      <w:r>
        <w:rPr>
          <w:spacing w:val="15"/>
        </w:rPr>
        <w:t> </w:t>
      </w:r>
      <w:r>
        <w:rPr/>
        <w:t>for</w:t>
      </w:r>
      <w:r>
        <w:rPr>
          <w:spacing w:val="14"/>
        </w:rPr>
        <w:t> </w:t>
      </w:r>
      <w:r>
        <w:rPr/>
        <w:t>the</w:t>
      </w:r>
      <w:r>
        <w:rPr>
          <w:spacing w:val="15"/>
        </w:rPr>
        <w:t> </w:t>
      </w:r>
      <w:r>
        <w:rPr/>
        <w:t>robust</w:t>
      </w:r>
      <w:r>
        <w:rPr>
          <w:spacing w:val="15"/>
        </w:rPr>
        <w:t> </w:t>
      </w:r>
      <w:r>
        <w:rPr/>
        <w:t>formation</w:t>
      </w:r>
      <w:r>
        <w:rPr>
          <w:spacing w:val="-58"/>
        </w:rPr>
        <w:t> </w:t>
      </w:r>
      <w:r>
        <w:rPr/>
        <w:t>of tablets by direct compression(Nachaegari and Bansal, 2004). The flow of the</w:t>
      </w:r>
      <w:r>
        <w:rPr>
          <w:spacing w:val="1"/>
        </w:rPr>
        <w:t> </w:t>
      </w:r>
      <w:r>
        <w:rPr/>
        <w:t>tableting mix influences uniformity in weight and drug content of tablet. Failure of</w:t>
      </w:r>
      <w:r>
        <w:rPr>
          <w:spacing w:val="1"/>
        </w:rPr>
        <w:t> </w:t>
      </w:r>
      <w:r>
        <w:rPr/>
        <w:t>the tableting mix</w:t>
      </w:r>
      <w:r>
        <w:rPr>
          <w:spacing w:val="1"/>
        </w:rPr>
        <w:t> </w:t>
      </w:r>
      <w:r>
        <w:rPr/>
        <w:t>to flow well during compression will result</w:t>
      </w:r>
      <w:r>
        <w:rPr>
          <w:spacing w:val="1"/>
        </w:rPr>
        <w:t> </w:t>
      </w:r>
      <w:r>
        <w:rPr/>
        <w:t>in</w:t>
      </w:r>
      <w:r>
        <w:rPr>
          <w:spacing w:val="60"/>
        </w:rPr>
        <w:t> </w:t>
      </w:r>
      <w:r>
        <w:rPr/>
        <w:t>uneven</w:t>
      </w:r>
      <w:r>
        <w:rPr>
          <w:spacing w:val="60"/>
        </w:rPr>
        <w:t> </w:t>
      </w:r>
      <w:r>
        <w:rPr/>
        <w:t>filling of</w:t>
      </w:r>
      <w:r>
        <w:rPr>
          <w:spacing w:val="1"/>
        </w:rPr>
        <w:t> </w:t>
      </w:r>
      <w:r>
        <w:rPr/>
        <w:t>the die cavity leading to tablets with wide variation in weight and drug content.An</w:t>
      </w:r>
      <w:r>
        <w:rPr>
          <w:spacing w:val="1"/>
        </w:rPr>
        <w:t> </w:t>
      </w:r>
      <w:r>
        <w:rPr/>
        <w:t>outstanding</w:t>
      </w:r>
      <w:r>
        <w:rPr>
          <w:spacing w:val="1"/>
        </w:rPr>
        <w:t> </w:t>
      </w:r>
      <w:r>
        <w:rPr/>
        <w:t>attribute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co-processed</w:t>
      </w:r>
      <w:r>
        <w:rPr>
          <w:spacing w:val="1"/>
        </w:rPr>
        <w:t> </w:t>
      </w:r>
      <w:r>
        <w:rPr/>
        <w:t>excipients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improvement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flow</w:t>
      </w:r>
      <w:r>
        <w:rPr>
          <w:spacing w:val="1"/>
        </w:rPr>
        <w:t> </w:t>
      </w:r>
      <w:r>
        <w:rPr/>
        <w:t>properties</w:t>
      </w:r>
      <w:r>
        <w:rPr>
          <w:spacing w:val="1"/>
        </w:rPr>
        <w:t> </w:t>
      </w:r>
      <w:r>
        <w:rPr/>
        <w:t>relative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constituent</w:t>
      </w:r>
      <w:r>
        <w:rPr>
          <w:spacing w:val="1"/>
        </w:rPr>
        <w:t> </w:t>
      </w:r>
      <w:r>
        <w:rPr/>
        <w:t>excipients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reported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several</w:t>
      </w:r>
      <w:r>
        <w:rPr>
          <w:spacing w:val="1"/>
        </w:rPr>
        <w:t> </w:t>
      </w:r>
      <w:r>
        <w:rPr/>
        <w:t>studies(Avachat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Ahire,</w:t>
      </w:r>
      <w:r>
        <w:rPr>
          <w:spacing w:val="1"/>
        </w:rPr>
        <w:t> </w:t>
      </w:r>
      <w:r>
        <w:rPr/>
        <w:t>2007</w:t>
      </w:r>
      <w:r>
        <w:rPr>
          <w:spacing w:val="1"/>
        </w:rPr>
        <w:t> </w:t>
      </w:r>
      <w:r>
        <w:rPr/>
        <w:t>;Ogunjimi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Alebiowu,</w:t>
      </w:r>
      <w:r>
        <w:rPr>
          <w:spacing w:val="1"/>
        </w:rPr>
        <w:t> </w:t>
      </w:r>
      <w:r>
        <w:rPr/>
        <w:t>2013;</w:t>
      </w:r>
      <w:r>
        <w:rPr>
          <w:spacing w:val="1"/>
        </w:rPr>
        <w:t> </w:t>
      </w:r>
      <w:r>
        <w:rPr/>
        <w:t>Adeoye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Alebiowu, 2014; Apeji </w:t>
      </w:r>
      <w:r>
        <w:rPr>
          <w:i/>
        </w:rPr>
        <w:t>et al</w:t>
      </w:r>
      <w:r>
        <w:rPr/>
        <w:t>., 2017). The improved flow of CPE will therefore</w:t>
      </w:r>
      <w:r>
        <w:rPr>
          <w:spacing w:val="1"/>
        </w:rPr>
        <w:t> </w:t>
      </w:r>
      <w:r>
        <w:rPr/>
        <w:t>impart flowability to the tableting mix giving rise to uniformly sized tablets with</w:t>
      </w:r>
      <w:r>
        <w:rPr>
          <w:spacing w:val="1"/>
        </w:rPr>
        <w:t> </w:t>
      </w:r>
      <w:r>
        <w:rPr/>
        <w:t>uniform</w:t>
      </w:r>
      <w:r>
        <w:rPr>
          <w:spacing w:val="-1"/>
        </w:rPr>
        <w:t> </w:t>
      </w:r>
      <w:r>
        <w:rPr/>
        <w:t>weight and drug</w:t>
      </w:r>
      <w:r>
        <w:rPr>
          <w:spacing w:val="-1"/>
        </w:rPr>
        <w:t> </w:t>
      </w:r>
      <w:r>
        <w:rPr/>
        <w:t>content.</w:t>
      </w:r>
    </w:p>
    <w:p>
      <w:pPr>
        <w:pStyle w:val="BodyText"/>
        <w:spacing w:line="480" w:lineRule="auto" w:before="2"/>
        <w:ind w:left="1036" w:right="957"/>
        <w:jc w:val="both"/>
      </w:pPr>
      <w:r>
        <w:rPr/>
        <w:t>True</w:t>
      </w:r>
      <w:r>
        <w:rPr>
          <w:spacing w:val="1"/>
        </w:rPr>
        <w:t> </w:t>
      </w:r>
      <w:r>
        <w:rPr/>
        <w:t>density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CPE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MCC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similar,</w:t>
      </w:r>
      <w:r>
        <w:rPr>
          <w:spacing w:val="1"/>
        </w:rPr>
        <w:t> </w:t>
      </w:r>
      <w:r>
        <w:rPr/>
        <w:t>suggesting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degree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molecular packing was not affected by co-processing. True density of a material has</w:t>
      </w:r>
      <w:r>
        <w:rPr>
          <w:spacing w:val="-57"/>
        </w:rPr>
        <w:t> </w:t>
      </w:r>
      <w:r>
        <w:rPr/>
        <w:t>been</w:t>
      </w:r>
      <w:r>
        <w:rPr>
          <w:spacing w:val="1"/>
        </w:rPr>
        <w:t> </w:t>
      </w:r>
      <w:r>
        <w:rPr/>
        <w:t>able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relate the</w:t>
      </w:r>
      <w:r>
        <w:rPr>
          <w:spacing w:val="1"/>
        </w:rPr>
        <w:t> </w:t>
      </w:r>
      <w:r>
        <w:rPr/>
        <w:t>tabletability profile of a</w:t>
      </w:r>
      <w:r>
        <w:rPr>
          <w:spacing w:val="1"/>
        </w:rPr>
        <w:t> </w:t>
      </w:r>
      <w:r>
        <w:rPr/>
        <w:t>material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 interparticulate</w:t>
      </w:r>
      <w:r>
        <w:rPr>
          <w:spacing w:val="1"/>
        </w:rPr>
        <w:t> </w:t>
      </w:r>
      <w:r>
        <w:rPr/>
        <w:t>bonding strength (Khomane </w:t>
      </w:r>
      <w:r>
        <w:rPr>
          <w:i/>
        </w:rPr>
        <w:t>et al</w:t>
      </w:r>
      <w:r>
        <w:rPr/>
        <w:t>., 2013). However,the tabletability profile of MCC</w:t>
      </w:r>
      <w:r>
        <w:rPr>
          <w:spacing w:val="1"/>
        </w:rPr>
        <w:t> </w:t>
      </w:r>
      <w:r>
        <w:rPr/>
        <w:t>differed significantlyfrom that of CPEowing to reduced interparticulate bonding</w:t>
      </w:r>
      <w:r>
        <w:rPr>
          <w:spacing w:val="1"/>
        </w:rPr>
        <w:t> </w:t>
      </w:r>
      <w:r>
        <w:rPr/>
        <w:t>caused</w:t>
      </w:r>
      <w:r>
        <w:rPr>
          <w:spacing w:val="13"/>
        </w:rPr>
        <w:t> </w:t>
      </w:r>
      <w:r>
        <w:rPr/>
        <w:t>by</w:t>
      </w:r>
      <w:r>
        <w:rPr>
          <w:spacing w:val="6"/>
        </w:rPr>
        <w:t> </w:t>
      </w:r>
      <w:r>
        <w:rPr/>
        <w:t>the</w:t>
      </w:r>
      <w:r>
        <w:rPr>
          <w:spacing w:val="13"/>
        </w:rPr>
        <w:t> </w:t>
      </w:r>
      <w:r>
        <w:rPr/>
        <w:t>presence</w:t>
      </w:r>
      <w:r>
        <w:rPr>
          <w:spacing w:val="15"/>
        </w:rPr>
        <w:t> </w:t>
      </w:r>
      <w:r>
        <w:rPr/>
        <w:t>of</w:t>
      </w:r>
      <w:r>
        <w:rPr>
          <w:spacing w:val="13"/>
        </w:rPr>
        <w:t> </w:t>
      </w:r>
      <w:r>
        <w:rPr/>
        <w:t>CPV</w:t>
      </w:r>
      <w:r>
        <w:rPr>
          <w:spacing w:val="11"/>
        </w:rPr>
        <w:t> </w:t>
      </w:r>
      <w:r>
        <w:rPr/>
        <w:t>in</w:t>
      </w:r>
      <w:r>
        <w:rPr>
          <w:spacing w:val="14"/>
        </w:rPr>
        <w:t> </w:t>
      </w:r>
      <w:r>
        <w:rPr/>
        <w:t>the</w:t>
      </w:r>
      <w:r>
        <w:rPr>
          <w:spacing w:val="11"/>
        </w:rPr>
        <w:t> </w:t>
      </w:r>
      <w:r>
        <w:rPr/>
        <w:t>particulate</w:t>
      </w:r>
      <w:r>
        <w:rPr>
          <w:spacing w:val="13"/>
        </w:rPr>
        <w:t> </w:t>
      </w:r>
      <w:r>
        <w:rPr/>
        <w:t>structure</w:t>
      </w:r>
      <w:r>
        <w:rPr>
          <w:spacing w:val="12"/>
        </w:rPr>
        <w:t> </w:t>
      </w:r>
      <w:r>
        <w:rPr/>
        <w:t>of</w:t>
      </w:r>
      <w:r>
        <w:rPr>
          <w:spacing w:val="13"/>
        </w:rPr>
        <w:t> </w:t>
      </w:r>
      <w:r>
        <w:rPr/>
        <w:t>MCC.</w:t>
      </w:r>
      <w:r>
        <w:rPr>
          <w:spacing w:val="14"/>
        </w:rPr>
        <w:t> </w:t>
      </w:r>
      <w:r>
        <w:rPr/>
        <w:t>Hence,</w:t>
      </w:r>
    </w:p>
    <w:p>
      <w:pPr>
        <w:spacing w:after="0" w:line="480" w:lineRule="auto"/>
        <w:jc w:val="both"/>
        <w:sectPr>
          <w:pgSz w:w="11910" w:h="16840"/>
          <w:pgMar w:header="0" w:footer="467" w:top="1340" w:bottom="660" w:left="1340" w:right="480"/>
        </w:sectPr>
      </w:pPr>
    </w:p>
    <w:p>
      <w:pPr>
        <w:pStyle w:val="BodyText"/>
        <w:spacing w:line="480" w:lineRule="auto" w:before="74"/>
        <w:ind w:left="1036" w:right="954"/>
        <w:jc w:val="both"/>
      </w:pPr>
      <w:r>
        <w:rPr/>
        <w:t>similarity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molecular</w:t>
      </w:r>
      <w:r>
        <w:rPr>
          <w:spacing w:val="1"/>
        </w:rPr>
        <w:t> </w:t>
      </w:r>
      <w:r>
        <w:rPr/>
        <w:t>packing</w:t>
      </w:r>
      <w:r>
        <w:rPr>
          <w:spacing w:val="1"/>
        </w:rPr>
        <w:t> </w:t>
      </w:r>
      <w:r>
        <w:rPr/>
        <w:t>behaviour</w:t>
      </w:r>
      <w:r>
        <w:rPr>
          <w:spacing w:val="1"/>
        </w:rPr>
        <w:t> </w:t>
      </w:r>
      <w:r>
        <w:rPr/>
        <w:t>(true</w:t>
      </w:r>
      <w:r>
        <w:rPr>
          <w:spacing w:val="1"/>
        </w:rPr>
        <w:t> </w:t>
      </w:r>
      <w:r>
        <w:rPr/>
        <w:t>density)</w:t>
      </w:r>
      <w:r>
        <w:rPr>
          <w:spacing w:val="1"/>
        </w:rPr>
        <w:t> </w:t>
      </w:r>
      <w:r>
        <w:rPr/>
        <w:t>does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necessarily</w:t>
      </w:r>
      <w:r>
        <w:rPr>
          <w:spacing w:val="1"/>
        </w:rPr>
        <w:t> </w:t>
      </w:r>
      <w:r>
        <w:rPr/>
        <w:t>translate</w:t>
      </w:r>
      <w:r>
        <w:rPr>
          <w:spacing w:val="-2"/>
        </w:rPr>
        <w:t> </w:t>
      </w:r>
      <w:r>
        <w:rPr/>
        <w:t>to similar</w:t>
      </w:r>
      <w:r>
        <w:rPr>
          <w:spacing w:val="-2"/>
        </w:rPr>
        <w:t> </w:t>
      </w:r>
      <w:r>
        <w:rPr/>
        <w:t>tabletability.</w:t>
      </w:r>
    </w:p>
    <w:p>
      <w:pPr>
        <w:pStyle w:val="BodyText"/>
        <w:spacing w:line="480" w:lineRule="auto"/>
        <w:ind w:left="1036" w:right="954"/>
        <w:jc w:val="both"/>
      </w:pPr>
      <w:r>
        <w:rPr/>
        <w:t>The ability of a material to swell in the presence of water is a function of its</w:t>
      </w:r>
      <w:r>
        <w:rPr>
          <w:spacing w:val="1"/>
        </w:rPr>
        <w:t> </w:t>
      </w:r>
      <w:r>
        <w:rPr/>
        <w:t>hydrophilicity,</w:t>
      </w:r>
      <w:r>
        <w:rPr>
          <w:spacing w:val="1"/>
        </w:rPr>
        <w:t> </w:t>
      </w:r>
      <w:r>
        <w:rPr/>
        <w:t>wetting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hydration</w:t>
      </w:r>
      <w:r>
        <w:rPr>
          <w:spacing w:val="1"/>
        </w:rPr>
        <w:t> </w:t>
      </w:r>
      <w:r>
        <w:rPr/>
        <w:t>potential</w:t>
      </w:r>
      <w:r>
        <w:rPr>
          <w:spacing w:val="1"/>
        </w:rPr>
        <w:t> </w:t>
      </w:r>
      <w:r>
        <w:rPr/>
        <w:t>(El-Barghouthi</w:t>
      </w:r>
      <w:r>
        <w:rPr>
          <w:spacing w:val="1"/>
        </w:rPr>
        <w:t>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</w:t>
      </w:r>
      <w:r>
        <w:rPr/>
        <w:t>.,</w:t>
      </w:r>
      <w:r>
        <w:rPr>
          <w:spacing w:val="1"/>
        </w:rPr>
        <w:t> </w:t>
      </w:r>
      <w:r>
        <w:rPr/>
        <w:t>2008;</w:t>
      </w:r>
      <w:r>
        <w:rPr>
          <w:spacing w:val="1"/>
        </w:rPr>
        <w:t> </w:t>
      </w:r>
      <w:r>
        <w:rPr/>
        <w:t>Ohwoavworhua and Adelakun, 2010; Sharma </w:t>
      </w:r>
      <w:r>
        <w:rPr>
          <w:i/>
        </w:rPr>
        <w:t>et al</w:t>
      </w:r>
      <w:r>
        <w:rPr/>
        <w:t>., 2015; Yassin </w:t>
      </w:r>
      <w:r>
        <w:rPr>
          <w:i/>
        </w:rPr>
        <w:t>et al</w:t>
      </w:r>
      <w:r>
        <w:rPr/>
        <w:t>., 2015).</w:t>
      </w:r>
      <w:r>
        <w:rPr>
          <w:spacing w:val="1"/>
        </w:rPr>
        <w:t> </w:t>
      </w:r>
      <w:r>
        <w:rPr/>
        <w:t>Swelling 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generally accepted has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indication</w:t>
      </w:r>
      <w:r>
        <w:rPr>
          <w:spacing w:val="1"/>
        </w:rPr>
        <w:t> </w:t>
      </w:r>
      <w:r>
        <w:rPr/>
        <w:t>of tablet</w:t>
      </w:r>
      <w:r>
        <w:rPr>
          <w:spacing w:val="1"/>
        </w:rPr>
        <w:t> </w:t>
      </w:r>
      <w:r>
        <w:rPr/>
        <w:t>disintegration</w:t>
      </w:r>
      <w:r>
        <w:rPr>
          <w:spacing w:val="1"/>
        </w:rPr>
        <w:t> </w:t>
      </w:r>
      <w:r>
        <w:rPr/>
        <w:t>ability. Some disintegrants are known to exert their effect by swelling mechanism</w:t>
      </w:r>
      <w:r>
        <w:rPr>
          <w:spacing w:val="1"/>
        </w:rPr>
        <w:t> </w:t>
      </w:r>
      <w:r>
        <w:rPr/>
        <w:t>(Desai</w:t>
      </w:r>
      <w:r>
        <w:rPr>
          <w:spacing w:val="1"/>
        </w:rPr>
        <w:t>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</w:t>
      </w:r>
      <w:r>
        <w:rPr/>
        <w:t>.,</w:t>
      </w:r>
      <w:r>
        <w:rPr>
          <w:spacing w:val="1"/>
        </w:rPr>
        <w:t> </w:t>
      </w:r>
      <w:r>
        <w:rPr/>
        <w:t>2016).Evaluation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swelling</w:t>
      </w:r>
      <w:r>
        <w:rPr>
          <w:spacing w:val="1"/>
        </w:rPr>
        <w:t> </w:t>
      </w:r>
      <w:r>
        <w:rPr/>
        <w:t>capacity</w:t>
      </w:r>
      <w:r>
        <w:rPr>
          <w:spacing w:val="1"/>
        </w:rPr>
        <w:t> </w:t>
      </w:r>
      <w:r>
        <w:rPr/>
        <w:t>showed</w:t>
      </w:r>
      <w:r>
        <w:rPr>
          <w:spacing w:val="1"/>
        </w:rPr>
        <w:t> </w:t>
      </w:r>
      <w:r>
        <w:rPr/>
        <w:t>that</w:t>
      </w:r>
      <w:r>
        <w:rPr>
          <w:spacing w:val="60"/>
        </w:rPr>
        <w:t> </w:t>
      </w:r>
      <w:r>
        <w:rPr/>
        <w:t>MCC</w:t>
      </w:r>
      <w:r>
        <w:rPr>
          <w:spacing w:val="1"/>
        </w:rPr>
        <w:t> </w:t>
      </w:r>
      <w:r>
        <w:rPr/>
        <w:t>performed</w:t>
      </w:r>
      <w:r>
        <w:rPr>
          <w:spacing w:val="18"/>
        </w:rPr>
        <w:t> </w:t>
      </w:r>
      <w:r>
        <w:rPr/>
        <w:t>better</w:t>
      </w:r>
      <w:r>
        <w:rPr>
          <w:spacing w:val="18"/>
        </w:rPr>
        <w:t> </w:t>
      </w:r>
      <w:r>
        <w:rPr/>
        <w:t>relative</w:t>
      </w:r>
      <w:r>
        <w:rPr>
          <w:spacing w:val="22"/>
        </w:rPr>
        <w:t> </w:t>
      </w:r>
      <w:r>
        <w:rPr/>
        <w:t>to</w:t>
      </w:r>
      <w:r>
        <w:rPr>
          <w:spacing w:val="19"/>
        </w:rPr>
        <w:t> </w:t>
      </w:r>
      <w:r>
        <w:rPr/>
        <w:t>CPV</w:t>
      </w:r>
      <w:r>
        <w:rPr>
          <w:spacing w:val="18"/>
        </w:rPr>
        <w:t> </w:t>
      </w:r>
      <w:r>
        <w:rPr/>
        <w:t>and</w:t>
      </w:r>
      <w:r>
        <w:rPr>
          <w:spacing w:val="20"/>
        </w:rPr>
        <w:t> </w:t>
      </w:r>
      <w:r>
        <w:rPr/>
        <w:t>CPE.</w:t>
      </w:r>
      <w:r>
        <w:rPr>
          <w:spacing w:val="19"/>
        </w:rPr>
        <w:t> </w:t>
      </w:r>
      <w:r>
        <w:rPr/>
        <w:t>This</w:t>
      </w:r>
      <w:r>
        <w:rPr>
          <w:spacing w:val="16"/>
        </w:rPr>
        <w:t> </w:t>
      </w:r>
      <w:r>
        <w:rPr/>
        <w:t>implies</w:t>
      </w:r>
      <w:r>
        <w:rPr>
          <w:spacing w:val="19"/>
        </w:rPr>
        <w:t> </w:t>
      </w:r>
      <w:r>
        <w:rPr/>
        <w:t>thereforethat</w:t>
      </w:r>
      <w:r>
        <w:rPr>
          <w:spacing w:val="20"/>
        </w:rPr>
        <w:t> </w:t>
      </w:r>
      <w:r>
        <w:rPr/>
        <w:t>MCC</w:t>
      </w:r>
      <w:r>
        <w:rPr>
          <w:spacing w:val="20"/>
        </w:rPr>
        <w:t> </w:t>
      </w:r>
      <w:r>
        <w:rPr/>
        <w:t>ought</w:t>
      </w:r>
      <w:r>
        <w:rPr>
          <w:spacing w:val="-58"/>
        </w:rPr>
        <w:t> </w:t>
      </w:r>
      <w:r>
        <w:rPr/>
        <w:t>to disintegrate faster than CPE in tablet formulation.However, it was observed from</w:t>
      </w:r>
      <w:r>
        <w:rPr>
          <w:spacing w:val="-57"/>
        </w:rPr>
        <w:t> </w:t>
      </w:r>
      <w:r>
        <w:rPr/>
        <w:t>the disintegration results thattablets containing CPE disintegrated at 11.48min as</w:t>
      </w:r>
      <w:r>
        <w:rPr>
          <w:spacing w:val="1"/>
        </w:rPr>
        <w:t> </w:t>
      </w:r>
      <w:r>
        <w:rPr/>
        <w:t>compared to MCC tablets that disintegrated at 26.88 mins implying that swelling</w:t>
      </w:r>
      <w:r>
        <w:rPr>
          <w:spacing w:val="1"/>
        </w:rPr>
        <w:t> </w:t>
      </w:r>
      <w:r>
        <w:rPr/>
        <w:t>was not the sole mechanism of disintegration employed by CPE. Invariably, co-</w:t>
      </w:r>
      <w:r>
        <w:rPr>
          <w:spacing w:val="1"/>
        </w:rPr>
        <w:t> </w:t>
      </w:r>
      <w:r>
        <w:rPr/>
        <w:t>processing MCC with CPV had lowered the disintegration time significantly (</w:t>
      </w:r>
      <w:r>
        <w:rPr>
          <w:i/>
        </w:rPr>
        <w:t>p &lt;</w:t>
      </w:r>
      <w:r>
        <w:rPr>
          <w:i/>
          <w:spacing w:val="1"/>
        </w:rPr>
        <w:t> </w:t>
      </w:r>
      <w:r>
        <w:rPr>
          <w:i/>
        </w:rPr>
        <w:t>0.05</w:t>
      </w:r>
      <w:r>
        <w:rPr/>
        <w:t>).Scientific</w:t>
      </w:r>
      <w:r>
        <w:rPr>
          <w:spacing w:val="1"/>
        </w:rPr>
        <w:t> </w:t>
      </w:r>
      <w:r>
        <w:rPr/>
        <w:t>reports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shown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CPVeffects</w:t>
      </w:r>
      <w:r>
        <w:rPr>
          <w:spacing w:val="1"/>
        </w:rPr>
        <w:t> </w:t>
      </w:r>
      <w:r>
        <w:rPr/>
        <w:t>disintegration</w:t>
      </w:r>
      <w:r>
        <w:rPr>
          <w:spacing w:val="61"/>
        </w:rPr>
        <w:t> </w:t>
      </w:r>
      <w:r>
        <w:rPr/>
        <w:t>by</w:t>
      </w:r>
      <w:r>
        <w:rPr>
          <w:spacing w:val="61"/>
        </w:rPr>
        <w:t> </w:t>
      </w:r>
      <w:r>
        <w:rPr/>
        <w:t>a</w:t>
      </w:r>
      <w:r>
        <w:rPr>
          <w:spacing w:val="1"/>
        </w:rPr>
        <w:t> </w:t>
      </w:r>
      <w:r>
        <w:rPr/>
        <w:t>combination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wicking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swelling</w:t>
      </w:r>
      <w:r>
        <w:rPr>
          <w:spacing w:val="1"/>
        </w:rPr>
        <w:t> </w:t>
      </w:r>
      <w:r>
        <w:rPr/>
        <w:t>actions(Dhiraj</w:t>
      </w:r>
      <w:r>
        <w:rPr>
          <w:spacing w:val="1"/>
        </w:rPr>
        <w:t>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</w:t>
      </w:r>
      <w:r>
        <w:rPr/>
        <w:t>.,</w:t>
      </w:r>
      <w:r>
        <w:rPr>
          <w:spacing w:val="1"/>
        </w:rPr>
        <w:t> </w:t>
      </w:r>
      <w:r>
        <w:rPr/>
        <w:t>2014;</w:t>
      </w:r>
      <w:r>
        <w:rPr>
          <w:spacing w:val="1"/>
        </w:rPr>
        <w:t> </w:t>
      </w:r>
      <w:r>
        <w:rPr/>
        <w:t>Desai</w:t>
      </w:r>
      <w:r>
        <w:rPr>
          <w:spacing w:val="1"/>
        </w:rPr>
        <w:t> </w:t>
      </w:r>
      <w:r>
        <w:rPr>
          <w:i/>
        </w:rPr>
        <w:t>et</w:t>
      </w:r>
      <w:r>
        <w:rPr>
          <w:i/>
          <w:spacing w:val="60"/>
        </w:rPr>
        <w:t> </w:t>
      </w:r>
      <w:r>
        <w:rPr>
          <w:i/>
        </w:rPr>
        <w:t>al</w:t>
      </w:r>
      <w:r>
        <w:rPr/>
        <w:t>.,</w:t>
      </w:r>
      <w:r>
        <w:rPr>
          <w:spacing w:val="-57"/>
        </w:rPr>
        <w:t> </w:t>
      </w:r>
      <w:r>
        <w:rPr/>
        <w:t>2016).</w:t>
      </w:r>
      <w:r>
        <w:rPr>
          <w:spacing w:val="-1"/>
        </w:rPr>
        <w:t> </w:t>
      </w:r>
      <w:r>
        <w:rPr/>
        <w:t>This explains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rapid disintegration of</w:t>
      </w:r>
      <w:r>
        <w:rPr>
          <w:spacing w:val="-2"/>
        </w:rPr>
        <w:t> </w:t>
      </w:r>
      <w:r>
        <w:rPr/>
        <w:t>CPE</w:t>
      </w:r>
      <w:r>
        <w:rPr>
          <w:spacing w:val="1"/>
        </w:rPr>
        <w:t> </w:t>
      </w:r>
      <w:r>
        <w:rPr/>
        <w:t>compared to MCC.</w:t>
      </w:r>
    </w:p>
    <w:p>
      <w:pPr>
        <w:pStyle w:val="BodyText"/>
        <w:spacing w:line="480" w:lineRule="auto" w:before="2"/>
        <w:ind w:left="1036" w:right="956"/>
        <w:jc w:val="both"/>
      </w:pPr>
      <w:r>
        <w:rPr/>
        <w:t>Moisture content refers to the residual moisture retained in a material after drying</w:t>
      </w:r>
      <w:r>
        <w:rPr>
          <w:spacing w:val="1"/>
        </w:rPr>
        <w:t> </w:t>
      </w:r>
      <w:r>
        <w:rPr/>
        <w:t>(Callahan </w:t>
      </w:r>
      <w:r>
        <w:rPr>
          <w:i/>
        </w:rPr>
        <w:t>et al</w:t>
      </w:r>
      <w:r>
        <w:rPr/>
        <w:t>., 1982). Compared to MCC, CPE had a lower moisture content</w:t>
      </w:r>
      <w:r>
        <w:rPr>
          <w:spacing w:val="1"/>
        </w:rPr>
        <w:t> </w:t>
      </w:r>
      <w:r>
        <w:rPr/>
        <w:t>suggesting that co-processing MCC with CPV lowered its capacity to adsorb or</w:t>
      </w:r>
      <w:r>
        <w:rPr>
          <w:spacing w:val="1"/>
        </w:rPr>
        <w:t> </w:t>
      </w:r>
      <w:r>
        <w:rPr/>
        <w:t>retain</w:t>
      </w:r>
      <w:r>
        <w:rPr>
          <w:spacing w:val="1"/>
        </w:rPr>
        <w:t> </w:t>
      </w:r>
      <w:r>
        <w:rPr/>
        <w:t>moisture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evidenced</w:t>
      </w:r>
      <w:r>
        <w:rPr>
          <w:spacing w:val="1"/>
        </w:rPr>
        <w:t> </w:t>
      </w:r>
      <w:r>
        <w:rPr/>
        <w:t>by the</w:t>
      </w:r>
      <w:r>
        <w:rPr>
          <w:spacing w:val="1"/>
        </w:rPr>
        <w:t> </w:t>
      </w:r>
      <w:r>
        <w:rPr/>
        <w:t>moisture</w:t>
      </w:r>
      <w:r>
        <w:rPr>
          <w:spacing w:val="1"/>
        </w:rPr>
        <w:t> </w:t>
      </w:r>
      <w:r>
        <w:rPr/>
        <w:t>sorption</w:t>
      </w:r>
      <w:r>
        <w:rPr>
          <w:spacing w:val="1"/>
        </w:rPr>
        <w:t> </w:t>
      </w:r>
      <w:r>
        <w:rPr/>
        <w:t>capacity (Fig.</w:t>
      </w:r>
      <w:r>
        <w:rPr>
          <w:spacing w:val="1"/>
        </w:rPr>
        <w:t> </w:t>
      </w:r>
      <w:r>
        <w:rPr/>
        <w:t>4.7).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improvement in flow property of CPE may also be attributed to its low moisture</w:t>
      </w:r>
      <w:r>
        <w:rPr>
          <w:spacing w:val="1"/>
        </w:rPr>
        <w:t> </w:t>
      </w:r>
      <w:r>
        <w:rPr/>
        <w:t>content considering the impact moisture content has on bulk powder properties like</w:t>
      </w:r>
      <w:r>
        <w:rPr>
          <w:spacing w:val="1"/>
        </w:rPr>
        <w:t> </w:t>
      </w:r>
      <w:r>
        <w:rPr/>
        <w:t>flowability and compressibility (Sun, 2016; Thapa </w:t>
      </w:r>
      <w:r>
        <w:rPr>
          <w:i/>
        </w:rPr>
        <w:t>et al</w:t>
      </w:r>
      <w:r>
        <w:rPr/>
        <w:t>., 2017). For the purpose of</w:t>
      </w:r>
      <w:r>
        <w:rPr>
          <w:spacing w:val="1"/>
        </w:rPr>
        <w:t> </w:t>
      </w:r>
      <w:r>
        <w:rPr/>
        <w:t>maintaining</w:t>
      </w:r>
      <w:r>
        <w:rPr>
          <w:spacing w:val="20"/>
        </w:rPr>
        <w:t> </w:t>
      </w:r>
      <w:r>
        <w:rPr/>
        <w:t>the</w:t>
      </w:r>
      <w:r>
        <w:rPr>
          <w:spacing w:val="24"/>
        </w:rPr>
        <w:t> </w:t>
      </w:r>
      <w:r>
        <w:rPr/>
        <w:t>stability</w:t>
      </w:r>
      <w:r>
        <w:rPr>
          <w:spacing w:val="19"/>
        </w:rPr>
        <w:t> </w:t>
      </w:r>
      <w:r>
        <w:rPr/>
        <w:t>of</w:t>
      </w:r>
      <w:r>
        <w:rPr>
          <w:spacing w:val="24"/>
        </w:rPr>
        <w:t> </w:t>
      </w:r>
      <w:r>
        <w:rPr/>
        <w:t>a</w:t>
      </w:r>
      <w:r>
        <w:rPr>
          <w:spacing w:val="21"/>
        </w:rPr>
        <w:t> </w:t>
      </w:r>
      <w:r>
        <w:rPr/>
        <w:t>formulation</w:t>
      </w:r>
      <w:r>
        <w:rPr>
          <w:spacing w:val="22"/>
        </w:rPr>
        <w:t> </w:t>
      </w:r>
      <w:r>
        <w:rPr/>
        <w:t>or</w:t>
      </w:r>
      <w:r>
        <w:rPr>
          <w:spacing w:val="23"/>
        </w:rPr>
        <w:t> </w:t>
      </w:r>
      <w:r>
        <w:rPr/>
        <w:t>product,</w:t>
      </w:r>
      <w:r>
        <w:rPr>
          <w:spacing w:val="22"/>
        </w:rPr>
        <w:t> </w:t>
      </w:r>
      <w:r>
        <w:rPr/>
        <w:t>it</w:t>
      </w:r>
      <w:r>
        <w:rPr>
          <w:spacing w:val="23"/>
        </w:rPr>
        <w:t> </w:t>
      </w:r>
      <w:r>
        <w:rPr/>
        <w:t>is</w:t>
      </w:r>
      <w:r>
        <w:rPr>
          <w:spacing w:val="25"/>
        </w:rPr>
        <w:t> </w:t>
      </w:r>
      <w:r>
        <w:rPr/>
        <w:t>necessary</w:t>
      </w:r>
      <w:r>
        <w:rPr>
          <w:spacing w:val="19"/>
        </w:rPr>
        <w:t> </w:t>
      </w:r>
      <w:r>
        <w:rPr/>
        <w:t>to</w:t>
      </w:r>
      <w:r>
        <w:rPr>
          <w:spacing w:val="22"/>
        </w:rPr>
        <w:t> </w:t>
      </w:r>
      <w:r>
        <w:rPr/>
        <w:t>use</w:t>
      </w:r>
    </w:p>
    <w:p>
      <w:pPr>
        <w:spacing w:after="0" w:line="480" w:lineRule="auto"/>
        <w:jc w:val="both"/>
        <w:sectPr>
          <w:pgSz w:w="11910" w:h="16840"/>
          <w:pgMar w:header="0" w:footer="467" w:top="1340" w:bottom="660" w:left="1340" w:right="480"/>
        </w:sectPr>
      </w:pPr>
    </w:p>
    <w:p>
      <w:pPr>
        <w:pStyle w:val="BodyText"/>
        <w:spacing w:line="480" w:lineRule="auto" w:before="74"/>
        <w:ind w:left="1036" w:right="954"/>
        <w:jc w:val="both"/>
      </w:pPr>
      <w:r>
        <w:rPr/>
        <w:t>excipients that are less hygroscopic or non-hygroscopic to guide against instability</w:t>
      </w:r>
      <w:r>
        <w:rPr>
          <w:spacing w:val="1"/>
        </w:rPr>
        <w:t> </w:t>
      </w:r>
      <w:r>
        <w:rPr/>
        <w:t>during development and storage. A similar study involving the co-processing of</w:t>
      </w:r>
      <w:r>
        <w:rPr>
          <w:spacing w:val="1"/>
        </w:rPr>
        <w:t> </w:t>
      </w:r>
      <w:r>
        <w:rPr/>
        <w:t>mannitol and crospovidone was carried out by Katsuno </w:t>
      </w:r>
      <w:r>
        <w:rPr>
          <w:i/>
        </w:rPr>
        <w:t>et al</w:t>
      </w:r>
      <w:r>
        <w:rPr/>
        <w:t>. (2013) and yielded a</w:t>
      </w:r>
      <w:r>
        <w:rPr>
          <w:spacing w:val="1"/>
        </w:rPr>
        <w:t> </w:t>
      </w:r>
      <w:r>
        <w:rPr/>
        <w:t>product with good stability profile, rapid disintegration and increased hardness of</w:t>
      </w:r>
      <w:r>
        <w:rPr>
          <w:spacing w:val="1"/>
        </w:rPr>
        <w:t> </w:t>
      </w:r>
      <w:r>
        <w:rPr/>
        <w:t>the tablets. Other studies have also reported that co-processing with crospovidone</w:t>
      </w:r>
      <w:r>
        <w:rPr>
          <w:spacing w:val="1"/>
        </w:rPr>
        <w:t> </w:t>
      </w:r>
      <w:r>
        <w:rPr/>
        <w:t>yielded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product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good</w:t>
      </w:r>
      <w:r>
        <w:rPr>
          <w:spacing w:val="1"/>
        </w:rPr>
        <w:t> </w:t>
      </w:r>
      <w:r>
        <w:rPr/>
        <w:t>flowability and</w:t>
      </w:r>
      <w:r>
        <w:rPr>
          <w:spacing w:val="1"/>
        </w:rPr>
        <w:t> </w:t>
      </w:r>
      <w:r>
        <w:rPr/>
        <w:t>low</w:t>
      </w:r>
      <w:r>
        <w:rPr>
          <w:spacing w:val="1"/>
        </w:rPr>
        <w:t> </w:t>
      </w:r>
      <w:r>
        <w:rPr/>
        <w:t>hygroscopicity</w:t>
      </w:r>
      <w:r>
        <w:rPr>
          <w:spacing w:val="1"/>
        </w:rPr>
        <w:t> </w:t>
      </w:r>
      <w:r>
        <w:rPr/>
        <w:t>(Gohel</w:t>
      </w:r>
      <w:r>
        <w:rPr>
          <w:spacing w:val="1"/>
        </w:rPr>
        <w:t> </w:t>
      </w:r>
      <w:r>
        <w:rPr>
          <w:i/>
        </w:rPr>
        <w:t>et</w:t>
      </w:r>
      <w:r>
        <w:rPr>
          <w:i/>
          <w:spacing w:val="60"/>
        </w:rPr>
        <w:t> </w:t>
      </w:r>
      <w:r>
        <w:rPr>
          <w:i/>
        </w:rPr>
        <w:t>al</w:t>
      </w:r>
      <w:r>
        <w:rPr/>
        <w:t>.,</w:t>
      </w:r>
      <w:r>
        <w:rPr>
          <w:spacing w:val="-57"/>
        </w:rPr>
        <w:t> </w:t>
      </w:r>
      <w:r>
        <w:rPr/>
        <w:t>2007).</w:t>
      </w:r>
    </w:p>
    <w:p>
      <w:pPr>
        <w:pStyle w:val="BodyText"/>
        <w:spacing w:line="480" w:lineRule="auto" w:before="1"/>
        <w:ind w:left="1036" w:right="956"/>
        <w:jc w:val="both"/>
      </w:pPr>
      <w:r>
        <w:rPr/>
        <w:t>Lubrication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tableting</w:t>
      </w:r>
      <w:r>
        <w:rPr>
          <w:spacing w:val="1"/>
        </w:rPr>
        <w:t> </w:t>
      </w:r>
      <w:r>
        <w:rPr/>
        <w:t>operation</w:t>
      </w:r>
      <w:r>
        <w:rPr>
          <w:spacing w:val="1"/>
        </w:rPr>
        <w:t> </w:t>
      </w:r>
      <w:r>
        <w:rPr/>
        <w:t>carried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prior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compression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lower</w:t>
      </w:r>
      <w:r>
        <w:rPr>
          <w:spacing w:val="1"/>
        </w:rPr>
        <w:t> </w:t>
      </w:r>
      <w:r>
        <w:rPr/>
        <w:t>interparticulate friction and prevent sticking of the tableting material to punch and</w:t>
      </w:r>
      <w:r>
        <w:rPr>
          <w:spacing w:val="1"/>
        </w:rPr>
        <w:t> </w:t>
      </w:r>
      <w:r>
        <w:rPr/>
        <w:t>die surfaces and to facilitate ejection of tablets after decompression (Wang </w:t>
      </w:r>
      <w:r>
        <w:rPr>
          <w:i/>
        </w:rPr>
        <w:t>et al</w:t>
      </w:r>
      <w:r>
        <w:rPr/>
        <w:t>.,</w:t>
      </w:r>
      <w:r>
        <w:rPr>
          <w:spacing w:val="1"/>
        </w:rPr>
        <w:t> </w:t>
      </w:r>
      <w:r>
        <w:rPr/>
        <w:t>2010; Paul and Sun, 2017). Lubricants exert their effect externally by coating the</w:t>
      </w:r>
      <w:r>
        <w:rPr>
          <w:spacing w:val="1"/>
        </w:rPr>
        <w:t> </w:t>
      </w:r>
      <w:r>
        <w:rPr/>
        <w:t>particle surfaces or forming a film layer at interparticulate surfaces(Jonat </w:t>
      </w:r>
      <w:r>
        <w:rPr>
          <w:i/>
        </w:rPr>
        <w:t>et al</w:t>
      </w:r>
      <w:r>
        <w:rPr/>
        <w:t>.,</w:t>
      </w:r>
      <w:r>
        <w:rPr>
          <w:spacing w:val="1"/>
        </w:rPr>
        <w:t> </w:t>
      </w:r>
      <w:r>
        <w:rPr/>
        <w:t>2005). This phenomenon interferes with interparticulate bonding and manifests as a</w:t>
      </w:r>
      <w:r>
        <w:rPr>
          <w:spacing w:val="1"/>
        </w:rPr>
        <w:t> </w:t>
      </w:r>
      <w:r>
        <w:rPr/>
        <w:t>reduction in tensile strength. Lubricant sensitivity testing is therefore carried out to</w:t>
      </w:r>
      <w:r>
        <w:rPr>
          <w:spacing w:val="1"/>
        </w:rPr>
        <w:t> </w:t>
      </w:r>
      <w:r>
        <w:rPr/>
        <w:t>quantify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degree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sensitivity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tableting</w:t>
      </w:r>
      <w:r>
        <w:rPr>
          <w:spacing w:val="1"/>
        </w:rPr>
        <w:t> </w:t>
      </w:r>
      <w:r>
        <w:rPr/>
        <w:t>material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lubricant</w:t>
      </w:r>
      <w:r>
        <w:rPr>
          <w:spacing w:val="1"/>
        </w:rPr>
        <w:t> </w:t>
      </w:r>
      <w:r>
        <w:rPr/>
        <w:t>action.</w:t>
      </w:r>
      <w:r>
        <w:rPr>
          <w:spacing w:val="-57"/>
        </w:rPr>
        <w:t> </w:t>
      </w:r>
      <w:r>
        <w:rPr/>
        <w:t>Depending on the mechanical properties, materials that are plastic deforming are</w:t>
      </w:r>
      <w:r>
        <w:rPr>
          <w:spacing w:val="1"/>
        </w:rPr>
        <w:t> </w:t>
      </w:r>
      <w:r>
        <w:rPr/>
        <w:t>more</w:t>
      </w:r>
      <w:r>
        <w:rPr>
          <w:spacing w:val="-3"/>
        </w:rPr>
        <w:t> </w:t>
      </w:r>
      <w:r>
        <w:rPr/>
        <w:t>sensitive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lubricants compared to</w:t>
      </w:r>
      <w:r>
        <w:rPr>
          <w:spacing w:val="-1"/>
        </w:rPr>
        <w:t> </w:t>
      </w:r>
      <w:r>
        <w:rPr/>
        <w:t>brittle</w:t>
      </w:r>
      <w:r>
        <w:rPr>
          <w:spacing w:val="-1"/>
        </w:rPr>
        <w:t> </w:t>
      </w:r>
      <w:r>
        <w:rPr/>
        <w:t>materials</w:t>
      </w:r>
      <w:r>
        <w:rPr>
          <w:spacing w:val="3"/>
        </w:rPr>
        <w:t> </w:t>
      </w:r>
      <w:r>
        <w:rPr/>
        <w:t>(Patel </w:t>
      </w:r>
      <w:r>
        <w:rPr>
          <w:i/>
        </w:rPr>
        <w:t>et al</w:t>
      </w:r>
      <w:r>
        <w:rPr/>
        <w:t>., 2006).</w:t>
      </w:r>
    </w:p>
    <w:p>
      <w:pPr>
        <w:pStyle w:val="BodyText"/>
        <w:spacing w:line="480" w:lineRule="auto" w:before="1"/>
        <w:ind w:left="1036" w:right="956"/>
        <w:jc w:val="both"/>
      </w:pPr>
      <w:r>
        <w:rPr/>
        <w:t>Comparing the responses of MCC and CPE to lubricant action, both materials were</w:t>
      </w:r>
      <w:r>
        <w:rPr>
          <w:spacing w:val="1"/>
        </w:rPr>
        <w:t> </w:t>
      </w:r>
      <w:r>
        <w:rPr/>
        <w:t>generally more sensitive to magnesium stearate (MST) compared to sodium stearyl</w:t>
      </w:r>
      <w:r>
        <w:rPr>
          <w:spacing w:val="1"/>
        </w:rPr>
        <w:t> </w:t>
      </w:r>
      <w:r>
        <w:rPr/>
        <w:t>fumarate</w:t>
      </w:r>
      <w:r>
        <w:rPr>
          <w:spacing w:val="1"/>
        </w:rPr>
        <w:t> </w:t>
      </w:r>
      <w:r>
        <w:rPr/>
        <w:t>(SSF)</w:t>
      </w:r>
      <w:r>
        <w:rPr>
          <w:spacing w:val="1"/>
        </w:rPr>
        <w:t> </w:t>
      </w:r>
      <w:r>
        <w:rPr/>
        <w:t>possibly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MST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greater</w:t>
      </w:r>
      <w:r>
        <w:rPr>
          <w:spacing w:val="1"/>
        </w:rPr>
        <w:t> </w:t>
      </w:r>
      <w:r>
        <w:rPr/>
        <w:t>degree</w:t>
      </w:r>
      <w:r>
        <w:rPr>
          <w:spacing w:val="1"/>
        </w:rPr>
        <w:t> </w:t>
      </w:r>
      <w:r>
        <w:rPr/>
        <w:t>of</w:t>
      </w:r>
      <w:r>
        <w:rPr>
          <w:spacing w:val="-57"/>
        </w:rPr>
        <w:t> </w:t>
      </w:r>
      <w:r>
        <w:rPr/>
        <w:t>hydrophobicity(Perrault </w:t>
      </w:r>
      <w:r>
        <w:rPr>
          <w:i/>
        </w:rPr>
        <w:t>et al</w:t>
      </w:r>
      <w:r>
        <w:rPr/>
        <w:t>., 2011; Morin and Briens, 2013).CPE was found to be</w:t>
      </w:r>
      <w:r>
        <w:rPr>
          <w:spacing w:val="1"/>
        </w:rPr>
        <w:t> </w:t>
      </w:r>
      <w:r>
        <w:rPr/>
        <w:t>more sensitive to the action of SSF when compared with MCC. This has been</w:t>
      </w:r>
      <w:r>
        <w:rPr>
          <w:spacing w:val="1"/>
        </w:rPr>
        <w:t> </w:t>
      </w:r>
      <w:r>
        <w:rPr/>
        <w:t>attributed to flowability of CPE that generates high shear forces during mixing</w:t>
      </w:r>
      <w:r>
        <w:rPr>
          <w:spacing w:val="1"/>
        </w:rPr>
        <w:t> </w:t>
      </w:r>
      <w:r>
        <w:rPr/>
        <w:t>leading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efficient</w:t>
      </w:r>
      <w:r>
        <w:rPr>
          <w:spacing w:val="1"/>
        </w:rPr>
        <w:t> </w:t>
      </w:r>
      <w:r>
        <w:rPr/>
        <w:t>particle</w:t>
      </w:r>
      <w:r>
        <w:rPr>
          <w:spacing w:val="1"/>
        </w:rPr>
        <w:t> </w:t>
      </w:r>
      <w:r>
        <w:rPr/>
        <w:t>coating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lubricant</w:t>
      </w:r>
      <w:r>
        <w:rPr>
          <w:spacing w:val="1"/>
        </w:rPr>
        <w:t> </w:t>
      </w:r>
      <w:r>
        <w:rPr/>
        <w:t>resulting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higher</w:t>
      </w:r>
      <w:r>
        <w:rPr>
          <w:spacing w:val="1"/>
        </w:rPr>
        <w:t> </w:t>
      </w:r>
      <w:r>
        <w:rPr/>
        <w:t>lubricant</w:t>
      </w:r>
      <w:r>
        <w:rPr>
          <w:spacing w:val="13"/>
        </w:rPr>
        <w:t> </w:t>
      </w:r>
      <w:r>
        <w:rPr/>
        <w:t>sensitivity</w:t>
      </w:r>
      <w:r>
        <w:rPr>
          <w:spacing w:val="13"/>
        </w:rPr>
        <w:t> </w:t>
      </w:r>
      <w:r>
        <w:rPr/>
        <w:t>(Almaya</w:t>
      </w:r>
      <w:r>
        <w:rPr>
          <w:spacing w:val="14"/>
        </w:rPr>
        <w:t> </w:t>
      </w:r>
      <w:r>
        <w:rPr/>
        <w:t>and</w:t>
      </w:r>
      <w:r>
        <w:rPr>
          <w:spacing w:val="16"/>
        </w:rPr>
        <w:t> </w:t>
      </w:r>
      <w:r>
        <w:rPr/>
        <w:t>Aburub,</w:t>
      </w:r>
      <w:r>
        <w:rPr>
          <w:spacing w:val="13"/>
        </w:rPr>
        <w:t> </w:t>
      </w:r>
      <w:r>
        <w:rPr/>
        <w:t>2008).</w:t>
      </w:r>
      <w:r>
        <w:rPr>
          <w:spacing w:val="14"/>
        </w:rPr>
        <w:t> </w:t>
      </w:r>
      <w:r>
        <w:rPr/>
        <w:t>However,</w:t>
      </w:r>
      <w:r>
        <w:rPr>
          <w:spacing w:val="14"/>
        </w:rPr>
        <w:t> </w:t>
      </w:r>
      <w:r>
        <w:rPr/>
        <w:t>MCC</w:t>
      </w:r>
      <w:r>
        <w:rPr>
          <w:spacing w:val="14"/>
        </w:rPr>
        <w:t> </w:t>
      </w:r>
      <w:r>
        <w:rPr/>
        <w:t>was</w:t>
      </w:r>
      <w:r>
        <w:rPr>
          <w:spacing w:val="15"/>
        </w:rPr>
        <w:t> </w:t>
      </w:r>
      <w:r>
        <w:rPr/>
        <w:t>found</w:t>
      </w:r>
      <w:r>
        <w:rPr>
          <w:spacing w:val="14"/>
        </w:rPr>
        <w:t> </w:t>
      </w:r>
      <w:r>
        <w:rPr/>
        <w:t>to</w:t>
      </w:r>
      <w:r>
        <w:rPr>
          <w:spacing w:val="13"/>
        </w:rPr>
        <w:t> </w:t>
      </w:r>
      <w:r>
        <w:rPr/>
        <w:t>be</w:t>
      </w:r>
    </w:p>
    <w:p>
      <w:pPr>
        <w:spacing w:after="0" w:line="480" w:lineRule="auto"/>
        <w:jc w:val="both"/>
        <w:sectPr>
          <w:pgSz w:w="11910" w:h="16840"/>
          <w:pgMar w:header="0" w:footer="467" w:top="1340" w:bottom="660" w:left="1340" w:right="480"/>
        </w:sectPr>
      </w:pPr>
    </w:p>
    <w:p>
      <w:pPr>
        <w:pStyle w:val="BodyText"/>
        <w:spacing w:line="480" w:lineRule="auto" w:before="74"/>
        <w:ind w:left="1036" w:right="956"/>
        <w:jc w:val="both"/>
      </w:pPr>
      <w:r>
        <w:rPr/>
        <w:t>more sensitive to the action of MST compared to the response of CPE. Due to the</w:t>
      </w:r>
      <w:r>
        <w:rPr>
          <w:spacing w:val="1"/>
        </w:rPr>
        <w:t> </w:t>
      </w:r>
      <w:r>
        <w:rPr/>
        <w:t>smaller particle size of MCC, a relatively larger surface area of the particles was</w:t>
      </w:r>
      <w:r>
        <w:rPr>
          <w:spacing w:val="1"/>
        </w:rPr>
        <w:t> </w:t>
      </w:r>
      <w:r>
        <w:rPr/>
        <w:t>made available for coating by the lubricant giving rise to tablets of lower tensile</w:t>
      </w:r>
      <w:r>
        <w:rPr>
          <w:spacing w:val="1"/>
        </w:rPr>
        <w:t> </w:t>
      </w:r>
      <w:r>
        <w:rPr/>
        <w:t>strength after lubrication due to a reduction in interparticulate bonding (Almaya and</w:t>
      </w:r>
      <w:r>
        <w:rPr>
          <w:spacing w:val="-57"/>
        </w:rPr>
        <w:t> </w:t>
      </w:r>
      <w:r>
        <w:rPr/>
        <w:t>Aburub,</w:t>
      </w:r>
      <w:r>
        <w:rPr>
          <w:spacing w:val="1"/>
        </w:rPr>
        <w:t> </w:t>
      </w:r>
      <w:r>
        <w:rPr/>
        <w:t>2008).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implies</w:t>
      </w:r>
      <w:r>
        <w:rPr>
          <w:spacing w:val="1"/>
        </w:rPr>
        <w:t> </w:t>
      </w:r>
      <w:r>
        <w:rPr/>
        <w:t>therefore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SSF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better</w:t>
      </w:r>
      <w:r>
        <w:rPr>
          <w:spacing w:val="1"/>
        </w:rPr>
        <w:t> </w:t>
      </w:r>
      <w:r>
        <w:rPr/>
        <w:t>candidate</w:t>
      </w:r>
      <w:r>
        <w:rPr>
          <w:spacing w:val="1"/>
        </w:rPr>
        <w:t> </w:t>
      </w:r>
      <w:r>
        <w:rPr/>
        <w:t>for</w:t>
      </w:r>
      <w:r>
        <w:rPr>
          <w:spacing w:val="-57"/>
        </w:rPr>
        <w:t> </w:t>
      </w:r>
      <w:r>
        <w:rPr/>
        <w:t>lubrication</w:t>
      </w:r>
      <w:r>
        <w:rPr>
          <w:spacing w:val="-1"/>
        </w:rPr>
        <w:t> </w:t>
      </w:r>
      <w:r>
        <w:rPr/>
        <w:t>compared to MST.</w:t>
      </w:r>
    </w:p>
    <w:p>
      <w:pPr>
        <w:pStyle w:val="BodyText"/>
        <w:spacing w:line="480" w:lineRule="auto" w:before="1"/>
        <w:ind w:left="1036" w:right="954"/>
        <w:jc w:val="both"/>
      </w:pPr>
      <w:r>
        <w:rPr/>
        <w:t>The</w:t>
      </w:r>
      <w:r>
        <w:rPr>
          <w:spacing w:val="1"/>
        </w:rPr>
        <w:t> </w:t>
      </w:r>
      <w:r>
        <w:rPr/>
        <w:t>ability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DC</w:t>
      </w:r>
      <w:r>
        <w:rPr>
          <w:spacing w:val="1"/>
        </w:rPr>
        <w:t> </w:t>
      </w:r>
      <w:r>
        <w:rPr/>
        <w:t>excipient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incorporate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certain</w:t>
      </w:r>
      <w:r>
        <w:rPr>
          <w:spacing w:val="1"/>
        </w:rPr>
        <w:t> </w:t>
      </w:r>
      <w:r>
        <w:rPr/>
        <w:t>amount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active</w:t>
      </w:r>
      <w:r>
        <w:rPr>
          <w:spacing w:val="1"/>
        </w:rPr>
        <w:t> </w:t>
      </w:r>
      <w:r>
        <w:rPr/>
        <w:t>pharmaceutical ingredient (API) and form tablets of sufficient mechanical</w:t>
      </w:r>
      <w:r>
        <w:rPr>
          <w:spacing w:val="60"/>
        </w:rPr>
        <w:t> </w:t>
      </w:r>
      <w:r>
        <w:rPr/>
        <w:t>strength</w:t>
      </w:r>
      <w:r>
        <w:rPr>
          <w:spacing w:val="1"/>
        </w:rPr>
        <w:t> </w:t>
      </w:r>
      <w:r>
        <w:rPr/>
        <w:t>is described as the dilution potential of the excipient(Rojas</w:t>
      </w:r>
      <w:r>
        <w:rPr>
          <w:i/>
        </w:rPr>
        <w:t>et al</w:t>
      </w:r>
      <w:r>
        <w:rPr/>
        <w:t>., 2013). Dilution</w:t>
      </w:r>
      <w:r>
        <w:rPr>
          <w:spacing w:val="1"/>
        </w:rPr>
        <w:t> </w:t>
      </w:r>
      <w:r>
        <w:rPr/>
        <w:t>potential depends on the compaction behaviour of the excipient and varies with</w:t>
      </w:r>
      <w:r>
        <w:rPr>
          <w:spacing w:val="1"/>
        </w:rPr>
        <w:t> </w:t>
      </w:r>
      <w:r>
        <w:rPr/>
        <w:t>API(Rojas </w:t>
      </w:r>
      <w:r>
        <w:rPr>
          <w:i/>
        </w:rPr>
        <w:t>et al</w:t>
      </w:r>
      <w:r>
        <w:rPr/>
        <w:t>., 2013).Plastic deforming materials tend to have better dilution</w:t>
      </w:r>
      <w:r>
        <w:rPr>
          <w:spacing w:val="1"/>
        </w:rPr>
        <w:t> </w:t>
      </w:r>
      <w:r>
        <w:rPr/>
        <w:t>potential</w:t>
      </w:r>
      <w:r>
        <w:rPr>
          <w:spacing w:val="1"/>
        </w:rPr>
        <w:t> </w:t>
      </w:r>
      <w:r>
        <w:rPr/>
        <w:t>compared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deform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brittle</w:t>
      </w:r>
      <w:r>
        <w:rPr>
          <w:spacing w:val="1"/>
        </w:rPr>
        <w:t> </w:t>
      </w:r>
      <w:r>
        <w:rPr/>
        <w:t>fracture</w:t>
      </w:r>
      <w:r>
        <w:rPr>
          <w:spacing w:val="1"/>
        </w:rPr>
        <w:t> </w:t>
      </w:r>
      <w:r>
        <w:rPr/>
        <w:t>(Almaya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Aburub, 2008). Dilution potential of MCC and CPE obtained with paracetamol</w:t>
      </w:r>
      <w:r>
        <w:rPr>
          <w:spacing w:val="1"/>
        </w:rPr>
        <w:t> </w:t>
      </w:r>
      <w:r>
        <w:rPr/>
        <w:t>(PCM)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significantly</w:t>
      </w:r>
      <w:r>
        <w:rPr>
          <w:spacing w:val="1"/>
        </w:rPr>
        <w:t> </w:t>
      </w:r>
      <w:r>
        <w:rPr/>
        <w:t>lower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compared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dilution</w:t>
      </w:r>
      <w:r>
        <w:rPr>
          <w:spacing w:val="1"/>
        </w:rPr>
        <w:t> </w:t>
      </w:r>
      <w:r>
        <w:rPr/>
        <w:t>potential of MCC and CPE obtained with metronidazole (MTZ).About 80 % of</w:t>
      </w:r>
      <w:r>
        <w:rPr>
          <w:spacing w:val="1"/>
        </w:rPr>
        <w:t> </w:t>
      </w:r>
      <w:r>
        <w:rPr/>
        <w:t>MCC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required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produce</w:t>
      </w:r>
      <w:r>
        <w:rPr>
          <w:spacing w:val="1"/>
        </w:rPr>
        <w:t> </w:t>
      </w:r>
      <w:r>
        <w:rPr/>
        <w:t>tablets</w:t>
      </w:r>
      <w:r>
        <w:rPr>
          <w:spacing w:val="1"/>
        </w:rPr>
        <w:t> </w:t>
      </w:r>
      <w:r>
        <w:rPr/>
        <w:t>having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tensile</w:t>
      </w:r>
      <w:r>
        <w:rPr>
          <w:spacing w:val="1"/>
        </w:rPr>
        <w:t> </w:t>
      </w:r>
      <w:r>
        <w:rPr/>
        <w:t>strength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2</w:t>
      </w:r>
      <w:r>
        <w:rPr>
          <w:spacing w:val="1"/>
        </w:rPr>
        <w:t> </w:t>
      </w:r>
      <w:r>
        <w:rPr/>
        <w:t>MPa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comparison to about 90 % of CPE that was required to produce tablets of the same</w:t>
      </w:r>
      <w:r>
        <w:rPr>
          <w:spacing w:val="1"/>
        </w:rPr>
        <w:t> </w:t>
      </w:r>
      <w:r>
        <w:rPr/>
        <w:t>tensile strength. This implies that MCC had a higher dilution potential compared to</w:t>
      </w:r>
      <w:r>
        <w:rPr>
          <w:spacing w:val="1"/>
        </w:rPr>
        <w:t> </w:t>
      </w:r>
      <w:r>
        <w:rPr/>
        <w:t>CPE with respect to PCM as model drug.This has been attributed to the brittleness</w:t>
      </w:r>
      <w:r>
        <w:rPr>
          <w:spacing w:val="1"/>
        </w:rPr>
        <w:t> </w:t>
      </w:r>
      <w:r>
        <w:rPr/>
        <w:t>and high elastic recovery exhibited by PCM upon compression (Roberts and Rowe,</w:t>
      </w:r>
      <w:r>
        <w:rPr>
          <w:spacing w:val="1"/>
        </w:rPr>
        <w:t> </w:t>
      </w:r>
      <w:r>
        <w:rPr/>
        <w:t>1987; Joiris </w:t>
      </w:r>
      <w:r>
        <w:rPr>
          <w:i/>
        </w:rPr>
        <w:t>et al</w:t>
      </w:r>
      <w:r>
        <w:rPr/>
        <w:t>., 1998; Persson </w:t>
      </w:r>
      <w:r>
        <w:rPr>
          <w:i/>
        </w:rPr>
        <w:t>et al</w:t>
      </w:r>
      <w:r>
        <w:rPr/>
        <w:t>., 2018). On account of this, PCM, a high dose</w:t>
      </w:r>
      <w:r>
        <w:rPr>
          <w:spacing w:val="-57"/>
        </w:rPr>
        <w:t> </w:t>
      </w:r>
      <w:r>
        <w:rPr/>
        <w:t>drug, could not be compressed into tablets of convenient size by direct compression</w:t>
      </w:r>
      <w:r>
        <w:rPr>
          <w:spacing w:val="-57"/>
        </w:rPr>
        <w:t> </w:t>
      </w:r>
      <w:r>
        <w:rPr/>
        <w:t>because</w:t>
      </w:r>
      <w:r>
        <w:rPr>
          <w:spacing w:val="-2"/>
        </w:rPr>
        <w:t> </w:t>
      </w:r>
      <w:r>
        <w:rPr/>
        <w:t>of its low dilution potential.</w:t>
      </w:r>
    </w:p>
    <w:p>
      <w:pPr>
        <w:pStyle w:val="BodyText"/>
        <w:spacing w:line="480" w:lineRule="auto" w:before="2"/>
        <w:ind w:left="1036" w:right="962"/>
        <w:jc w:val="both"/>
      </w:pPr>
      <w:r>
        <w:rPr/>
        <w:t>In the case of MTZ as model drug, the tensile strength of tablets also increased with</w:t>
      </w:r>
      <w:r>
        <w:rPr>
          <w:spacing w:val="-57"/>
        </w:rPr>
        <w:t> </w:t>
      </w:r>
      <w:r>
        <w:rPr/>
        <w:t>increase</w:t>
      </w:r>
      <w:r>
        <w:rPr>
          <w:spacing w:val="19"/>
        </w:rPr>
        <w:t> </w:t>
      </w:r>
      <w:r>
        <w:rPr/>
        <w:t>in</w:t>
      </w:r>
      <w:r>
        <w:rPr>
          <w:spacing w:val="21"/>
        </w:rPr>
        <w:t> </w:t>
      </w:r>
      <w:r>
        <w:rPr/>
        <w:t>the</w:t>
      </w:r>
      <w:r>
        <w:rPr>
          <w:spacing w:val="22"/>
        </w:rPr>
        <w:t> </w:t>
      </w:r>
      <w:r>
        <w:rPr/>
        <w:t>proportion</w:t>
      </w:r>
      <w:r>
        <w:rPr>
          <w:spacing w:val="21"/>
        </w:rPr>
        <w:t> </w:t>
      </w:r>
      <w:r>
        <w:rPr/>
        <w:t>of</w:t>
      </w:r>
      <w:r>
        <w:rPr>
          <w:spacing w:val="19"/>
        </w:rPr>
        <w:t> </w:t>
      </w:r>
      <w:r>
        <w:rPr/>
        <w:t>DC</w:t>
      </w:r>
      <w:r>
        <w:rPr>
          <w:spacing w:val="23"/>
        </w:rPr>
        <w:t> </w:t>
      </w:r>
      <w:r>
        <w:rPr/>
        <w:t>excipient</w:t>
      </w:r>
      <w:r>
        <w:rPr>
          <w:spacing w:val="21"/>
        </w:rPr>
        <w:t> </w:t>
      </w:r>
      <w:r>
        <w:rPr/>
        <w:t>in</w:t>
      </w:r>
      <w:r>
        <w:rPr>
          <w:spacing w:val="20"/>
        </w:rPr>
        <w:t> </w:t>
      </w:r>
      <w:r>
        <w:rPr/>
        <w:t>the</w:t>
      </w:r>
      <w:r>
        <w:rPr>
          <w:spacing w:val="23"/>
        </w:rPr>
        <w:t> </w:t>
      </w:r>
      <w:r>
        <w:rPr/>
        <w:t>formulation.</w:t>
      </w:r>
      <w:r>
        <w:rPr>
          <w:spacing w:val="20"/>
        </w:rPr>
        <w:t> </w:t>
      </w:r>
      <w:r>
        <w:rPr/>
        <w:t>Comparing</w:t>
      </w:r>
      <w:r>
        <w:rPr>
          <w:spacing w:val="21"/>
        </w:rPr>
        <w:t> </w:t>
      </w:r>
      <w:r>
        <w:rPr/>
        <w:t>the</w:t>
      </w:r>
      <w:r>
        <w:rPr>
          <w:spacing w:val="20"/>
        </w:rPr>
        <w:t> </w:t>
      </w:r>
      <w:r>
        <w:rPr/>
        <w:t>two</w:t>
      </w:r>
    </w:p>
    <w:p>
      <w:pPr>
        <w:spacing w:after="0" w:line="480" w:lineRule="auto"/>
        <w:jc w:val="both"/>
        <w:sectPr>
          <w:pgSz w:w="11910" w:h="16840"/>
          <w:pgMar w:header="0" w:footer="467" w:top="1340" w:bottom="660" w:left="1340" w:right="480"/>
        </w:sectPr>
      </w:pPr>
    </w:p>
    <w:p>
      <w:pPr>
        <w:pStyle w:val="BodyText"/>
        <w:spacing w:before="74"/>
        <w:ind w:left="1036"/>
        <w:jc w:val="both"/>
      </w:pPr>
      <w:r>
        <w:rPr/>
        <w:t>excipients,</w:t>
      </w:r>
      <w:r>
        <w:rPr>
          <w:spacing w:val="4"/>
        </w:rPr>
        <w:t> </w:t>
      </w:r>
      <w:r>
        <w:rPr/>
        <w:t>40</w:t>
      </w:r>
      <w:r>
        <w:rPr>
          <w:spacing w:val="4"/>
        </w:rPr>
        <w:t> </w:t>
      </w:r>
      <w:r>
        <w:rPr/>
        <w:t>%</w:t>
      </w:r>
      <w:r>
        <w:rPr>
          <w:spacing w:val="2"/>
        </w:rPr>
        <w:t> </w:t>
      </w:r>
      <w:r>
        <w:rPr/>
        <w:t>of</w:t>
      </w:r>
      <w:r>
        <w:rPr>
          <w:spacing w:val="3"/>
        </w:rPr>
        <w:t> </w:t>
      </w:r>
      <w:r>
        <w:rPr/>
        <w:t>MCC</w:t>
      </w:r>
      <w:r>
        <w:rPr>
          <w:spacing w:val="5"/>
        </w:rPr>
        <w:t> </w:t>
      </w:r>
      <w:r>
        <w:rPr/>
        <w:t>was</w:t>
      </w:r>
      <w:r>
        <w:rPr>
          <w:spacing w:val="3"/>
        </w:rPr>
        <w:t> </w:t>
      </w:r>
      <w:r>
        <w:rPr/>
        <w:t>required</w:t>
      </w:r>
      <w:r>
        <w:rPr>
          <w:spacing w:val="4"/>
        </w:rPr>
        <w:t> </w:t>
      </w:r>
      <w:r>
        <w:rPr/>
        <w:t>to</w:t>
      </w:r>
      <w:r>
        <w:rPr>
          <w:spacing w:val="4"/>
        </w:rPr>
        <w:t> </w:t>
      </w:r>
      <w:r>
        <w:rPr/>
        <w:t>produce</w:t>
      </w:r>
      <w:r>
        <w:rPr>
          <w:spacing w:val="3"/>
        </w:rPr>
        <w:t> </w:t>
      </w:r>
      <w:r>
        <w:rPr/>
        <w:t>tablets</w:t>
      </w:r>
      <w:r>
        <w:rPr>
          <w:spacing w:val="5"/>
        </w:rPr>
        <w:t> </w:t>
      </w:r>
      <w:r>
        <w:rPr/>
        <w:t>of</w:t>
      </w:r>
      <w:r>
        <w:rPr>
          <w:spacing w:val="2"/>
        </w:rPr>
        <w:t> </w:t>
      </w:r>
      <w:r>
        <w:rPr/>
        <w:t>2</w:t>
      </w:r>
      <w:r>
        <w:rPr>
          <w:spacing w:val="4"/>
        </w:rPr>
        <w:t> </w:t>
      </w:r>
      <w:r>
        <w:rPr/>
        <w:t>MPa</w:t>
      </w:r>
      <w:r>
        <w:rPr>
          <w:spacing w:val="5"/>
        </w:rPr>
        <w:t> </w:t>
      </w:r>
      <w:r>
        <w:rPr/>
        <w:t>compared</w:t>
      </w:r>
      <w:r>
        <w:rPr>
          <w:spacing w:val="3"/>
        </w:rPr>
        <w:t> </w:t>
      </w:r>
      <w:r>
        <w:rPr/>
        <w:t>to</w:t>
      </w:r>
      <w:r>
        <w:rPr>
          <w:spacing w:val="5"/>
        </w:rPr>
        <w:t> </w:t>
      </w:r>
      <w:r>
        <w:rPr/>
        <w:t>50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480" w:lineRule="auto"/>
        <w:ind w:left="1036" w:right="961"/>
        <w:jc w:val="both"/>
      </w:pPr>
      <w:r>
        <w:rPr/>
        <w:t>% with CPE. This implies that MCC has a higher dilution potential compared to</w:t>
      </w:r>
      <w:r>
        <w:rPr>
          <w:spacing w:val="1"/>
        </w:rPr>
        <w:t> </w:t>
      </w:r>
      <w:r>
        <w:rPr/>
        <w:t>CPE.</w:t>
      </w:r>
    </w:p>
    <w:p>
      <w:pPr>
        <w:pStyle w:val="BodyText"/>
        <w:spacing w:line="480" w:lineRule="auto"/>
        <w:ind w:left="1036" w:right="954"/>
        <w:jc w:val="both"/>
      </w:pPr>
      <w:r>
        <w:rPr/>
        <w:t>Hence, MTZ was selected as the drug of choice for the formulation of tablets by</w:t>
      </w:r>
      <w:r>
        <w:rPr>
          <w:spacing w:val="1"/>
        </w:rPr>
        <w:t> </w:t>
      </w:r>
      <w:r>
        <w:rPr/>
        <w:t>direct</w:t>
      </w:r>
      <w:r>
        <w:rPr>
          <w:spacing w:val="1"/>
        </w:rPr>
        <w:t> </w:t>
      </w:r>
      <w:r>
        <w:rPr/>
        <w:t>compression.</w:t>
      </w:r>
      <w:r>
        <w:rPr>
          <w:spacing w:val="1"/>
        </w:rPr>
        <w:t> </w:t>
      </w:r>
      <w:r>
        <w:rPr/>
        <w:t>Tablets</w:t>
      </w:r>
      <w:r>
        <w:rPr>
          <w:spacing w:val="1"/>
        </w:rPr>
        <w:t> </w:t>
      </w:r>
      <w:r>
        <w:rPr/>
        <w:t>designed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contain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dose poorly compressible</w:t>
      </w:r>
      <w:r>
        <w:rPr>
          <w:spacing w:val="1"/>
        </w:rPr>
        <w:t> </w:t>
      </w:r>
      <w:r>
        <w:rPr/>
        <w:t>drugs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best</w:t>
      </w:r>
      <w:r>
        <w:rPr>
          <w:spacing w:val="1"/>
        </w:rPr>
        <w:t> </w:t>
      </w:r>
      <w:r>
        <w:rPr/>
        <w:t>prepared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wet</w:t>
      </w:r>
      <w:r>
        <w:rPr>
          <w:spacing w:val="1"/>
        </w:rPr>
        <w:t> </w:t>
      </w:r>
      <w:r>
        <w:rPr/>
        <w:t>granulation</w:t>
      </w:r>
      <w:r>
        <w:rPr>
          <w:spacing w:val="1"/>
        </w:rPr>
        <w:t> </w:t>
      </w:r>
      <w:r>
        <w:rPr/>
        <w:t>(Tousey,</w:t>
      </w:r>
      <w:r>
        <w:rPr>
          <w:spacing w:val="1"/>
        </w:rPr>
        <w:t> </w:t>
      </w:r>
      <w:r>
        <w:rPr/>
        <w:t>2002;Szumilo</w:t>
      </w:r>
      <w:r>
        <w:rPr>
          <w:spacing w:val="1"/>
        </w:rPr>
        <w:t>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</w:t>
      </w:r>
      <w:r>
        <w:rPr/>
        <w:t>.,</w:t>
      </w:r>
      <w:r>
        <w:rPr>
          <w:spacing w:val="1"/>
        </w:rPr>
        <w:t> </w:t>
      </w:r>
      <w:r>
        <w:rPr/>
        <w:t>2017;Osamura </w:t>
      </w:r>
      <w:r>
        <w:rPr>
          <w:i/>
        </w:rPr>
        <w:t>et al</w:t>
      </w:r>
      <w:r>
        <w:rPr/>
        <w:t>., 2018). A better dilution potential was obtained with MCC</w:t>
      </w:r>
      <w:r>
        <w:rPr>
          <w:spacing w:val="1"/>
        </w:rPr>
        <w:t> </w:t>
      </w:r>
      <w:r>
        <w:rPr/>
        <w:t>compared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CPE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respect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MTZ as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drug possibly because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the</w:t>
      </w:r>
      <w:r>
        <w:rPr>
          <w:spacing w:val="-57"/>
        </w:rPr>
        <w:t> </w:t>
      </w:r>
      <w:r>
        <w:rPr/>
        <w:t>plastic deforming ability of MCC (Ilić </w:t>
      </w:r>
      <w:r>
        <w:rPr>
          <w:i/>
        </w:rPr>
        <w:t>et al</w:t>
      </w:r>
      <w:r>
        <w:rPr/>
        <w:t>., 2013; Khomane and Bansal, 2013).</w:t>
      </w:r>
      <w:r>
        <w:rPr>
          <w:spacing w:val="1"/>
        </w:rPr>
        <w:t> </w:t>
      </w:r>
      <w:r>
        <w:rPr/>
        <w:t>The plastic deforming ability of MCC was lowered, however, when co-processed</w:t>
      </w:r>
      <w:r>
        <w:rPr>
          <w:spacing w:val="1"/>
        </w:rPr>
        <w:t> </w:t>
      </w:r>
      <w:r>
        <w:rPr/>
        <w:t>with CPV into CPE thereby reducing its capacity to take up more of the poorly</w:t>
      </w:r>
      <w:r>
        <w:rPr>
          <w:spacing w:val="1"/>
        </w:rPr>
        <w:t> </w:t>
      </w:r>
      <w:r>
        <w:rPr/>
        <w:t>compressible drug resulting in tablets of lower tensile strength due to a reduction in</w:t>
      </w:r>
      <w:r>
        <w:rPr>
          <w:spacing w:val="1"/>
        </w:rPr>
        <w:t> </w:t>
      </w:r>
      <w:r>
        <w:rPr/>
        <w:t>interparticulate bonding during compression. The dilution potential of MCC with</w:t>
      </w:r>
      <w:r>
        <w:rPr>
          <w:spacing w:val="1"/>
        </w:rPr>
        <w:t> </w:t>
      </w:r>
      <w:r>
        <w:rPr/>
        <w:t>respect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MTZ</w:t>
      </w:r>
      <w:r>
        <w:rPr>
          <w:spacing w:val="-3"/>
        </w:rPr>
        <w:t> </w:t>
      </w:r>
      <w:r>
        <w:rPr/>
        <w:t>was</w:t>
      </w:r>
      <w:r>
        <w:rPr>
          <w:spacing w:val="-1"/>
        </w:rPr>
        <w:t> </w:t>
      </w:r>
      <w:r>
        <w:rPr/>
        <w:t>therefore</w:t>
      </w:r>
      <w:r>
        <w:rPr>
          <w:spacing w:val="-2"/>
        </w:rPr>
        <w:t> </w:t>
      </w:r>
      <w:r>
        <w:rPr/>
        <w:t>lowered</w:t>
      </w:r>
      <w:r>
        <w:rPr>
          <w:spacing w:val="1"/>
        </w:rPr>
        <w:t> </w:t>
      </w:r>
      <w:r>
        <w:rPr/>
        <w:t>as a</w:t>
      </w:r>
      <w:r>
        <w:rPr>
          <w:spacing w:val="-1"/>
        </w:rPr>
        <w:t> </w:t>
      </w:r>
      <w:r>
        <w:rPr/>
        <w:t>result</w:t>
      </w:r>
      <w:r>
        <w:rPr>
          <w:spacing w:val="-1"/>
        </w:rPr>
        <w:t> </w:t>
      </w:r>
      <w:r>
        <w:rPr/>
        <w:t>of co-processing</w:t>
      </w:r>
      <w:r>
        <w:rPr>
          <w:spacing w:val="-4"/>
        </w:rPr>
        <w:t> </w:t>
      </w:r>
      <w:r>
        <w:rPr/>
        <w:t>to</w:t>
      </w:r>
      <w:r>
        <w:rPr>
          <w:spacing w:val="4"/>
        </w:rPr>
        <w:t> </w:t>
      </w:r>
      <w:r>
        <w:rPr/>
        <w:t>yield CPE.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2"/>
        </w:rPr>
      </w:pPr>
    </w:p>
    <w:p>
      <w:pPr>
        <w:pStyle w:val="BodyText"/>
        <w:spacing w:line="480" w:lineRule="auto"/>
        <w:ind w:left="1036" w:right="952"/>
        <w:jc w:val="both"/>
      </w:pPr>
      <w:r>
        <w:rPr/>
        <w:t>As evidenced by Heckel analysis, compaction behaviour of CPE was characterized</w:t>
      </w:r>
      <w:r>
        <w:rPr>
          <w:spacing w:val="1"/>
        </w:rPr>
        <w:t> </w:t>
      </w:r>
      <w:r>
        <w:rPr/>
        <w:t>by a lower degree of plastic deformation compared to MCC. This may have been</w:t>
      </w:r>
      <w:r>
        <w:rPr>
          <w:spacing w:val="1"/>
        </w:rPr>
        <w:t> </w:t>
      </w:r>
      <w:r>
        <w:rPr/>
        <w:t>caused by the introduction of CPV, a brittle material, into the particle structure of</w:t>
      </w:r>
      <w:r>
        <w:rPr>
          <w:spacing w:val="1"/>
        </w:rPr>
        <w:t> </w:t>
      </w:r>
      <w:r>
        <w:rPr/>
        <w:t>MCC during co-processing thereby increasing its hardness and making it more</w:t>
      </w:r>
      <w:r>
        <w:rPr>
          <w:spacing w:val="1"/>
        </w:rPr>
        <w:t> </w:t>
      </w:r>
      <w:r>
        <w:rPr/>
        <w:t>resistant to plastic deformation. Hence, a higher yield pressure was required to</w:t>
      </w:r>
      <w:r>
        <w:rPr>
          <w:spacing w:val="1"/>
        </w:rPr>
        <w:t> </w:t>
      </w:r>
      <w:r>
        <w:rPr/>
        <w:t>initiate deformation in CPE as compared to MCC. Reduction in plastic deformation</w:t>
      </w:r>
      <w:r>
        <w:rPr>
          <w:spacing w:val="1"/>
        </w:rPr>
        <w:t> </w:t>
      </w:r>
      <w:r>
        <w:rPr/>
        <w:t>of MCC by co-processing, however, lowered the compressibility and compactibility</w:t>
      </w:r>
      <w:r>
        <w:rPr>
          <w:spacing w:val="-57"/>
        </w:rPr>
        <w:t> </w:t>
      </w:r>
      <w:r>
        <w:rPr/>
        <w:t>as</w:t>
      </w:r>
      <w:r>
        <w:rPr>
          <w:spacing w:val="1"/>
        </w:rPr>
        <w:t> </w:t>
      </w:r>
      <w:r>
        <w:rPr/>
        <w:t>seen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CPE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extension,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tabletability</w:t>
      </w:r>
      <w:r>
        <w:rPr>
          <w:spacing w:val="1"/>
        </w:rPr>
        <w:t> </w:t>
      </w:r>
      <w:r>
        <w:rPr/>
        <w:t>profile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CPE.</w:t>
      </w:r>
      <w:r>
        <w:rPr>
          <w:spacing w:val="1"/>
        </w:rPr>
        <w:t> </w:t>
      </w:r>
      <w:r>
        <w:rPr/>
        <w:t>Due</w:t>
      </w:r>
      <w:r>
        <w:rPr>
          <w:spacing w:val="60"/>
        </w:rPr>
        <w:t> </w:t>
      </w:r>
      <w:r>
        <w:rPr/>
        <w:t>to</w:t>
      </w:r>
      <w:r>
        <w:rPr>
          <w:spacing w:val="60"/>
        </w:rPr>
        <w:t> </w:t>
      </w:r>
      <w:r>
        <w:rPr/>
        <w:t>a</w:t>
      </w:r>
      <w:r>
        <w:rPr>
          <w:spacing w:val="1"/>
        </w:rPr>
        <w:t> </w:t>
      </w:r>
      <w:r>
        <w:rPr/>
        <w:t>reduction in compressibility and compactibility, tablets of lower tensile strength</w:t>
      </w:r>
      <w:r>
        <w:rPr>
          <w:spacing w:val="1"/>
        </w:rPr>
        <w:t> </w:t>
      </w:r>
      <w:r>
        <w:rPr/>
        <w:t>were</w:t>
      </w:r>
      <w:r>
        <w:rPr>
          <w:spacing w:val="7"/>
        </w:rPr>
        <w:t> </w:t>
      </w:r>
      <w:r>
        <w:rPr/>
        <w:t>obtained</w:t>
      </w:r>
      <w:r>
        <w:rPr>
          <w:spacing w:val="9"/>
        </w:rPr>
        <w:t> </w:t>
      </w:r>
      <w:r>
        <w:rPr/>
        <w:t>with</w:t>
      </w:r>
      <w:r>
        <w:rPr>
          <w:spacing w:val="9"/>
        </w:rPr>
        <w:t> </w:t>
      </w:r>
      <w:r>
        <w:rPr/>
        <w:t>CPE</w:t>
      </w:r>
      <w:r>
        <w:rPr>
          <w:spacing w:val="9"/>
        </w:rPr>
        <w:t> </w:t>
      </w:r>
      <w:r>
        <w:rPr/>
        <w:t>characterized</w:t>
      </w:r>
      <w:r>
        <w:rPr>
          <w:spacing w:val="9"/>
        </w:rPr>
        <w:t> </w:t>
      </w:r>
      <w:r>
        <w:rPr/>
        <w:t>by</w:t>
      </w:r>
      <w:r>
        <w:rPr>
          <w:spacing w:val="2"/>
        </w:rPr>
        <w:t> </w:t>
      </w:r>
      <w:r>
        <w:rPr/>
        <w:t>some</w:t>
      </w:r>
      <w:r>
        <w:rPr>
          <w:spacing w:val="8"/>
        </w:rPr>
        <w:t> </w:t>
      </w:r>
      <w:r>
        <w:rPr/>
        <w:t>degree</w:t>
      </w:r>
      <w:r>
        <w:rPr>
          <w:spacing w:val="8"/>
        </w:rPr>
        <w:t> </w:t>
      </w:r>
      <w:r>
        <w:rPr/>
        <w:t>of</w:t>
      </w:r>
      <w:r>
        <w:rPr>
          <w:spacing w:val="8"/>
        </w:rPr>
        <w:t> </w:t>
      </w:r>
      <w:r>
        <w:rPr/>
        <w:t>porosity</w:t>
      </w:r>
      <w:r>
        <w:rPr>
          <w:spacing w:val="4"/>
        </w:rPr>
        <w:t> </w:t>
      </w:r>
      <w:r>
        <w:rPr/>
        <w:t>relatively</w:t>
      </w:r>
      <w:r>
        <w:rPr>
          <w:spacing w:val="4"/>
        </w:rPr>
        <w:t> </w:t>
      </w:r>
      <w:r>
        <w:rPr/>
        <w:t>higher</w:t>
      </w:r>
    </w:p>
    <w:p>
      <w:pPr>
        <w:spacing w:after="0" w:line="480" w:lineRule="auto"/>
        <w:jc w:val="both"/>
        <w:sectPr>
          <w:pgSz w:w="11910" w:h="16840"/>
          <w:pgMar w:header="0" w:footer="467" w:top="1340" w:bottom="660" w:left="1340" w:right="480"/>
        </w:sectPr>
      </w:pPr>
    </w:p>
    <w:p>
      <w:pPr>
        <w:pStyle w:val="BodyText"/>
        <w:spacing w:line="480" w:lineRule="auto" w:before="74"/>
        <w:ind w:left="1036" w:right="953"/>
        <w:jc w:val="both"/>
      </w:pPr>
      <w:r>
        <w:rPr/>
        <w:t>than that of MCC. This led to a rapid disintegration of tablets prepared with CPE as</w:t>
      </w:r>
      <w:r>
        <w:rPr>
          <w:spacing w:val="1"/>
        </w:rPr>
        <w:t> </w:t>
      </w:r>
      <w:r>
        <w:rPr/>
        <w:t>opposed to those of MCC whose disintegration time exceeded the requirement for</w:t>
      </w:r>
      <w:r>
        <w:rPr>
          <w:spacing w:val="1"/>
        </w:rPr>
        <w:t> </w:t>
      </w:r>
      <w:r>
        <w:rPr/>
        <w:t>immediate</w:t>
      </w:r>
      <w:r>
        <w:rPr>
          <w:spacing w:val="1"/>
        </w:rPr>
        <w:t> </w:t>
      </w:r>
      <w:r>
        <w:rPr/>
        <w:t>release</w:t>
      </w:r>
      <w:r>
        <w:rPr>
          <w:spacing w:val="1"/>
        </w:rPr>
        <w:t> </w:t>
      </w:r>
      <w:r>
        <w:rPr/>
        <w:t>tablets.</w:t>
      </w:r>
      <w:r>
        <w:rPr>
          <w:spacing w:val="1"/>
        </w:rPr>
        <w:t> </w:t>
      </w:r>
      <w:r>
        <w:rPr/>
        <w:t>Hence,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disintegration</w:t>
      </w:r>
      <w:r>
        <w:rPr>
          <w:spacing w:val="1"/>
        </w:rPr>
        <w:t> </w:t>
      </w:r>
      <w:r>
        <w:rPr/>
        <w:t>functionality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MCC</w:t>
      </w:r>
      <w:r>
        <w:rPr>
          <w:spacing w:val="1"/>
        </w:rPr>
        <w:t> </w:t>
      </w:r>
      <w:r>
        <w:rPr/>
        <w:t>was</w:t>
      </w:r>
      <w:r>
        <w:rPr>
          <w:spacing w:val="-57"/>
        </w:rPr>
        <w:t> </w:t>
      </w:r>
      <w:r>
        <w:rPr/>
        <w:t>modified by lowering its extent of plastic deformation which created a more porous</w:t>
      </w:r>
      <w:r>
        <w:rPr>
          <w:spacing w:val="1"/>
        </w:rPr>
        <w:t> </w:t>
      </w:r>
      <w:r>
        <w:rPr/>
        <w:t>structure that facilitated the rapid uptake of water due to the wicking properties of</w:t>
      </w:r>
      <w:r>
        <w:rPr>
          <w:spacing w:val="1"/>
        </w:rPr>
        <w:t> </w:t>
      </w:r>
      <w:r>
        <w:rPr/>
        <w:t>CPV</w:t>
      </w:r>
      <w:r>
        <w:rPr>
          <w:spacing w:val="45"/>
        </w:rPr>
        <w:t> </w:t>
      </w:r>
      <w:r>
        <w:rPr/>
        <w:t>leading</w:t>
      </w:r>
      <w:r>
        <w:rPr>
          <w:spacing w:val="44"/>
        </w:rPr>
        <w:t> </w:t>
      </w:r>
      <w:r>
        <w:rPr/>
        <w:t>to</w:t>
      </w:r>
      <w:r>
        <w:rPr>
          <w:spacing w:val="46"/>
        </w:rPr>
        <w:t> </w:t>
      </w:r>
      <w:r>
        <w:rPr/>
        <w:t>rapid</w:t>
      </w:r>
      <w:r>
        <w:rPr>
          <w:spacing w:val="47"/>
        </w:rPr>
        <w:t> </w:t>
      </w:r>
      <w:r>
        <w:rPr/>
        <w:t>disintegration</w:t>
      </w:r>
      <w:r>
        <w:rPr>
          <w:spacing w:val="45"/>
        </w:rPr>
        <w:t> </w:t>
      </w:r>
      <w:r>
        <w:rPr/>
        <w:t>of</w:t>
      </w:r>
      <w:r>
        <w:rPr>
          <w:spacing w:val="46"/>
        </w:rPr>
        <w:t> </w:t>
      </w:r>
      <w:r>
        <w:rPr/>
        <w:t>tablets.</w:t>
      </w:r>
      <w:r>
        <w:rPr>
          <w:spacing w:val="46"/>
        </w:rPr>
        <w:t> </w:t>
      </w:r>
      <w:r>
        <w:rPr/>
        <w:t>This</w:t>
      </w:r>
      <w:r>
        <w:rPr>
          <w:spacing w:val="47"/>
        </w:rPr>
        <w:t> </w:t>
      </w:r>
      <w:r>
        <w:rPr/>
        <w:t>agrees</w:t>
      </w:r>
      <w:r>
        <w:rPr>
          <w:spacing w:val="46"/>
        </w:rPr>
        <w:t> </w:t>
      </w:r>
      <w:r>
        <w:rPr/>
        <w:t>with</w:t>
      </w:r>
      <w:r>
        <w:rPr>
          <w:spacing w:val="47"/>
        </w:rPr>
        <w:t> </w:t>
      </w:r>
      <w:r>
        <w:rPr/>
        <w:t>the</w:t>
      </w:r>
      <w:r>
        <w:rPr>
          <w:spacing w:val="45"/>
        </w:rPr>
        <w:t> </w:t>
      </w:r>
      <w:r>
        <w:rPr/>
        <w:t>findings</w:t>
      </w:r>
      <w:r>
        <w:rPr>
          <w:spacing w:val="47"/>
        </w:rPr>
        <w:t> </w:t>
      </w:r>
      <w:r>
        <w:rPr/>
        <w:t>of</w:t>
      </w:r>
      <w:r>
        <w:rPr>
          <w:spacing w:val="-58"/>
        </w:rPr>
        <w:t> </w:t>
      </w:r>
      <w:r>
        <w:rPr/>
        <w:t>Rojas and Kumar (2011), who co-processed MCC</w:t>
      </w:r>
      <w:r>
        <w:rPr>
          <w:spacing w:val="60"/>
        </w:rPr>
        <w:t> </w:t>
      </w:r>
      <w:r>
        <w:rPr/>
        <w:t>II with colloidal silicon dioxide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yield an</w:t>
      </w:r>
      <w:r>
        <w:rPr>
          <w:spacing w:val="2"/>
        </w:rPr>
        <w:t> </w:t>
      </w:r>
      <w:r>
        <w:rPr/>
        <w:t>excipient with</w:t>
      </w:r>
      <w:r>
        <w:rPr>
          <w:spacing w:val="-4"/>
        </w:rPr>
        <w:t> </w:t>
      </w:r>
      <w:r>
        <w:rPr/>
        <w:t>rapid disintegrating</w:t>
      </w:r>
      <w:r>
        <w:rPr>
          <w:spacing w:val="-1"/>
        </w:rPr>
        <w:t> </w:t>
      </w:r>
      <w:r>
        <w:rPr/>
        <w:t>effect.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 w:before="1"/>
        <w:ind w:left="1036" w:right="953"/>
        <w:jc w:val="both"/>
      </w:pPr>
      <w:r>
        <w:rPr/>
        <w:t>The</w:t>
      </w:r>
      <w:r>
        <w:rPr>
          <w:spacing w:val="1"/>
        </w:rPr>
        <w:t> </w:t>
      </w:r>
      <w:r>
        <w:rPr/>
        <w:t>quality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tablets</w:t>
      </w:r>
      <w:r>
        <w:rPr>
          <w:spacing w:val="1"/>
        </w:rPr>
        <w:t> </w:t>
      </w:r>
      <w:r>
        <w:rPr/>
        <w:t>obtained</w:t>
      </w:r>
      <w:r>
        <w:rPr>
          <w:spacing w:val="1"/>
        </w:rPr>
        <w:t> </w:t>
      </w:r>
      <w:r>
        <w:rPr/>
        <w:t>correlated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powder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compaction</w:t>
      </w:r>
      <w:r>
        <w:rPr>
          <w:spacing w:val="1"/>
        </w:rPr>
        <w:t> </w:t>
      </w:r>
      <w:r>
        <w:rPr/>
        <w:t>properties of the excipients used intablet formulation. Uniformity in weight and</w:t>
      </w:r>
      <w:r>
        <w:rPr>
          <w:spacing w:val="1"/>
        </w:rPr>
        <w:t> </w:t>
      </w:r>
      <w:r>
        <w:rPr/>
        <w:t>content of tablet were consistent with the flow properties of the excipients. Tablets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relatively</w:t>
      </w:r>
      <w:r>
        <w:rPr>
          <w:spacing w:val="1"/>
        </w:rPr>
        <w:t> </w:t>
      </w:r>
      <w:r>
        <w:rPr/>
        <w:t>higher</w:t>
      </w:r>
      <w:r>
        <w:rPr>
          <w:spacing w:val="1"/>
        </w:rPr>
        <w:t> </w:t>
      </w:r>
      <w:r>
        <w:rPr/>
        <w:t>tensile</w:t>
      </w:r>
      <w:r>
        <w:rPr>
          <w:spacing w:val="1"/>
        </w:rPr>
        <w:t> </w:t>
      </w:r>
      <w:r>
        <w:rPr/>
        <w:t>strength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obtained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MCC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its</w:t>
      </w:r>
      <w:r>
        <w:rPr>
          <w:spacing w:val="1"/>
        </w:rPr>
        <w:t> </w:t>
      </w:r>
      <w:r>
        <w:rPr/>
        <w:t>excellent binding and tabletability profile associated with its tendency to undergo</w:t>
      </w:r>
      <w:r>
        <w:rPr>
          <w:spacing w:val="1"/>
        </w:rPr>
        <w:t> </w:t>
      </w:r>
      <w:r>
        <w:rPr/>
        <w:t>plastic deformation during compression (Thoorens </w:t>
      </w:r>
      <w:r>
        <w:rPr>
          <w:i/>
        </w:rPr>
        <w:t>et al</w:t>
      </w:r>
      <w:r>
        <w:rPr/>
        <w:t>., 2014). The hardness of</w:t>
      </w:r>
      <w:r>
        <w:rPr>
          <w:spacing w:val="1"/>
        </w:rPr>
        <w:t> </w:t>
      </w:r>
      <w:r>
        <w:rPr/>
        <w:t>MCC</w:t>
      </w:r>
      <w:r>
        <w:rPr>
          <w:spacing w:val="18"/>
        </w:rPr>
        <w:t> </w:t>
      </w:r>
      <w:r>
        <w:rPr/>
        <w:t>tablets</w:t>
      </w:r>
      <w:r>
        <w:rPr>
          <w:spacing w:val="19"/>
        </w:rPr>
        <w:t> </w:t>
      </w:r>
      <w:r>
        <w:rPr/>
        <w:t>was</w:t>
      </w:r>
      <w:r>
        <w:rPr>
          <w:spacing w:val="18"/>
        </w:rPr>
        <w:t> </w:t>
      </w:r>
      <w:r>
        <w:rPr/>
        <w:t>reflected</w:t>
      </w:r>
      <w:r>
        <w:rPr>
          <w:spacing w:val="21"/>
        </w:rPr>
        <w:t> </w:t>
      </w:r>
      <w:r>
        <w:rPr/>
        <w:t>in</w:t>
      </w:r>
      <w:r>
        <w:rPr>
          <w:spacing w:val="18"/>
        </w:rPr>
        <w:t> </w:t>
      </w:r>
      <w:r>
        <w:rPr/>
        <w:t>the</w:t>
      </w:r>
      <w:r>
        <w:rPr>
          <w:spacing w:val="18"/>
        </w:rPr>
        <w:t> </w:t>
      </w:r>
      <w:r>
        <w:rPr/>
        <w:t>disintegration</w:t>
      </w:r>
      <w:r>
        <w:rPr>
          <w:spacing w:val="18"/>
        </w:rPr>
        <w:t> </w:t>
      </w:r>
      <w:r>
        <w:rPr/>
        <w:t>time</w:t>
      </w:r>
      <w:r>
        <w:rPr>
          <w:spacing w:val="17"/>
        </w:rPr>
        <w:t> </w:t>
      </w:r>
      <w:r>
        <w:rPr/>
        <w:t>which</w:t>
      </w:r>
      <w:r>
        <w:rPr>
          <w:spacing w:val="18"/>
        </w:rPr>
        <w:t> </w:t>
      </w:r>
      <w:r>
        <w:rPr/>
        <w:t>exceeded</w:t>
      </w:r>
      <w:r>
        <w:rPr>
          <w:spacing w:val="17"/>
        </w:rPr>
        <w:t> </w:t>
      </w:r>
      <w:r>
        <w:rPr/>
        <w:t>15</w:t>
      </w:r>
      <w:r>
        <w:rPr>
          <w:spacing w:val="23"/>
        </w:rPr>
        <w:t> </w:t>
      </w:r>
      <w:r>
        <w:rPr/>
        <w:t>mins</w:t>
      </w:r>
      <w:r>
        <w:rPr>
          <w:spacing w:val="18"/>
        </w:rPr>
        <w:t> </w:t>
      </w:r>
      <w:r>
        <w:rPr/>
        <w:t>due</w:t>
      </w:r>
      <w:r>
        <w:rPr>
          <w:spacing w:val="-57"/>
        </w:rPr>
        <w:t> </w:t>
      </w:r>
      <w:r>
        <w:rPr/>
        <w:t>to the inability of the disintegration medium to overcome the tightly bound tablet</w:t>
      </w:r>
      <w:r>
        <w:rPr>
          <w:spacing w:val="1"/>
        </w:rPr>
        <w:t> </w:t>
      </w:r>
      <w:r>
        <w:rPr/>
        <w:t>matrix</w:t>
      </w:r>
      <w:r>
        <w:rPr>
          <w:spacing w:val="1"/>
        </w:rPr>
        <w:t> </w:t>
      </w:r>
      <w:r>
        <w:rPr/>
        <w:t>created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extensive</w:t>
      </w:r>
      <w:r>
        <w:rPr>
          <w:spacing w:val="1"/>
        </w:rPr>
        <w:t> </w:t>
      </w:r>
      <w:r>
        <w:rPr/>
        <w:t>bonding</w:t>
      </w:r>
      <w:r>
        <w:rPr>
          <w:spacing w:val="1"/>
        </w:rPr>
        <w:t> </w:t>
      </w:r>
      <w:r>
        <w:rPr/>
        <w:t>area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strong</w:t>
      </w:r>
      <w:r>
        <w:rPr>
          <w:spacing w:val="1"/>
        </w:rPr>
        <w:t> </w:t>
      </w:r>
      <w:r>
        <w:rPr/>
        <w:t>interparticulate</w:t>
      </w:r>
      <w:r>
        <w:rPr>
          <w:spacing w:val="1"/>
        </w:rPr>
        <w:t> </w:t>
      </w:r>
      <w:r>
        <w:rPr/>
        <w:t>bonding</w:t>
      </w:r>
      <w:r>
        <w:rPr>
          <w:spacing w:val="1"/>
        </w:rPr>
        <w:t> </w:t>
      </w:r>
      <w:r>
        <w:rPr/>
        <w:t>occurring during tablet formation. The CPE tablets, however, disintegrated in less</w:t>
      </w:r>
      <w:r>
        <w:rPr>
          <w:spacing w:val="1"/>
        </w:rPr>
        <w:t> </w:t>
      </w:r>
      <w:r>
        <w:rPr/>
        <w:t>than 15 mins owing to the porous structure generated as a result of the lowered</w:t>
      </w:r>
      <w:r>
        <w:rPr>
          <w:spacing w:val="1"/>
        </w:rPr>
        <w:t> </w:t>
      </w:r>
      <w:r>
        <w:rPr/>
        <w:t>tabletability profile.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ensured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rapid</w:t>
      </w:r>
      <w:r>
        <w:rPr>
          <w:spacing w:val="1"/>
        </w:rPr>
        <w:t> </w:t>
      </w:r>
      <w:r>
        <w:rPr/>
        <w:t>uptake of</w:t>
      </w:r>
      <w:r>
        <w:rPr>
          <w:spacing w:val="1"/>
        </w:rPr>
        <w:t> </w:t>
      </w:r>
      <w:r>
        <w:rPr/>
        <w:t>water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facilitated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breakup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tablets</w:t>
      </w:r>
      <w:r>
        <w:rPr>
          <w:spacing w:val="1"/>
        </w:rPr>
        <w:t> </w:t>
      </w:r>
      <w:r>
        <w:rPr/>
        <w:t>during disintegration. Drug-release profile was</w:t>
      </w:r>
      <w:r>
        <w:rPr>
          <w:spacing w:val="60"/>
        </w:rPr>
        <w:t> </w:t>
      </w:r>
      <w:r>
        <w:rPr/>
        <w:t>consistent</w:t>
      </w:r>
      <w:r>
        <w:rPr>
          <w:spacing w:val="1"/>
        </w:rPr>
        <w:t> </w:t>
      </w:r>
      <w:r>
        <w:rPr/>
        <w:t>with the disintegration as tablets of CPE attained maximum drug release in a short</w:t>
      </w:r>
      <w:r>
        <w:rPr>
          <w:spacing w:val="1"/>
        </w:rPr>
        <w:t> </w:t>
      </w:r>
      <w:r>
        <w:rPr/>
        <w:t>time</w:t>
      </w:r>
      <w:r>
        <w:rPr>
          <w:spacing w:val="-1"/>
        </w:rPr>
        <w:t> </w:t>
      </w:r>
      <w:r>
        <w:rPr/>
        <w:t>compared to</w:t>
      </w:r>
      <w:r>
        <w:rPr>
          <w:spacing w:val="-1"/>
        </w:rPr>
        <w:t> </w:t>
      </w:r>
      <w:r>
        <w:rPr/>
        <w:t>MCC tablets that</w:t>
      </w:r>
      <w:r>
        <w:rPr>
          <w:spacing w:val="-1"/>
        </w:rPr>
        <w:t> </w:t>
      </w:r>
      <w:r>
        <w:rPr/>
        <w:t>released &lt;</w:t>
      </w:r>
      <w:r>
        <w:rPr>
          <w:spacing w:val="-2"/>
        </w:rPr>
        <w:t> </w:t>
      </w:r>
      <w:r>
        <w:rPr/>
        <w:t>90</w:t>
      </w:r>
      <w:r>
        <w:rPr>
          <w:spacing w:val="2"/>
        </w:rPr>
        <w:t> </w:t>
      </w:r>
      <w:r>
        <w:rPr/>
        <w:t>%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drug</w:t>
      </w:r>
      <w:r>
        <w:rPr>
          <w:spacing w:val="-2"/>
        </w:rPr>
        <w:t> </w:t>
      </w:r>
      <w:r>
        <w:rPr/>
        <w:t>after 60 mins.</w:t>
      </w:r>
    </w:p>
    <w:p>
      <w:pPr>
        <w:spacing w:after="0" w:line="480" w:lineRule="auto"/>
        <w:jc w:val="both"/>
        <w:sectPr>
          <w:pgSz w:w="11910" w:h="16840"/>
          <w:pgMar w:header="0" w:footer="467" w:top="1340" w:bottom="660" w:left="1340" w:right="480"/>
        </w:sectPr>
      </w:pPr>
    </w:p>
    <w:p>
      <w:pPr>
        <w:pStyle w:val="BodyText"/>
        <w:spacing w:line="480" w:lineRule="auto" w:before="74"/>
        <w:ind w:left="1036" w:right="955"/>
        <w:jc w:val="both"/>
      </w:pPr>
      <w:r>
        <w:rPr/>
        <w:t>P.M.E tablets exhibited a tensile strength of 1.62 MPa suggesting that the tablets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take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longer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disintegrate.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tablets</w:t>
      </w:r>
      <w:r>
        <w:rPr>
          <w:spacing w:val="1"/>
        </w:rPr>
        <w:t> </w:t>
      </w:r>
      <w:r>
        <w:rPr/>
        <w:t>disintegrated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7.32mins possibly because the component excipients did not interact at the sub-</w:t>
      </w:r>
      <w:r>
        <w:rPr>
          <w:spacing w:val="1"/>
        </w:rPr>
        <w:t> </w:t>
      </w:r>
      <w:r>
        <w:rPr/>
        <w:t>particle level to form a composite particle, but each component excipient existed as</w:t>
      </w:r>
      <w:r>
        <w:rPr>
          <w:spacing w:val="1"/>
        </w:rPr>
        <w:t> </w:t>
      </w:r>
      <w:r>
        <w:rPr/>
        <w:t>a</w:t>
      </w:r>
      <w:r>
        <w:rPr>
          <w:spacing w:val="36"/>
        </w:rPr>
        <w:t> </w:t>
      </w:r>
      <w:r>
        <w:rPr/>
        <w:t>separate</w:t>
      </w:r>
      <w:r>
        <w:rPr>
          <w:spacing w:val="36"/>
        </w:rPr>
        <w:t> </w:t>
      </w:r>
      <w:r>
        <w:rPr/>
        <w:t>entity</w:t>
      </w:r>
      <w:r>
        <w:rPr>
          <w:spacing w:val="32"/>
        </w:rPr>
        <w:t> </w:t>
      </w:r>
      <w:r>
        <w:rPr/>
        <w:t>with</w:t>
      </w:r>
      <w:r>
        <w:rPr>
          <w:spacing w:val="37"/>
        </w:rPr>
        <w:t> </w:t>
      </w:r>
      <w:r>
        <w:rPr/>
        <w:t>their</w:t>
      </w:r>
      <w:r>
        <w:rPr>
          <w:spacing w:val="36"/>
        </w:rPr>
        <w:t> </w:t>
      </w:r>
      <w:r>
        <w:rPr/>
        <w:t>different</w:t>
      </w:r>
      <w:r>
        <w:rPr>
          <w:spacing w:val="37"/>
        </w:rPr>
        <w:t> </w:t>
      </w:r>
      <w:r>
        <w:rPr/>
        <w:t>functionalities.</w:t>
      </w:r>
      <w:r>
        <w:rPr>
          <w:spacing w:val="37"/>
        </w:rPr>
        <w:t> </w:t>
      </w:r>
      <w:r>
        <w:rPr/>
        <w:t>Hence</w:t>
      </w:r>
      <w:r>
        <w:rPr>
          <w:spacing w:val="36"/>
        </w:rPr>
        <w:t> </w:t>
      </w:r>
      <w:r>
        <w:rPr/>
        <w:t>in</w:t>
      </w:r>
      <w:r>
        <w:rPr>
          <w:spacing w:val="37"/>
        </w:rPr>
        <w:t> </w:t>
      </w:r>
      <w:r>
        <w:rPr/>
        <w:t>contact</w:t>
      </w:r>
      <w:r>
        <w:rPr>
          <w:spacing w:val="37"/>
        </w:rPr>
        <w:t> </w:t>
      </w:r>
      <w:r>
        <w:rPr/>
        <w:t>with</w:t>
      </w:r>
      <w:r>
        <w:rPr>
          <w:spacing w:val="37"/>
        </w:rPr>
        <w:t> </w:t>
      </w:r>
      <w:r>
        <w:rPr/>
        <w:t>water</w:t>
      </w:r>
      <w:r>
        <w:rPr>
          <w:spacing w:val="-58"/>
        </w:rPr>
        <w:t> </w:t>
      </w:r>
      <w:r>
        <w:rPr/>
        <w:t>they disintegrated easily because of the effect of CPV but reflected a high TS due to</w:t>
      </w:r>
      <w:r>
        <w:rPr>
          <w:spacing w:val="-57"/>
        </w:rPr>
        <w:t> </w:t>
      </w:r>
      <w:r>
        <w:rPr/>
        <w:t>the high concentration of MCC and its plasticity. The tablets of Prosolv exhibited a</w:t>
      </w:r>
      <w:r>
        <w:rPr>
          <w:spacing w:val="1"/>
        </w:rPr>
        <w:t> </w:t>
      </w:r>
      <w:r>
        <w:rPr/>
        <w:t>tensile strength of 0.82 MPa reflecting fragile tablets that disintegrated at 1.33 mins,</w:t>
      </w:r>
      <w:r>
        <w:rPr>
          <w:spacing w:val="-57"/>
        </w:rPr>
        <w:t> </w:t>
      </w:r>
      <w:r>
        <w:rPr/>
        <w:t>suggesting that Prosolv the reference standard will not be a suitable excipient for</w:t>
      </w:r>
      <w:r>
        <w:rPr>
          <w:spacing w:val="1"/>
        </w:rPr>
        <w:t> </w:t>
      </w:r>
      <w:r>
        <w:rPr/>
        <w:t>this</w:t>
      </w:r>
      <w:r>
        <w:rPr>
          <w:spacing w:val="-1"/>
        </w:rPr>
        <w:t> </w:t>
      </w:r>
      <w:r>
        <w:rPr/>
        <w:t>formulation.</w:t>
      </w:r>
    </w:p>
    <w:p>
      <w:pPr>
        <w:spacing w:after="0" w:line="480" w:lineRule="auto"/>
        <w:jc w:val="both"/>
        <w:sectPr>
          <w:pgSz w:w="11910" w:h="16840"/>
          <w:pgMar w:header="0" w:footer="467" w:top="1340" w:bottom="660" w:left="1340" w:right="480"/>
        </w:sectPr>
      </w:pPr>
    </w:p>
    <w:p>
      <w:pPr>
        <w:pStyle w:val="Heading3"/>
        <w:spacing w:before="78"/>
        <w:ind w:left="666" w:right="520"/>
        <w:jc w:val="center"/>
      </w:pPr>
      <w:bookmarkStart w:name="_TOC_250006" w:id="85"/>
      <w:r>
        <w:rPr/>
        <w:t>CHAPTER</w:t>
      </w:r>
      <w:r>
        <w:rPr>
          <w:spacing w:val="-2"/>
        </w:rPr>
        <w:t> </w:t>
      </w:r>
      <w:bookmarkEnd w:id="85"/>
      <w:r>
        <w:rPr/>
        <w:t>SIX</w:t>
      </w:r>
    </w:p>
    <w:p>
      <w:pPr>
        <w:pStyle w:val="BodyText"/>
        <w:spacing w:before="5"/>
        <w:rPr>
          <w:b/>
          <w:sz w:val="34"/>
        </w:rPr>
      </w:pPr>
    </w:p>
    <w:p>
      <w:pPr>
        <w:pStyle w:val="Heading3"/>
        <w:numPr>
          <w:ilvl w:val="1"/>
          <w:numId w:val="33"/>
        </w:numPr>
        <w:tabs>
          <w:tab w:pos="1997" w:val="left" w:leader="none"/>
        </w:tabs>
        <w:spacing w:line="240" w:lineRule="auto" w:before="0" w:after="0"/>
        <w:ind w:left="1996" w:right="0" w:hanging="433"/>
        <w:jc w:val="left"/>
      </w:pPr>
      <w:bookmarkStart w:name="_TOC_250005" w:id="86"/>
      <w:r>
        <w:rPr/>
        <w:t>SUMMARY,</w:t>
      </w:r>
      <w:r>
        <w:rPr>
          <w:spacing w:val="-1"/>
        </w:rPr>
        <w:t> </w:t>
      </w:r>
      <w:r>
        <w:rPr/>
        <w:t>CONCLUSION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bookmarkEnd w:id="86"/>
      <w:r>
        <w:rPr/>
        <w:t>RECOMMENDATIONS</w:t>
      </w:r>
    </w:p>
    <w:p>
      <w:pPr>
        <w:pStyle w:val="BodyText"/>
        <w:spacing w:before="5"/>
        <w:rPr>
          <w:b/>
          <w:sz w:val="34"/>
        </w:rPr>
      </w:pPr>
    </w:p>
    <w:p>
      <w:pPr>
        <w:pStyle w:val="Heading3"/>
        <w:numPr>
          <w:ilvl w:val="1"/>
          <w:numId w:val="33"/>
        </w:numPr>
        <w:tabs>
          <w:tab w:pos="4682" w:val="left" w:leader="none"/>
          <w:tab w:pos="4683" w:val="left" w:leader="none"/>
        </w:tabs>
        <w:spacing w:line="240" w:lineRule="auto" w:before="1" w:after="0"/>
        <w:ind w:left="4683" w:right="0" w:hanging="577"/>
        <w:jc w:val="left"/>
      </w:pPr>
      <w:bookmarkStart w:name="_TOC_250004" w:id="87"/>
      <w:bookmarkEnd w:id="87"/>
      <w:r>
        <w:rPr/>
        <w:t>Summary</w:t>
      </w:r>
    </w:p>
    <w:p>
      <w:pPr>
        <w:pStyle w:val="BodyText"/>
        <w:rPr>
          <w:b/>
          <w:sz w:val="34"/>
        </w:rPr>
      </w:pPr>
    </w:p>
    <w:p>
      <w:pPr>
        <w:pStyle w:val="ListParagraph"/>
        <w:numPr>
          <w:ilvl w:val="0"/>
          <w:numId w:val="34"/>
        </w:numPr>
        <w:tabs>
          <w:tab w:pos="1037" w:val="left" w:leader="none"/>
        </w:tabs>
        <w:spacing w:line="480" w:lineRule="auto" w:before="0" w:after="0"/>
        <w:ind w:left="1036" w:right="953" w:hanging="360"/>
        <w:jc w:val="both"/>
        <w:rPr>
          <w:sz w:val="24"/>
        </w:rPr>
      </w:pPr>
      <w:r>
        <w:rPr>
          <w:sz w:val="24"/>
        </w:rPr>
        <w:t>Design of Experiment (DoE) was successfully applied to optimize the composition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co-processed</w:t>
      </w:r>
      <w:r>
        <w:rPr>
          <w:spacing w:val="1"/>
          <w:sz w:val="24"/>
        </w:rPr>
        <w:t> </w:t>
      </w:r>
      <w:r>
        <w:rPr>
          <w:sz w:val="24"/>
        </w:rPr>
        <w:t>excipient</w:t>
      </w:r>
      <w:r>
        <w:rPr>
          <w:spacing w:val="1"/>
          <w:sz w:val="24"/>
        </w:rPr>
        <w:t> </w:t>
      </w:r>
      <w:r>
        <w:rPr>
          <w:sz w:val="24"/>
        </w:rPr>
        <w:t>(CPE)</w:t>
      </w:r>
      <w:r>
        <w:rPr>
          <w:spacing w:val="1"/>
          <w:sz w:val="24"/>
        </w:rPr>
        <w:t> </w:t>
      </w:r>
      <w:r>
        <w:rPr>
          <w:sz w:val="24"/>
        </w:rPr>
        <w:t>using</w:t>
      </w:r>
      <w:r>
        <w:rPr>
          <w:spacing w:val="1"/>
          <w:sz w:val="24"/>
        </w:rPr>
        <w:t> </w:t>
      </w:r>
      <w:r>
        <w:rPr>
          <w:sz w:val="24"/>
        </w:rPr>
        <w:t>multivariate</w:t>
      </w:r>
      <w:r>
        <w:rPr>
          <w:spacing w:val="1"/>
          <w:sz w:val="24"/>
        </w:rPr>
        <w:t> </w:t>
      </w:r>
      <w:r>
        <w:rPr>
          <w:sz w:val="24"/>
        </w:rPr>
        <w:t>analysis</w:t>
      </w:r>
      <w:r>
        <w:rPr>
          <w:spacing w:val="1"/>
          <w:sz w:val="24"/>
        </w:rPr>
        <w:t> </w:t>
      </w:r>
      <w:r>
        <w:rPr>
          <w:sz w:val="24"/>
        </w:rPr>
        <w:t>todetermine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proportion by percentage weight of each of the ingredients used forco-processing.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21"/>
          <w:sz w:val="24"/>
        </w:rPr>
        <w:t> </w:t>
      </w:r>
      <w:r>
        <w:rPr>
          <w:sz w:val="24"/>
        </w:rPr>
        <w:t>optimized</w:t>
      </w:r>
      <w:r>
        <w:rPr>
          <w:spacing w:val="23"/>
          <w:sz w:val="24"/>
        </w:rPr>
        <w:t> </w:t>
      </w:r>
      <w:r>
        <w:rPr>
          <w:sz w:val="24"/>
        </w:rPr>
        <w:t>formula</w:t>
      </w:r>
      <w:r>
        <w:rPr>
          <w:spacing w:val="22"/>
          <w:sz w:val="24"/>
        </w:rPr>
        <w:t> </w:t>
      </w:r>
      <w:r>
        <w:rPr>
          <w:sz w:val="24"/>
        </w:rPr>
        <w:t>for</w:t>
      </w:r>
      <w:r>
        <w:rPr>
          <w:spacing w:val="22"/>
          <w:sz w:val="24"/>
        </w:rPr>
        <w:t> </w:t>
      </w:r>
      <w:r>
        <w:rPr>
          <w:sz w:val="24"/>
        </w:rPr>
        <w:t>preparing</w:t>
      </w:r>
      <w:r>
        <w:rPr>
          <w:spacing w:val="21"/>
          <w:sz w:val="24"/>
        </w:rPr>
        <w:t> </w:t>
      </w:r>
      <w:r>
        <w:rPr>
          <w:sz w:val="24"/>
        </w:rPr>
        <w:t>the</w:t>
      </w:r>
      <w:r>
        <w:rPr>
          <w:spacing w:val="24"/>
          <w:sz w:val="24"/>
        </w:rPr>
        <w:t> </w:t>
      </w:r>
      <w:r>
        <w:rPr>
          <w:sz w:val="24"/>
        </w:rPr>
        <w:t>co-processed</w:t>
      </w:r>
      <w:r>
        <w:rPr>
          <w:spacing w:val="24"/>
          <w:sz w:val="24"/>
        </w:rPr>
        <w:t> </w:t>
      </w:r>
      <w:r>
        <w:rPr>
          <w:sz w:val="24"/>
        </w:rPr>
        <w:t>excipient</w:t>
      </w:r>
      <w:r>
        <w:rPr>
          <w:spacing w:val="24"/>
          <w:sz w:val="24"/>
        </w:rPr>
        <w:t> </w:t>
      </w:r>
      <w:r>
        <w:rPr>
          <w:sz w:val="24"/>
        </w:rPr>
        <w:t>(CPE)</w:t>
      </w:r>
      <w:r>
        <w:rPr>
          <w:spacing w:val="22"/>
          <w:sz w:val="24"/>
        </w:rPr>
        <w:t> </w:t>
      </w:r>
      <w:r>
        <w:rPr>
          <w:sz w:val="24"/>
        </w:rPr>
        <w:t>was</w:t>
      </w:r>
      <w:r>
        <w:rPr>
          <w:spacing w:val="24"/>
          <w:sz w:val="24"/>
        </w:rPr>
        <w:t> </w:t>
      </w:r>
      <w:r>
        <w:rPr>
          <w:sz w:val="24"/>
        </w:rPr>
        <w:t>found</w:t>
      </w:r>
      <w:r>
        <w:rPr>
          <w:spacing w:val="-57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be microcrystalline</w:t>
      </w:r>
      <w:r>
        <w:rPr>
          <w:spacing w:val="-1"/>
          <w:sz w:val="24"/>
        </w:rPr>
        <w:t> </w:t>
      </w:r>
      <w:r>
        <w:rPr>
          <w:sz w:val="24"/>
        </w:rPr>
        <w:t>cellulose (99 %),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crospovidone (1%).</w:t>
      </w:r>
    </w:p>
    <w:p>
      <w:pPr>
        <w:pStyle w:val="ListParagraph"/>
        <w:numPr>
          <w:ilvl w:val="0"/>
          <w:numId w:val="34"/>
        </w:numPr>
        <w:tabs>
          <w:tab w:pos="1097" w:val="left" w:leader="none"/>
        </w:tabs>
        <w:spacing w:line="480" w:lineRule="auto" w:before="121" w:after="0"/>
        <w:ind w:left="1036" w:right="955" w:hanging="360"/>
        <w:jc w:val="both"/>
        <w:rPr>
          <w:sz w:val="24"/>
        </w:rPr>
      </w:pPr>
      <w:r>
        <w:rPr/>
        <w:tab/>
      </w:r>
      <w:r>
        <w:rPr>
          <w:sz w:val="24"/>
        </w:rPr>
        <w:t>Wet massing technique was adopted to prepare the co-processed excipient (CPE)</w:t>
      </w:r>
      <w:r>
        <w:rPr>
          <w:spacing w:val="1"/>
          <w:sz w:val="24"/>
        </w:rPr>
        <w:t> </w:t>
      </w:r>
      <w:r>
        <w:rPr>
          <w:sz w:val="24"/>
        </w:rPr>
        <w:t>containing</w:t>
      </w:r>
      <w:r>
        <w:rPr>
          <w:spacing w:val="-3"/>
          <w:sz w:val="24"/>
        </w:rPr>
        <w:t> </w:t>
      </w:r>
      <w:r>
        <w:rPr>
          <w:sz w:val="24"/>
        </w:rPr>
        <w:t>optimized proportions of MCC and CPV obtained from DoE.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0"/>
          <w:numId w:val="34"/>
        </w:numPr>
        <w:tabs>
          <w:tab w:pos="1037" w:val="left" w:leader="none"/>
        </w:tabs>
        <w:spacing w:line="480" w:lineRule="auto" w:before="0" w:after="0"/>
        <w:ind w:left="1036" w:right="954" w:hanging="360"/>
        <w:jc w:val="both"/>
        <w:rPr>
          <w:sz w:val="24"/>
        </w:rPr>
      </w:pPr>
      <w:r>
        <w:rPr>
          <w:sz w:val="24"/>
        </w:rPr>
        <w:t>Solid-state characterization</w:t>
      </w:r>
      <w:r>
        <w:rPr>
          <w:spacing w:val="1"/>
          <w:sz w:val="24"/>
        </w:rPr>
        <w:t> </w:t>
      </w:r>
      <w:r>
        <w:rPr>
          <w:sz w:val="24"/>
        </w:rPr>
        <w:t>revealed that</w:t>
      </w:r>
      <w:r>
        <w:rPr>
          <w:spacing w:val="1"/>
          <w:sz w:val="24"/>
        </w:rPr>
        <w:t> </w:t>
      </w:r>
      <w:r>
        <w:rPr>
          <w:sz w:val="24"/>
        </w:rPr>
        <w:t>particle</w:t>
      </w:r>
      <w:r>
        <w:rPr>
          <w:spacing w:val="1"/>
          <w:sz w:val="24"/>
        </w:rPr>
        <w:t> </w:t>
      </w:r>
      <w:r>
        <w:rPr>
          <w:sz w:val="24"/>
        </w:rPr>
        <w:t>sizesof CPE</w:t>
      </w:r>
      <w:r>
        <w:rPr>
          <w:spacing w:val="1"/>
          <w:sz w:val="24"/>
        </w:rPr>
        <w:t> </w:t>
      </w:r>
      <w:r>
        <w:rPr>
          <w:sz w:val="24"/>
        </w:rPr>
        <w:t>were enlarged,</w:t>
      </w:r>
      <w:r>
        <w:rPr>
          <w:spacing w:val="60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particles</w:t>
      </w:r>
      <w:r>
        <w:rPr>
          <w:spacing w:val="1"/>
          <w:sz w:val="24"/>
        </w:rPr>
        <w:t> </w:t>
      </w:r>
      <w:r>
        <w:rPr>
          <w:sz w:val="24"/>
        </w:rPr>
        <w:t>appearedas</w:t>
      </w:r>
      <w:r>
        <w:rPr>
          <w:spacing w:val="1"/>
          <w:sz w:val="24"/>
        </w:rPr>
        <w:t> </w:t>
      </w:r>
      <w:r>
        <w:rPr>
          <w:sz w:val="24"/>
        </w:rPr>
        <w:t>fibrous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needle</w:t>
      </w:r>
      <w:r>
        <w:rPr>
          <w:spacing w:val="1"/>
          <w:sz w:val="24"/>
        </w:rPr>
        <w:t> </w:t>
      </w:r>
      <w:r>
        <w:rPr>
          <w:sz w:val="24"/>
        </w:rPr>
        <w:t>like</w:t>
      </w:r>
      <w:r>
        <w:rPr>
          <w:spacing w:val="1"/>
          <w:sz w:val="24"/>
        </w:rPr>
        <w:t> </w:t>
      </w:r>
      <w:r>
        <w:rPr>
          <w:sz w:val="24"/>
        </w:rPr>
        <w:t>shape</w:t>
      </w:r>
      <w:r>
        <w:rPr>
          <w:spacing w:val="1"/>
          <w:sz w:val="24"/>
        </w:rPr>
        <w:t> </w:t>
      </w:r>
      <w:r>
        <w:rPr>
          <w:sz w:val="24"/>
        </w:rPr>
        <w:t>particles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rough</w:t>
      </w:r>
      <w:r>
        <w:rPr>
          <w:spacing w:val="1"/>
          <w:sz w:val="24"/>
        </w:rPr>
        <w:t> </w:t>
      </w:r>
      <w:r>
        <w:rPr>
          <w:sz w:val="24"/>
        </w:rPr>
        <w:t>appearance. It was discovered that CPE is semi-crystalline in nature. No chemical</w:t>
      </w:r>
      <w:r>
        <w:rPr>
          <w:spacing w:val="1"/>
          <w:sz w:val="24"/>
        </w:rPr>
        <w:t> </w:t>
      </w:r>
      <w:r>
        <w:rPr>
          <w:sz w:val="24"/>
        </w:rPr>
        <w:t>change occurred during co-processingand it was found to be compatible with the</w:t>
      </w:r>
      <w:r>
        <w:rPr>
          <w:spacing w:val="1"/>
          <w:sz w:val="24"/>
        </w:rPr>
        <w:t> </w:t>
      </w:r>
      <w:r>
        <w:rPr>
          <w:sz w:val="24"/>
        </w:rPr>
        <w:t>model</w:t>
      </w:r>
      <w:r>
        <w:rPr>
          <w:spacing w:val="-1"/>
          <w:sz w:val="24"/>
        </w:rPr>
        <w:t> </w:t>
      </w:r>
      <w:r>
        <w:rPr>
          <w:sz w:val="24"/>
        </w:rPr>
        <w:t>drugs.</w:t>
      </w:r>
    </w:p>
    <w:p>
      <w:pPr>
        <w:pStyle w:val="ListParagraph"/>
        <w:numPr>
          <w:ilvl w:val="0"/>
          <w:numId w:val="34"/>
        </w:numPr>
        <w:tabs>
          <w:tab w:pos="1037" w:val="left" w:leader="none"/>
        </w:tabs>
        <w:spacing w:line="480" w:lineRule="auto" w:before="0" w:after="0"/>
        <w:ind w:left="1036" w:right="955" w:hanging="360"/>
        <w:jc w:val="both"/>
        <w:rPr>
          <w:sz w:val="24"/>
        </w:rPr>
      </w:pPr>
      <w:r>
        <w:rPr>
          <w:sz w:val="24"/>
        </w:rPr>
        <w:t>Powder properties revealed that CPE possessed</w:t>
      </w:r>
      <w:r>
        <w:rPr>
          <w:spacing w:val="1"/>
          <w:sz w:val="24"/>
        </w:rPr>
        <w:t> </w:t>
      </w:r>
      <w:r>
        <w:rPr>
          <w:sz w:val="24"/>
        </w:rPr>
        <w:t>good</w:t>
      </w:r>
      <w:r>
        <w:rPr>
          <w:spacing w:val="1"/>
          <w:sz w:val="24"/>
        </w:rPr>
        <w:t> </w:t>
      </w:r>
      <w:r>
        <w:rPr>
          <w:sz w:val="24"/>
        </w:rPr>
        <w:t>flowability, low</w:t>
      </w:r>
      <w:r>
        <w:rPr>
          <w:spacing w:val="1"/>
          <w:sz w:val="24"/>
        </w:rPr>
        <w:t> </w:t>
      </w:r>
      <w:r>
        <w:rPr>
          <w:sz w:val="24"/>
        </w:rPr>
        <w:t>moisture</w:t>
      </w:r>
      <w:r>
        <w:rPr>
          <w:spacing w:val="1"/>
          <w:sz w:val="24"/>
        </w:rPr>
        <w:t> </w:t>
      </w:r>
      <w:r>
        <w:rPr>
          <w:sz w:val="24"/>
        </w:rPr>
        <w:t>content</w:t>
      </w:r>
      <w:r>
        <w:rPr>
          <w:spacing w:val="-1"/>
          <w:sz w:val="24"/>
        </w:rPr>
        <w:t> </w:t>
      </w:r>
      <w:r>
        <w:rPr>
          <w:sz w:val="24"/>
        </w:rPr>
        <w:t>and low hygroscopicity.</w:t>
      </w:r>
    </w:p>
    <w:p>
      <w:pPr>
        <w:pStyle w:val="ListParagraph"/>
        <w:numPr>
          <w:ilvl w:val="0"/>
          <w:numId w:val="34"/>
        </w:numPr>
        <w:tabs>
          <w:tab w:pos="1037" w:val="left" w:leader="none"/>
        </w:tabs>
        <w:spacing w:line="480" w:lineRule="auto" w:before="1" w:after="0"/>
        <w:ind w:left="1036" w:right="958" w:hanging="360"/>
        <w:jc w:val="both"/>
        <w:rPr>
          <w:sz w:val="24"/>
        </w:rPr>
      </w:pPr>
      <w:r>
        <w:rPr>
          <w:sz w:val="24"/>
        </w:rPr>
        <w:t>Compaction studies revealed that CPE is a mixture of a brittle and plastic material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goodtabletability</w:t>
      </w:r>
      <w:r>
        <w:rPr>
          <w:spacing w:val="1"/>
          <w:sz w:val="24"/>
        </w:rPr>
        <w:t> </w:t>
      </w:r>
      <w:r>
        <w:rPr>
          <w:sz w:val="24"/>
        </w:rPr>
        <w:t>possessing</w:t>
      </w:r>
      <w:r>
        <w:rPr>
          <w:spacing w:val="1"/>
          <w:sz w:val="24"/>
        </w:rPr>
        <w:t> </w:t>
      </w:r>
      <w:r>
        <w:rPr>
          <w:sz w:val="24"/>
        </w:rPr>
        <w:t>suitable</w:t>
      </w:r>
      <w:r>
        <w:rPr>
          <w:spacing w:val="1"/>
          <w:sz w:val="24"/>
        </w:rPr>
        <w:t> </w:t>
      </w:r>
      <w:r>
        <w:rPr>
          <w:sz w:val="24"/>
        </w:rPr>
        <w:t>tensile</w:t>
      </w:r>
      <w:r>
        <w:rPr>
          <w:spacing w:val="1"/>
          <w:sz w:val="24"/>
        </w:rPr>
        <w:t> </w:t>
      </w:r>
      <w:r>
        <w:rPr>
          <w:sz w:val="24"/>
        </w:rPr>
        <w:t>strength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61"/>
          <w:sz w:val="24"/>
        </w:rPr>
        <w:t> </w:t>
      </w:r>
      <w:r>
        <w:rPr>
          <w:sz w:val="24"/>
        </w:rPr>
        <w:t>desired</w:t>
      </w:r>
      <w:r>
        <w:rPr>
          <w:spacing w:val="1"/>
          <w:sz w:val="24"/>
        </w:rPr>
        <w:t> </w:t>
      </w:r>
      <w:r>
        <w:rPr>
          <w:sz w:val="24"/>
        </w:rPr>
        <w:t>disintegration.</w:t>
      </w:r>
    </w:p>
    <w:p>
      <w:pPr>
        <w:pStyle w:val="ListParagraph"/>
        <w:numPr>
          <w:ilvl w:val="0"/>
          <w:numId w:val="34"/>
        </w:numPr>
        <w:tabs>
          <w:tab w:pos="1037" w:val="left" w:leader="none"/>
        </w:tabs>
        <w:spacing w:line="480" w:lineRule="auto" w:before="0" w:after="0"/>
        <w:ind w:left="1036" w:right="956" w:hanging="360"/>
        <w:jc w:val="both"/>
        <w:rPr>
          <w:sz w:val="24"/>
        </w:rPr>
      </w:pPr>
      <w:r>
        <w:rPr>
          <w:sz w:val="24"/>
        </w:rPr>
        <w:t>Tablets formulated with CPE showed rapid disintegration time compared to those</w:t>
      </w:r>
      <w:r>
        <w:rPr>
          <w:spacing w:val="1"/>
          <w:sz w:val="24"/>
        </w:rPr>
        <w:t> </w:t>
      </w:r>
      <w:r>
        <w:rPr>
          <w:sz w:val="24"/>
        </w:rPr>
        <w:t>formulated with MCC. In addition, the tablets with CPE passedthe non-compendial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compendial specifications for</w:t>
      </w:r>
      <w:r>
        <w:rPr>
          <w:spacing w:val="-2"/>
          <w:sz w:val="24"/>
        </w:rPr>
        <w:t> </w:t>
      </w:r>
      <w:r>
        <w:rPr>
          <w:sz w:val="24"/>
        </w:rPr>
        <w:t>conventional tablets.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467" w:top="1340" w:bottom="660" w:left="1340" w:right="480"/>
        </w:sectPr>
      </w:pPr>
    </w:p>
    <w:p>
      <w:pPr>
        <w:pStyle w:val="Heading3"/>
        <w:numPr>
          <w:ilvl w:val="1"/>
          <w:numId w:val="33"/>
        </w:numPr>
        <w:tabs>
          <w:tab w:pos="4615" w:val="left" w:leader="none"/>
          <w:tab w:pos="4616" w:val="left" w:leader="none"/>
        </w:tabs>
        <w:spacing w:line="240" w:lineRule="auto" w:before="78" w:after="0"/>
        <w:ind w:left="4615" w:right="0" w:hanging="577"/>
        <w:jc w:val="left"/>
      </w:pPr>
      <w:bookmarkStart w:name="_TOC_250003" w:id="88"/>
      <w:bookmarkEnd w:id="88"/>
      <w:r>
        <w:rPr/>
        <w:t>Conclusion</w:t>
      </w:r>
    </w:p>
    <w:p>
      <w:pPr>
        <w:pStyle w:val="BodyText"/>
        <w:spacing w:before="1"/>
        <w:rPr>
          <w:b/>
          <w:sz w:val="34"/>
        </w:rPr>
      </w:pPr>
    </w:p>
    <w:p>
      <w:pPr>
        <w:pStyle w:val="BodyText"/>
        <w:spacing w:line="480" w:lineRule="auto"/>
        <w:ind w:left="676" w:right="955"/>
        <w:jc w:val="both"/>
      </w:pPr>
      <w:r>
        <w:rPr/>
        <w:t>The</w:t>
      </w:r>
      <w:r>
        <w:rPr>
          <w:spacing w:val="33"/>
        </w:rPr>
        <w:t> </w:t>
      </w:r>
      <w:r>
        <w:rPr/>
        <w:t>aim</w:t>
      </w:r>
      <w:r>
        <w:rPr>
          <w:spacing w:val="36"/>
        </w:rPr>
        <w:t> </w:t>
      </w:r>
      <w:r>
        <w:rPr/>
        <w:t>of</w:t>
      </w:r>
      <w:r>
        <w:rPr>
          <w:spacing w:val="35"/>
        </w:rPr>
        <w:t> </w:t>
      </w:r>
      <w:r>
        <w:rPr/>
        <w:t>the</w:t>
      </w:r>
      <w:r>
        <w:rPr>
          <w:spacing w:val="35"/>
        </w:rPr>
        <w:t> </w:t>
      </w:r>
      <w:r>
        <w:rPr/>
        <w:t>study</w:t>
      </w:r>
      <w:r>
        <w:rPr>
          <w:spacing w:val="30"/>
        </w:rPr>
        <w:t> </w:t>
      </w:r>
      <w:r>
        <w:rPr/>
        <w:t>was</w:t>
      </w:r>
      <w:r>
        <w:rPr>
          <w:spacing w:val="36"/>
        </w:rPr>
        <w:t> </w:t>
      </w:r>
      <w:r>
        <w:rPr/>
        <w:t>to</w:t>
      </w:r>
      <w:r>
        <w:rPr>
          <w:spacing w:val="36"/>
        </w:rPr>
        <w:t> </w:t>
      </w:r>
      <w:r>
        <w:rPr/>
        <w:t>improve</w:t>
      </w:r>
      <w:r>
        <w:rPr>
          <w:spacing w:val="34"/>
        </w:rPr>
        <w:t> </w:t>
      </w:r>
      <w:r>
        <w:rPr/>
        <w:t>the</w:t>
      </w:r>
      <w:r>
        <w:rPr>
          <w:spacing w:val="35"/>
        </w:rPr>
        <w:t> </w:t>
      </w:r>
      <w:r>
        <w:rPr/>
        <w:t>disintegration</w:t>
      </w:r>
      <w:r>
        <w:rPr>
          <w:spacing w:val="35"/>
        </w:rPr>
        <w:t> </w:t>
      </w:r>
      <w:r>
        <w:rPr/>
        <w:t>functionality</w:t>
      </w:r>
      <w:r>
        <w:rPr>
          <w:spacing w:val="30"/>
        </w:rPr>
        <w:t> </w:t>
      </w:r>
      <w:r>
        <w:rPr/>
        <w:t>of</w:t>
      </w:r>
      <w:r>
        <w:rPr>
          <w:spacing w:val="37"/>
        </w:rPr>
        <w:t> </w:t>
      </w:r>
      <w:r>
        <w:rPr/>
        <w:t>MCC</w:t>
      </w:r>
      <w:r>
        <w:rPr>
          <w:spacing w:val="36"/>
        </w:rPr>
        <w:t> </w:t>
      </w:r>
      <w:r>
        <w:rPr/>
        <w:t>when</w:t>
      </w:r>
      <w:r>
        <w:rPr>
          <w:spacing w:val="-57"/>
        </w:rPr>
        <w:t> </w:t>
      </w:r>
      <w:r>
        <w:rPr/>
        <w:t>used as a filler-binder in the formulation of tablets by direct compression. By co-</w:t>
      </w:r>
      <w:r>
        <w:rPr>
          <w:spacing w:val="1"/>
        </w:rPr>
        <w:t> </w:t>
      </w:r>
      <w:r>
        <w:rPr/>
        <w:t>processing MCC and CPV in a ratio of 99:1, a single composite excipient (CPE) with</w:t>
      </w:r>
      <w:r>
        <w:rPr>
          <w:spacing w:val="1"/>
        </w:rPr>
        <w:t> </w:t>
      </w:r>
      <w:r>
        <w:rPr/>
        <w:t>improved</w:t>
      </w:r>
      <w:r>
        <w:rPr>
          <w:spacing w:val="-1"/>
        </w:rPr>
        <w:t> </w:t>
      </w:r>
      <w:r>
        <w:rPr/>
        <w:t>disintegrating</w:t>
      </w:r>
      <w:r>
        <w:rPr>
          <w:spacing w:val="-1"/>
        </w:rPr>
        <w:t> </w:t>
      </w:r>
      <w:r>
        <w:rPr/>
        <w:t>property</w:t>
      </w:r>
      <w:r>
        <w:rPr>
          <w:spacing w:val="-5"/>
        </w:rPr>
        <w:t> </w:t>
      </w:r>
      <w:r>
        <w:rPr/>
        <w:t>relative</w:t>
      </w:r>
      <w:r>
        <w:rPr>
          <w:spacing w:val="-1"/>
        </w:rPr>
        <w:t> </w:t>
      </w:r>
      <w:r>
        <w:rPr/>
        <w:t>to MCC was</w:t>
      </w:r>
      <w:r>
        <w:rPr>
          <w:spacing w:val="-1"/>
        </w:rPr>
        <w:t> </w:t>
      </w:r>
      <w:r>
        <w:rPr/>
        <w:t>obtained.</w:t>
      </w:r>
    </w:p>
    <w:p>
      <w:pPr>
        <w:pStyle w:val="Heading3"/>
        <w:numPr>
          <w:ilvl w:val="1"/>
          <w:numId w:val="33"/>
        </w:numPr>
        <w:tabs>
          <w:tab w:pos="4244" w:val="left" w:leader="none"/>
        </w:tabs>
        <w:spacing w:line="240" w:lineRule="auto" w:before="125" w:after="0"/>
        <w:ind w:left="4243" w:right="0" w:hanging="577"/>
        <w:jc w:val="both"/>
      </w:pPr>
      <w:bookmarkStart w:name="_TOC_250002" w:id="89"/>
      <w:bookmarkEnd w:id="89"/>
      <w:r>
        <w:rPr/>
        <w:t>Recommendations</w:t>
      </w:r>
    </w:p>
    <w:p>
      <w:pPr>
        <w:pStyle w:val="BodyText"/>
        <w:rPr>
          <w:b/>
          <w:sz w:val="34"/>
        </w:rPr>
      </w:pPr>
    </w:p>
    <w:p>
      <w:pPr>
        <w:pStyle w:val="ListParagraph"/>
        <w:numPr>
          <w:ilvl w:val="0"/>
          <w:numId w:val="35"/>
        </w:numPr>
        <w:tabs>
          <w:tab w:pos="1037" w:val="left" w:leader="none"/>
        </w:tabs>
        <w:spacing w:line="480" w:lineRule="auto" w:before="1" w:after="0"/>
        <w:ind w:left="1036" w:right="961" w:hanging="360"/>
        <w:jc w:val="left"/>
        <w:rPr>
          <w:sz w:val="24"/>
        </w:rPr>
      </w:pPr>
      <w:r>
        <w:rPr>
          <w:sz w:val="24"/>
        </w:rPr>
        <w:t>Several</w:t>
      </w:r>
      <w:r>
        <w:rPr>
          <w:spacing w:val="1"/>
          <w:sz w:val="24"/>
        </w:rPr>
        <w:t> </w:t>
      </w:r>
      <w:r>
        <w:rPr>
          <w:sz w:val="24"/>
        </w:rPr>
        <w:t>other</w:t>
      </w:r>
      <w:r>
        <w:rPr>
          <w:spacing w:val="1"/>
          <w:sz w:val="24"/>
        </w:rPr>
        <w:t> </w:t>
      </w:r>
      <w:r>
        <w:rPr>
          <w:sz w:val="24"/>
        </w:rPr>
        <w:t>methods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co-processing</w:t>
      </w:r>
      <w:r>
        <w:rPr>
          <w:spacing w:val="1"/>
          <w:sz w:val="24"/>
        </w:rPr>
        <w:t> </w:t>
      </w:r>
      <w:r>
        <w:rPr>
          <w:sz w:val="24"/>
        </w:rPr>
        <w:t>like</w:t>
      </w:r>
      <w:r>
        <w:rPr>
          <w:spacing w:val="1"/>
          <w:sz w:val="24"/>
        </w:rPr>
        <w:t> </w:t>
      </w:r>
      <w:r>
        <w:rPr>
          <w:sz w:val="24"/>
        </w:rPr>
        <w:t>spray</w:t>
      </w:r>
      <w:r>
        <w:rPr>
          <w:spacing w:val="1"/>
          <w:sz w:val="24"/>
        </w:rPr>
        <w:t> </w:t>
      </w:r>
      <w:r>
        <w:rPr>
          <w:sz w:val="24"/>
        </w:rPr>
        <w:t>drying</w:t>
      </w:r>
      <w:r>
        <w:rPr>
          <w:spacing w:val="1"/>
          <w:sz w:val="24"/>
        </w:rPr>
        <w:t> </w:t>
      </w:r>
      <w:r>
        <w:rPr>
          <w:sz w:val="24"/>
        </w:rPr>
        <w:t>can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employed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-57"/>
          <w:sz w:val="24"/>
        </w:rPr>
        <w:t> </w:t>
      </w:r>
      <w:r>
        <w:rPr>
          <w:sz w:val="24"/>
        </w:rPr>
        <w:t>develop</w:t>
      </w:r>
      <w:r>
        <w:rPr>
          <w:spacing w:val="-1"/>
          <w:sz w:val="24"/>
        </w:rPr>
        <w:t> </w:t>
      </w:r>
      <w:r>
        <w:rPr>
          <w:sz w:val="24"/>
        </w:rPr>
        <w:t>this excipient.</w:t>
      </w:r>
    </w:p>
    <w:p>
      <w:pPr>
        <w:pStyle w:val="ListParagraph"/>
        <w:numPr>
          <w:ilvl w:val="0"/>
          <w:numId w:val="35"/>
        </w:numPr>
        <w:tabs>
          <w:tab w:pos="1037" w:val="left" w:leader="none"/>
        </w:tabs>
        <w:spacing w:line="480" w:lineRule="auto" w:before="0" w:after="0"/>
        <w:ind w:left="1036" w:right="959" w:hanging="360"/>
        <w:jc w:val="left"/>
        <w:rPr>
          <w:sz w:val="24"/>
        </w:rPr>
      </w:pPr>
      <w:r>
        <w:rPr>
          <w:sz w:val="24"/>
        </w:rPr>
        <w:t>Further</w:t>
      </w:r>
      <w:r>
        <w:rPr>
          <w:spacing w:val="45"/>
          <w:sz w:val="24"/>
        </w:rPr>
        <w:t> </w:t>
      </w:r>
      <w:r>
        <w:rPr>
          <w:sz w:val="24"/>
        </w:rPr>
        <w:t>studies</w:t>
      </w:r>
      <w:r>
        <w:rPr>
          <w:spacing w:val="47"/>
          <w:sz w:val="24"/>
        </w:rPr>
        <w:t> </w:t>
      </w:r>
      <w:r>
        <w:rPr>
          <w:sz w:val="24"/>
        </w:rPr>
        <w:t>can</w:t>
      </w:r>
      <w:r>
        <w:rPr>
          <w:spacing w:val="46"/>
          <w:sz w:val="24"/>
        </w:rPr>
        <w:t> </w:t>
      </w:r>
      <w:r>
        <w:rPr>
          <w:sz w:val="24"/>
        </w:rPr>
        <w:t>be</w:t>
      </w:r>
      <w:r>
        <w:rPr>
          <w:spacing w:val="47"/>
          <w:sz w:val="24"/>
        </w:rPr>
        <w:t> </w:t>
      </w:r>
      <w:r>
        <w:rPr>
          <w:sz w:val="24"/>
        </w:rPr>
        <w:t>carried</w:t>
      </w:r>
      <w:r>
        <w:rPr>
          <w:spacing w:val="46"/>
          <w:sz w:val="24"/>
        </w:rPr>
        <w:t> </w:t>
      </w:r>
      <w:r>
        <w:rPr>
          <w:sz w:val="24"/>
        </w:rPr>
        <w:t>out</w:t>
      </w:r>
      <w:r>
        <w:rPr>
          <w:spacing w:val="47"/>
          <w:sz w:val="24"/>
        </w:rPr>
        <w:t> </w:t>
      </w:r>
      <w:r>
        <w:rPr>
          <w:sz w:val="24"/>
        </w:rPr>
        <w:t>to</w:t>
      </w:r>
      <w:r>
        <w:rPr>
          <w:spacing w:val="49"/>
          <w:sz w:val="24"/>
        </w:rPr>
        <w:t> </w:t>
      </w:r>
      <w:r>
        <w:rPr>
          <w:sz w:val="24"/>
        </w:rPr>
        <w:t>gain</w:t>
      </w:r>
      <w:r>
        <w:rPr>
          <w:spacing w:val="49"/>
          <w:sz w:val="24"/>
        </w:rPr>
        <w:t> </w:t>
      </w:r>
      <w:r>
        <w:rPr>
          <w:sz w:val="24"/>
        </w:rPr>
        <w:t>a</w:t>
      </w:r>
      <w:r>
        <w:rPr>
          <w:spacing w:val="45"/>
          <w:sz w:val="24"/>
        </w:rPr>
        <w:t> </w:t>
      </w:r>
      <w:r>
        <w:rPr>
          <w:sz w:val="24"/>
        </w:rPr>
        <w:t>mechanistic</w:t>
      </w:r>
      <w:r>
        <w:rPr>
          <w:spacing w:val="46"/>
          <w:sz w:val="24"/>
        </w:rPr>
        <w:t> </w:t>
      </w:r>
      <w:r>
        <w:rPr>
          <w:sz w:val="24"/>
        </w:rPr>
        <w:t>insight</w:t>
      </w:r>
      <w:r>
        <w:rPr>
          <w:spacing w:val="49"/>
          <w:sz w:val="24"/>
        </w:rPr>
        <w:t> </w:t>
      </w:r>
      <w:r>
        <w:rPr>
          <w:sz w:val="24"/>
        </w:rPr>
        <w:t>into</w:t>
      </w:r>
      <w:r>
        <w:rPr>
          <w:spacing w:val="46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improvement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disintegration</w:t>
      </w:r>
      <w:r>
        <w:rPr>
          <w:spacing w:val="-1"/>
          <w:sz w:val="24"/>
        </w:rPr>
        <w:t> </w:t>
      </w:r>
      <w:r>
        <w:rPr>
          <w:sz w:val="24"/>
        </w:rPr>
        <w:t>functionality</w:t>
      </w:r>
      <w:r>
        <w:rPr>
          <w:spacing w:val="-5"/>
          <w:sz w:val="24"/>
        </w:rPr>
        <w:t> </w:t>
      </w:r>
      <w:r>
        <w:rPr>
          <w:sz w:val="24"/>
        </w:rPr>
        <w:t>as</w:t>
      </w:r>
      <w:r>
        <w:rPr>
          <w:spacing w:val="2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result of</w:t>
      </w:r>
      <w:r>
        <w:rPr>
          <w:spacing w:val="2"/>
          <w:sz w:val="24"/>
        </w:rPr>
        <w:t> </w:t>
      </w:r>
      <w:r>
        <w:rPr>
          <w:sz w:val="24"/>
        </w:rPr>
        <w:t>co-processing.</w:t>
      </w:r>
    </w:p>
    <w:p>
      <w:pPr>
        <w:spacing w:after="0" w:line="480" w:lineRule="auto"/>
        <w:jc w:val="left"/>
        <w:rPr>
          <w:sz w:val="24"/>
        </w:rPr>
        <w:sectPr>
          <w:pgSz w:w="11910" w:h="16840"/>
          <w:pgMar w:header="0" w:footer="467" w:top="1340" w:bottom="660" w:left="1340" w:right="480"/>
        </w:sectPr>
      </w:pPr>
    </w:p>
    <w:p>
      <w:pPr>
        <w:pStyle w:val="Heading3"/>
        <w:spacing w:before="78"/>
        <w:ind w:left="660" w:right="943"/>
        <w:jc w:val="center"/>
      </w:pPr>
      <w:bookmarkStart w:name="_TOC_250001" w:id="90"/>
      <w:bookmarkEnd w:id="90"/>
      <w:r>
        <w:rPr/>
        <w:t>REFERENCES</w:t>
      </w:r>
    </w:p>
    <w:p>
      <w:pPr>
        <w:pStyle w:val="BodyText"/>
        <w:spacing w:before="1"/>
        <w:rPr>
          <w:b/>
          <w:sz w:val="34"/>
        </w:rPr>
      </w:pPr>
    </w:p>
    <w:p>
      <w:pPr>
        <w:pStyle w:val="BodyText"/>
        <w:ind w:left="1156" w:right="956" w:hanging="480"/>
        <w:jc w:val="both"/>
      </w:pPr>
      <w:r>
        <w:rPr/>
        <w:t>Adeoye, O., Alebiowu, G.(2014). Flow, packing and compaction properties of novel</w:t>
      </w:r>
      <w:r>
        <w:rPr>
          <w:spacing w:val="1"/>
        </w:rPr>
        <w:t> </w:t>
      </w:r>
      <w:r>
        <w:rPr/>
        <w:t>co-processed</w:t>
      </w:r>
      <w:r>
        <w:rPr>
          <w:spacing w:val="1"/>
        </w:rPr>
        <w:t> </w:t>
      </w:r>
      <w:r>
        <w:rPr/>
        <w:t>multifunctional</w:t>
      </w:r>
      <w:r>
        <w:rPr>
          <w:spacing w:val="1"/>
        </w:rPr>
        <w:t> </w:t>
      </w:r>
      <w:r>
        <w:rPr/>
        <w:t>directly</w:t>
      </w:r>
      <w:r>
        <w:rPr>
          <w:spacing w:val="1"/>
        </w:rPr>
        <w:t> </w:t>
      </w:r>
      <w:r>
        <w:rPr/>
        <w:t>compressible</w:t>
      </w:r>
      <w:r>
        <w:rPr>
          <w:spacing w:val="1"/>
        </w:rPr>
        <w:t> </w:t>
      </w:r>
      <w:r>
        <w:rPr/>
        <w:t>excipients</w:t>
      </w:r>
      <w:r>
        <w:rPr>
          <w:spacing w:val="1"/>
        </w:rPr>
        <w:t> </w:t>
      </w:r>
      <w:r>
        <w:rPr/>
        <w:t>prepared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tapioca starch and mannitol. </w:t>
      </w:r>
      <w:r>
        <w:rPr>
          <w:i/>
        </w:rPr>
        <w:t>Pharmaceutical Development and Technology</w:t>
      </w:r>
      <w:r>
        <w:rPr/>
        <w:t>. </w:t>
      </w:r>
      <w:r>
        <w:rPr>
          <w:b/>
        </w:rPr>
        <w:t>7450</w:t>
      </w:r>
      <w:r>
        <w:rPr/>
        <w:t>:</w:t>
      </w:r>
      <w:r>
        <w:rPr>
          <w:spacing w:val="1"/>
        </w:rPr>
        <w:t> </w:t>
      </w:r>
      <w:r>
        <w:rPr/>
        <w:t>901–910.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1156" w:right="956" w:hanging="480"/>
        <w:jc w:val="both"/>
        <w:rPr>
          <w:sz w:val="24"/>
        </w:rPr>
      </w:pPr>
      <w:r>
        <w:rPr>
          <w:sz w:val="24"/>
        </w:rPr>
        <w:t>Adetunji, O., Odeniyi, M., (2016). Material and Compression Properties of </w:t>
      </w:r>
      <w:r>
        <w:rPr>
          <w:i/>
          <w:sz w:val="24"/>
        </w:rPr>
        <w:t>Cedrela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odorata Gum </w:t>
      </w:r>
      <w:r>
        <w:rPr>
          <w:sz w:val="24"/>
        </w:rPr>
        <w:t>Co-Processed with Plantain Starch and Microcrystalline Cellulose.</w:t>
      </w:r>
      <w:r>
        <w:rPr>
          <w:spacing w:val="1"/>
          <w:sz w:val="24"/>
        </w:rPr>
        <w:t> </w:t>
      </w:r>
      <w:r>
        <w:rPr>
          <w:i/>
          <w:sz w:val="24"/>
        </w:rPr>
        <w:t>Polymers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 Medicine</w:t>
      </w:r>
      <w:r>
        <w:rPr>
          <w:sz w:val="24"/>
        </w:rPr>
        <w:t>. </w:t>
      </w:r>
      <w:r>
        <w:rPr>
          <w:b/>
          <w:sz w:val="24"/>
        </w:rPr>
        <w:t>46</w:t>
      </w:r>
      <w:r>
        <w:rPr>
          <w:sz w:val="24"/>
        </w:rPr>
        <w:t>: 35–43.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156" w:right="956" w:hanging="480"/>
        <w:jc w:val="both"/>
      </w:pPr>
      <w:r>
        <w:rPr/>
        <w:t>Akin-Ajani,</w:t>
      </w:r>
      <w:r>
        <w:rPr>
          <w:spacing w:val="1"/>
        </w:rPr>
        <w:t> </w:t>
      </w:r>
      <w:r>
        <w:rPr/>
        <w:t>O.D.,</w:t>
      </w:r>
      <w:r>
        <w:rPr>
          <w:spacing w:val="1"/>
        </w:rPr>
        <w:t> </w:t>
      </w:r>
      <w:r>
        <w:rPr/>
        <w:t>Ajala,</w:t>
      </w:r>
      <w:r>
        <w:rPr>
          <w:spacing w:val="1"/>
        </w:rPr>
        <w:t> </w:t>
      </w:r>
      <w:r>
        <w:rPr/>
        <w:t>T.O.,</w:t>
      </w:r>
      <w:r>
        <w:rPr>
          <w:spacing w:val="1"/>
        </w:rPr>
        <w:t> </w:t>
      </w:r>
      <w:r>
        <w:rPr/>
        <w:t>Okoli,</w:t>
      </w:r>
      <w:r>
        <w:rPr>
          <w:spacing w:val="1"/>
        </w:rPr>
        <w:t> </w:t>
      </w:r>
      <w:r>
        <w:rPr/>
        <w:t>U.M.,</w:t>
      </w:r>
      <w:r>
        <w:rPr>
          <w:spacing w:val="1"/>
        </w:rPr>
        <w:t> </w:t>
      </w:r>
      <w:r>
        <w:rPr/>
        <w:t>Okonta,</w:t>
      </w:r>
      <w:r>
        <w:rPr>
          <w:spacing w:val="1"/>
        </w:rPr>
        <w:t> </w:t>
      </w:r>
      <w:r>
        <w:rPr/>
        <w:t>O.,</w:t>
      </w:r>
      <w:r>
        <w:rPr>
          <w:spacing w:val="1"/>
        </w:rPr>
        <w:t> </w:t>
      </w:r>
      <w:r>
        <w:rPr/>
        <w:t>(2018).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Directly Compressible Excipients from </w:t>
      </w:r>
      <w:r>
        <w:rPr>
          <w:i/>
        </w:rPr>
        <w:t>Phoenix dactylifera </w:t>
      </w:r>
      <w:r>
        <w:rPr/>
        <w:t>( Date ) Mucilage and</w:t>
      </w:r>
      <w:r>
        <w:rPr>
          <w:spacing w:val="1"/>
        </w:rPr>
        <w:t> </w:t>
      </w:r>
      <w:r>
        <w:rPr/>
        <w:t>Microcrystalline Cellulose using Co-Processing Techniques. </w:t>
      </w:r>
      <w:r>
        <w:rPr>
          <w:i/>
        </w:rPr>
        <w:t>Acta Pharmaceutica</w:t>
      </w:r>
      <w:r>
        <w:rPr>
          <w:i/>
          <w:spacing w:val="1"/>
        </w:rPr>
        <w:t> </w:t>
      </w:r>
      <w:r>
        <w:rPr>
          <w:i/>
        </w:rPr>
        <w:t>Sciencia</w:t>
      </w:r>
      <w:r>
        <w:rPr/>
        <w:t>.</w:t>
      </w:r>
      <w:r>
        <w:rPr>
          <w:spacing w:val="-1"/>
        </w:rPr>
        <w:t> </w:t>
      </w:r>
      <w:r>
        <w:rPr>
          <w:b/>
        </w:rPr>
        <w:t>56</w:t>
      </w:r>
      <w:r>
        <w:rPr/>
        <w:t>: 7–25.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before="1"/>
        <w:ind w:left="1156" w:right="954" w:hanging="480"/>
        <w:jc w:val="both"/>
      </w:pPr>
      <w:r>
        <w:rPr/>
        <w:t>Al-khattawi,</w:t>
      </w:r>
      <w:r>
        <w:rPr>
          <w:spacing w:val="1"/>
        </w:rPr>
        <w:t> </w:t>
      </w:r>
      <w:r>
        <w:rPr/>
        <w:t>A.,</w:t>
      </w:r>
      <w:r>
        <w:rPr>
          <w:spacing w:val="1"/>
        </w:rPr>
        <w:t> </w:t>
      </w:r>
      <w:r>
        <w:rPr/>
        <w:t>Alyami,</w:t>
      </w:r>
      <w:r>
        <w:rPr>
          <w:spacing w:val="1"/>
        </w:rPr>
        <w:t> </w:t>
      </w:r>
      <w:r>
        <w:rPr/>
        <w:t>H.,</w:t>
      </w:r>
      <w:r>
        <w:rPr>
          <w:spacing w:val="1"/>
        </w:rPr>
        <w:t> </w:t>
      </w:r>
      <w:r>
        <w:rPr/>
        <w:t>Townsend,</w:t>
      </w:r>
      <w:r>
        <w:rPr>
          <w:spacing w:val="1"/>
        </w:rPr>
        <w:t> </w:t>
      </w:r>
      <w:r>
        <w:rPr/>
        <w:t>B.,</w:t>
      </w:r>
      <w:r>
        <w:rPr>
          <w:spacing w:val="1"/>
        </w:rPr>
        <w:t> </w:t>
      </w:r>
      <w:r>
        <w:rPr/>
        <w:t>Ma,</w:t>
      </w:r>
      <w:r>
        <w:rPr>
          <w:spacing w:val="1"/>
        </w:rPr>
        <w:t> </w:t>
      </w:r>
      <w:r>
        <w:rPr/>
        <w:t>X.,</w:t>
      </w:r>
      <w:r>
        <w:rPr>
          <w:spacing w:val="1"/>
        </w:rPr>
        <w:t> </w:t>
      </w:r>
      <w:r>
        <w:rPr/>
        <w:t>Mohammed,</w:t>
      </w:r>
      <w:r>
        <w:rPr>
          <w:spacing w:val="1"/>
        </w:rPr>
        <w:t> </w:t>
      </w:r>
      <w:r>
        <w:rPr/>
        <w:t>A.R.,</w:t>
      </w:r>
      <w:r>
        <w:rPr>
          <w:spacing w:val="1"/>
        </w:rPr>
        <w:t> </w:t>
      </w:r>
      <w:r>
        <w:rPr/>
        <w:t>(2014).</w:t>
      </w:r>
      <w:r>
        <w:rPr>
          <w:spacing w:val="1"/>
        </w:rPr>
        <w:t> </w:t>
      </w:r>
      <w:r>
        <w:rPr/>
        <w:t>Evidence-based</w:t>
      </w:r>
      <w:r>
        <w:rPr>
          <w:spacing w:val="28"/>
        </w:rPr>
        <w:t> </w:t>
      </w:r>
      <w:r>
        <w:rPr/>
        <w:t>nanoscopic</w:t>
      </w:r>
      <w:r>
        <w:rPr>
          <w:spacing w:val="28"/>
        </w:rPr>
        <w:t> </w:t>
      </w:r>
      <w:r>
        <w:rPr/>
        <w:t>and</w:t>
      </w:r>
      <w:r>
        <w:rPr>
          <w:spacing w:val="28"/>
        </w:rPr>
        <w:t> </w:t>
      </w:r>
      <w:r>
        <w:rPr/>
        <w:t>molecular</w:t>
      </w:r>
      <w:r>
        <w:rPr>
          <w:spacing w:val="29"/>
        </w:rPr>
        <w:t> </w:t>
      </w:r>
      <w:r>
        <w:rPr/>
        <w:t>framework</w:t>
      </w:r>
      <w:r>
        <w:rPr>
          <w:spacing w:val="28"/>
        </w:rPr>
        <w:t> </w:t>
      </w:r>
      <w:r>
        <w:rPr/>
        <w:t>for</w:t>
      </w:r>
      <w:r>
        <w:rPr>
          <w:spacing w:val="29"/>
        </w:rPr>
        <w:t> </w:t>
      </w:r>
      <w:r>
        <w:rPr/>
        <w:t>excipient</w:t>
      </w:r>
      <w:r>
        <w:rPr>
          <w:spacing w:val="28"/>
        </w:rPr>
        <w:t> </w:t>
      </w:r>
      <w:r>
        <w:rPr/>
        <w:t>functionality</w:t>
      </w:r>
      <w:r>
        <w:rPr>
          <w:spacing w:val="-57"/>
        </w:rPr>
        <w:t> </w:t>
      </w:r>
      <w:r>
        <w:rPr/>
        <w:t>in</w:t>
      </w:r>
      <w:r>
        <w:rPr>
          <w:spacing w:val="-1"/>
        </w:rPr>
        <w:t> </w:t>
      </w:r>
      <w:r>
        <w:rPr/>
        <w:t>compressed orally</w:t>
      </w:r>
      <w:r>
        <w:rPr>
          <w:spacing w:val="-5"/>
        </w:rPr>
        <w:t> </w:t>
      </w:r>
      <w:r>
        <w:rPr/>
        <w:t>disintegrating</w:t>
      </w:r>
      <w:r>
        <w:rPr>
          <w:spacing w:val="-3"/>
        </w:rPr>
        <w:t> </w:t>
      </w:r>
      <w:r>
        <w:rPr/>
        <w:t>tablets.</w:t>
      </w:r>
      <w:r>
        <w:rPr>
          <w:spacing w:val="1"/>
        </w:rPr>
        <w:t> </w:t>
      </w:r>
      <w:r>
        <w:rPr>
          <w:i/>
        </w:rPr>
        <w:t>PLoS One</w:t>
      </w:r>
      <w:r>
        <w:rPr>
          <w:b/>
        </w:rPr>
        <w:t>9</w:t>
      </w:r>
      <w:r>
        <w:rPr/>
        <w:t>: 1–13.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156" w:right="958" w:hanging="480"/>
        <w:jc w:val="both"/>
      </w:pPr>
      <w:r>
        <w:rPr/>
        <w:t>Al Omari, M., Badwan, A., Daragmeh, N., (2011). Pharmaceutical excipient, method</w:t>
      </w:r>
      <w:r>
        <w:rPr>
          <w:spacing w:val="1"/>
        </w:rPr>
        <w:t> </w:t>
      </w:r>
      <w:r>
        <w:rPr/>
        <w:t>for</w:t>
      </w:r>
      <w:r>
        <w:rPr>
          <w:spacing w:val="-3"/>
        </w:rPr>
        <w:t> </w:t>
      </w:r>
      <w:r>
        <w:rPr/>
        <w:t>its preparation and use</w:t>
      </w:r>
      <w:r>
        <w:rPr>
          <w:spacing w:val="-1"/>
        </w:rPr>
        <w:t> </w:t>
      </w:r>
      <w:r>
        <w:rPr/>
        <w:t>thereof. EP2384742.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156" w:right="958" w:hanging="480"/>
        <w:jc w:val="both"/>
      </w:pPr>
      <w:r>
        <w:rPr/>
        <w:t>Albers,</w:t>
      </w:r>
      <w:r>
        <w:rPr>
          <w:spacing w:val="1"/>
        </w:rPr>
        <w:t> </w:t>
      </w:r>
      <w:r>
        <w:rPr/>
        <w:t>J.,</w:t>
      </w:r>
      <w:r>
        <w:rPr>
          <w:spacing w:val="1"/>
        </w:rPr>
        <w:t> </w:t>
      </w:r>
      <w:r>
        <w:rPr/>
        <w:t>Knop,</w:t>
      </w:r>
      <w:r>
        <w:rPr>
          <w:spacing w:val="1"/>
        </w:rPr>
        <w:t> </w:t>
      </w:r>
      <w:r>
        <w:rPr/>
        <w:t>K.,</w:t>
      </w:r>
      <w:r>
        <w:rPr>
          <w:spacing w:val="1"/>
        </w:rPr>
        <w:t> </w:t>
      </w:r>
      <w:r>
        <w:rPr/>
        <w:t>Kleinebudde,</w:t>
      </w:r>
      <w:r>
        <w:rPr>
          <w:spacing w:val="1"/>
        </w:rPr>
        <w:t> </w:t>
      </w:r>
      <w:r>
        <w:rPr/>
        <w:t>P.,</w:t>
      </w:r>
      <w:r>
        <w:rPr>
          <w:spacing w:val="1"/>
        </w:rPr>
        <w:t> </w:t>
      </w:r>
      <w:r>
        <w:rPr/>
        <w:t>(2006).</w:t>
      </w:r>
      <w:r>
        <w:rPr>
          <w:spacing w:val="1"/>
        </w:rPr>
        <w:t> </w:t>
      </w:r>
      <w:r>
        <w:rPr/>
        <w:t>Brand-to-brand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batch-to-batch</w:t>
      </w:r>
      <w:r>
        <w:rPr>
          <w:spacing w:val="1"/>
        </w:rPr>
        <w:t> </w:t>
      </w:r>
      <w:r>
        <w:rPr/>
        <w:t>uniformity of microcrystalline cellulose in direct tableting with a pneumohydraulic</w:t>
      </w:r>
      <w:r>
        <w:rPr>
          <w:spacing w:val="-57"/>
        </w:rPr>
        <w:t> </w:t>
      </w:r>
      <w:r>
        <w:rPr/>
        <w:t>tablet</w:t>
      </w:r>
      <w:r>
        <w:rPr>
          <w:spacing w:val="-1"/>
        </w:rPr>
        <w:t> </w:t>
      </w:r>
      <w:r>
        <w:rPr/>
        <w:t>press.</w:t>
      </w:r>
      <w:r>
        <w:rPr>
          <w:spacing w:val="1"/>
        </w:rPr>
        <w:t> </w:t>
      </w:r>
      <w:r>
        <w:rPr>
          <w:i/>
        </w:rPr>
        <w:t>Pharmaceutical</w:t>
      </w:r>
      <w:r>
        <w:rPr>
          <w:i/>
          <w:spacing w:val="1"/>
        </w:rPr>
        <w:t> </w:t>
      </w:r>
      <w:r>
        <w:rPr>
          <w:i/>
        </w:rPr>
        <w:t>Industry</w:t>
      </w:r>
      <w:r>
        <w:rPr/>
        <w:t>. </w:t>
      </w:r>
      <w:r>
        <w:rPr>
          <w:b/>
        </w:rPr>
        <w:t>68</w:t>
      </w:r>
      <w:r>
        <w:rPr/>
        <w:t>:1420–1428.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156" w:right="957" w:hanging="480"/>
        <w:jc w:val="both"/>
      </w:pPr>
      <w:r>
        <w:rPr/>
        <w:t>Ali,</w:t>
      </w:r>
      <w:r>
        <w:rPr>
          <w:spacing w:val="1"/>
        </w:rPr>
        <w:t> </w:t>
      </w:r>
      <w:r>
        <w:rPr/>
        <w:t>J.,</w:t>
      </w:r>
      <w:r>
        <w:rPr>
          <w:spacing w:val="1"/>
        </w:rPr>
        <w:t> </w:t>
      </w:r>
      <w:r>
        <w:rPr/>
        <w:t>Saigal,</w:t>
      </w:r>
      <w:r>
        <w:rPr>
          <w:spacing w:val="1"/>
        </w:rPr>
        <w:t> </w:t>
      </w:r>
      <w:r>
        <w:rPr/>
        <w:t>N.,</w:t>
      </w:r>
      <w:r>
        <w:rPr>
          <w:spacing w:val="1"/>
        </w:rPr>
        <w:t> </w:t>
      </w:r>
      <w:r>
        <w:rPr/>
        <w:t>Baboota, S.,</w:t>
      </w:r>
      <w:r>
        <w:rPr>
          <w:spacing w:val="1"/>
        </w:rPr>
        <w:t> </w:t>
      </w:r>
      <w:r>
        <w:rPr/>
        <w:t>Ahuja,</w:t>
      </w:r>
      <w:r>
        <w:rPr>
          <w:spacing w:val="1"/>
        </w:rPr>
        <w:t> </w:t>
      </w:r>
      <w:r>
        <w:rPr/>
        <w:t>A.,</w:t>
      </w:r>
      <w:r>
        <w:rPr>
          <w:spacing w:val="1"/>
        </w:rPr>
        <w:t> </w:t>
      </w:r>
      <w:r>
        <w:rPr/>
        <w:t>(2009).</w:t>
      </w:r>
      <w:r>
        <w:rPr>
          <w:spacing w:val="1"/>
        </w:rPr>
        <w:t> </w:t>
      </w:r>
      <w:r>
        <w:rPr/>
        <w:t>Microcrystalline cellulose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versatile</w:t>
      </w:r>
      <w:r>
        <w:rPr>
          <w:spacing w:val="-2"/>
        </w:rPr>
        <w:t> </w:t>
      </w:r>
      <w:r>
        <w:rPr/>
        <w:t>excipient in drug</w:t>
      </w:r>
      <w:r>
        <w:rPr>
          <w:spacing w:val="-4"/>
        </w:rPr>
        <w:t> </w:t>
      </w:r>
      <w:r>
        <w:rPr/>
        <w:t>research.</w:t>
      </w:r>
      <w:r>
        <w:rPr>
          <w:spacing w:val="2"/>
        </w:rPr>
        <w:t> </w:t>
      </w:r>
      <w:r>
        <w:rPr>
          <w:i/>
        </w:rPr>
        <w:t>Journal ofYoung</w:t>
      </w:r>
      <w:r>
        <w:rPr>
          <w:i/>
          <w:spacing w:val="-1"/>
        </w:rPr>
        <w:t> </w:t>
      </w:r>
      <w:r>
        <w:rPr>
          <w:i/>
        </w:rPr>
        <w:t>Pharmacists</w:t>
      </w:r>
      <w:r>
        <w:rPr/>
        <w:t>. </w:t>
      </w:r>
      <w:r>
        <w:rPr>
          <w:b/>
        </w:rPr>
        <w:t>1</w:t>
      </w:r>
      <w:r>
        <w:rPr/>
        <w:t>: 6–12.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666" w:right="943" w:firstLine="0"/>
        <w:jc w:val="center"/>
        <w:rPr>
          <w:sz w:val="24"/>
        </w:rPr>
      </w:pPr>
      <w:r>
        <w:rPr>
          <w:sz w:val="24"/>
        </w:rPr>
        <w:t>Allen,</w:t>
      </w:r>
      <w:r>
        <w:rPr>
          <w:spacing w:val="19"/>
          <w:sz w:val="24"/>
        </w:rPr>
        <w:t> </w:t>
      </w:r>
      <w:r>
        <w:rPr>
          <w:sz w:val="24"/>
        </w:rPr>
        <w:t>J.,</w:t>
      </w:r>
      <w:r>
        <w:rPr>
          <w:spacing w:val="21"/>
          <w:sz w:val="24"/>
        </w:rPr>
        <w:t> </w:t>
      </w:r>
      <w:r>
        <w:rPr>
          <w:sz w:val="24"/>
        </w:rPr>
        <w:t>(1996).</w:t>
      </w:r>
      <w:r>
        <w:rPr>
          <w:spacing w:val="22"/>
          <w:sz w:val="24"/>
        </w:rPr>
        <w:t> </w:t>
      </w:r>
      <w:r>
        <w:rPr>
          <w:sz w:val="24"/>
        </w:rPr>
        <w:t>Improving</w:t>
      </w:r>
      <w:r>
        <w:rPr>
          <w:spacing w:val="18"/>
          <w:sz w:val="24"/>
        </w:rPr>
        <w:t> </w:t>
      </w:r>
      <w:r>
        <w:rPr>
          <w:sz w:val="24"/>
        </w:rPr>
        <w:t>direct</w:t>
      </w:r>
      <w:r>
        <w:rPr>
          <w:spacing w:val="20"/>
          <w:sz w:val="24"/>
        </w:rPr>
        <w:t> </w:t>
      </w:r>
      <w:r>
        <w:rPr>
          <w:sz w:val="24"/>
        </w:rPr>
        <w:t>compression</w:t>
      </w:r>
      <w:r>
        <w:rPr>
          <w:spacing w:val="21"/>
          <w:sz w:val="24"/>
        </w:rPr>
        <w:t> </w:t>
      </w:r>
      <w:r>
        <w:rPr>
          <w:sz w:val="24"/>
        </w:rPr>
        <w:t>with</w:t>
      </w:r>
      <w:r>
        <w:rPr>
          <w:spacing w:val="20"/>
          <w:sz w:val="24"/>
        </w:rPr>
        <w:t> </w:t>
      </w:r>
      <w:r>
        <w:rPr>
          <w:sz w:val="24"/>
        </w:rPr>
        <w:t>SMCC,</w:t>
      </w:r>
      <w:r>
        <w:rPr>
          <w:spacing w:val="20"/>
          <w:sz w:val="24"/>
        </w:rPr>
        <w:t> </w:t>
      </w:r>
      <w:r>
        <w:rPr>
          <w:i/>
          <w:sz w:val="24"/>
        </w:rPr>
        <w:t>Manufacturing</w:t>
      </w:r>
      <w:r>
        <w:rPr>
          <w:i/>
          <w:spacing w:val="20"/>
          <w:sz w:val="24"/>
        </w:rPr>
        <w:t> </w:t>
      </w:r>
      <w:r>
        <w:rPr>
          <w:i/>
          <w:sz w:val="24"/>
        </w:rPr>
        <w:t>Chemist</w:t>
      </w:r>
      <w:r>
        <w:rPr>
          <w:sz w:val="24"/>
        </w:rPr>
        <w:t>.</w:t>
      </w:r>
    </w:p>
    <w:p>
      <w:pPr>
        <w:spacing w:before="0"/>
        <w:ind w:left="1156" w:right="0" w:firstLine="0"/>
        <w:jc w:val="left"/>
        <w:rPr>
          <w:sz w:val="24"/>
        </w:rPr>
      </w:pPr>
      <w:r>
        <w:rPr>
          <w:b/>
          <w:sz w:val="24"/>
        </w:rPr>
        <w:t>67</w:t>
      </w:r>
      <w:r>
        <w:rPr>
          <w:sz w:val="24"/>
        </w:rPr>
        <w:t>:19–23.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657" w:right="943"/>
        <w:jc w:val="center"/>
      </w:pPr>
      <w:r>
        <w:rPr/>
        <w:t>Allen,</w:t>
      </w:r>
      <w:r>
        <w:rPr>
          <w:spacing w:val="14"/>
        </w:rPr>
        <w:t> </w:t>
      </w:r>
      <w:r>
        <w:rPr/>
        <w:t>L.,</w:t>
      </w:r>
      <w:r>
        <w:rPr>
          <w:spacing w:val="13"/>
        </w:rPr>
        <w:t> </w:t>
      </w:r>
      <w:r>
        <w:rPr/>
        <w:t>Popovich,</w:t>
      </w:r>
      <w:r>
        <w:rPr>
          <w:spacing w:val="12"/>
        </w:rPr>
        <w:t> </w:t>
      </w:r>
      <w:r>
        <w:rPr/>
        <w:t>N.,</w:t>
      </w:r>
      <w:r>
        <w:rPr>
          <w:spacing w:val="14"/>
        </w:rPr>
        <w:t> </w:t>
      </w:r>
      <w:r>
        <w:rPr/>
        <w:t>Ansel,</w:t>
      </w:r>
      <w:r>
        <w:rPr>
          <w:spacing w:val="13"/>
        </w:rPr>
        <w:t> </w:t>
      </w:r>
      <w:r>
        <w:rPr/>
        <w:t>H.,</w:t>
      </w:r>
      <w:r>
        <w:rPr>
          <w:spacing w:val="15"/>
        </w:rPr>
        <w:t> </w:t>
      </w:r>
      <w:r>
        <w:rPr/>
        <w:t>(1999).</w:t>
      </w:r>
      <w:r>
        <w:rPr>
          <w:spacing w:val="13"/>
        </w:rPr>
        <w:t> </w:t>
      </w:r>
      <w:r>
        <w:rPr/>
        <w:t>Ansel‘s</w:t>
      </w:r>
      <w:r>
        <w:rPr>
          <w:spacing w:val="11"/>
        </w:rPr>
        <w:t> </w:t>
      </w:r>
      <w:r>
        <w:rPr/>
        <w:t>Pharmaceutical</w:t>
      </w:r>
      <w:r>
        <w:rPr>
          <w:spacing w:val="13"/>
        </w:rPr>
        <w:t> </w:t>
      </w:r>
      <w:r>
        <w:rPr/>
        <w:t>Dosage</w:t>
      </w:r>
      <w:r>
        <w:rPr>
          <w:spacing w:val="12"/>
        </w:rPr>
        <w:t> </w:t>
      </w:r>
      <w:r>
        <w:rPr/>
        <w:t>Forms</w:t>
      </w:r>
      <w:r>
        <w:rPr>
          <w:spacing w:val="13"/>
        </w:rPr>
        <w:t> </w:t>
      </w:r>
      <w:r>
        <w:rPr/>
        <w:t>and</w:t>
      </w:r>
      <w:r>
        <w:rPr>
          <w:spacing w:val="-57"/>
        </w:rPr>
        <w:t> </w:t>
      </w:r>
      <w:r>
        <w:rPr/>
        <w:t>Drug</w:t>
      </w:r>
      <w:r>
        <w:rPr>
          <w:spacing w:val="-4"/>
        </w:rPr>
        <w:t> </w:t>
      </w:r>
      <w:r>
        <w:rPr/>
        <w:t>Delivery</w:t>
      </w:r>
      <w:r>
        <w:rPr>
          <w:spacing w:val="-5"/>
        </w:rPr>
        <w:t> </w:t>
      </w:r>
      <w:r>
        <w:rPr/>
        <w:t>Systems.</w:t>
      </w:r>
      <w:r>
        <w:rPr>
          <w:spacing w:val="2"/>
        </w:rPr>
        <w:t> </w:t>
      </w:r>
      <w:r>
        <w:rPr/>
        <w:t>8th</w:t>
      </w:r>
      <w:r>
        <w:rPr>
          <w:spacing w:val="-1"/>
        </w:rPr>
        <w:t> </w:t>
      </w:r>
      <w:r>
        <w:rPr/>
        <w:t>ed. Philadelphia:</w:t>
      </w:r>
      <w:r>
        <w:rPr>
          <w:spacing w:val="1"/>
        </w:rPr>
        <w:t> </w:t>
      </w:r>
      <w:r>
        <w:rPr/>
        <w:t>Lippicont Williams and</w:t>
      </w:r>
      <w:r>
        <w:rPr>
          <w:spacing w:val="-4"/>
        </w:rPr>
        <w:t> </w:t>
      </w:r>
      <w:r>
        <w:rPr/>
        <w:t>Wilkins.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ind w:left="1156" w:right="956" w:hanging="480"/>
        <w:jc w:val="both"/>
      </w:pPr>
      <w:r>
        <w:rPr/>
        <w:t>Almaya, A., Aburub, A., (2008). Effect of Particle Size on Compaction of Materials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Deformation</w:t>
      </w:r>
      <w:r>
        <w:rPr>
          <w:spacing w:val="1"/>
        </w:rPr>
        <w:t> </w:t>
      </w:r>
      <w:r>
        <w:rPr/>
        <w:t>Mechanisms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Lubricants.</w:t>
      </w:r>
      <w:r>
        <w:rPr>
          <w:spacing w:val="1"/>
        </w:rPr>
        <w:t> </w:t>
      </w:r>
      <w:r>
        <w:rPr>
          <w:i/>
        </w:rPr>
        <w:t>AAPSPharmSciTech</w:t>
      </w:r>
      <w:r>
        <w:rPr>
          <w:b/>
        </w:rPr>
        <w:t>9</w:t>
      </w:r>
      <w:r>
        <w:rPr/>
        <w:t>:</w:t>
      </w:r>
      <w:r>
        <w:rPr>
          <w:spacing w:val="-1"/>
        </w:rPr>
        <w:t> </w:t>
      </w:r>
      <w:r>
        <w:rPr/>
        <w:t>414–418.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156" w:right="960" w:hanging="480"/>
        <w:jc w:val="both"/>
      </w:pPr>
      <w:r>
        <w:rPr/>
        <w:t>Apeji, Y., Haruna, F., Oyi, A., Isah, A., Allagh, T., (2019). Design and Characterization</w:t>
      </w:r>
      <w:r>
        <w:rPr>
          <w:spacing w:val="-57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Material</w:t>
      </w:r>
      <w:r>
        <w:rPr>
          <w:spacing w:val="1"/>
        </w:rPr>
        <w:t> </w:t>
      </w:r>
      <w:r>
        <w:rPr/>
        <w:t>Attributes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Co-processed</w:t>
      </w:r>
      <w:r>
        <w:rPr>
          <w:spacing w:val="1"/>
        </w:rPr>
        <w:t> </w:t>
      </w:r>
      <w:r>
        <w:rPr/>
        <w:t>Excipient</w:t>
      </w:r>
      <w:r>
        <w:rPr>
          <w:spacing w:val="1"/>
        </w:rPr>
        <w:t> </w:t>
      </w:r>
      <w:r>
        <w:rPr/>
        <w:t>Developed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Direct</w:t>
      </w:r>
      <w:r>
        <w:rPr>
          <w:spacing w:val="-57"/>
        </w:rPr>
        <w:t> </w:t>
      </w:r>
      <w:r>
        <w:rPr/>
        <w:t>Compression</w:t>
      </w:r>
      <w:r>
        <w:rPr>
          <w:spacing w:val="-1"/>
        </w:rPr>
        <w:t> </w:t>
      </w:r>
      <w:r>
        <w:rPr/>
        <w:t>Tableting.</w:t>
      </w:r>
      <w:r>
        <w:rPr>
          <w:spacing w:val="2"/>
        </w:rPr>
        <w:t> </w:t>
      </w:r>
      <w:r>
        <w:rPr/>
        <w:t>Acta Pharm. Sci. 57, 39–56.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156" w:right="957" w:hanging="480"/>
        <w:jc w:val="both"/>
      </w:pPr>
      <w:r>
        <w:rPr/>
        <w:t>Apeji, Y., Oyi, A.., Hassan, M., (2011). Formulation and Evaluation of Ascorbic acid</w:t>
      </w:r>
      <w:r>
        <w:rPr>
          <w:spacing w:val="1"/>
        </w:rPr>
        <w:t> </w:t>
      </w:r>
      <w:r>
        <w:rPr/>
        <w:t>tablets by direct compression using microcystalline starch as a direct compression</w:t>
      </w:r>
      <w:r>
        <w:rPr>
          <w:spacing w:val="1"/>
        </w:rPr>
        <w:t> </w:t>
      </w:r>
      <w:r>
        <w:rPr/>
        <w:t>excipient. </w:t>
      </w:r>
      <w:r>
        <w:rPr>
          <w:i/>
        </w:rPr>
        <w:t>Internatinal Journal of Health</w:t>
      </w:r>
      <w:r>
        <w:rPr>
          <w:i/>
          <w:spacing w:val="2"/>
        </w:rPr>
        <w:t> </w:t>
      </w:r>
      <w:r>
        <w:rPr>
          <w:i/>
        </w:rPr>
        <w:t>Research</w:t>
      </w:r>
      <w:r>
        <w:rPr/>
        <w:t>.</w:t>
      </w:r>
      <w:r>
        <w:rPr>
          <w:spacing w:val="-1"/>
        </w:rPr>
        <w:t> </w:t>
      </w:r>
      <w:r>
        <w:rPr>
          <w:b/>
        </w:rPr>
        <w:t>4</w:t>
      </w:r>
      <w:r>
        <w:rPr/>
        <w:t>: 113–118.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ind w:left="1156" w:right="953" w:hanging="480"/>
        <w:jc w:val="both"/>
      </w:pPr>
      <w:r>
        <w:rPr/>
        <w:t>Apeji, Y.E., Aluga, D.,</w:t>
      </w:r>
      <w:r>
        <w:rPr>
          <w:spacing w:val="1"/>
        </w:rPr>
        <w:t> </w:t>
      </w:r>
      <w:r>
        <w:rPr/>
        <w:t>Olayemi, O.J., Oparaeche, C., Anyebe,</w:t>
      </w:r>
      <w:r>
        <w:rPr>
          <w:spacing w:val="60"/>
        </w:rPr>
        <w:t> </w:t>
      </w:r>
      <w:r>
        <w:rPr/>
        <w:t>S.N., Gamlen, M.J.,</w:t>
      </w:r>
      <w:r>
        <w:rPr>
          <w:spacing w:val="1"/>
        </w:rPr>
        <w:t> </w:t>
      </w:r>
      <w:r>
        <w:rPr/>
        <w:t>Oyi,</w:t>
      </w:r>
      <w:r>
        <w:rPr>
          <w:spacing w:val="1"/>
        </w:rPr>
        <w:t> </w:t>
      </w:r>
      <w:r>
        <w:rPr/>
        <w:t>A.R.,</w:t>
      </w:r>
      <w:r>
        <w:rPr>
          <w:spacing w:val="1"/>
        </w:rPr>
        <w:t> </w:t>
      </w:r>
      <w:r>
        <w:rPr/>
        <w:t>(2017). Comparative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of co-processed starches prepared</w:t>
      </w:r>
      <w:r>
        <w:rPr>
          <w:spacing w:val="60"/>
        </w:rPr>
        <w:t> </w:t>
      </w:r>
      <w:r>
        <w:rPr/>
        <w:t>by</w:t>
      </w:r>
      <w:r>
        <w:rPr>
          <w:spacing w:val="1"/>
        </w:rPr>
        <w:t> </w:t>
      </w:r>
      <w:r>
        <w:rPr/>
        <w:t>three</w:t>
      </w:r>
      <w:r>
        <w:rPr>
          <w:spacing w:val="-2"/>
        </w:rPr>
        <w:t> </w:t>
      </w:r>
      <w:r>
        <w:rPr/>
        <w:t>different methods.</w:t>
      </w:r>
      <w:r>
        <w:rPr>
          <w:spacing w:val="3"/>
        </w:rPr>
        <w:t> </w:t>
      </w:r>
      <w:r>
        <w:rPr>
          <w:i/>
        </w:rPr>
        <w:t>British Journal</w:t>
      </w:r>
      <w:r>
        <w:rPr>
          <w:i/>
          <w:spacing w:val="-1"/>
        </w:rPr>
        <w:t> </w:t>
      </w:r>
      <w:r>
        <w:rPr>
          <w:i/>
        </w:rPr>
        <w:t>of</w:t>
      </w:r>
      <w:r>
        <w:rPr>
          <w:i/>
          <w:spacing w:val="1"/>
        </w:rPr>
        <w:t> </w:t>
      </w:r>
      <w:r>
        <w:rPr>
          <w:i/>
        </w:rPr>
        <w:t>Pharmacy</w:t>
      </w:r>
      <w:r>
        <w:rPr/>
        <w:t>. </w:t>
      </w:r>
      <w:r>
        <w:rPr>
          <w:b/>
        </w:rPr>
        <w:t>2</w:t>
      </w:r>
      <w:r>
        <w:rPr/>
        <w:t>: 1–15.</w:t>
      </w:r>
    </w:p>
    <w:p>
      <w:pPr>
        <w:spacing w:after="0"/>
        <w:jc w:val="both"/>
        <w:sectPr>
          <w:pgSz w:w="11910" w:h="16840"/>
          <w:pgMar w:header="0" w:footer="467" w:top="1340" w:bottom="660" w:left="1340" w:right="480"/>
        </w:sectPr>
      </w:pPr>
    </w:p>
    <w:p>
      <w:pPr>
        <w:pStyle w:val="BodyText"/>
        <w:spacing w:before="74"/>
        <w:ind w:left="1156" w:right="956" w:hanging="480"/>
        <w:jc w:val="both"/>
      </w:pPr>
      <w:r>
        <w:rPr/>
        <w:t>Apeji, Y.E., Olayemi, O.J., Anyebe, S.N., Oparaeche, C., Orugun, O.A., Olowosulu,</w:t>
      </w:r>
      <w:r>
        <w:rPr>
          <w:spacing w:val="1"/>
        </w:rPr>
        <w:t> </w:t>
      </w:r>
      <w:r>
        <w:rPr/>
        <w:t>A.K., Oyi, A.R., (2019). Impact of binder as a formulation variable on the material</w:t>
      </w:r>
      <w:r>
        <w:rPr>
          <w:spacing w:val="-57"/>
        </w:rPr>
        <w:t> </w:t>
      </w:r>
      <w:r>
        <w:rPr/>
        <w:t>and</w:t>
      </w:r>
      <w:r>
        <w:rPr>
          <w:spacing w:val="1"/>
        </w:rPr>
        <w:t> </w:t>
      </w:r>
      <w:r>
        <w:rPr/>
        <w:t>tableting</w:t>
      </w:r>
      <w:r>
        <w:rPr>
          <w:spacing w:val="1"/>
        </w:rPr>
        <w:t> </w:t>
      </w:r>
      <w:r>
        <w:rPr/>
        <w:t>properties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developed</w:t>
      </w:r>
      <w:r>
        <w:rPr>
          <w:spacing w:val="1"/>
        </w:rPr>
        <w:t> </w:t>
      </w:r>
      <w:r>
        <w:rPr/>
        <w:t>co-processed</w:t>
      </w:r>
      <w:r>
        <w:rPr>
          <w:spacing w:val="1"/>
        </w:rPr>
        <w:t> </w:t>
      </w:r>
      <w:r>
        <w:rPr/>
        <w:t>excipients.</w:t>
      </w:r>
      <w:r>
        <w:rPr>
          <w:spacing w:val="61"/>
        </w:rPr>
        <w:t> </w:t>
      </w:r>
      <w:r>
        <w:rPr>
          <w:i/>
        </w:rPr>
        <w:t>SN</w:t>
      </w:r>
      <w:r>
        <w:rPr>
          <w:i/>
          <w:spacing w:val="1"/>
        </w:rPr>
        <w:t> </w:t>
      </w:r>
      <w:r>
        <w:rPr>
          <w:i/>
        </w:rPr>
        <w:t>AppliedSciences</w:t>
      </w:r>
      <w:r>
        <w:rPr/>
        <w:t>.</w:t>
      </w:r>
      <w:r>
        <w:rPr>
          <w:spacing w:val="-1"/>
        </w:rPr>
        <w:t> </w:t>
      </w:r>
      <w:r>
        <w:rPr>
          <w:b/>
        </w:rPr>
        <w:t>1</w:t>
      </w:r>
      <w:r>
        <w:rPr/>
        <w:t>:561.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156" w:right="956" w:hanging="480"/>
        <w:jc w:val="both"/>
      </w:pPr>
      <w:r>
        <w:rPr/>
        <w:t>Apeji, Y.E., Oyi, A.R., Isah, A.B., Allagh, T.S., Modi, S.R., Bansal, A.K., (2018).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Optimization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Starch-Based</w:t>
      </w:r>
      <w:r>
        <w:rPr>
          <w:spacing w:val="1"/>
        </w:rPr>
        <w:t> </w:t>
      </w:r>
      <w:r>
        <w:rPr/>
        <w:t>Co-processed</w:t>
      </w:r>
      <w:r>
        <w:rPr>
          <w:spacing w:val="1"/>
        </w:rPr>
        <w:t> </w:t>
      </w:r>
      <w:r>
        <w:rPr/>
        <w:t>Excipient</w:t>
      </w:r>
      <w:r>
        <w:rPr>
          <w:spacing w:val="1"/>
        </w:rPr>
        <w:t> </w:t>
      </w:r>
      <w:r>
        <w:rPr/>
        <w:t>for</w:t>
      </w:r>
      <w:r>
        <w:rPr>
          <w:spacing w:val="-57"/>
        </w:rPr>
        <w:t> </w:t>
      </w:r>
      <w:r>
        <w:rPr/>
        <w:t>Direct</w:t>
      </w:r>
      <w:r>
        <w:rPr>
          <w:spacing w:val="-1"/>
        </w:rPr>
        <w:t> </w:t>
      </w:r>
      <w:r>
        <w:rPr/>
        <w:t>Compression Using</w:t>
      </w:r>
      <w:r>
        <w:rPr>
          <w:spacing w:val="-4"/>
        </w:rPr>
        <w:t> </w:t>
      </w:r>
      <w:r>
        <w:rPr/>
        <w:t>Mixture</w:t>
      </w:r>
      <w:r>
        <w:rPr>
          <w:spacing w:val="-2"/>
        </w:rPr>
        <w:t> </w:t>
      </w:r>
      <w:r>
        <w:rPr/>
        <w:t>Design.</w:t>
      </w:r>
      <w:r>
        <w:rPr>
          <w:spacing w:val="2"/>
        </w:rPr>
        <w:t> </w:t>
      </w:r>
      <w:r>
        <w:rPr>
          <w:i/>
        </w:rPr>
        <w:t>AAPS PharmSciTech</w:t>
      </w:r>
      <w:r>
        <w:rPr>
          <w:b/>
        </w:rPr>
        <w:t>19</w:t>
      </w:r>
      <w:r>
        <w:rPr/>
        <w:t>: 866–880.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1156" w:right="957" w:hanging="480"/>
        <w:jc w:val="both"/>
        <w:rPr>
          <w:sz w:val="24"/>
        </w:rPr>
      </w:pPr>
      <w:r>
        <w:rPr>
          <w:sz w:val="24"/>
        </w:rPr>
        <w:t>Ashoor,</w:t>
      </w:r>
      <w:r>
        <w:rPr>
          <w:spacing w:val="1"/>
          <w:sz w:val="24"/>
        </w:rPr>
        <w:t> </w:t>
      </w:r>
      <w:r>
        <w:rPr>
          <w:sz w:val="24"/>
        </w:rPr>
        <w:t>J.,</w:t>
      </w:r>
      <w:r>
        <w:rPr>
          <w:spacing w:val="1"/>
          <w:sz w:val="24"/>
        </w:rPr>
        <w:t> </w:t>
      </w:r>
      <w:r>
        <w:rPr>
          <w:sz w:val="24"/>
        </w:rPr>
        <w:t>Ayash,</w:t>
      </w:r>
      <w:r>
        <w:rPr>
          <w:spacing w:val="1"/>
          <w:sz w:val="24"/>
        </w:rPr>
        <w:t> </w:t>
      </w:r>
      <w:r>
        <w:rPr>
          <w:sz w:val="24"/>
        </w:rPr>
        <w:t>N.,</w:t>
      </w:r>
      <w:r>
        <w:rPr>
          <w:spacing w:val="1"/>
          <w:sz w:val="24"/>
        </w:rPr>
        <w:t> </w:t>
      </w:r>
      <w:r>
        <w:rPr>
          <w:sz w:val="24"/>
        </w:rPr>
        <w:t>Ghareeb,</w:t>
      </w:r>
      <w:r>
        <w:rPr>
          <w:spacing w:val="1"/>
          <w:sz w:val="24"/>
        </w:rPr>
        <w:t> </w:t>
      </w:r>
      <w:r>
        <w:rPr>
          <w:sz w:val="24"/>
        </w:rPr>
        <w:t>M.,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Abdulrasool,</w:t>
      </w:r>
      <w:r>
        <w:rPr>
          <w:spacing w:val="1"/>
          <w:sz w:val="24"/>
        </w:rPr>
        <w:t> </w:t>
      </w:r>
      <w:r>
        <w:rPr>
          <w:sz w:val="24"/>
        </w:rPr>
        <w:t>A.,</w:t>
      </w:r>
      <w:r>
        <w:rPr>
          <w:spacing w:val="1"/>
          <w:sz w:val="24"/>
        </w:rPr>
        <w:t> </w:t>
      </w:r>
      <w:r>
        <w:rPr>
          <w:sz w:val="24"/>
        </w:rPr>
        <w:t>(2018).</w:t>
      </w:r>
      <w:r>
        <w:rPr>
          <w:spacing w:val="1"/>
          <w:sz w:val="24"/>
        </w:rPr>
        <w:t> </w:t>
      </w:r>
      <w:r>
        <w:rPr>
          <w:sz w:val="24"/>
        </w:rPr>
        <w:t>Preparation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evaluation of orodispersible tablets of finasteride using co-processed excipients.</w:t>
      </w:r>
      <w:r>
        <w:rPr>
          <w:spacing w:val="1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Journal of Pharmacy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Pharmaceutical Sciences</w:t>
      </w:r>
      <w:r>
        <w:rPr>
          <w:sz w:val="24"/>
        </w:rPr>
        <w:t>. </w:t>
      </w:r>
      <w:r>
        <w:rPr>
          <w:b/>
          <w:sz w:val="24"/>
        </w:rPr>
        <w:t>5</w:t>
      </w:r>
      <w:r>
        <w:rPr>
          <w:sz w:val="24"/>
        </w:rPr>
        <w:t>:</w:t>
      </w:r>
      <w:r>
        <w:rPr>
          <w:spacing w:val="-1"/>
          <w:sz w:val="24"/>
        </w:rPr>
        <w:t> </w:t>
      </w:r>
      <w:r>
        <w:rPr>
          <w:sz w:val="24"/>
        </w:rPr>
        <w:t>613–618.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before="1"/>
        <w:ind w:left="1156" w:right="958" w:hanging="480"/>
        <w:jc w:val="both"/>
      </w:pPr>
      <w:r>
        <w:rPr/>
        <w:t>Assaf,</w:t>
      </w:r>
      <w:r>
        <w:rPr>
          <w:spacing w:val="1"/>
        </w:rPr>
        <w:t> </w:t>
      </w:r>
      <w:r>
        <w:rPr/>
        <w:t>S.M.,</w:t>
      </w:r>
      <w:r>
        <w:rPr>
          <w:spacing w:val="1"/>
        </w:rPr>
        <w:t> </w:t>
      </w:r>
      <w:r>
        <w:rPr/>
        <w:t>Khanfar,</w:t>
      </w:r>
      <w:r>
        <w:rPr>
          <w:spacing w:val="1"/>
        </w:rPr>
        <w:t> </w:t>
      </w:r>
      <w:r>
        <w:rPr/>
        <w:t>M.S.,</w:t>
      </w:r>
      <w:r>
        <w:rPr>
          <w:spacing w:val="1"/>
        </w:rPr>
        <w:t> </w:t>
      </w:r>
      <w:r>
        <w:rPr/>
        <w:t>Farhan,</w:t>
      </w:r>
      <w:r>
        <w:rPr>
          <w:spacing w:val="1"/>
        </w:rPr>
        <w:t> </w:t>
      </w:r>
      <w:r>
        <w:rPr/>
        <w:t>A.B.,</w:t>
      </w:r>
      <w:r>
        <w:rPr>
          <w:spacing w:val="1"/>
        </w:rPr>
        <w:t> </w:t>
      </w:r>
      <w:r>
        <w:rPr/>
        <w:t>Said,</w:t>
      </w:r>
      <w:r>
        <w:rPr>
          <w:spacing w:val="1"/>
        </w:rPr>
        <w:t> </w:t>
      </w:r>
      <w:r>
        <w:rPr/>
        <w:t>I.,</w:t>
      </w:r>
      <w:r>
        <w:rPr>
          <w:spacing w:val="1"/>
        </w:rPr>
        <w:t> </w:t>
      </w:r>
      <w:r>
        <w:rPr/>
        <w:t>Badwan,</w:t>
      </w:r>
      <w:r>
        <w:rPr>
          <w:spacing w:val="1"/>
        </w:rPr>
        <w:t> </w:t>
      </w:r>
      <w:r>
        <w:rPr/>
        <w:t>R.,</w:t>
      </w:r>
      <w:r>
        <w:rPr>
          <w:spacing w:val="1"/>
        </w:rPr>
        <w:t> </w:t>
      </w:r>
      <w:r>
        <w:rPr/>
        <w:t>Ali,</w:t>
      </w:r>
      <w:r>
        <w:rPr>
          <w:spacing w:val="1"/>
        </w:rPr>
        <w:t> </w:t>
      </w:r>
      <w:r>
        <w:rPr/>
        <w:t>A.,</w:t>
      </w:r>
      <w:r>
        <w:rPr>
          <w:spacing w:val="1"/>
        </w:rPr>
        <w:t> </w:t>
      </w:r>
      <w:r>
        <w:rPr/>
        <w:t>(2019).</w:t>
      </w:r>
      <w:r>
        <w:rPr>
          <w:spacing w:val="1"/>
        </w:rPr>
        <w:t> </w:t>
      </w:r>
      <w:r>
        <w:rPr/>
        <w:t>Preparation and Characterization of Co-processed Starch/MCC/Chitin Hydrophilic</w:t>
      </w:r>
      <w:r>
        <w:rPr>
          <w:spacing w:val="-57"/>
        </w:rPr>
        <w:t> </w:t>
      </w:r>
      <w:r>
        <w:rPr/>
        <w:t>Polymers</w:t>
      </w:r>
      <w:r>
        <w:rPr>
          <w:spacing w:val="1"/>
        </w:rPr>
        <w:t> </w:t>
      </w:r>
      <w:r>
        <w:rPr/>
        <w:t>onto</w:t>
      </w:r>
      <w:r>
        <w:rPr>
          <w:spacing w:val="1"/>
        </w:rPr>
        <w:t> </w:t>
      </w:r>
      <w:r>
        <w:rPr/>
        <w:t>Magnesium</w:t>
      </w:r>
      <w:r>
        <w:rPr>
          <w:spacing w:val="1"/>
        </w:rPr>
        <w:t> </w:t>
      </w:r>
      <w:r>
        <w:rPr/>
        <w:t>Silicate.</w:t>
      </w:r>
      <w:r>
        <w:rPr>
          <w:spacing w:val="1"/>
        </w:rPr>
        <w:t> </w:t>
      </w:r>
      <w:r>
        <w:rPr>
          <w:i/>
        </w:rPr>
        <w:t>Pharmaceutical</w:t>
      </w:r>
      <w:r>
        <w:rPr>
          <w:i/>
          <w:spacing w:val="1"/>
        </w:rPr>
        <w:t> </w:t>
      </w:r>
      <w:r>
        <w:rPr>
          <w:i/>
        </w:rPr>
        <w:t>Devevelopment</w:t>
      </w:r>
      <w:r>
        <w:rPr>
          <w:i/>
          <w:spacing w:val="1"/>
        </w:rPr>
        <w:t> </w:t>
      </w:r>
      <w:r>
        <w:rPr>
          <w:i/>
        </w:rPr>
        <w:t>and</w:t>
      </w:r>
      <w:r>
        <w:rPr>
          <w:i/>
          <w:spacing w:val="1"/>
        </w:rPr>
        <w:t> </w:t>
      </w:r>
      <w:r>
        <w:rPr>
          <w:i/>
        </w:rPr>
        <w:t>Technololy</w:t>
      </w:r>
      <w:r>
        <w:rPr/>
        <w:t>.</w:t>
      </w:r>
      <w:r>
        <w:rPr>
          <w:spacing w:val="-1"/>
        </w:rPr>
        <w:t> </w:t>
      </w:r>
      <w:r>
        <w:rPr>
          <w:b/>
        </w:rPr>
        <w:t>24</w:t>
      </w:r>
      <w:r>
        <w:rPr/>
        <w:t>:761–774.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before="1"/>
        <w:ind w:left="676"/>
      </w:pPr>
      <w:r>
        <w:rPr/>
        <w:t>Augello,</w:t>
      </w:r>
      <w:r>
        <w:rPr>
          <w:spacing w:val="12"/>
        </w:rPr>
        <w:t> </w:t>
      </w:r>
      <w:r>
        <w:rPr/>
        <w:t>M.,</w:t>
      </w:r>
      <w:r>
        <w:rPr>
          <w:spacing w:val="12"/>
        </w:rPr>
        <w:t> </w:t>
      </w:r>
      <w:r>
        <w:rPr/>
        <w:t>Vladyka,</w:t>
      </w:r>
      <w:r>
        <w:rPr>
          <w:spacing w:val="13"/>
        </w:rPr>
        <w:t> </w:t>
      </w:r>
      <w:r>
        <w:rPr/>
        <w:t>R.,</w:t>
      </w:r>
      <w:r>
        <w:rPr>
          <w:spacing w:val="12"/>
        </w:rPr>
        <w:t> </w:t>
      </w:r>
      <w:r>
        <w:rPr/>
        <w:t>Dell,</w:t>
      </w:r>
      <w:r>
        <w:rPr>
          <w:spacing w:val="13"/>
        </w:rPr>
        <w:t> </w:t>
      </w:r>
      <w:r>
        <w:rPr/>
        <w:t>S.,</w:t>
      </w:r>
      <w:r>
        <w:rPr>
          <w:spacing w:val="15"/>
        </w:rPr>
        <w:t> </w:t>
      </w:r>
      <w:r>
        <w:rPr/>
        <w:t>(1999).</w:t>
      </w:r>
      <w:r>
        <w:rPr>
          <w:spacing w:val="13"/>
        </w:rPr>
        <w:t> </w:t>
      </w:r>
      <w:r>
        <w:rPr/>
        <w:t>Taste</w:t>
      </w:r>
      <w:r>
        <w:rPr>
          <w:spacing w:val="11"/>
        </w:rPr>
        <w:t> </w:t>
      </w:r>
      <w:r>
        <w:rPr/>
        <w:t>masked</w:t>
      </w:r>
      <w:r>
        <w:rPr>
          <w:spacing w:val="12"/>
        </w:rPr>
        <w:t> </w:t>
      </w:r>
      <w:r>
        <w:rPr/>
        <w:t>pharmaceutical</w:t>
      </w:r>
      <w:r>
        <w:rPr>
          <w:spacing w:val="13"/>
        </w:rPr>
        <w:t> </w:t>
      </w:r>
      <w:r>
        <w:rPr/>
        <w:t>composition.</w:t>
      </w:r>
    </w:p>
    <w:p>
      <w:pPr>
        <w:pStyle w:val="BodyText"/>
        <w:ind w:left="1156"/>
      </w:pPr>
      <w:r>
        <w:rPr/>
        <w:t>US5904937.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1156" w:right="957" w:hanging="480"/>
        <w:jc w:val="both"/>
        <w:rPr>
          <w:sz w:val="24"/>
        </w:rPr>
      </w:pPr>
      <w:r>
        <w:rPr>
          <w:sz w:val="24"/>
        </w:rPr>
        <w:t>Avachat, A., Ahire, V.J., (2007). Characterization and evaluation of spray dried co-</w:t>
      </w:r>
      <w:r>
        <w:rPr>
          <w:spacing w:val="1"/>
          <w:sz w:val="24"/>
        </w:rPr>
        <w:t> </w:t>
      </w:r>
      <w:r>
        <w:rPr>
          <w:sz w:val="24"/>
        </w:rPr>
        <w:t>processed excipients and their application in solid dosage forms. </w:t>
      </w:r>
      <w:r>
        <w:rPr>
          <w:i/>
          <w:sz w:val="24"/>
        </w:rPr>
        <w:t>Indian 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ofPharmaceutical Sciences</w:t>
      </w:r>
      <w:r>
        <w:rPr>
          <w:sz w:val="24"/>
        </w:rPr>
        <w:t>.</w:t>
      </w:r>
      <w:r>
        <w:rPr>
          <w:b/>
          <w:sz w:val="24"/>
        </w:rPr>
        <w:t>69</w:t>
      </w:r>
      <w:r>
        <w:rPr>
          <w:sz w:val="24"/>
        </w:rPr>
        <w:t>:1–5.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156" w:right="956" w:hanging="480"/>
        <w:jc w:val="both"/>
      </w:pPr>
      <w:r>
        <w:rPr/>
        <w:t>Ayenew,</w:t>
      </w:r>
      <w:r>
        <w:rPr>
          <w:spacing w:val="1"/>
        </w:rPr>
        <w:t> </w:t>
      </w:r>
      <w:r>
        <w:rPr/>
        <w:t>Z.,</w:t>
      </w:r>
      <w:r>
        <w:rPr>
          <w:spacing w:val="1"/>
        </w:rPr>
        <w:t> </w:t>
      </w:r>
      <w:r>
        <w:rPr/>
        <w:t>Kumar,</w:t>
      </w:r>
      <w:r>
        <w:rPr>
          <w:spacing w:val="1"/>
        </w:rPr>
        <w:t> </w:t>
      </w:r>
      <w:r>
        <w:rPr/>
        <w:t>D.,</w:t>
      </w:r>
      <w:r>
        <w:rPr>
          <w:spacing w:val="1"/>
        </w:rPr>
        <w:t> </w:t>
      </w:r>
      <w:r>
        <w:rPr/>
        <w:t>Gomes,</w:t>
      </w:r>
      <w:r>
        <w:rPr>
          <w:spacing w:val="1"/>
        </w:rPr>
        <w:t> </w:t>
      </w:r>
      <w:r>
        <w:rPr/>
        <w:t>J.V.,</w:t>
      </w:r>
      <w:r>
        <w:rPr>
          <w:spacing w:val="1"/>
        </w:rPr>
        <w:t> </w:t>
      </w:r>
      <w:r>
        <w:rPr/>
        <w:t>He,</w:t>
      </w:r>
      <w:r>
        <w:rPr>
          <w:spacing w:val="1"/>
        </w:rPr>
        <w:t> </w:t>
      </w:r>
      <w:r>
        <w:rPr/>
        <w:t>Y.,</w:t>
      </w:r>
      <w:r>
        <w:rPr>
          <w:spacing w:val="1"/>
        </w:rPr>
        <w:t> </w:t>
      </w:r>
      <w:r>
        <w:rPr/>
        <w:t>Glennon,</w:t>
      </w:r>
      <w:r>
        <w:rPr>
          <w:spacing w:val="1"/>
        </w:rPr>
        <w:t> </w:t>
      </w:r>
      <w:r>
        <w:rPr/>
        <w:t>B.,</w:t>
      </w:r>
      <w:r>
        <w:rPr>
          <w:spacing w:val="1"/>
        </w:rPr>
        <w:t> </w:t>
      </w:r>
      <w:r>
        <w:rPr/>
        <w:t>Ramisetty,</w:t>
      </w:r>
      <w:r>
        <w:rPr>
          <w:spacing w:val="60"/>
        </w:rPr>
        <w:t> </w:t>
      </w:r>
      <w:r>
        <w:rPr/>
        <w:t>K.A.,</w:t>
      </w:r>
      <w:r>
        <w:rPr>
          <w:spacing w:val="1"/>
        </w:rPr>
        <w:t> </w:t>
      </w:r>
      <w:r>
        <w:rPr/>
        <w:t>Rasmuson, Å.C., Connell, P.O., Gallagher, K.H., Woods, T., Shastri, N.R., Healy,</w:t>
      </w:r>
      <w:r>
        <w:rPr>
          <w:spacing w:val="1"/>
        </w:rPr>
        <w:t> </w:t>
      </w:r>
      <w:r>
        <w:rPr/>
        <w:t>A.,</w:t>
      </w:r>
      <w:r>
        <w:rPr>
          <w:spacing w:val="1"/>
        </w:rPr>
        <w:t> </w:t>
      </w:r>
      <w:r>
        <w:rPr/>
        <w:t>(2017).</w:t>
      </w:r>
      <w:r>
        <w:rPr>
          <w:spacing w:val="1"/>
        </w:rPr>
        <w:t> </w:t>
      </w:r>
      <w:r>
        <w:rPr/>
        <w:t>Modelling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understanding</w:t>
      </w:r>
      <w:r>
        <w:rPr>
          <w:spacing w:val="1"/>
        </w:rPr>
        <w:t> </w:t>
      </w:r>
      <w:r>
        <w:rPr/>
        <w:t>powder</w:t>
      </w:r>
      <w:r>
        <w:rPr>
          <w:spacing w:val="1"/>
        </w:rPr>
        <w:t> </w:t>
      </w:r>
      <w:r>
        <w:rPr/>
        <w:t>flow</w:t>
      </w:r>
      <w:r>
        <w:rPr>
          <w:spacing w:val="1"/>
        </w:rPr>
        <w:t> </w:t>
      </w:r>
      <w:r>
        <w:rPr/>
        <w:t>properties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compactability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selected</w:t>
      </w:r>
      <w:r>
        <w:rPr>
          <w:spacing w:val="1"/>
        </w:rPr>
        <w:t> </w:t>
      </w:r>
      <w:r>
        <w:rPr/>
        <w:t>active</w:t>
      </w:r>
      <w:r>
        <w:rPr>
          <w:spacing w:val="1"/>
        </w:rPr>
        <w:t> </w:t>
      </w:r>
      <w:r>
        <w:rPr/>
        <w:t>pharmaceutical</w:t>
      </w:r>
      <w:r>
        <w:rPr>
          <w:spacing w:val="1"/>
        </w:rPr>
        <w:t> </w:t>
      </w:r>
      <w:r>
        <w:rPr/>
        <w:t>ingredients,</w:t>
      </w:r>
      <w:r>
        <w:rPr>
          <w:spacing w:val="1"/>
        </w:rPr>
        <w:t> </w:t>
      </w:r>
      <w:r>
        <w:rPr/>
        <w:t>excipients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physical</w:t>
      </w:r>
      <w:r>
        <w:rPr>
          <w:spacing w:val="1"/>
        </w:rPr>
        <w:t> </w:t>
      </w:r>
      <w:r>
        <w:rPr/>
        <w:t>mixtures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critical</w:t>
      </w:r>
      <w:r>
        <w:rPr>
          <w:spacing w:val="1"/>
        </w:rPr>
        <w:t> </w:t>
      </w:r>
      <w:r>
        <w:rPr/>
        <w:t>material</w:t>
      </w:r>
      <w:r>
        <w:rPr>
          <w:spacing w:val="1"/>
        </w:rPr>
        <w:t> </w:t>
      </w:r>
      <w:r>
        <w:rPr/>
        <w:t>properties.</w:t>
      </w:r>
      <w:r>
        <w:rPr>
          <w:spacing w:val="1"/>
        </w:rPr>
        <w:t> </w:t>
      </w:r>
      <w:r>
        <w:rPr>
          <w:i/>
        </w:rPr>
        <w:t>International</w:t>
      </w:r>
      <w:r>
        <w:rPr>
          <w:i/>
          <w:spacing w:val="1"/>
        </w:rPr>
        <w:t> </w:t>
      </w:r>
      <w:r>
        <w:rPr>
          <w:i/>
        </w:rPr>
        <w:t>Journal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1"/>
        </w:rPr>
        <w:t> </w:t>
      </w:r>
      <w:r>
        <w:rPr>
          <w:i/>
        </w:rPr>
        <w:t>Pharmaceutics</w:t>
      </w:r>
      <w:r>
        <w:rPr/>
        <w:t>.</w:t>
      </w:r>
      <w:r>
        <w:rPr>
          <w:spacing w:val="-1"/>
        </w:rPr>
        <w:t> </w:t>
      </w:r>
      <w:r>
        <w:rPr>
          <w:b/>
        </w:rPr>
        <w:t>531</w:t>
      </w:r>
      <w:r>
        <w:rPr/>
        <w:t>: 191–204.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156" w:right="955" w:hanging="480"/>
        <w:jc w:val="both"/>
      </w:pPr>
      <w:r>
        <w:rPr/>
        <w:t>Badwan, A., Al-Remawi, M., Rashid, I., (2006). Starch silica co-precipitate, method for</w:t>
      </w:r>
      <w:r>
        <w:rPr>
          <w:spacing w:val="-57"/>
        </w:rPr>
        <w:t> </w:t>
      </w:r>
      <w:r>
        <w:rPr/>
        <w:t>preparing</w:t>
      </w:r>
      <w:r>
        <w:rPr>
          <w:spacing w:val="-4"/>
        </w:rPr>
        <w:t> </w:t>
      </w:r>
      <w:r>
        <w:rPr/>
        <w:t>the same and use</w:t>
      </w:r>
      <w:r>
        <w:rPr>
          <w:spacing w:val="-1"/>
        </w:rPr>
        <w:t> </w:t>
      </w:r>
      <w:r>
        <w:rPr/>
        <w:t>thereof.</w:t>
      </w:r>
      <w:r>
        <w:rPr>
          <w:spacing w:val="2"/>
        </w:rPr>
        <w:t> </w:t>
      </w:r>
      <w:r>
        <w:rPr/>
        <w:t>EP1886671.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ind w:left="1156" w:right="957" w:hanging="480"/>
        <w:jc w:val="both"/>
      </w:pPr>
      <w:r>
        <w:rPr/>
        <w:t>Bauer, K., Kleeli, K., (2002). Product based on polysaccharides co-processed with an</w:t>
      </w:r>
      <w:r>
        <w:rPr>
          <w:spacing w:val="1"/>
        </w:rPr>
        <w:t> </w:t>
      </w:r>
      <w:r>
        <w:rPr/>
        <w:t>insoluble</w:t>
      </w:r>
      <w:r>
        <w:rPr>
          <w:spacing w:val="-1"/>
        </w:rPr>
        <w:t> </w:t>
      </w:r>
      <w:r>
        <w:rPr/>
        <w:t>disintegrant, process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its</w:t>
      </w:r>
      <w:r>
        <w:rPr>
          <w:spacing w:val="-1"/>
        </w:rPr>
        <w:t> </w:t>
      </w:r>
      <w:r>
        <w:rPr/>
        <w:t>preparation and</w:t>
      </w:r>
      <w:r>
        <w:rPr>
          <w:spacing w:val="-1"/>
        </w:rPr>
        <w:t> </w:t>
      </w:r>
      <w:r>
        <w:rPr/>
        <w:t>the use. EP1167433.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1156" w:right="957" w:hanging="480"/>
        <w:jc w:val="both"/>
        <w:rPr>
          <w:sz w:val="24"/>
        </w:rPr>
      </w:pPr>
      <w:r>
        <w:rPr>
          <w:sz w:val="24"/>
        </w:rPr>
        <w:t>Belda, P.,</w:t>
      </w:r>
      <w:r>
        <w:rPr>
          <w:spacing w:val="1"/>
          <w:sz w:val="24"/>
        </w:rPr>
        <w:t> </w:t>
      </w:r>
      <w:r>
        <w:rPr>
          <w:sz w:val="24"/>
        </w:rPr>
        <w:t>Mielck,</w:t>
      </w:r>
      <w:r>
        <w:rPr>
          <w:spacing w:val="1"/>
          <w:sz w:val="24"/>
        </w:rPr>
        <w:t> </w:t>
      </w:r>
      <w:r>
        <w:rPr>
          <w:sz w:val="24"/>
        </w:rPr>
        <w:t>J.,</w:t>
      </w:r>
      <w:r>
        <w:rPr>
          <w:spacing w:val="1"/>
          <w:sz w:val="24"/>
        </w:rPr>
        <w:t> </w:t>
      </w:r>
      <w:r>
        <w:rPr>
          <w:sz w:val="24"/>
        </w:rPr>
        <w:t>(1996).</w:t>
      </w:r>
      <w:r>
        <w:rPr>
          <w:spacing w:val="1"/>
          <w:sz w:val="24"/>
        </w:rPr>
        <w:t> </w:t>
      </w:r>
      <w:r>
        <w:rPr>
          <w:sz w:val="24"/>
        </w:rPr>
        <w:t>The tableting behavior</w:t>
      </w:r>
      <w:r>
        <w:rPr>
          <w:spacing w:val="1"/>
          <w:sz w:val="24"/>
        </w:rPr>
        <w:t> </w:t>
      </w:r>
      <w:r>
        <w:rPr>
          <w:sz w:val="24"/>
        </w:rPr>
        <w:t>of Cellactose</w:t>
      </w:r>
      <w:r>
        <w:rPr>
          <w:spacing w:val="1"/>
          <w:sz w:val="24"/>
        </w:rPr>
        <w:t> </w:t>
      </w:r>
      <w:r>
        <w:rPr>
          <w:sz w:val="24"/>
        </w:rPr>
        <w:t>compared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mixtures of celluloses with lactoses. </w:t>
      </w:r>
      <w:r>
        <w:rPr>
          <w:i/>
          <w:sz w:val="24"/>
        </w:rPr>
        <w:t>European Journal of Pharmamaceutics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Biopharmaceutics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b/>
          <w:sz w:val="24"/>
        </w:rPr>
        <w:t>42</w:t>
      </w:r>
      <w:r>
        <w:rPr>
          <w:sz w:val="24"/>
        </w:rPr>
        <w:t>: 325–330.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156" w:right="960" w:hanging="480"/>
        <w:jc w:val="both"/>
      </w:pPr>
      <w:r>
        <w:rPr/>
        <w:t>Bhimte, N., Tayade, P., (2007). Evaluation of microcrystalline cellulose prepared from</w:t>
      </w:r>
      <w:r>
        <w:rPr>
          <w:spacing w:val="1"/>
        </w:rPr>
        <w:t> </w:t>
      </w:r>
      <w:r>
        <w:rPr/>
        <w:t>sisal</w:t>
      </w:r>
      <w:r>
        <w:rPr>
          <w:spacing w:val="-1"/>
        </w:rPr>
        <w:t> </w:t>
      </w:r>
      <w:r>
        <w:rPr/>
        <w:t>fibres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tablet</w:t>
      </w:r>
      <w:r>
        <w:rPr>
          <w:spacing w:val="-1"/>
        </w:rPr>
        <w:t> </w:t>
      </w:r>
      <w:r>
        <w:rPr/>
        <w:t>excipient: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technical note.</w:t>
      </w:r>
      <w:r>
        <w:rPr>
          <w:spacing w:val="4"/>
        </w:rPr>
        <w:t> </w:t>
      </w:r>
      <w:r>
        <w:rPr>
          <w:i/>
        </w:rPr>
        <w:t>AAPS</w:t>
      </w:r>
      <w:r>
        <w:rPr>
          <w:i/>
          <w:spacing w:val="-1"/>
        </w:rPr>
        <w:t> </w:t>
      </w:r>
      <w:r>
        <w:rPr>
          <w:i/>
        </w:rPr>
        <w:t>PharmSciTech</w:t>
      </w:r>
      <w:r>
        <w:rPr>
          <w:i/>
          <w:spacing w:val="-1"/>
        </w:rPr>
        <w:t> </w:t>
      </w:r>
      <w:r>
        <w:rPr>
          <w:b/>
        </w:rPr>
        <w:t>8</w:t>
      </w:r>
      <w:r>
        <w:rPr/>
        <w:t>:E1–E7.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156" w:right="957" w:hanging="480"/>
        <w:jc w:val="both"/>
      </w:pPr>
      <w:r>
        <w:rPr/>
        <w:t>Block, L.H., Moreton, R.C., Apte, S.P., Wendt, R.H., Munson, E.J., Creekmore, J.R.,</w:t>
      </w:r>
      <w:r>
        <w:rPr>
          <w:spacing w:val="1"/>
        </w:rPr>
        <w:t> </w:t>
      </w:r>
      <w:r>
        <w:rPr/>
        <w:t>Persuad,</w:t>
      </w:r>
      <w:r>
        <w:rPr>
          <w:spacing w:val="1"/>
        </w:rPr>
        <w:t> </w:t>
      </w:r>
      <w:r>
        <w:rPr/>
        <w:t>I.V.,</w:t>
      </w:r>
      <w:r>
        <w:rPr>
          <w:spacing w:val="1"/>
        </w:rPr>
        <w:t> </w:t>
      </w:r>
      <w:r>
        <w:rPr/>
        <w:t>Sheehan,</w:t>
      </w:r>
      <w:r>
        <w:rPr>
          <w:spacing w:val="1"/>
        </w:rPr>
        <w:t> </w:t>
      </w:r>
      <w:r>
        <w:rPr/>
        <w:t>C.,</w:t>
      </w:r>
      <w:r>
        <w:rPr>
          <w:spacing w:val="1"/>
        </w:rPr>
        <w:t> </w:t>
      </w:r>
      <w:r>
        <w:rPr/>
        <w:t>Wang,</w:t>
      </w:r>
      <w:r>
        <w:rPr>
          <w:spacing w:val="1"/>
        </w:rPr>
        <w:t> </w:t>
      </w:r>
      <w:r>
        <w:rPr/>
        <w:t>H.,</w:t>
      </w:r>
      <w:r>
        <w:rPr>
          <w:spacing w:val="1"/>
        </w:rPr>
        <w:t> </w:t>
      </w:r>
      <w:r>
        <w:rPr/>
        <w:t>(2009).</w:t>
      </w:r>
      <w:r>
        <w:rPr>
          <w:spacing w:val="1"/>
        </w:rPr>
        <w:t> </w:t>
      </w:r>
      <w:r>
        <w:rPr/>
        <w:t>Co-processed</w:t>
      </w:r>
      <w:r>
        <w:rPr>
          <w:spacing w:val="1"/>
        </w:rPr>
        <w:t> </w:t>
      </w:r>
      <w:r>
        <w:rPr/>
        <w:t>Excipients.</w:t>
      </w:r>
      <w:r>
        <w:rPr>
          <w:spacing w:val="1"/>
        </w:rPr>
        <w:t> </w:t>
      </w:r>
      <w:r>
        <w:rPr>
          <w:i/>
        </w:rPr>
        <w:t>Pharmacopoeial</w:t>
      </w:r>
      <w:r>
        <w:rPr>
          <w:i/>
          <w:spacing w:val="-1"/>
        </w:rPr>
        <w:t> </w:t>
      </w:r>
      <w:r>
        <w:rPr>
          <w:i/>
        </w:rPr>
        <w:t>Forum</w:t>
      </w:r>
      <w:r>
        <w:rPr>
          <w:i/>
          <w:spacing w:val="2"/>
        </w:rPr>
        <w:t> </w:t>
      </w:r>
      <w:r>
        <w:rPr>
          <w:b/>
        </w:rPr>
        <w:t>35</w:t>
      </w:r>
      <w:r>
        <w:rPr/>
        <w:t>: 1026–1028.</w:t>
      </w:r>
    </w:p>
    <w:p>
      <w:pPr>
        <w:pStyle w:val="BodyText"/>
        <w:spacing w:before="11"/>
        <w:rPr>
          <w:sz w:val="20"/>
        </w:rPr>
      </w:pPr>
    </w:p>
    <w:p>
      <w:pPr>
        <w:spacing w:before="0"/>
        <w:ind w:left="1156" w:right="954" w:hanging="480"/>
        <w:jc w:val="both"/>
        <w:rPr>
          <w:sz w:val="24"/>
        </w:rPr>
      </w:pPr>
      <w:r>
        <w:rPr>
          <w:sz w:val="24"/>
        </w:rPr>
        <w:t>Bozdaǧ-Pehlivan, S., Subaşi, B., Vural, I., Ünlü, N., Çapan, Y., (2011). Evaluation of</w:t>
      </w:r>
      <w:r>
        <w:rPr>
          <w:spacing w:val="1"/>
          <w:sz w:val="24"/>
        </w:rPr>
        <w:t> </w:t>
      </w:r>
      <w:r>
        <w:rPr>
          <w:sz w:val="24"/>
        </w:rPr>
        <w:t>drug-excipient</w:t>
      </w:r>
      <w:r>
        <w:rPr>
          <w:spacing w:val="1"/>
          <w:sz w:val="24"/>
        </w:rPr>
        <w:t> </w:t>
      </w:r>
      <w:r>
        <w:rPr>
          <w:sz w:val="24"/>
        </w:rPr>
        <w:t>interaction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formulation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celecoxib</w:t>
      </w:r>
      <w:r>
        <w:rPr>
          <w:spacing w:val="1"/>
          <w:sz w:val="24"/>
        </w:rPr>
        <w:t> </w:t>
      </w:r>
      <w:r>
        <w:rPr>
          <w:sz w:val="24"/>
        </w:rPr>
        <w:t>tablets.</w:t>
      </w:r>
      <w:r>
        <w:rPr>
          <w:spacing w:val="1"/>
          <w:sz w:val="24"/>
        </w:rPr>
        <w:t> </w:t>
      </w:r>
      <w:r>
        <w:rPr>
          <w:i/>
          <w:sz w:val="24"/>
        </w:rPr>
        <w:t>Acta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PoloniaePharmaceutica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-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Drug Research</w:t>
      </w:r>
      <w:r>
        <w:rPr>
          <w:sz w:val="24"/>
        </w:rPr>
        <w:t>. </w:t>
      </w:r>
      <w:r>
        <w:rPr>
          <w:b/>
          <w:sz w:val="24"/>
        </w:rPr>
        <w:t>68</w:t>
      </w:r>
      <w:r>
        <w:rPr>
          <w:sz w:val="24"/>
        </w:rPr>
        <w:t>: 423–433.</w:t>
      </w:r>
    </w:p>
    <w:p>
      <w:pPr>
        <w:spacing w:after="0"/>
        <w:jc w:val="both"/>
        <w:rPr>
          <w:sz w:val="24"/>
        </w:rPr>
        <w:sectPr>
          <w:pgSz w:w="11910" w:h="16840"/>
          <w:pgMar w:header="0" w:footer="467" w:top="1340" w:bottom="660" w:left="1340" w:right="480"/>
        </w:sectPr>
      </w:pPr>
    </w:p>
    <w:p>
      <w:pPr>
        <w:pStyle w:val="BodyText"/>
        <w:spacing w:before="74"/>
        <w:ind w:left="1156" w:right="961" w:hanging="480"/>
        <w:jc w:val="both"/>
      </w:pPr>
      <w:r>
        <w:rPr/>
        <w:t>British</w:t>
      </w:r>
      <w:r>
        <w:rPr>
          <w:spacing w:val="1"/>
        </w:rPr>
        <w:t> </w:t>
      </w:r>
      <w:r>
        <w:rPr/>
        <w:t>Pharmacopoeia,</w:t>
      </w:r>
      <w:r>
        <w:rPr>
          <w:spacing w:val="1"/>
        </w:rPr>
        <w:t> </w:t>
      </w:r>
      <w:r>
        <w:rPr/>
        <w:t>Volume</w:t>
      </w:r>
      <w:r>
        <w:rPr>
          <w:spacing w:val="1"/>
        </w:rPr>
        <w:t> </w:t>
      </w:r>
      <w:r>
        <w:rPr/>
        <w:t>II.</w:t>
      </w:r>
      <w:r>
        <w:rPr>
          <w:spacing w:val="1"/>
        </w:rPr>
        <w:t> </w:t>
      </w:r>
      <w:r>
        <w:rPr/>
        <w:t>ed,</w:t>
      </w:r>
      <w:r>
        <w:rPr>
          <w:spacing w:val="1"/>
        </w:rPr>
        <w:t> </w:t>
      </w:r>
      <w:r>
        <w:rPr/>
        <w:t>(2013).</w:t>
      </w:r>
      <w:r>
        <w:rPr>
          <w:spacing w:val="1"/>
        </w:rPr>
        <w:t> </w:t>
      </w:r>
      <w:r>
        <w:rPr/>
        <w:t>Her</w:t>
      </w:r>
      <w:r>
        <w:rPr>
          <w:spacing w:val="1"/>
        </w:rPr>
        <w:t> </w:t>
      </w:r>
      <w:r>
        <w:rPr/>
        <w:t>Majesty‘s</w:t>
      </w:r>
      <w:r>
        <w:rPr>
          <w:spacing w:val="1"/>
        </w:rPr>
        <w:t> </w:t>
      </w:r>
      <w:r>
        <w:rPr/>
        <w:t>Stationery</w:t>
      </w:r>
      <w:r>
        <w:rPr>
          <w:spacing w:val="1"/>
        </w:rPr>
        <w:t> </w:t>
      </w:r>
      <w:r>
        <w:rPr/>
        <w:t>Office,</w:t>
      </w:r>
      <w:r>
        <w:rPr>
          <w:spacing w:val="1"/>
        </w:rPr>
        <w:t> </w:t>
      </w:r>
      <w:r>
        <w:rPr/>
        <w:t>London,</w:t>
      </w:r>
      <w:r>
        <w:rPr>
          <w:spacing w:val="-1"/>
        </w:rPr>
        <w:t> </w:t>
      </w:r>
      <w:r>
        <w:rPr/>
        <w:t>UK.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156" w:right="956" w:hanging="480"/>
        <w:jc w:val="both"/>
      </w:pPr>
      <w:r>
        <w:rPr/>
        <w:t>Bryn, S.R., Zografi, G., Chen, X. (Sean), (2017). Amorphous Solids, in: Bryn, S.R.,</w:t>
      </w:r>
      <w:r>
        <w:rPr>
          <w:spacing w:val="1"/>
        </w:rPr>
        <w:t> </w:t>
      </w:r>
      <w:r>
        <w:rPr/>
        <w:t>Zografi,</w:t>
      </w:r>
      <w:r>
        <w:rPr>
          <w:spacing w:val="1"/>
        </w:rPr>
        <w:t> </w:t>
      </w:r>
      <w:r>
        <w:rPr/>
        <w:t>G.,</w:t>
      </w:r>
      <w:r>
        <w:rPr>
          <w:spacing w:val="1"/>
        </w:rPr>
        <w:t> </w:t>
      </w:r>
      <w:r>
        <w:rPr/>
        <w:t>Chen,</w:t>
      </w:r>
      <w:r>
        <w:rPr>
          <w:spacing w:val="1"/>
        </w:rPr>
        <w:t> </w:t>
      </w:r>
      <w:r>
        <w:rPr/>
        <w:t>X.</w:t>
      </w:r>
      <w:r>
        <w:rPr>
          <w:spacing w:val="1"/>
        </w:rPr>
        <w:t> </w:t>
      </w:r>
      <w:r>
        <w:rPr/>
        <w:t>(Sean)</w:t>
      </w:r>
      <w:r>
        <w:rPr>
          <w:spacing w:val="1"/>
        </w:rPr>
        <w:t> </w:t>
      </w:r>
      <w:r>
        <w:rPr/>
        <w:t>(Eds.),</w:t>
      </w:r>
      <w:r>
        <w:rPr>
          <w:spacing w:val="1"/>
        </w:rPr>
        <w:t> </w:t>
      </w:r>
      <w:r>
        <w:rPr/>
        <w:t>Solid-State</w:t>
      </w:r>
      <w:r>
        <w:rPr>
          <w:spacing w:val="1"/>
        </w:rPr>
        <w:t> </w:t>
      </w:r>
      <w:r>
        <w:rPr/>
        <w:t>Properties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Pharmaceutical</w:t>
      </w:r>
      <w:r>
        <w:rPr>
          <w:spacing w:val="-57"/>
        </w:rPr>
        <w:t> </w:t>
      </w:r>
      <w:r>
        <w:rPr/>
        <w:t>Materials.</w:t>
      </w:r>
      <w:r>
        <w:rPr>
          <w:spacing w:val="-1"/>
        </w:rPr>
        <w:t> </w:t>
      </w:r>
      <w:r>
        <w:rPr/>
        <w:t>John Wiley</w:t>
      </w:r>
      <w:r>
        <w:rPr>
          <w:spacing w:val="-6"/>
        </w:rPr>
        <w:t> </w:t>
      </w:r>
      <w:r>
        <w:rPr/>
        <w:t>&amp; Sons,</w:t>
      </w:r>
      <w:r>
        <w:rPr>
          <w:spacing w:val="2"/>
        </w:rPr>
        <w:t> </w:t>
      </w:r>
      <w:r>
        <w:rPr/>
        <w:t>Inc., Hoboken, NJ, USA, pp. 69–88.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156" w:right="959" w:hanging="480"/>
        <w:jc w:val="both"/>
      </w:pPr>
      <w:r>
        <w:rPr>
          <w:spacing w:val="-2"/>
        </w:rPr>
        <w:t>B</w:t>
      </w:r>
      <w:r>
        <w:rPr/>
        <w:t>u</w:t>
      </w:r>
      <w:r>
        <w:rPr>
          <w:spacing w:val="-1"/>
        </w:rPr>
        <w:t>c</w:t>
      </w:r>
      <w:r>
        <w:rPr/>
        <w:t>kton,    </w:t>
      </w:r>
      <w:r>
        <w:rPr>
          <w:spacing w:val="-1"/>
        </w:rPr>
        <w:t>G.</w:t>
      </w:r>
      <w:r>
        <w:rPr/>
        <w:t>,   </w:t>
      </w:r>
      <w:r>
        <w:rPr>
          <w:spacing w:val="-1"/>
        </w:rPr>
        <w:t> </w:t>
      </w:r>
      <w:r>
        <w:rPr/>
        <w:t>2008.   </w:t>
      </w:r>
      <w:r>
        <w:rPr>
          <w:spacing w:val="2"/>
        </w:rPr>
        <w:t> </w:t>
      </w:r>
      <w:r>
        <w:rPr>
          <w:spacing w:val="-1"/>
          <w:w w:val="44"/>
        </w:rPr>
        <w:t>―</w:t>
      </w:r>
      <w:r>
        <w:rPr/>
        <w:t>E</w:t>
      </w:r>
      <w:r>
        <w:rPr>
          <w:spacing w:val="1"/>
        </w:rPr>
        <w:t>x</w:t>
      </w:r>
      <w:r>
        <w:rPr>
          <w:spacing w:val="-1"/>
        </w:rPr>
        <w:t>c</w:t>
      </w:r>
      <w:r>
        <w:rPr/>
        <w:t>ipi</w:t>
      </w:r>
      <w:r>
        <w:rPr>
          <w:spacing w:val="-1"/>
        </w:rPr>
        <w:t>e</w:t>
      </w:r>
      <w:r>
        <w:rPr/>
        <w:t>nts    </w:t>
      </w:r>
      <w:r>
        <w:rPr>
          <w:spacing w:val="-1"/>
        </w:rPr>
        <w:t>a</w:t>
      </w:r>
      <w:r>
        <w:rPr/>
        <w:t>nd   </w:t>
      </w:r>
      <w:r>
        <w:rPr>
          <w:spacing w:val="-1"/>
        </w:rPr>
        <w:t> D</w:t>
      </w:r>
      <w:r>
        <w:rPr>
          <w:spacing w:val="-2"/>
        </w:rPr>
        <w:t>e</w:t>
      </w:r>
      <w:r>
        <w:rPr/>
        <w:t>liv</w:t>
      </w:r>
      <w:r>
        <w:rPr>
          <w:spacing w:val="-1"/>
        </w:rPr>
        <w:t>e</w:t>
      </w:r>
      <w:r>
        <w:rPr>
          <w:spacing w:val="3"/>
        </w:rPr>
        <w:t>r</w:t>
      </w:r>
      <w:r>
        <w:rPr/>
        <w:t>y   </w:t>
      </w:r>
      <w:r>
        <w:rPr>
          <w:spacing w:val="-6"/>
        </w:rPr>
        <w:t> </w:t>
      </w:r>
      <w:r>
        <w:rPr>
          <w:spacing w:val="4"/>
        </w:rPr>
        <w:t>s</w:t>
      </w:r>
      <w:r>
        <w:rPr>
          <w:spacing w:val="-8"/>
        </w:rPr>
        <w:t>y</w:t>
      </w:r>
      <w:r>
        <w:rPr>
          <w:spacing w:val="-1"/>
        </w:rPr>
        <w:t>s</w:t>
      </w:r>
      <w:r>
        <w:rPr>
          <w:spacing w:val="2"/>
        </w:rPr>
        <w:t>t</w:t>
      </w:r>
      <w:r>
        <w:rPr>
          <w:spacing w:val="-1"/>
        </w:rPr>
        <w:t>e</w:t>
      </w:r>
      <w:r>
        <w:rPr/>
        <w:t>ms    for   </w:t>
      </w:r>
      <w:r>
        <w:rPr>
          <w:spacing w:val="3"/>
        </w:rPr>
        <w:t> </w:t>
      </w:r>
      <w:r>
        <w:rPr>
          <w:w w:val="99"/>
        </w:rPr>
        <w:t>P</w:t>
      </w:r>
      <w:r>
        <w:rPr/>
        <w:t>h</w:t>
      </w:r>
      <w:r>
        <w:rPr>
          <w:spacing w:val="-1"/>
        </w:rPr>
        <w:t>a</w:t>
      </w:r>
      <w:r>
        <w:rPr/>
        <w:t>rm</w:t>
      </w:r>
      <w:r>
        <w:rPr>
          <w:spacing w:val="-2"/>
        </w:rPr>
        <w:t>a</w:t>
      </w:r>
      <w:r>
        <w:rPr>
          <w:spacing w:val="1"/>
        </w:rPr>
        <w:t>c</w:t>
      </w:r>
      <w:r>
        <w:rPr>
          <w:spacing w:val="-1"/>
        </w:rPr>
        <w:t>e</w:t>
      </w:r>
      <w:r>
        <w:rPr/>
        <w:t>uti</w:t>
      </w:r>
      <w:r>
        <w:rPr>
          <w:spacing w:val="-1"/>
        </w:rPr>
        <w:t>ca</w:t>
      </w:r>
      <w:r>
        <w:rPr/>
        <w:t>l </w:t>
      </w:r>
      <w:r>
        <w:rPr/>
        <w:t>Formulation‖,.</w:t>
      </w:r>
      <w:r>
        <w:rPr>
          <w:spacing w:val="1"/>
        </w:rPr>
        <w:t> </w:t>
      </w:r>
      <w:r>
        <w:rPr>
          <w:i/>
        </w:rPr>
        <w:t>Royal</w:t>
      </w:r>
      <w:r>
        <w:rPr>
          <w:i/>
          <w:spacing w:val="1"/>
        </w:rPr>
        <w:t> </w:t>
      </w:r>
      <w:r>
        <w:rPr>
          <w:i/>
        </w:rPr>
        <w:t>Society of</w:t>
      </w:r>
      <w:r>
        <w:rPr>
          <w:i/>
          <w:spacing w:val="1"/>
        </w:rPr>
        <w:t> </w:t>
      </w:r>
      <w:r>
        <w:rPr>
          <w:i/>
        </w:rPr>
        <w:t>Chemistry</w:t>
      </w:r>
      <w:r>
        <w:rPr/>
        <w:t>.</w:t>
      </w:r>
      <w:r>
        <w:rPr>
          <w:spacing w:val="1"/>
        </w:rPr>
        <w:t> </w:t>
      </w:r>
      <w:r>
        <w:rPr>
          <w:b/>
        </w:rPr>
        <w:t>34</w:t>
      </w:r>
      <w:r>
        <w:rPr/>
        <w:t>:</w:t>
      </w:r>
      <w:r>
        <w:rPr>
          <w:spacing w:val="1"/>
        </w:rPr>
        <w:t> </w:t>
      </w:r>
      <w:r>
        <w:rPr/>
        <w:t>373–383.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1156" w:right="957" w:hanging="480"/>
        <w:jc w:val="both"/>
        <w:rPr>
          <w:sz w:val="24"/>
        </w:rPr>
      </w:pPr>
      <w:r>
        <w:rPr>
          <w:sz w:val="24"/>
        </w:rPr>
        <w:t>Callahan, J.C., Cleary, G.W., Elefant, M., Kaplan, G., Kensler, T., Nash, R.A., 1982.</w:t>
      </w:r>
      <w:r>
        <w:rPr>
          <w:spacing w:val="1"/>
          <w:sz w:val="24"/>
        </w:rPr>
        <w:t> </w:t>
      </w:r>
      <w:r>
        <w:rPr>
          <w:sz w:val="24"/>
        </w:rPr>
        <w:t>Equilibrium Moisture Content of Pharmaceutical Excipients. </w:t>
      </w:r>
      <w:r>
        <w:rPr>
          <w:i/>
          <w:sz w:val="24"/>
        </w:rPr>
        <w:t>Drug Development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Industrial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Pharmacy</w:t>
      </w:r>
      <w:r>
        <w:rPr>
          <w:sz w:val="24"/>
        </w:rPr>
        <w:t>. </w:t>
      </w:r>
      <w:r>
        <w:rPr>
          <w:b/>
          <w:sz w:val="24"/>
        </w:rPr>
        <w:t>8</w:t>
      </w:r>
      <w:r>
        <w:rPr>
          <w:sz w:val="24"/>
        </w:rPr>
        <w:t>: 355–369.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before="1"/>
        <w:ind w:left="1156" w:right="956" w:hanging="480"/>
        <w:jc w:val="both"/>
      </w:pPr>
      <w:r>
        <w:rPr/>
        <w:t>Camargo,</w:t>
      </w:r>
      <w:r>
        <w:rPr>
          <w:spacing w:val="1"/>
        </w:rPr>
        <w:t> </w:t>
      </w:r>
      <w:r>
        <w:rPr/>
        <w:t>J.J.R.,</w:t>
      </w:r>
      <w:r>
        <w:rPr>
          <w:spacing w:val="1"/>
        </w:rPr>
        <w:t> </w:t>
      </w:r>
      <w:r>
        <w:rPr/>
        <w:t>(2011).</w:t>
      </w:r>
      <w:r>
        <w:rPr>
          <w:spacing w:val="1"/>
        </w:rPr>
        <w:t> </w:t>
      </w:r>
      <w:r>
        <w:rPr/>
        <w:t>Assessment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co-processing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cellulose</w:t>
      </w:r>
      <w:r>
        <w:rPr>
          <w:spacing w:val="1"/>
        </w:rPr>
        <w:t> </w:t>
      </w:r>
      <w:r>
        <w:rPr/>
        <w:t>II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silicon</w:t>
      </w:r>
      <w:r>
        <w:rPr>
          <w:spacing w:val="1"/>
        </w:rPr>
        <w:t> </w:t>
      </w:r>
      <w:r>
        <w:rPr/>
        <w:t>dioxide as a platform to enhance excipient functionality.PhD Thesis, University of</w:t>
      </w:r>
      <w:r>
        <w:rPr>
          <w:spacing w:val="-57"/>
        </w:rPr>
        <w:t> </w:t>
      </w:r>
      <w:r>
        <w:rPr/>
        <w:t>Iowa.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before="1"/>
        <w:ind w:left="1156" w:right="957" w:hanging="480"/>
        <w:jc w:val="both"/>
      </w:pPr>
      <w:r>
        <w:rPr/>
        <w:t>Chaheen, M., Sanchez-ballester, N.M., Bataille, B., Yassine, A., Belamie, E., Sharkawi,</w:t>
      </w:r>
      <w:r>
        <w:rPr>
          <w:spacing w:val="-57"/>
        </w:rPr>
        <w:t> </w:t>
      </w:r>
      <w:r>
        <w:rPr/>
        <w:t>T.,</w:t>
      </w:r>
      <w:r>
        <w:rPr>
          <w:spacing w:val="1"/>
        </w:rPr>
        <w:t> </w:t>
      </w:r>
      <w:r>
        <w:rPr/>
        <w:t>(2018).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co-processed</w:t>
      </w:r>
      <w:r>
        <w:rPr>
          <w:spacing w:val="1"/>
        </w:rPr>
        <w:t> </w:t>
      </w:r>
      <w:r>
        <w:rPr/>
        <w:t>chitin-calcium</w:t>
      </w:r>
      <w:r>
        <w:rPr>
          <w:spacing w:val="1"/>
        </w:rPr>
        <w:t> </w:t>
      </w:r>
      <w:r>
        <w:rPr/>
        <w:t>carbonate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multifunctional tablet excipient for direct compression. </w:t>
      </w:r>
      <w:r>
        <w:rPr>
          <w:i/>
        </w:rPr>
        <w:t>Journal of Pharmaceutical</w:t>
      </w:r>
      <w:r>
        <w:rPr>
          <w:i/>
          <w:spacing w:val="-57"/>
        </w:rPr>
        <w:t> </w:t>
      </w:r>
      <w:r>
        <w:rPr>
          <w:i/>
        </w:rPr>
        <w:t>Sciences</w:t>
      </w:r>
      <w:r>
        <w:rPr/>
        <w:t>.</w:t>
      </w:r>
      <w:r>
        <w:rPr>
          <w:spacing w:val="-1"/>
        </w:rPr>
        <w:t> </w:t>
      </w:r>
      <w:r>
        <w:rPr>
          <w:b/>
        </w:rPr>
        <w:t>107</w:t>
      </w:r>
      <w:r>
        <w:rPr/>
        <w:t>: 2152–2159.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1156" w:right="957" w:hanging="480"/>
        <w:jc w:val="both"/>
        <w:rPr>
          <w:sz w:val="24"/>
        </w:rPr>
      </w:pPr>
      <w:r>
        <w:rPr>
          <w:sz w:val="24"/>
        </w:rPr>
        <w:t>Charoo,</w:t>
      </w:r>
      <w:r>
        <w:rPr>
          <w:spacing w:val="1"/>
          <w:sz w:val="24"/>
        </w:rPr>
        <w:t> </w:t>
      </w:r>
      <w:r>
        <w:rPr>
          <w:sz w:val="24"/>
        </w:rPr>
        <w:t>N.A.,</w:t>
      </w:r>
      <w:r>
        <w:rPr>
          <w:spacing w:val="1"/>
          <w:sz w:val="24"/>
        </w:rPr>
        <w:t> </w:t>
      </w:r>
      <w:r>
        <w:rPr>
          <w:sz w:val="24"/>
        </w:rPr>
        <w:t>Ali,</w:t>
      </w:r>
      <w:r>
        <w:rPr>
          <w:spacing w:val="1"/>
          <w:sz w:val="24"/>
        </w:rPr>
        <w:t> </w:t>
      </w:r>
      <w:r>
        <w:rPr>
          <w:sz w:val="24"/>
        </w:rPr>
        <w:t>A.A.,</w:t>
      </w:r>
      <w:r>
        <w:rPr>
          <w:spacing w:val="1"/>
          <w:sz w:val="24"/>
        </w:rPr>
        <w:t> </w:t>
      </w:r>
      <w:r>
        <w:rPr>
          <w:sz w:val="24"/>
        </w:rPr>
        <w:t>(2013).</w:t>
      </w:r>
      <w:r>
        <w:rPr>
          <w:spacing w:val="1"/>
          <w:sz w:val="24"/>
        </w:rPr>
        <w:t> </w:t>
      </w:r>
      <w:r>
        <w:rPr>
          <w:sz w:val="24"/>
        </w:rPr>
        <w:t>Quality</w:t>
      </w:r>
      <w:r>
        <w:rPr>
          <w:spacing w:val="1"/>
          <w:sz w:val="24"/>
        </w:rPr>
        <w:t> </w:t>
      </w:r>
      <w:r>
        <w:rPr>
          <w:sz w:val="24"/>
        </w:rPr>
        <w:t>risk</w:t>
      </w:r>
      <w:r>
        <w:rPr>
          <w:spacing w:val="1"/>
          <w:sz w:val="24"/>
        </w:rPr>
        <w:t> </w:t>
      </w:r>
      <w:r>
        <w:rPr>
          <w:sz w:val="24"/>
        </w:rPr>
        <w:t>management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pharmaceutical</w:t>
      </w:r>
      <w:r>
        <w:rPr>
          <w:spacing w:val="1"/>
          <w:sz w:val="24"/>
        </w:rPr>
        <w:t> </w:t>
      </w:r>
      <w:r>
        <w:rPr>
          <w:sz w:val="24"/>
        </w:rPr>
        <w:t>development. </w:t>
      </w:r>
      <w:r>
        <w:rPr>
          <w:i/>
          <w:sz w:val="24"/>
        </w:rPr>
        <w:t>Drug Development 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IndustrialPharmacy</w:t>
      </w:r>
      <w:r>
        <w:rPr>
          <w:sz w:val="24"/>
        </w:rPr>
        <w:t>. </w:t>
      </w:r>
      <w:r>
        <w:rPr>
          <w:b/>
          <w:sz w:val="24"/>
        </w:rPr>
        <w:t>39</w:t>
      </w:r>
      <w:r>
        <w:rPr>
          <w:sz w:val="24"/>
        </w:rPr>
        <w:t>: 947–960.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1156" w:right="955" w:hanging="480"/>
        <w:jc w:val="both"/>
        <w:rPr>
          <w:sz w:val="24"/>
        </w:rPr>
      </w:pPr>
      <w:r>
        <w:rPr>
          <w:sz w:val="24"/>
        </w:rPr>
        <w:t>Chaudhari, P.D., Phatak, A.A., Desai, U., (2012). A Review : Co-processed Excipients-</w:t>
      </w:r>
      <w:r>
        <w:rPr>
          <w:spacing w:val="-57"/>
          <w:sz w:val="24"/>
        </w:rPr>
        <w:t> </w:t>
      </w:r>
      <w:r>
        <w:rPr>
          <w:sz w:val="24"/>
        </w:rPr>
        <w:t>An</w:t>
      </w:r>
      <w:r>
        <w:rPr>
          <w:spacing w:val="1"/>
          <w:sz w:val="24"/>
        </w:rPr>
        <w:t> </w:t>
      </w:r>
      <w:r>
        <w:rPr>
          <w:sz w:val="24"/>
        </w:rPr>
        <w:t>Alternative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Novel</w:t>
      </w:r>
      <w:r>
        <w:rPr>
          <w:spacing w:val="1"/>
          <w:sz w:val="24"/>
        </w:rPr>
        <w:t> </w:t>
      </w:r>
      <w:r>
        <w:rPr>
          <w:sz w:val="24"/>
        </w:rPr>
        <w:t>Chemical</w:t>
      </w:r>
      <w:r>
        <w:rPr>
          <w:spacing w:val="1"/>
          <w:sz w:val="24"/>
        </w:rPr>
        <w:t> </w:t>
      </w:r>
      <w:r>
        <w:rPr>
          <w:sz w:val="24"/>
        </w:rPr>
        <w:t>Entities.</w:t>
      </w:r>
      <w:r>
        <w:rPr>
          <w:spacing w:val="1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Pharmaceuticaland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Chemical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Sciences</w:t>
      </w:r>
      <w:r>
        <w:rPr>
          <w:sz w:val="24"/>
        </w:rPr>
        <w:t>. </w:t>
      </w:r>
      <w:r>
        <w:rPr>
          <w:b/>
          <w:sz w:val="24"/>
        </w:rPr>
        <w:t>1</w:t>
      </w:r>
      <w:r>
        <w:rPr>
          <w:sz w:val="24"/>
        </w:rPr>
        <w:t>: 1480–1498.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1156" w:right="957" w:hanging="480"/>
        <w:jc w:val="both"/>
        <w:rPr>
          <w:sz w:val="24"/>
        </w:rPr>
      </w:pPr>
      <w:r>
        <w:rPr>
          <w:sz w:val="24"/>
        </w:rPr>
        <w:t>Chauhan,</w:t>
      </w:r>
      <w:r>
        <w:rPr>
          <w:spacing w:val="1"/>
          <w:sz w:val="24"/>
        </w:rPr>
        <w:t> </w:t>
      </w:r>
      <w:r>
        <w:rPr>
          <w:sz w:val="24"/>
        </w:rPr>
        <w:t>A.,</w:t>
      </w:r>
      <w:r>
        <w:rPr>
          <w:spacing w:val="1"/>
          <w:sz w:val="24"/>
        </w:rPr>
        <w:t> </w:t>
      </w:r>
      <w:r>
        <w:rPr>
          <w:sz w:val="24"/>
        </w:rPr>
        <w:t>Chauhan,</w:t>
      </w:r>
      <w:r>
        <w:rPr>
          <w:spacing w:val="1"/>
          <w:sz w:val="24"/>
        </w:rPr>
        <w:t> </w:t>
      </w:r>
      <w:r>
        <w:rPr>
          <w:sz w:val="24"/>
        </w:rPr>
        <w:t>P.,</w:t>
      </w:r>
      <w:r>
        <w:rPr>
          <w:spacing w:val="1"/>
          <w:sz w:val="24"/>
        </w:rPr>
        <w:t> </w:t>
      </w:r>
      <w:r>
        <w:rPr>
          <w:sz w:val="24"/>
        </w:rPr>
        <w:t>(2014).</w:t>
      </w:r>
      <w:r>
        <w:rPr>
          <w:spacing w:val="1"/>
          <w:sz w:val="24"/>
        </w:rPr>
        <w:t> </w:t>
      </w:r>
      <w:r>
        <w:rPr>
          <w:sz w:val="24"/>
        </w:rPr>
        <w:t>Analytical</w:t>
      </w:r>
      <w:r>
        <w:rPr>
          <w:spacing w:val="1"/>
          <w:sz w:val="24"/>
        </w:rPr>
        <w:t> </w:t>
      </w:r>
      <w:r>
        <w:rPr>
          <w:sz w:val="24"/>
        </w:rPr>
        <w:t>&amp; Bioanalytical</w:t>
      </w:r>
      <w:r>
        <w:rPr>
          <w:spacing w:val="1"/>
          <w:sz w:val="24"/>
        </w:rPr>
        <w:t> </w:t>
      </w:r>
      <w:r>
        <w:rPr>
          <w:sz w:val="24"/>
        </w:rPr>
        <w:t>Techniques</w:t>
      </w:r>
      <w:r>
        <w:rPr>
          <w:spacing w:val="60"/>
          <w:sz w:val="24"/>
        </w:rPr>
        <w:t> </w:t>
      </w:r>
      <w:r>
        <w:rPr>
          <w:sz w:val="24"/>
        </w:rPr>
        <w:t>Powder</w:t>
      </w:r>
      <w:r>
        <w:rPr>
          <w:spacing w:val="-57"/>
          <w:sz w:val="24"/>
        </w:rPr>
        <w:t> </w:t>
      </w:r>
      <w:r>
        <w:rPr>
          <w:sz w:val="24"/>
        </w:rPr>
        <w:t>XRD</w:t>
      </w:r>
      <w:r>
        <w:rPr>
          <w:spacing w:val="1"/>
          <w:sz w:val="24"/>
        </w:rPr>
        <w:t> </w:t>
      </w:r>
      <w:r>
        <w:rPr>
          <w:sz w:val="24"/>
        </w:rPr>
        <w:t>Technique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its</w:t>
      </w:r>
      <w:r>
        <w:rPr>
          <w:spacing w:val="1"/>
          <w:sz w:val="24"/>
        </w:rPr>
        <w:t> </w:t>
      </w:r>
      <w:r>
        <w:rPr>
          <w:sz w:val="24"/>
        </w:rPr>
        <w:t>Applications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Science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Technology.</w:t>
      </w:r>
      <w:r>
        <w:rPr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Analyticaland Bioanalytical Techniques</w:t>
      </w:r>
      <w:r>
        <w:rPr>
          <w:sz w:val="24"/>
        </w:rPr>
        <w:t>.</w:t>
      </w:r>
      <w:r>
        <w:rPr>
          <w:b/>
          <w:sz w:val="24"/>
        </w:rPr>
        <w:t>5</w:t>
      </w:r>
      <w:r>
        <w:rPr>
          <w:sz w:val="24"/>
        </w:rPr>
        <w:t>: 1–5.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156" w:right="958" w:hanging="480"/>
        <w:jc w:val="both"/>
      </w:pPr>
      <w:r>
        <w:rPr/>
        <w:t>Chauhan, S.I., Nathwani, S. V, Soniwala, M.M.,</w:t>
      </w:r>
      <w:r>
        <w:rPr>
          <w:spacing w:val="1"/>
        </w:rPr>
        <w:t> </w:t>
      </w:r>
      <w:r>
        <w:rPr/>
        <w:t>Chavda, J.R.,</w:t>
      </w:r>
      <w:r>
        <w:rPr>
          <w:spacing w:val="60"/>
        </w:rPr>
        <w:t> </w:t>
      </w:r>
      <w:r>
        <w:rPr/>
        <w:t>(2016). Development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Characterization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Multifunctional</w:t>
      </w:r>
      <w:r>
        <w:rPr>
          <w:spacing w:val="1"/>
        </w:rPr>
        <w:t> </w:t>
      </w:r>
      <w:r>
        <w:rPr/>
        <w:t>Directly</w:t>
      </w:r>
      <w:r>
        <w:rPr>
          <w:spacing w:val="1"/>
        </w:rPr>
        <w:t> </w:t>
      </w:r>
      <w:r>
        <w:rPr/>
        <w:t>Compressible</w:t>
      </w:r>
      <w:r>
        <w:rPr>
          <w:spacing w:val="1"/>
        </w:rPr>
        <w:t> </w:t>
      </w:r>
      <w:r>
        <w:rPr/>
        <w:t>Co-processed</w:t>
      </w:r>
      <w:r>
        <w:rPr>
          <w:spacing w:val="1"/>
        </w:rPr>
        <w:t> </w:t>
      </w:r>
      <w:r>
        <w:rPr/>
        <w:t>Excipient by</w:t>
      </w:r>
      <w:r>
        <w:rPr>
          <w:spacing w:val="-8"/>
        </w:rPr>
        <w:t> </w:t>
      </w:r>
      <w:r>
        <w:rPr/>
        <w:t>Spray</w:t>
      </w:r>
      <w:r>
        <w:rPr>
          <w:spacing w:val="-5"/>
        </w:rPr>
        <w:t> </w:t>
      </w:r>
      <w:r>
        <w:rPr/>
        <w:t>Drying</w:t>
      </w:r>
      <w:r>
        <w:rPr>
          <w:spacing w:val="-3"/>
        </w:rPr>
        <w:t> </w:t>
      </w:r>
      <w:r>
        <w:rPr/>
        <w:t>Method.</w:t>
      </w:r>
      <w:r>
        <w:rPr>
          <w:spacing w:val="2"/>
        </w:rPr>
        <w:t> </w:t>
      </w:r>
      <w:r>
        <w:rPr>
          <w:i/>
        </w:rPr>
        <w:t>AAPS</w:t>
      </w:r>
      <w:r>
        <w:rPr>
          <w:i/>
          <w:spacing w:val="-1"/>
        </w:rPr>
        <w:t> </w:t>
      </w:r>
      <w:r>
        <w:rPr>
          <w:i/>
        </w:rPr>
        <w:t>PharmSciTech</w:t>
      </w:r>
      <w:r>
        <w:rPr>
          <w:b/>
        </w:rPr>
        <w:t>18</w:t>
      </w:r>
      <w:r>
        <w:rPr/>
        <w:t>:</w:t>
      </w:r>
      <w:r>
        <w:rPr>
          <w:spacing w:val="1"/>
        </w:rPr>
        <w:t> </w:t>
      </w:r>
      <w:r>
        <w:rPr/>
        <w:t>1–9.</w:t>
      </w:r>
    </w:p>
    <w:p>
      <w:pPr>
        <w:pStyle w:val="BodyText"/>
        <w:spacing w:before="11"/>
        <w:rPr>
          <w:sz w:val="20"/>
        </w:rPr>
      </w:pPr>
    </w:p>
    <w:p>
      <w:pPr>
        <w:spacing w:before="0"/>
        <w:ind w:left="1156" w:right="956" w:hanging="480"/>
        <w:jc w:val="both"/>
        <w:rPr>
          <w:sz w:val="24"/>
        </w:rPr>
      </w:pPr>
      <w:r>
        <w:rPr>
          <w:sz w:val="24"/>
        </w:rPr>
        <w:t>Choudhari, P.K., Jain, H.K., Sharma, P., Srivastava, B., (2018). A novel co-processed</w:t>
      </w:r>
      <w:r>
        <w:rPr>
          <w:spacing w:val="1"/>
          <w:sz w:val="24"/>
        </w:rPr>
        <w:t> </w:t>
      </w:r>
      <w:r>
        <w:rPr>
          <w:sz w:val="24"/>
        </w:rPr>
        <w:t>directly compressible release-retarding polymer: </w:t>
      </w:r>
      <w:r>
        <w:rPr>
          <w:i/>
          <w:sz w:val="24"/>
        </w:rPr>
        <w:t>In vitro</w:t>
      </w:r>
      <w:r>
        <w:rPr>
          <w:sz w:val="24"/>
        </w:rPr>
        <w:t>, solid state and in vivo</w:t>
      </w:r>
      <w:r>
        <w:rPr>
          <w:spacing w:val="1"/>
          <w:sz w:val="24"/>
        </w:rPr>
        <w:t> </w:t>
      </w:r>
      <w:r>
        <w:rPr>
          <w:sz w:val="24"/>
        </w:rPr>
        <w:t>evaluation. </w:t>
      </w:r>
      <w:r>
        <w:rPr>
          <w:i/>
          <w:sz w:val="24"/>
        </w:rPr>
        <w:t>Future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Journal ofPharmaceutical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Sciences</w:t>
      </w:r>
      <w:r>
        <w:rPr>
          <w:sz w:val="24"/>
        </w:rPr>
        <w:t>.</w:t>
      </w:r>
      <w:r>
        <w:rPr>
          <w:b/>
          <w:sz w:val="24"/>
        </w:rPr>
        <w:t>4</w:t>
      </w:r>
      <w:r>
        <w:rPr>
          <w:sz w:val="24"/>
        </w:rPr>
        <w:t>:</w:t>
      </w:r>
      <w:r>
        <w:rPr>
          <w:spacing w:val="-1"/>
          <w:sz w:val="24"/>
        </w:rPr>
        <w:t> </w:t>
      </w:r>
      <w:r>
        <w:rPr>
          <w:sz w:val="24"/>
        </w:rPr>
        <w:t>29–40.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1156" w:right="958" w:hanging="480"/>
        <w:jc w:val="both"/>
        <w:rPr>
          <w:sz w:val="24"/>
        </w:rPr>
      </w:pPr>
      <w:r>
        <w:rPr>
          <w:sz w:val="24"/>
        </w:rPr>
        <w:t>Ciolacu,</w:t>
      </w:r>
      <w:r>
        <w:rPr>
          <w:spacing w:val="1"/>
          <w:sz w:val="24"/>
        </w:rPr>
        <w:t> </w:t>
      </w:r>
      <w:r>
        <w:rPr>
          <w:sz w:val="24"/>
        </w:rPr>
        <w:t>D.,</w:t>
      </w:r>
      <w:r>
        <w:rPr>
          <w:spacing w:val="1"/>
          <w:sz w:val="24"/>
        </w:rPr>
        <w:t> </w:t>
      </w:r>
      <w:r>
        <w:rPr>
          <w:sz w:val="24"/>
        </w:rPr>
        <w:t>Ciolacu,</w:t>
      </w:r>
      <w:r>
        <w:rPr>
          <w:spacing w:val="1"/>
          <w:sz w:val="24"/>
        </w:rPr>
        <w:t> </w:t>
      </w:r>
      <w:r>
        <w:rPr>
          <w:sz w:val="24"/>
        </w:rPr>
        <w:t>F.,</w:t>
      </w:r>
      <w:r>
        <w:rPr>
          <w:spacing w:val="1"/>
          <w:sz w:val="24"/>
        </w:rPr>
        <w:t> </w:t>
      </w:r>
      <w:r>
        <w:rPr>
          <w:sz w:val="24"/>
        </w:rPr>
        <w:t>Popa,</w:t>
      </w:r>
      <w:r>
        <w:rPr>
          <w:spacing w:val="1"/>
          <w:sz w:val="24"/>
        </w:rPr>
        <w:t> </w:t>
      </w:r>
      <w:r>
        <w:rPr>
          <w:sz w:val="24"/>
        </w:rPr>
        <w:t>V.I.,</w:t>
      </w:r>
      <w:r>
        <w:rPr>
          <w:spacing w:val="1"/>
          <w:sz w:val="24"/>
        </w:rPr>
        <w:t> </w:t>
      </w:r>
      <w:r>
        <w:rPr>
          <w:sz w:val="24"/>
        </w:rPr>
        <w:t>(2011).</w:t>
      </w:r>
      <w:r>
        <w:rPr>
          <w:spacing w:val="1"/>
          <w:sz w:val="24"/>
        </w:rPr>
        <w:t> </w:t>
      </w:r>
      <w:r>
        <w:rPr>
          <w:sz w:val="24"/>
        </w:rPr>
        <w:t>Amorphous</w:t>
      </w:r>
      <w:r>
        <w:rPr>
          <w:spacing w:val="1"/>
          <w:sz w:val="24"/>
        </w:rPr>
        <w:t> </w:t>
      </w:r>
      <w:r>
        <w:rPr>
          <w:sz w:val="24"/>
        </w:rPr>
        <w:t>cellulose-structure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characterization. </w:t>
      </w:r>
      <w:r>
        <w:rPr>
          <w:i/>
          <w:sz w:val="24"/>
        </w:rPr>
        <w:t>Cellulose Chemistry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Technology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b/>
          <w:sz w:val="24"/>
        </w:rPr>
        <w:t>45</w:t>
      </w:r>
      <w:r>
        <w:rPr>
          <w:sz w:val="24"/>
        </w:rPr>
        <w:t>: 13–21.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676"/>
      </w:pPr>
      <w:r>
        <w:rPr/>
        <w:t>Cucula,</w:t>
      </w:r>
      <w:r>
        <w:rPr>
          <w:spacing w:val="2"/>
        </w:rPr>
        <w:t> </w:t>
      </w:r>
      <w:r>
        <w:rPr/>
        <w:t>E.,</w:t>
      </w:r>
      <w:r>
        <w:rPr>
          <w:spacing w:val="4"/>
        </w:rPr>
        <w:t> </w:t>
      </w:r>
      <w:r>
        <w:rPr/>
        <w:t>Luengo,</w:t>
      </w:r>
      <w:r>
        <w:rPr>
          <w:spacing w:val="2"/>
        </w:rPr>
        <w:t> </w:t>
      </w:r>
      <w:r>
        <w:rPr/>
        <w:t>M.,</w:t>
      </w:r>
      <w:r>
        <w:rPr>
          <w:spacing w:val="6"/>
        </w:rPr>
        <w:t> </w:t>
      </w:r>
      <w:r>
        <w:rPr/>
        <w:t>Lana,</w:t>
      </w:r>
      <w:r>
        <w:rPr>
          <w:spacing w:val="4"/>
        </w:rPr>
        <w:t> </w:t>
      </w:r>
      <w:r>
        <w:rPr/>
        <w:t>I.,</w:t>
      </w:r>
      <w:r>
        <w:rPr>
          <w:spacing w:val="8"/>
        </w:rPr>
        <w:t> </w:t>
      </w:r>
      <w:r>
        <w:rPr/>
        <w:t>(2006).</w:t>
      </w:r>
      <w:r>
        <w:rPr>
          <w:spacing w:val="2"/>
        </w:rPr>
        <w:t> </w:t>
      </w:r>
      <w:r>
        <w:rPr/>
        <w:t>Extended</w:t>
      </w:r>
      <w:r>
        <w:rPr>
          <w:spacing w:val="3"/>
        </w:rPr>
        <w:t> </w:t>
      </w:r>
      <w:r>
        <w:rPr/>
        <w:t>release</w:t>
      </w:r>
      <w:r>
        <w:rPr>
          <w:spacing w:val="1"/>
        </w:rPr>
        <w:t> </w:t>
      </w:r>
      <w:r>
        <w:rPr/>
        <w:t>venlafaxine</w:t>
      </w:r>
      <w:r>
        <w:rPr>
          <w:spacing w:val="2"/>
        </w:rPr>
        <w:t> </w:t>
      </w:r>
      <w:r>
        <w:rPr/>
        <w:t>besylate</w:t>
      </w:r>
      <w:r>
        <w:rPr>
          <w:spacing w:val="3"/>
        </w:rPr>
        <w:t> </w:t>
      </w:r>
      <w:r>
        <w:rPr/>
        <w:t>tablets.</w:t>
      </w:r>
    </w:p>
    <w:p>
      <w:pPr>
        <w:pStyle w:val="BodyText"/>
        <w:ind w:left="1156"/>
      </w:pPr>
      <w:r>
        <w:rPr/>
        <w:t>US20060018.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ind w:left="1156" w:right="959" w:hanging="480"/>
        <w:jc w:val="both"/>
      </w:pPr>
      <w:r>
        <w:rPr/>
        <w:t>Dahmash, E.Z., Id, A.A., Iyire, A., Al-yami, H., Dennison, T.J., Mohammed, A.R.,</w:t>
      </w:r>
      <w:r>
        <w:rPr>
          <w:spacing w:val="1"/>
        </w:rPr>
        <w:t> </w:t>
      </w:r>
      <w:r>
        <w:rPr/>
        <w:t>(2018).</w:t>
      </w:r>
      <w:r>
        <w:rPr>
          <w:spacing w:val="1"/>
        </w:rPr>
        <w:t> </w:t>
      </w:r>
      <w:r>
        <w:rPr/>
        <w:t>Quality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Design</w:t>
      </w:r>
      <w:r>
        <w:rPr>
          <w:spacing w:val="1"/>
        </w:rPr>
        <w:t> </w:t>
      </w:r>
      <w:r>
        <w:rPr/>
        <w:t>(QbD)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optimisation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develop</w:t>
      </w:r>
      <w:r>
        <w:rPr>
          <w:spacing w:val="1"/>
        </w:rPr>
        <w:t> </w:t>
      </w:r>
      <w:r>
        <w:rPr/>
        <w:t>functionalised particles with modified release properties using novel dry particle</w:t>
      </w:r>
      <w:r>
        <w:rPr>
          <w:spacing w:val="1"/>
        </w:rPr>
        <w:t> </w:t>
      </w:r>
      <w:r>
        <w:rPr/>
        <w:t>coating</w:t>
      </w:r>
      <w:r>
        <w:rPr>
          <w:spacing w:val="-4"/>
        </w:rPr>
        <w:t> </w:t>
      </w:r>
      <w:r>
        <w:rPr/>
        <w:t>technique.</w:t>
      </w:r>
      <w:r>
        <w:rPr>
          <w:i/>
        </w:rPr>
        <w:t>PLoS</w:t>
      </w:r>
      <w:r>
        <w:rPr>
          <w:i/>
          <w:spacing w:val="2"/>
        </w:rPr>
        <w:t> </w:t>
      </w:r>
      <w:r>
        <w:rPr>
          <w:i/>
        </w:rPr>
        <w:t>One</w:t>
      </w:r>
      <w:r>
        <w:rPr>
          <w:b/>
        </w:rPr>
        <w:t>13</w:t>
      </w:r>
      <w:r>
        <w:rPr/>
        <w:t>: 1–20.</w:t>
      </w:r>
    </w:p>
    <w:p>
      <w:pPr>
        <w:spacing w:after="0"/>
        <w:jc w:val="both"/>
        <w:sectPr>
          <w:pgSz w:w="11910" w:h="16840"/>
          <w:pgMar w:header="0" w:footer="467" w:top="1340" w:bottom="660" w:left="1340" w:right="480"/>
        </w:sectPr>
      </w:pPr>
    </w:p>
    <w:p>
      <w:pPr>
        <w:pStyle w:val="BodyText"/>
        <w:spacing w:before="74"/>
        <w:ind w:left="1156" w:right="955" w:hanging="480"/>
        <w:jc w:val="both"/>
      </w:pPr>
      <w:r>
        <w:rPr/>
        <w:t>Daraghmeh,</w:t>
      </w:r>
      <w:r>
        <w:rPr>
          <w:spacing w:val="1"/>
        </w:rPr>
        <w:t> </w:t>
      </w:r>
      <w:r>
        <w:rPr/>
        <w:t>N.,</w:t>
      </w:r>
      <w:r>
        <w:rPr>
          <w:spacing w:val="1"/>
        </w:rPr>
        <w:t> </w:t>
      </w:r>
      <w:r>
        <w:rPr/>
        <w:t>Chowdhry,</w:t>
      </w:r>
      <w:r>
        <w:rPr>
          <w:spacing w:val="1"/>
        </w:rPr>
        <w:t> </w:t>
      </w:r>
      <w:r>
        <w:rPr/>
        <w:t>B.,</w:t>
      </w:r>
      <w:r>
        <w:rPr>
          <w:spacing w:val="1"/>
        </w:rPr>
        <w:t> </w:t>
      </w:r>
      <w:r>
        <w:rPr/>
        <w:t>Leharne,</w:t>
      </w:r>
      <w:r>
        <w:rPr>
          <w:spacing w:val="1"/>
        </w:rPr>
        <w:t> </w:t>
      </w:r>
      <w:r>
        <w:rPr/>
        <w:t>S.,</w:t>
      </w:r>
      <w:r>
        <w:rPr>
          <w:spacing w:val="1"/>
        </w:rPr>
        <w:t> </w:t>
      </w:r>
      <w:r>
        <w:rPr/>
        <w:t>Omari,</w:t>
      </w:r>
      <w:r>
        <w:rPr>
          <w:spacing w:val="1"/>
        </w:rPr>
        <w:t> </w:t>
      </w:r>
      <w:r>
        <w:rPr/>
        <w:t>M.,</w:t>
      </w:r>
      <w:r>
        <w:rPr>
          <w:spacing w:val="1"/>
        </w:rPr>
        <w:t> </w:t>
      </w:r>
      <w:r>
        <w:rPr/>
        <w:t>Badwan,</w:t>
      </w:r>
      <w:r>
        <w:rPr>
          <w:spacing w:val="1"/>
        </w:rPr>
        <w:t> </w:t>
      </w:r>
      <w:r>
        <w:rPr/>
        <w:t>A.,</w:t>
      </w:r>
      <w:r>
        <w:rPr>
          <w:spacing w:val="1"/>
        </w:rPr>
        <w:t> </w:t>
      </w:r>
      <w:r>
        <w:rPr/>
        <w:t>(2015).</w:t>
      </w:r>
      <w:r>
        <w:rPr>
          <w:spacing w:val="1"/>
        </w:rPr>
        <w:t> </w:t>
      </w:r>
      <w:r>
        <w:rPr/>
        <w:t>Co-</w:t>
      </w:r>
      <w:r>
        <w:rPr>
          <w:spacing w:val="-57"/>
        </w:rPr>
        <w:t> </w:t>
      </w:r>
      <w:r>
        <w:rPr/>
        <w:t>Processed</w:t>
      </w:r>
      <w:r>
        <w:rPr>
          <w:spacing w:val="1"/>
        </w:rPr>
        <w:t> </w:t>
      </w:r>
      <w:r>
        <w:rPr/>
        <w:t>Chitin-Mannitol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Excipient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Oro-Dispersible</w:t>
      </w:r>
      <w:r>
        <w:rPr>
          <w:spacing w:val="1"/>
        </w:rPr>
        <w:t> </w:t>
      </w:r>
      <w:r>
        <w:rPr/>
        <w:t>Tablets.</w:t>
      </w:r>
      <w:r>
        <w:rPr>
          <w:spacing w:val="1"/>
        </w:rPr>
        <w:t> </w:t>
      </w:r>
      <w:r>
        <w:rPr>
          <w:i/>
        </w:rPr>
        <w:t>MarineDrugs</w:t>
      </w:r>
      <w:r>
        <w:rPr>
          <w:b/>
        </w:rPr>
        <w:t>13</w:t>
      </w:r>
      <w:r>
        <w:rPr/>
        <w:t>:1739–1764.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156" w:right="958" w:hanging="480"/>
        <w:jc w:val="both"/>
      </w:pPr>
      <w:r>
        <w:rPr/>
        <w:t>Daraghmeh,</w:t>
      </w:r>
      <w:r>
        <w:rPr>
          <w:spacing w:val="1"/>
        </w:rPr>
        <w:t> </w:t>
      </w:r>
      <w:r>
        <w:rPr/>
        <w:t>N.,</w:t>
      </w:r>
      <w:r>
        <w:rPr>
          <w:spacing w:val="1"/>
        </w:rPr>
        <w:t> </w:t>
      </w:r>
      <w:r>
        <w:rPr/>
        <w:t>Rashid,</w:t>
      </w:r>
      <w:r>
        <w:rPr>
          <w:spacing w:val="1"/>
        </w:rPr>
        <w:t> </w:t>
      </w:r>
      <w:r>
        <w:rPr/>
        <w:t>I.,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Omari,</w:t>
      </w:r>
      <w:r>
        <w:rPr>
          <w:spacing w:val="1"/>
        </w:rPr>
        <w:t> </w:t>
      </w:r>
      <w:r>
        <w:rPr/>
        <w:t>M.M.H.,</w:t>
      </w:r>
      <w:r>
        <w:rPr>
          <w:spacing w:val="1"/>
        </w:rPr>
        <w:t> </w:t>
      </w:r>
      <w:r>
        <w:rPr/>
        <w:t>Leharne,</w:t>
      </w:r>
      <w:r>
        <w:rPr>
          <w:spacing w:val="1"/>
        </w:rPr>
        <w:t> </w:t>
      </w:r>
      <w:r>
        <w:rPr/>
        <w:t>S.A.,</w:t>
      </w:r>
      <w:r>
        <w:rPr>
          <w:spacing w:val="1"/>
        </w:rPr>
        <w:t> </w:t>
      </w:r>
      <w:r>
        <w:rPr/>
        <w:t>Chowdhry,</w:t>
      </w:r>
      <w:r>
        <w:rPr>
          <w:spacing w:val="1"/>
        </w:rPr>
        <w:t> </w:t>
      </w:r>
      <w:r>
        <w:rPr/>
        <w:t>B.Z.,</w:t>
      </w:r>
      <w:r>
        <w:rPr>
          <w:spacing w:val="1"/>
        </w:rPr>
        <w:t> </w:t>
      </w:r>
      <w:r>
        <w:rPr/>
        <w:t>Badwan, A.,</w:t>
      </w:r>
      <w:r>
        <w:rPr>
          <w:spacing w:val="1"/>
        </w:rPr>
        <w:t> </w:t>
      </w:r>
      <w:r>
        <w:rPr/>
        <w:t>(2010). Preparation and characterization of a novel co-processed</w:t>
      </w:r>
      <w:r>
        <w:rPr>
          <w:spacing w:val="1"/>
        </w:rPr>
        <w:t> </w:t>
      </w:r>
      <w:r>
        <w:rPr/>
        <w:t>excipient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chitin</w:t>
      </w:r>
      <w:r>
        <w:rPr>
          <w:spacing w:val="-1"/>
        </w:rPr>
        <w:t> </w:t>
      </w:r>
      <w:r>
        <w:rPr/>
        <w:t>and crystalline</w:t>
      </w:r>
      <w:r>
        <w:rPr>
          <w:spacing w:val="-2"/>
        </w:rPr>
        <w:t> </w:t>
      </w:r>
      <w:r>
        <w:rPr/>
        <w:t>mannitol.</w:t>
      </w:r>
      <w:r>
        <w:rPr>
          <w:spacing w:val="1"/>
        </w:rPr>
        <w:t> </w:t>
      </w:r>
      <w:r>
        <w:rPr>
          <w:i/>
        </w:rPr>
        <w:t>AAPS PharmSciTech</w:t>
      </w:r>
      <w:r>
        <w:rPr>
          <w:b/>
        </w:rPr>
        <w:t>11</w:t>
      </w:r>
      <w:r>
        <w:rPr/>
        <w:t>: 1558–1571.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156" w:right="961" w:hanging="480"/>
        <w:jc w:val="both"/>
      </w:pPr>
      <w:r>
        <w:rPr/>
        <w:t>Davar, N., Kavalakatt, P., Pather,</w:t>
      </w:r>
      <w:r>
        <w:rPr>
          <w:spacing w:val="1"/>
        </w:rPr>
        <w:t> </w:t>
      </w:r>
      <w:r>
        <w:rPr/>
        <w:t>I., Ghosh, S.,</w:t>
      </w:r>
      <w:r>
        <w:rPr>
          <w:spacing w:val="1"/>
        </w:rPr>
        <w:t> </w:t>
      </w:r>
      <w:r>
        <w:rPr/>
        <w:t>(2010). Polyethylene glycolcoated</w:t>
      </w:r>
      <w:r>
        <w:rPr>
          <w:spacing w:val="1"/>
        </w:rPr>
        <w:t> </w:t>
      </w:r>
      <w:r>
        <w:rPr/>
        <w:t>sodium carbonate as a pharmaceutical excipient and compositions produced from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same. US20100266.</w:t>
      </w:r>
    </w:p>
    <w:p>
      <w:pPr>
        <w:pStyle w:val="BodyText"/>
        <w:spacing w:before="10"/>
        <w:rPr>
          <w:sz w:val="20"/>
        </w:rPr>
      </w:pPr>
    </w:p>
    <w:p>
      <w:pPr>
        <w:spacing w:before="1"/>
        <w:ind w:left="1156" w:right="953" w:hanging="480"/>
        <w:jc w:val="both"/>
        <w:rPr>
          <w:sz w:val="24"/>
        </w:rPr>
      </w:pPr>
      <w:r>
        <w:rPr>
          <w:sz w:val="24"/>
        </w:rPr>
        <w:t>Debotton,</w:t>
      </w:r>
      <w:r>
        <w:rPr>
          <w:spacing w:val="1"/>
          <w:sz w:val="24"/>
        </w:rPr>
        <w:t> </w:t>
      </w:r>
      <w:r>
        <w:rPr>
          <w:sz w:val="24"/>
        </w:rPr>
        <w:t>N.,</w:t>
      </w:r>
      <w:r>
        <w:rPr>
          <w:spacing w:val="1"/>
          <w:sz w:val="24"/>
        </w:rPr>
        <w:t> </w:t>
      </w:r>
      <w:r>
        <w:rPr>
          <w:sz w:val="24"/>
        </w:rPr>
        <w:t>Dahan,</w:t>
      </w:r>
      <w:r>
        <w:rPr>
          <w:spacing w:val="1"/>
          <w:sz w:val="24"/>
        </w:rPr>
        <w:t> </w:t>
      </w:r>
      <w:r>
        <w:rPr>
          <w:sz w:val="24"/>
        </w:rPr>
        <w:t>A.,</w:t>
      </w:r>
      <w:r>
        <w:rPr>
          <w:spacing w:val="1"/>
          <w:sz w:val="24"/>
        </w:rPr>
        <w:t> </w:t>
      </w:r>
      <w:r>
        <w:rPr>
          <w:sz w:val="24"/>
        </w:rPr>
        <w:t>(2017).</w:t>
      </w:r>
      <w:r>
        <w:rPr>
          <w:spacing w:val="1"/>
          <w:sz w:val="24"/>
        </w:rPr>
        <w:t> </w:t>
      </w:r>
      <w:r>
        <w:rPr>
          <w:sz w:val="24"/>
        </w:rPr>
        <w:t>Applications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Polymers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Pharmaceutical</w:t>
      </w:r>
      <w:r>
        <w:rPr>
          <w:spacing w:val="1"/>
          <w:sz w:val="24"/>
        </w:rPr>
        <w:t> </w:t>
      </w:r>
      <w:r>
        <w:rPr>
          <w:sz w:val="24"/>
        </w:rPr>
        <w:t>Excipients in Solid Oral Dosage Forms. </w:t>
      </w:r>
      <w:r>
        <w:rPr>
          <w:i/>
          <w:sz w:val="24"/>
        </w:rPr>
        <w:t>Medicinal Research and Reviews</w:t>
      </w:r>
      <w:r>
        <w:rPr>
          <w:sz w:val="24"/>
        </w:rPr>
        <w:t>. </w:t>
      </w:r>
      <w:r>
        <w:rPr>
          <w:b/>
          <w:sz w:val="24"/>
        </w:rPr>
        <w:t>37</w:t>
      </w:r>
      <w:r>
        <w:rPr>
          <w:sz w:val="24"/>
        </w:rPr>
        <w:t>: 52–</w:t>
      </w:r>
      <w:r>
        <w:rPr>
          <w:spacing w:val="-57"/>
          <w:sz w:val="24"/>
        </w:rPr>
        <w:t> </w:t>
      </w:r>
      <w:r>
        <w:rPr>
          <w:sz w:val="24"/>
        </w:rPr>
        <w:t>97.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before="1"/>
        <w:ind w:left="1156" w:right="957" w:hanging="480"/>
        <w:jc w:val="both"/>
      </w:pPr>
      <w:r>
        <w:rPr/>
        <w:t>Deorkar, N., Farina, J., Miinea, L., Randive, S., (2011). Directly compressible high</w:t>
      </w:r>
      <w:r>
        <w:rPr>
          <w:spacing w:val="1"/>
        </w:rPr>
        <w:t> </w:t>
      </w:r>
      <w:r>
        <w:rPr/>
        <w:t>functionality granular microcrystalline cellulose based excipient, manufacturing</w:t>
      </w:r>
      <w:r>
        <w:rPr>
          <w:spacing w:val="1"/>
        </w:rPr>
        <w:t> </w:t>
      </w:r>
      <w:r>
        <w:rPr/>
        <w:t>process</w:t>
      </w:r>
      <w:r>
        <w:rPr>
          <w:spacing w:val="-1"/>
        </w:rPr>
        <w:t> </w:t>
      </w:r>
      <w:r>
        <w:rPr/>
        <w:t>and use</w:t>
      </w:r>
      <w:r>
        <w:rPr>
          <w:spacing w:val="-1"/>
        </w:rPr>
        <w:t> </w:t>
      </w:r>
      <w:r>
        <w:rPr/>
        <w:t>thereof.</w:t>
      </w:r>
      <w:r>
        <w:rPr>
          <w:spacing w:val="2"/>
        </w:rPr>
        <w:t> </w:t>
      </w:r>
      <w:r>
        <w:rPr/>
        <w:t>US20110092598.</w:t>
      </w:r>
    </w:p>
    <w:p>
      <w:pPr>
        <w:pStyle w:val="BodyText"/>
        <w:spacing w:before="9"/>
        <w:rPr>
          <w:sz w:val="20"/>
        </w:rPr>
      </w:pPr>
    </w:p>
    <w:p>
      <w:pPr>
        <w:spacing w:before="1"/>
        <w:ind w:left="1156" w:right="961" w:hanging="480"/>
        <w:jc w:val="both"/>
        <w:rPr>
          <w:sz w:val="24"/>
        </w:rPr>
      </w:pPr>
      <w:r>
        <w:rPr>
          <w:sz w:val="24"/>
        </w:rPr>
        <w:t>Desai,</w:t>
      </w:r>
      <w:r>
        <w:rPr>
          <w:spacing w:val="1"/>
          <w:sz w:val="24"/>
        </w:rPr>
        <w:t> </w:t>
      </w:r>
      <w:r>
        <w:rPr>
          <w:sz w:val="24"/>
        </w:rPr>
        <w:t>P.M.,</w:t>
      </w:r>
      <w:r>
        <w:rPr>
          <w:spacing w:val="1"/>
          <w:sz w:val="24"/>
        </w:rPr>
        <w:t> </w:t>
      </w:r>
      <w:r>
        <w:rPr>
          <w:sz w:val="24"/>
        </w:rPr>
        <w:t>Liew,</w:t>
      </w:r>
      <w:r>
        <w:rPr>
          <w:spacing w:val="1"/>
          <w:sz w:val="24"/>
        </w:rPr>
        <w:t> </w:t>
      </w:r>
      <w:r>
        <w:rPr>
          <w:sz w:val="24"/>
        </w:rPr>
        <w:t>C.V.,</w:t>
      </w:r>
      <w:r>
        <w:rPr>
          <w:spacing w:val="1"/>
          <w:sz w:val="24"/>
        </w:rPr>
        <w:t> </w:t>
      </w:r>
      <w:r>
        <w:rPr>
          <w:sz w:val="24"/>
        </w:rPr>
        <w:t>Heng,</w:t>
      </w:r>
      <w:r>
        <w:rPr>
          <w:spacing w:val="1"/>
          <w:sz w:val="24"/>
        </w:rPr>
        <w:t> </w:t>
      </w:r>
      <w:r>
        <w:rPr>
          <w:sz w:val="24"/>
        </w:rPr>
        <w:t>P.W.S.,</w:t>
      </w:r>
      <w:r>
        <w:rPr>
          <w:spacing w:val="1"/>
          <w:sz w:val="24"/>
        </w:rPr>
        <w:t> </w:t>
      </w:r>
      <w:r>
        <w:rPr>
          <w:sz w:val="24"/>
        </w:rPr>
        <w:t>(2016).</w:t>
      </w:r>
      <w:r>
        <w:rPr>
          <w:spacing w:val="1"/>
          <w:sz w:val="24"/>
        </w:rPr>
        <w:t> </w:t>
      </w:r>
      <w:r>
        <w:rPr>
          <w:sz w:val="24"/>
        </w:rPr>
        <w:t>Review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Disintegrants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Disintegration</w:t>
      </w:r>
      <w:r>
        <w:rPr>
          <w:spacing w:val="-1"/>
          <w:sz w:val="24"/>
        </w:rPr>
        <w:t> </w:t>
      </w:r>
      <w:r>
        <w:rPr>
          <w:sz w:val="24"/>
        </w:rPr>
        <w:t>Phenomena.</w:t>
      </w:r>
      <w:r>
        <w:rPr>
          <w:spacing w:val="-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59"/>
          <w:sz w:val="24"/>
        </w:rPr>
        <w:t> </w:t>
      </w:r>
      <w:r>
        <w:rPr>
          <w:i/>
          <w:sz w:val="24"/>
        </w:rPr>
        <w:t>Pharmaceutical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Sciences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b/>
          <w:sz w:val="24"/>
        </w:rPr>
        <w:t>105</w:t>
      </w:r>
      <w:r>
        <w:rPr>
          <w:sz w:val="24"/>
        </w:rPr>
        <w:t>: 2545–2555.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1156" w:right="956" w:hanging="480"/>
        <w:jc w:val="both"/>
        <w:rPr>
          <w:sz w:val="24"/>
        </w:rPr>
      </w:pPr>
      <w:r>
        <w:rPr>
          <w:sz w:val="24"/>
        </w:rPr>
        <w:t>Dhiraj,</w:t>
      </w:r>
      <w:r>
        <w:rPr>
          <w:spacing w:val="1"/>
          <w:sz w:val="24"/>
        </w:rPr>
        <w:t> </w:t>
      </w:r>
      <w:r>
        <w:rPr>
          <w:sz w:val="24"/>
        </w:rPr>
        <w:t>A.K.,</w:t>
      </w:r>
      <w:r>
        <w:rPr>
          <w:spacing w:val="1"/>
          <w:sz w:val="24"/>
        </w:rPr>
        <w:t> </w:t>
      </w:r>
      <w:r>
        <w:rPr>
          <w:sz w:val="24"/>
        </w:rPr>
        <w:t>Anantwar,</w:t>
      </w:r>
      <w:r>
        <w:rPr>
          <w:spacing w:val="1"/>
          <w:sz w:val="24"/>
        </w:rPr>
        <w:t> </w:t>
      </w:r>
      <w:r>
        <w:rPr>
          <w:sz w:val="24"/>
        </w:rPr>
        <w:t>S.P.,</w:t>
      </w:r>
      <w:r>
        <w:rPr>
          <w:spacing w:val="1"/>
          <w:sz w:val="24"/>
        </w:rPr>
        <w:t> </w:t>
      </w:r>
      <w:r>
        <w:rPr>
          <w:sz w:val="24"/>
        </w:rPr>
        <w:t>Chaudhari,</w:t>
      </w:r>
      <w:r>
        <w:rPr>
          <w:spacing w:val="1"/>
          <w:sz w:val="24"/>
        </w:rPr>
        <w:t> </w:t>
      </w:r>
      <w:r>
        <w:rPr>
          <w:sz w:val="24"/>
        </w:rPr>
        <w:t>C.S.,</w:t>
      </w:r>
      <w:r>
        <w:rPr>
          <w:spacing w:val="1"/>
          <w:sz w:val="24"/>
        </w:rPr>
        <w:t> </w:t>
      </w:r>
      <w:r>
        <w:rPr>
          <w:sz w:val="24"/>
        </w:rPr>
        <w:t>Pravin,</w:t>
      </w:r>
      <w:r>
        <w:rPr>
          <w:spacing w:val="1"/>
          <w:sz w:val="24"/>
        </w:rPr>
        <w:t> </w:t>
      </w:r>
      <w:r>
        <w:rPr>
          <w:sz w:val="24"/>
        </w:rPr>
        <w:t>A.S.,</w:t>
      </w:r>
      <w:r>
        <w:rPr>
          <w:spacing w:val="1"/>
          <w:sz w:val="24"/>
        </w:rPr>
        <w:t> </w:t>
      </w:r>
      <w:r>
        <w:rPr>
          <w:sz w:val="24"/>
        </w:rPr>
        <w:t>(2014).</w:t>
      </w:r>
      <w:r>
        <w:rPr>
          <w:spacing w:val="-57"/>
          <w:sz w:val="24"/>
        </w:rPr>
        <w:t> </w:t>
      </w:r>
      <w:r>
        <w:rPr>
          <w:sz w:val="24"/>
        </w:rPr>
        <w:t>Superdisintergrants:</w:t>
      </w:r>
      <w:r>
        <w:rPr>
          <w:spacing w:val="1"/>
          <w:sz w:val="24"/>
        </w:rPr>
        <w:t> </w:t>
      </w:r>
      <w:r>
        <w:rPr>
          <w:sz w:val="24"/>
        </w:rPr>
        <w:t>An</w:t>
      </w:r>
      <w:r>
        <w:rPr>
          <w:spacing w:val="1"/>
          <w:sz w:val="24"/>
        </w:rPr>
        <w:t> </w:t>
      </w:r>
      <w:r>
        <w:rPr>
          <w:sz w:val="24"/>
        </w:rPr>
        <w:t>Emerging</w:t>
      </w:r>
      <w:r>
        <w:rPr>
          <w:spacing w:val="1"/>
          <w:sz w:val="24"/>
        </w:rPr>
        <w:t> </w:t>
      </w:r>
      <w:r>
        <w:rPr>
          <w:sz w:val="24"/>
        </w:rPr>
        <w:t>Paradigm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Orodispersible</w:t>
      </w:r>
      <w:r>
        <w:rPr>
          <w:spacing w:val="1"/>
          <w:sz w:val="24"/>
        </w:rPr>
        <w:t> </w:t>
      </w:r>
      <w:r>
        <w:rPr>
          <w:sz w:val="24"/>
        </w:rPr>
        <w:t>Tablets.</w:t>
      </w:r>
      <w:r>
        <w:rPr>
          <w:spacing w:val="1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Journal ofBiopharmaceutics</w:t>
      </w:r>
      <w:r>
        <w:rPr>
          <w:sz w:val="24"/>
        </w:rPr>
        <w:t>. </w:t>
      </w:r>
      <w:r>
        <w:rPr>
          <w:b/>
          <w:sz w:val="24"/>
        </w:rPr>
        <w:t>5</w:t>
      </w:r>
      <w:r>
        <w:rPr>
          <w:sz w:val="24"/>
        </w:rPr>
        <w:t>: 119–128.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156" w:right="958" w:hanging="480"/>
        <w:jc w:val="both"/>
      </w:pPr>
      <w:r>
        <w:rPr/>
        <w:t>Dholariya, Y.N., Bansod, Y.B., Vora, R.M., Mittal, S.S., Shirsat, A.E., Bhingare, C.L.,</w:t>
      </w:r>
      <w:r>
        <w:rPr>
          <w:spacing w:val="1"/>
        </w:rPr>
        <w:t> </w:t>
      </w:r>
      <w:r>
        <w:rPr/>
        <w:t>(2014). Design and optimization of bilayered tablet of Hydrochlorothiazide using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Quality-by-Design</w:t>
      </w:r>
      <w:r>
        <w:rPr>
          <w:spacing w:val="1"/>
        </w:rPr>
        <w:t> </w:t>
      </w:r>
      <w:r>
        <w:rPr/>
        <w:t>approach</w:t>
      </w:r>
      <w:r>
        <w:rPr>
          <w:spacing w:val="1"/>
        </w:rPr>
        <w:t> </w:t>
      </w:r>
      <w:r>
        <w:rPr/>
        <w:t>.</w:t>
      </w:r>
      <w:r>
        <w:rPr>
          <w:spacing w:val="1"/>
        </w:rPr>
        <w:t> </w:t>
      </w:r>
      <w:r>
        <w:rPr>
          <w:i/>
        </w:rPr>
        <w:t>International</w:t>
      </w:r>
      <w:r>
        <w:rPr>
          <w:i/>
          <w:spacing w:val="1"/>
        </w:rPr>
        <w:t> </w:t>
      </w:r>
      <w:r>
        <w:rPr>
          <w:i/>
        </w:rPr>
        <w:t>Journal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1"/>
        </w:rPr>
        <w:t> </w:t>
      </w:r>
      <w:r>
        <w:rPr>
          <w:i/>
        </w:rPr>
        <w:t>PharmaceuticalInvestigation</w:t>
      </w:r>
      <w:r>
        <w:rPr/>
        <w:t>.</w:t>
      </w:r>
      <w:r>
        <w:rPr>
          <w:spacing w:val="-1"/>
        </w:rPr>
        <w:t> </w:t>
      </w:r>
      <w:r>
        <w:rPr>
          <w:b/>
        </w:rPr>
        <w:t>4</w:t>
      </w:r>
      <w:r>
        <w:rPr/>
        <w:t>: 93–101.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156" w:right="960" w:hanging="480"/>
        <w:jc w:val="both"/>
      </w:pPr>
      <w:r>
        <w:rPr/>
        <w:t>Diós, P., (2016). Preformulation studies and optimization of floating drug delivery</w:t>
      </w:r>
      <w:r>
        <w:rPr>
          <w:spacing w:val="1"/>
        </w:rPr>
        <w:t> </w:t>
      </w:r>
      <w:r>
        <w:rPr/>
        <w:t>systems based on pharmaceutical technological and biopharmaceutical parameters,</w:t>
      </w:r>
      <w:r>
        <w:rPr>
          <w:spacing w:val="-57"/>
        </w:rPr>
        <w:t> </w:t>
      </w:r>
      <w:r>
        <w:rPr/>
        <w:t>PhD</w:t>
      </w:r>
      <w:r>
        <w:rPr>
          <w:spacing w:val="-1"/>
        </w:rPr>
        <w:t> </w:t>
      </w:r>
      <w:r>
        <w:rPr/>
        <w:t>Thesis University</w:t>
      </w:r>
      <w:r>
        <w:rPr>
          <w:spacing w:val="-5"/>
        </w:rPr>
        <w:t> </w:t>
      </w:r>
      <w:r>
        <w:rPr/>
        <w:t>of</w:t>
      </w:r>
      <w:r>
        <w:rPr>
          <w:spacing w:val="1"/>
        </w:rPr>
        <w:t> </w:t>
      </w:r>
      <w:r>
        <w:rPr/>
        <w:t>Pécs .Hungary.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ind w:left="1156" w:right="958" w:hanging="480"/>
        <w:jc w:val="both"/>
      </w:pPr>
      <w:r>
        <w:rPr/>
        <w:t>Edge, S., Steele, D.F., Chen, A., Tobyn, M.J., Staniforth, J.N., (2000). The mechanical</w:t>
      </w:r>
      <w:r>
        <w:rPr>
          <w:spacing w:val="1"/>
        </w:rPr>
        <w:t> </w:t>
      </w:r>
      <w:r>
        <w:rPr/>
        <w:t>properties of compacts of microcrystalline cellulose and silicified microcrystalline</w:t>
      </w:r>
      <w:r>
        <w:rPr>
          <w:spacing w:val="1"/>
        </w:rPr>
        <w:t> </w:t>
      </w:r>
      <w:r>
        <w:rPr/>
        <w:t>cellulose.</w:t>
      </w:r>
      <w:r>
        <w:rPr>
          <w:spacing w:val="-1"/>
        </w:rPr>
        <w:t> </w:t>
      </w:r>
      <w:r>
        <w:rPr>
          <w:i/>
        </w:rPr>
        <w:t>International Journal ofPharmaceutics</w:t>
      </w:r>
      <w:r>
        <w:rPr/>
        <w:t>. </w:t>
      </w:r>
      <w:r>
        <w:rPr>
          <w:b/>
        </w:rPr>
        <w:t>200</w:t>
      </w:r>
      <w:r>
        <w:rPr/>
        <w:t>: 67–72.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156" w:right="956" w:hanging="480"/>
        <w:jc w:val="both"/>
      </w:pPr>
      <w:r>
        <w:rPr/>
        <w:t>Egart, M., Ilic, I., Jankovic, B., Lah, N., Srcic, S., (2014). Compaction properties of</w:t>
      </w:r>
      <w:r>
        <w:rPr>
          <w:spacing w:val="1"/>
        </w:rPr>
        <w:t> </w:t>
      </w:r>
      <w:r>
        <w:rPr/>
        <w:t>crystalline</w:t>
      </w:r>
      <w:r>
        <w:rPr>
          <w:spacing w:val="1"/>
        </w:rPr>
        <w:t> </w:t>
      </w:r>
      <w:r>
        <w:rPr/>
        <w:t>pharmaceutical</w:t>
      </w:r>
      <w:r>
        <w:rPr>
          <w:spacing w:val="1"/>
        </w:rPr>
        <w:t> </w:t>
      </w:r>
      <w:r>
        <w:rPr/>
        <w:t>ingredients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Walker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nanomechanical</w:t>
      </w:r>
      <w:r>
        <w:rPr>
          <w:spacing w:val="-2"/>
        </w:rPr>
        <w:t> </w:t>
      </w:r>
      <w:r>
        <w:rPr/>
        <w:t>attributes. </w:t>
      </w:r>
      <w:r>
        <w:rPr>
          <w:i/>
        </w:rPr>
        <w:t>International</w:t>
      </w:r>
      <w:r>
        <w:rPr>
          <w:i/>
          <w:spacing w:val="-2"/>
        </w:rPr>
        <w:t> </w:t>
      </w:r>
      <w:r>
        <w:rPr>
          <w:i/>
        </w:rPr>
        <w:t>Journal</w:t>
      </w:r>
      <w:r>
        <w:rPr>
          <w:i/>
          <w:spacing w:val="-1"/>
        </w:rPr>
        <w:t> </w:t>
      </w:r>
      <w:r>
        <w:rPr>
          <w:i/>
        </w:rPr>
        <w:t>of Pharmaceutics.</w:t>
      </w:r>
      <w:r>
        <w:rPr>
          <w:b/>
        </w:rPr>
        <w:t>472</w:t>
      </w:r>
      <w:r>
        <w:rPr/>
        <w:t>:347–355.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156" w:right="958" w:hanging="480"/>
        <w:jc w:val="both"/>
      </w:pPr>
      <w:r>
        <w:rPr/>
        <w:t>El-Barghouthi, M., Eftaiha, A., Rashid, I., Al-Remawi, M., Badwan, A., (2008). A</w:t>
      </w:r>
      <w:r>
        <w:rPr>
          <w:spacing w:val="1"/>
        </w:rPr>
        <w:t> </w:t>
      </w:r>
      <w:r>
        <w:rPr/>
        <w:t>novel</w:t>
      </w:r>
      <w:r>
        <w:rPr>
          <w:spacing w:val="1"/>
        </w:rPr>
        <w:t> </w:t>
      </w:r>
      <w:r>
        <w:rPr/>
        <w:t>superdisintegrating</w:t>
      </w:r>
      <w:r>
        <w:rPr>
          <w:spacing w:val="1"/>
        </w:rPr>
        <w:t> </w:t>
      </w:r>
      <w:r>
        <w:rPr/>
        <w:t>agent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physically</w:t>
      </w:r>
      <w:r>
        <w:rPr>
          <w:spacing w:val="1"/>
        </w:rPr>
        <w:t> </w:t>
      </w:r>
      <w:r>
        <w:rPr/>
        <w:t>modified</w:t>
      </w:r>
      <w:r>
        <w:rPr>
          <w:spacing w:val="1"/>
        </w:rPr>
        <w:t> </w:t>
      </w:r>
      <w:r>
        <w:rPr/>
        <w:t>chitosan</w:t>
      </w:r>
      <w:r>
        <w:rPr>
          <w:spacing w:val="1"/>
        </w:rPr>
        <w:t> </w:t>
      </w:r>
      <w:r>
        <w:rPr/>
        <w:t>with</w:t>
      </w:r>
      <w:r>
        <w:rPr>
          <w:spacing w:val="-57"/>
        </w:rPr>
        <w:t> </w:t>
      </w:r>
      <w:r>
        <w:rPr/>
        <w:t>silicon</w:t>
      </w:r>
      <w:r>
        <w:rPr>
          <w:spacing w:val="-2"/>
        </w:rPr>
        <w:t> </w:t>
      </w:r>
      <w:r>
        <w:rPr/>
        <w:t>dioxide. </w:t>
      </w:r>
      <w:r>
        <w:rPr>
          <w:i/>
        </w:rPr>
        <w:t>Drug</w:t>
      </w:r>
      <w:r>
        <w:rPr>
          <w:i/>
          <w:spacing w:val="-1"/>
        </w:rPr>
        <w:t> </w:t>
      </w:r>
      <w:r>
        <w:rPr>
          <w:i/>
        </w:rPr>
        <w:t>Development and</w:t>
      </w:r>
      <w:r>
        <w:rPr>
          <w:i/>
          <w:spacing w:val="-1"/>
        </w:rPr>
        <w:t> </w:t>
      </w:r>
      <w:r>
        <w:rPr>
          <w:i/>
        </w:rPr>
        <w:t>Industrial</w:t>
      </w:r>
      <w:r>
        <w:rPr>
          <w:i/>
          <w:spacing w:val="1"/>
        </w:rPr>
        <w:t> </w:t>
      </w:r>
      <w:r>
        <w:rPr>
          <w:i/>
        </w:rPr>
        <w:t>Pharmacy</w:t>
      </w:r>
      <w:r>
        <w:rPr/>
        <w:t>.</w:t>
      </w:r>
      <w:r>
        <w:rPr>
          <w:spacing w:val="-1"/>
        </w:rPr>
        <w:t> </w:t>
      </w:r>
      <w:r>
        <w:rPr>
          <w:b/>
        </w:rPr>
        <w:t>34</w:t>
      </w:r>
      <w:r>
        <w:rPr/>
        <w:t>: 373–383.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ind w:left="1156" w:right="957" w:hanging="480"/>
        <w:jc w:val="both"/>
      </w:pPr>
      <w:r>
        <w:rPr/>
        <w:t>El-Sakhawy,</w:t>
      </w:r>
      <w:r>
        <w:rPr>
          <w:spacing w:val="1"/>
        </w:rPr>
        <w:t> </w:t>
      </w:r>
      <w:r>
        <w:rPr/>
        <w:t>M.,</w:t>
      </w:r>
      <w:r>
        <w:rPr>
          <w:spacing w:val="1"/>
        </w:rPr>
        <w:t> </w:t>
      </w:r>
      <w:r>
        <w:rPr/>
        <w:t>Hassan,</w:t>
      </w:r>
      <w:r>
        <w:rPr>
          <w:spacing w:val="1"/>
        </w:rPr>
        <w:t> </w:t>
      </w:r>
      <w:r>
        <w:rPr/>
        <w:t>M.L.,</w:t>
      </w:r>
      <w:r>
        <w:rPr>
          <w:spacing w:val="1"/>
        </w:rPr>
        <w:t> </w:t>
      </w:r>
      <w:r>
        <w:rPr/>
        <w:t>(2007).</w:t>
      </w:r>
      <w:r>
        <w:rPr>
          <w:spacing w:val="1"/>
        </w:rPr>
        <w:t> </w:t>
      </w:r>
      <w:r>
        <w:rPr/>
        <w:t>Physical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mechanical</w:t>
      </w:r>
      <w:r>
        <w:rPr>
          <w:spacing w:val="1"/>
        </w:rPr>
        <w:t> </w:t>
      </w:r>
      <w:r>
        <w:rPr/>
        <w:t>properties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microcrystalline</w:t>
      </w:r>
      <w:r>
        <w:rPr>
          <w:spacing w:val="1"/>
        </w:rPr>
        <w:t> </w:t>
      </w:r>
      <w:r>
        <w:rPr/>
        <w:t>cellulose</w:t>
      </w:r>
      <w:r>
        <w:rPr>
          <w:spacing w:val="1"/>
        </w:rPr>
        <w:t> </w:t>
      </w:r>
      <w:r>
        <w:rPr/>
        <w:t>prepared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agricultural</w:t>
      </w:r>
      <w:r>
        <w:rPr>
          <w:spacing w:val="1"/>
        </w:rPr>
        <w:t> </w:t>
      </w:r>
      <w:r>
        <w:rPr/>
        <w:t>residues.</w:t>
      </w:r>
      <w:r>
        <w:rPr>
          <w:spacing w:val="1"/>
        </w:rPr>
        <w:t> </w:t>
      </w:r>
      <w:r>
        <w:rPr>
          <w:i/>
        </w:rPr>
        <w:t>CarbohydratePolymers</w:t>
      </w:r>
      <w:r>
        <w:rPr/>
        <w:t>.</w:t>
      </w:r>
      <w:r>
        <w:rPr>
          <w:spacing w:val="1"/>
        </w:rPr>
        <w:t> </w:t>
      </w:r>
      <w:r>
        <w:rPr>
          <w:b/>
        </w:rPr>
        <w:t>67</w:t>
      </w:r>
      <w:r>
        <w:rPr/>
        <w:t>: 1–10.</w:t>
      </w:r>
    </w:p>
    <w:p>
      <w:pPr>
        <w:spacing w:after="0"/>
        <w:jc w:val="both"/>
        <w:sectPr>
          <w:pgSz w:w="11910" w:h="16840"/>
          <w:pgMar w:header="0" w:footer="467" w:top="1340" w:bottom="660" w:left="1340" w:right="480"/>
        </w:sectPr>
      </w:pPr>
    </w:p>
    <w:p>
      <w:pPr>
        <w:pStyle w:val="BodyText"/>
        <w:spacing w:before="74"/>
        <w:ind w:left="1156" w:right="958" w:hanging="480"/>
        <w:jc w:val="both"/>
      </w:pPr>
      <w:r>
        <w:rPr/>
        <w:t>Eraga,</w:t>
      </w:r>
      <w:r>
        <w:rPr>
          <w:spacing w:val="1"/>
        </w:rPr>
        <w:t> </w:t>
      </w:r>
      <w:r>
        <w:rPr/>
        <w:t>S.O.,</w:t>
      </w:r>
      <w:r>
        <w:rPr>
          <w:spacing w:val="1"/>
        </w:rPr>
        <w:t> </w:t>
      </w:r>
      <w:r>
        <w:rPr/>
        <w:t>Arhewoh,</w:t>
      </w:r>
      <w:r>
        <w:rPr>
          <w:spacing w:val="1"/>
        </w:rPr>
        <w:t> </w:t>
      </w:r>
      <w:r>
        <w:rPr/>
        <w:t>M.I.,</w:t>
      </w:r>
      <w:r>
        <w:rPr>
          <w:spacing w:val="1"/>
        </w:rPr>
        <w:t> </w:t>
      </w:r>
      <w:r>
        <w:rPr/>
        <w:t>Uhumwangho,</w:t>
      </w:r>
      <w:r>
        <w:rPr>
          <w:spacing w:val="1"/>
        </w:rPr>
        <w:t> </w:t>
      </w:r>
      <w:r>
        <w:rPr/>
        <w:t>M.U.,</w:t>
      </w:r>
      <w:r>
        <w:rPr>
          <w:spacing w:val="1"/>
        </w:rPr>
        <w:t> </w:t>
      </w:r>
      <w:r>
        <w:rPr/>
        <w:t>Iwuagwu,</w:t>
      </w:r>
      <w:r>
        <w:rPr>
          <w:spacing w:val="1"/>
        </w:rPr>
        <w:t> </w:t>
      </w:r>
      <w:r>
        <w:rPr/>
        <w:t>M.A.,</w:t>
      </w:r>
      <w:r>
        <w:rPr>
          <w:spacing w:val="1"/>
        </w:rPr>
        <w:t> </w:t>
      </w:r>
      <w:r>
        <w:rPr/>
        <w:t>(2015).</w:t>
      </w:r>
      <w:r>
        <w:rPr>
          <w:spacing w:val="1"/>
        </w:rPr>
        <w:t> </w:t>
      </w:r>
      <w:r>
        <w:rPr/>
        <w:t>Characterisation of a novel, multifunctional, co-processed excipient and its effect</w:t>
      </w:r>
      <w:r>
        <w:rPr>
          <w:spacing w:val="1"/>
        </w:rPr>
        <w:t> </w:t>
      </w:r>
      <w:r>
        <w:rPr/>
        <w:t>on release profile of paracetamol from tablets prepared by direct compression.</w:t>
      </w:r>
      <w:r>
        <w:rPr>
          <w:spacing w:val="1"/>
        </w:rPr>
        <w:t> </w:t>
      </w:r>
      <w:r>
        <w:rPr>
          <w:i/>
        </w:rPr>
        <w:t>AsianPacific</w:t>
      </w:r>
      <w:r>
        <w:rPr>
          <w:i/>
          <w:spacing w:val="-1"/>
        </w:rPr>
        <w:t> </w:t>
      </w:r>
      <w:r>
        <w:rPr>
          <w:i/>
        </w:rPr>
        <w:t>Journal of</w:t>
      </w:r>
      <w:r>
        <w:rPr>
          <w:i/>
          <w:spacing w:val="1"/>
        </w:rPr>
        <w:t> </w:t>
      </w:r>
      <w:r>
        <w:rPr>
          <w:i/>
        </w:rPr>
        <w:t>Tropical Biomedicines</w:t>
      </w:r>
      <w:r>
        <w:rPr/>
        <w:t>. </w:t>
      </w:r>
      <w:r>
        <w:rPr>
          <w:b/>
        </w:rPr>
        <w:t>5</w:t>
      </w:r>
      <w:r>
        <w:rPr/>
        <w:t>: 768–772.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156" w:right="956" w:hanging="480"/>
        <w:jc w:val="both"/>
      </w:pPr>
      <w:r>
        <w:rPr/>
        <w:t>Flores, L., Arellano, R., Esquivel, J., (2000). Study of load capacity of Avicel PH-200</w:t>
      </w:r>
      <w:r>
        <w:rPr>
          <w:spacing w:val="1"/>
        </w:rPr>
        <w:t> </w:t>
      </w:r>
      <w:r>
        <w:rPr/>
        <w:t>and</w:t>
      </w:r>
      <w:r>
        <w:rPr>
          <w:spacing w:val="57"/>
        </w:rPr>
        <w:t> </w:t>
      </w:r>
      <w:r>
        <w:rPr/>
        <w:t>Cellactose,</w:t>
      </w:r>
      <w:r>
        <w:rPr>
          <w:spacing w:val="57"/>
        </w:rPr>
        <w:t> </w:t>
      </w:r>
      <w:r>
        <w:rPr/>
        <w:t>two</w:t>
      </w:r>
      <w:r>
        <w:rPr>
          <w:spacing w:val="57"/>
        </w:rPr>
        <w:t> </w:t>
      </w:r>
      <w:r>
        <w:rPr/>
        <w:t>direct</w:t>
      </w:r>
      <w:r>
        <w:rPr>
          <w:spacing w:val="58"/>
        </w:rPr>
        <w:t> </w:t>
      </w:r>
      <w:r>
        <w:rPr/>
        <w:t>compression</w:t>
      </w:r>
      <w:r>
        <w:rPr>
          <w:spacing w:val="57"/>
        </w:rPr>
        <w:t> </w:t>
      </w:r>
      <w:r>
        <w:rPr/>
        <w:t>excipients,</w:t>
      </w:r>
      <w:r>
        <w:rPr>
          <w:spacing w:val="58"/>
        </w:rPr>
        <w:t> </w:t>
      </w:r>
      <w:r>
        <w:rPr/>
        <w:t>using</w:t>
      </w:r>
      <w:r>
        <w:rPr>
          <w:spacing w:val="56"/>
        </w:rPr>
        <w:t> </w:t>
      </w:r>
      <w:r>
        <w:rPr/>
        <w:t>experimental</w:t>
      </w:r>
      <w:r>
        <w:rPr>
          <w:spacing w:val="5"/>
        </w:rPr>
        <w:t> </w:t>
      </w:r>
      <w:r>
        <w:rPr/>
        <w:t>design.</w:t>
      </w:r>
      <w:r>
        <w:rPr>
          <w:spacing w:val="-58"/>
        </w:rPr>
        <w:t> </w:t>
      </w:r>
      <w:r>
        <w:rPr>
          <w:i/>
        </w:rPr>
        <w:t>DrugDevelopment</w:t>
      </w:r>
      <w:r>
        <w:rPr>
          <w:i/>
          <w:spacing w:val="-1"/>
        </w:rPr>
        <w:t> </w:t>
      </w:r>
      <w:r>
        <w:rPr>
          <w:i/>
        </w:rPr>
        <w:t>and</w:t>
      </w:r>
      <w:r>
        <w:rPr>
          <w:i/>
          <w:spacing w:val="1"/>
        </w:rPr>
        <w:t> </w:t>
      </w:r>
      <w:r>
        <w:rPr>
          <w:i/>
        </w:rPr>
        <w:t>Industrial</w:t>
      </w:r>
      <w:r>
        <w:rPr>
          <w:i/>
          <w:spacing w:val="1"/>
        </w:rPr>
        <w:t> </w:t>
      </w:r>
      <w:r>
        <w:rPr>
          <w:i/>
        </w:rPr>
        <w:t>Pharmacy</w:t>
      </w:r>
      <w:r>
        <w:rPr/>
        <w:t>.</w:t>
      </w:r>
      <w:r>
        <w:rPr>
          <w:b/>
        </w:rPr>
        <w:t>26</w:t>
      </w:r>
      <w:r>
        <w:rPr/>
        <w:t>: 465–469.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156" w:right="956" w:hanging="480"/>
        <w:jc w:val="both"/>
      </w:pPr>
      <w:r>
        <w:rPr/>
        <w:t>Franc, A., Vetchý, D., Vodáčková, P., Kubaľák, R., Jendryková, L., Goněc, R., (2018).</w:t>
      </w:r>
      <w:r>
        <w:rPr>
          <w:spacing w:val="1"/>
        </w:rPr>
        <w:t> </w:t>
      </w:r>
      <w:r>
        <w:rPr/>
        <w:t>Co-processed excipients for direct compression of tablets Společně zpracované</w:t>
      </w:r>
      <w:r>
        <w:rPr>
          <w:spacing w:val="1"/>
        </w:rPr>
        <w:t> </w:t>
      </w:r>
      <w:r>
        <w:rPr/>
        <w:t>pomocné látky pro přímé lisování tablet. </w:t>
      </w:r>
      <w:r>
        <w:rPr>
          <w:i/>
        </w:rPr>
        <w:t>Ceska a Slovenska Farmacie</w:t>
      </w:r>
      <w:r>
        <w:rPr>
          <w:b/>
        </w:rPr>
        <w:t>67</w:t>
      </w:r>
      <w:r>
        <w:rPr/>
        <w:t>: 175–</w:t>
      </w:r>
      <w:r>
        <w:rPr>
          <w:spacing w:val="1"/>
        </w:rPr>
        <w:t> </w:t>
      </w:r>
      <w:r>
        <w:rPr/>
        <w:t>181.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before="1"/>
        <w:ind w:left="1156" w:right="960" w:hanging="480"/>
        <w:jc w:val="both"/>
      </w:pPr>
      <w:r>
        <w:rPr/>
        <w:t>Fraser,</w:t>
      </w:r>
      <w:r>
        <w:rPr>
          <w:spacing w:val="1"/>
        </w:rPr>
        <w:t> </w:t>
      </w:r>
      <w:r>
        <w:rPr/>
        <w:t>S.,</w:t>
      </w:r>
      <w:r>
        <w:rPr>
          <w:spacing w:val="1"/>
        </w:rPr>
        <w:t> </w:t>
      </w:r>
      <w:r>
        <w:rPr/>
        <w:t>Michael,</w:t>
      </w:r>
      <w:r>
        <w:rPr>
          <w:spacing w:val="1"/>
        </w:rPr>
        <w:t> </w:t>
      </w:r>
      <w:r>
        <w:rPr/>
        <w:t>T.,</w:t>
      </w:r>
      <w:r>
        <w:rPr>
          <w:spacing w:val="1"/>
        </w:rPr>
        <w:t> </w:t>
      </w:r>
      <w:r>
        <w:rPr/>
        <w:t>Stephan,</w:t>
      </w:r>
      <w:r>
        <w:rPr>
          <w:spacing w:val="1"/>
        </w:rPr>
        <w:t> </w:t>
      </w:r>
      <w:r>
        <w:rPr/>
        <w:t>E.,</w:t>
      </w:r>
      <w:r>
        <w:rPr>
          <w:spacing w:val="1"/>
        </w:rPr>
        <w:t> </w:t>
      </w:r>
      <w:r>
        <w:rPr/>
        <w:t>(1998).</w:t>
      </w:r>
      <w:r>
        <w:rPr>
          <w:spacing w:val="1"/>
        </w:rPr>
        <w:t> </w:t>
      </w:r>
      <w:r>
        <w:rPr/>
        <w:t>Physicochemical</w:t>
      </w:r>
      <w:r>
        <w:rPr>
          <w:spacing w:val="1"/>
        </w:rPr>
        <w:t> </w:t>
      </w:r>
      <w:r>
        <w:rPr/>
        <w:t>comparison</w:t>
      </w:r>
      <w:r>
        <w:rPr>
          <w:spacing w:val="1"/>
        </w:rPr>
        <w:t> </w:t>
      </w:r>
      <w:r>
        <w:rPr/>
        <w:t>between</w:t>
      </w:r>
      <w:r>
        <w:rPr>
          <w:spacing w:val="-58"/>
        </w:rPr>
        <w:t> </w:t>
      </w:r>
      <w:r>
        <w:rPr/>
        <w:t>microcrystalline</w:t>
      </w:r>
      <w:r>
        <w:rPr>
          <w:spacing w:val="1"/>
        </w:rPr>
        <w:t> </w:t>
      </w:r>
      <w:r>
        <w:rPr/>
        <w:t>cellulose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siliciﬁed</w:t>
      </w:r>
      <w:r>
        <w:rPr>
          <w:spacing w:val="1"/>
        </w:rPr>
        <w:t> </w:t>
      </w:r>
      <w:r>
        <w:rPr/>
        <w:t>microcrystalline</w:t>
      </w:r>
      <w:r>
        <w:rPr>
          <w:spacing w:val="1"/>
        </w:rPr>
        <w:t> </w:t>
      </w:r>
      <w:r>
        <w:rPr/>
        <w:t>cellulose.</w:t>
      </w:r>
      <w:r>
        <w:rPr>
          <w:spacing w:val="1"/>
        </w:rPr>
        <w:t> </w:t>
      </w:r>
      <w:r>
        <w:rPr>
          <w:i/>
        </w:rPr>
        <w:t>InternationalJournal</w:t>
      </w:r>
      <w:r>
        <w:rPr>
          <w:i/>
          <w:spacing w:val="-1"/>
        </w:rPr>
        <w:t> </w:t>
      </w:r>
      <w:r>
        <w:rPr>
          <w:i/>
        </w:rPr>
        <w:t>of Pharmaceutics</w:t>
      </w:r>
      <w:r>
        <w:rPr/>
        <w:t>. </w:t>
      </w:r>
      <w:r>
        <w:rPr>
          <w:b/>
        </w:rPr>
        <w:t>169</w:t>
      </w:r>
      <w:r>
        <w:rPr/>
        <w:t>: 183–94.</w:t>
      </w:r>
    </w:p>
    <w:p>
      <w:pPr>
        <w:pStyle w:val="BodyText"/>
        <w:spacing w:before="9"/>
        <w:rPr>
          <w:sz w:val="20"/>
        </w:rPr>
      </w:pPr>
    </w:p>
    <w:p>
      <w:pPr>
        <w:spacing w:before="1"/>
        <w:ind w:left="1156" w:right="957" w:hanging="480"/>
        <w:jc w:val="both"/>
        <w:rPr>
          <w:sz w:val="24"/>
        </w:rPr>
      </w:pPr>
      <w:r>
        <w:rPr>
          <w:sz w:val="24"/>
        </w:rPr>
        <w:t>Garg,</w:t>
      </w:r>
      <w:r>
        <w:rPr>
          <w:spacing w:val="1"/>
          <w:sz w:val="24"/>
        </w:rPr>
        <w:t> </w:t>
      </w:r>
      <w:r>
        <w:rPr>
          <w:sz w:val="24"/>
        </w:rPr>
        <w:t>N.,</w:t>
      </w:r>
      <w:r>
        <w:rPr>
          <w:spacing w:val="1"/>
          <w:sz w:val="24"/>
        </w:rPr>
        <w:t> </w:t>
      </w:r>
      <w:r>
        <w:rPr>
          <w:sz w:val="24"/>
        </w:rPr>
        <w:t>Pandey,</w:t>
      </w:r>
      <w:r>
        <w:rPr>
          <w:spacing w:val="1"/>
          <w:sz w:val="24"/>
        </w:rPr>
        <w:t> </w:t>
      </w:r>
      <w:r>
        <w:rPr>
          <w:sz w:val="24"/>
        </w:rPr>
        <w:t>P.,</w:t>
      </w:r>
      <w:r>
        <w:rPr>
          <w:spacing w:val="1"/>
          <w:sz w:val="24"/>
        </w:rPr>
        <w:t> </w:t>
      </w:r>
      <w:r>
        <w:rPr>
          <w:sz w:val="24"/>
        </w:rPr>
        <w:t>Kaushik,</w:t>
      </w:r>
      <w:r>
        <w:rPr>
          <w:spacing w:val="1"/>
          <w:sz w:val="24"/>
        </w:rPr>
        <w:t> </w:t>
      </w:r>
      <w:r>
        <w:rPr>
          <w:sz w:val="24"/>
        </w:rPr>
        <w:t>D.,</w:t>
      </w:r>
      <w:r>
        <w:rPr>
          <w:spacing w:val="1"/>
          <w:sz w:val="24"/>
        </w:rPr>
        <w:t> </w:t>
      </w:r>
      <w:r>
        <w:rPr>
          <w:sz w:val="24"/>
        </w:rPr>
        <w:t>Dureja,</w:t>
      </w:r>
      <w:r>
        <w:rPr>
          <w:spacing w:val="1"/>
          <w:sz w:val="24"/>
        </w:rPr>
        <w:t> </w:t>
      </w:r>
      <w:r>
        <w:rPr>
          <w:sz w:val="24"/>
        </w:rPr>
        <w:t>H.,</w:t>
      </w:r>
      <w:r>
        <w:rPr>
          <w:spacing w:val="1"/>
          <w:sz w:val="24"/>
        </w:rPr>
        <w:t> </w:t>
      </w:r>
      <w:r>
        <w:rPr>
          <w:sz w:val="24"/>
        </w:rPr>
        <w:t>(2015).</w:t>
      </w:r>
      <w:r>
        <w:rPr>
          <w:spacing w:val="1"/>
          <w:sz w:val="24"/>
        </w:rPr>
        <w:t> </w:t>
      </w:r>
      <w:r>
        <w:rPr>
          <w:sz w:val="24"/>
        </w:rPr>
        <w:t>Development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novel</w:t>
      </w:r>
      <w:r>
        <w:rPr>
          <w:spacing w:val="1"/>
          <w:sz w:val="24"/>
        </w:rPr>
        <w:t> </w:t>
      </w:r>
      <w:r>
        <w:rPr>
          <w:sz w:val="24"/>
        </w:rPr>
        <w:t>multifunction directly compressible co-processed excipient by melt granulation</w:t>
      </w:r>
      <w:r>
        <w:rPr>
          <w:spacing w:val="1"/>
          <w:sz w:val="24"/>
        </w:rPr>
        <w:t> </w:t>
      </w:r>
      <w:r>
        <w:rPr>
          <w:sz w:val="24"/>
        </w:rPr>
        <w:t>technique.</w:t>
      </w:r>
      <w:r>
        <w:rPr>
          <w:spacing w:val="-1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Pharmaceutical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Investigation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b/>
          <w:sz w:val="24"/>
        </w:rPr>
        <w:t>5</w:t>
      </w:r>
      <w:r>
        <w:rPr>
          <w:sz w:val="24"/>
        </w:rPr>
        <w:t>:</w:t>
      </w:r>
      <w:r>
        <w:rPr>
          <w:spacing w:val="-1"/>
          <w:sz w:val="24"/>
        </w:rPr>
        <w:t> </w:t>
      </w:r>
      <w:r>
        <w:rPr>
          <w:sz w:val="24"/>
        </w:rPr>
        <w:t>266–274.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1156" w:right="957" w:hanging="480"/>
        <w:jc w:val="both"/>
        <w:rPr>
          <w:sz w:val="24"/>
        </w:rPr>
      </w:pPr>
      <w:r>
        <w:rPr>
          <w:sz w:val="24"/>
        </w:rPr>
        <w:t>Gohel, M.C., Jogani, P.D., (2005). A review of co-processed directly compressible</w:t>
      </w:r>
      <w:r>
        <w:rPr>
          <w:spacing w:val="1"/>
          <w:sz w:val="24"/>
        </w:rPr>
        <w:t> </w:t>
      </w:r>
      <w:r>
        <w:rPr>
          <w:sz w:val="24"/>
        </w:rPr>
        <w:t>excipients. </w:t>
      </w:r>
      <w:r>
        <w:rPr>
          <w:i/>
          <w:sz w:val="24"/>
        </w:rPr>
        <w:t>Journal of Pharmacy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and Pharmaceutical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Sciences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b/>
          <w:sz w:val="24"/>
        </w:rPr>
        <w:t>8</w:t>
      </w:r>
      <w:r>
        <w:rPr>
          <w:sz w:val="24"/>
        </w:rPr>
        <w:t>: 76–93.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156" w:right="954" w:hanging="480"/>
        <w:jc w:val="both"/>
      </w:pPr>
      <w:r>
        <w:rPr/>
        <w:t>Gohel, M.C., Jogani, P.D., (2003). Exploration of melt granulation technique for the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co-processed</w:t>
      </w:r>
      <w:r>
        <w:rPr>
          <w:spacing w:val="1"/>
        </w:rPr>
        <w:t> </w:t>
      </w:r>
      <w:r>
        <w:rPr/>
        <w:t>directly compressible</w:t>
      </w:r>
      <w:r>
        <w:rPr>
          <w:spacing w:val="1"/>
        </w:rPr>
        <w:t> </w:t>
      </w:r>
      <w:r>
        <w:rPr/>
        <w:t>adjuvant</w:t>
      </w:r>
      <w:r>
        <w:rPr>
          <w:spacing w:val="1"/>
        </w:rPr>
        <w:t> </w:t>
      </w:r>
      <w:r>
        <w:rPr/>
        <w:t>containing</w:t>
      </w:r>
      <w:r>
        <w:rPr>
          <w:spacing w:val="60"/>
        </w:rPr>
        <w:t> </w:t>
      </w:r>
      <w:r>
        <w:rPr/>
        <w:t>lactose</w:t>
      </w:r>
      <w:r>
        <w:rPr>
          <w:spacing w:val="-58"/>
        </w:rPr>
        <w:t> </w:t>
      </w:r>
      <w:r>
        <w:rPr/>
        <w:t>and micro crystalline cellulose. </w:t>
      </w:r>
      <w:r>
        <w:rPr>
          <w:i/>
        </w:rPr>
        <w:t>Pharmaceutical Development and Technology</w:t>
      </w:r>
      <w:r>
        <w:rPr/>
        <w:t>. </w:t>
      </w:r>
      <w:r>
        <w:rPr>
          <w:b/>
        </w:rPr>
        <w:t>8</w:t>
      </w:r>
      <w:r>
        <w:rPr/>
        <w:t>:</w:t>
      </w:r>
      <w:r>
        <w:rPr>
          <w:spacing w:val="1"/>
        </w:rPr>
        <w:t> </w:t>
      </w:r>
      <w:r>
        <w:rPr/>
        <w:t>175–185.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156" w:right="957" w:hanging="480"/>
        <w:jc w:val="both"/>
      </w:pPr>
      <w:r>
        <w:rPr/>
        <w:t>Gohel, M.C., Jogani, P.D., Bariya, S.H., (2003). Development of agglomerated directly</w:t>
      </w:r>
      <w:r>
        <w:rPr>
          <w:spacing w:val="1"/>
        </w:rPr>
        <w:t> </w:t>
      </w:r>
      <w:r>
        <w:rPr/>
        <w:t>compressible</w:t>
      </w:r>
      <w:r>
        <w:rPr>
          <w:spacing w:val="1"/>
        </w:rPr>
        <w:t> </w:t>
      </w:r>
      <w:r>
        <w:rPr/>
        <w:t>diluent</w:t>
      </w:r>
      <w:r>
        <w:rPr>
          <w:spacing w:val="1"/>
        </w:rPr>
        <w:t> </w:t>
      </w:r>
      <w:r>
        <w:rPr/>
        <w:t>consisting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brittle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ductile</w:t>
      </w:r>
      <w:r>
        <w:rPr>
          <w:spacing w:val="1"/>
        </w:rPr>
        <w:t> </w:t>
      </w:r>
      <w:r>
        <w:rPr/>
        <w:t>materials.</w:t>
      </w:r>
      <w:r>
        <w:rPr>
          <w:spacing w:val="1"/>
        </w:rPr>
        <w:t> </w:t>
      </w:r>
      <w:r>
        <w:rPr>
          <w:i/>
        </w:rPr>
        <w:t>PharmaceuticalDevelopment</w:t>
      </w:r>
      <w:r>
        <w:rPr>
          <w:i/>
          <w:spacing w:val="-1"/>
        </w:rPr>
        <w:t> </w:t>
      </w:r>
      <w:r>
        <w:rPr>
          <w:i/>
        </w:rPr>
        <w:t>and Technology</w:t>
      </w:r>
      <w:r>
        <w:rPr/>
        <w:t>. </w:t>
      </w:r>
      <w:r>
        <w:rPr>
          <w:b/>
        </w:rPr>
        <w:t>8</w:t>
      </w:r>
      <w:r>
        <w:rPr/>
        <w:t>:</w:t>
      </w:r>
      <w:r>
        <w:rPr>
          <w:spacing w:val="2"/>
        </w:rPr>
        <w:t> </w:t>
      </w:r>
      <w:r>
        <w:rPr/>
        <w:t>143–151.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156" w:right="960" w:hanging="480"/>
        <w:jc w:val="both"/>
      </w:pPr>
      <w:r>
        <w:rPr/>
        <w:t>Gohel, M.C., Parikh, R.K., Brahmbhatt, B.K., Shah, A.R., (2007). Preparation and</w:t>
      </w:r>
      <w:r>
        <w:rPr>
          <w:spacing w:val="1"/>
        </w:rPr>
        <w:t> </w:t>
      </w:r>
      <w:r>
        <w:rPr/>
        <w:t>assessment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novel</w:t>
      </w:r>
      <w:r>
        <w:rPr>
          <w:spacing w:val="1"/>
        </w:rPr>
        <w:t> </w:t>
      </w:r>
      <w:r>
        <w:rPr/>
        <w:t>co-processed</w:t>
      </w:r>
      <w:r>
        <w:rPr>
          <w:spacing w:val="1"/>
        </w:rPr>
        <w:t> </w:t>
      </w:r>
      <w:r>
        <w:rPr/>
        <w:t>superdisintegrant</w:t>
      </w:r>
      <w:r>
        <w:rPr>
          <w:spacing w:val="1"/>
        </w:rPr>
        <w:t> </w:t>
      </w:r>
      <w:r>
        <w:rPr/>
        <w:t>consisting of</w:t>
      </w:r>
      <w:r>
        <w:rPr>
          <w:spacing w:val="60"/>
        </w:rPr>
        <w:t> </w:t>
      </w:r>
      <w:r>
        <w:rPr/>
        <w:t>crospovidone</w:t>
      </w:r>
      <w:r>
        <w:rPr>
          <w:spacing w:val="-57"/>
        </w:rPr>
        <w:t> </w:t>
      </w:r>
      <w:r>
        <w:rPr/>
        <w:t>and</w:t>
      </w:r>
      <w:r>
        <w:rPr>
          <w:spacing w:val="-1"/>
        </w:rPr>
        <w:t> </w:t>
      </w:r>
      <w:r>
        <w:rPr/>
        <w:t>sodium</w:t>
      </w:r>
      <w:r>
        <w:rPr>
          <w:spacing w:val="-1"/>
        </w:rPr>
        <w:t> </w:t>
      </w:r>
      <w:r>
        <w:rPr/>
        <w:t>starch</w:t>
      </w:r>
      <w:r>
        <w:rPr>
          <w:spacing w:val="2"/>
        </w:rPr>
        <w:t> </w:t>
      </w:r>
      <w:r>
        <w:rPr/>
        <w:t>glycolate: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technical note.</w:t>
      </w:r>
      <w:r>
        <w:rPr>
          <w:spacing w:val="2"/>
        </w:rPr>
        <w:t> </w:t>
      </w:r>
      <w:r>
        <w:rPr>
          <w:i/>
        </w:rPr>
        <w:t>AAPS PharmSciTech</w:t>
      </w:r>
      <w:r>
        <w:rPr>
          <w:b/>
        </w:rPr>
        <w:t>8</w:t>
      </w:r>
      <w:r>
        <w:rPr/>
        <w:t>:</w:t>
      </w:r>
      <w:r>
        <w:rPr>
          <w:spacing w:val="-1"/>
        </w:rPr>
        <w:t> </w:t>
      </w:r>
      <w:r>
        <w:rPr/>
        <w:t>E1–E7.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ind w:left="1156" w:right="958" w:hanging="480"/>
        <w:jc w:val="both"/>
      </w:pPr>
      <w:r>
        <w:rPr/>
        <w:t>Gohel, M.C., Patel, T.M., Parikh, R.K., Parejiya, P.B., Barot, B.S., Ramkishan, A.,</w:t>
      </w:r>
      <w:r>
        <w:rPr>
          <w:spacing w:val="1"/>
        </w:rPr>
        <w:t> </w:t>
      </w:r>
      <w:r>
        <w:rPr/>
        <w:t>(2012).</w:t>
      </w:r>
      <w:r>
        <w:rPr>
          <w:spacing w:val="1"/>
        </w:rPr>
        <w:t> </w:t>
      </w:r>
      <w:r>
        <w:rPr/>
        <w:t>Exploration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Novel</w:t>
      </w:r>
      <w:r>
        <w:rPr>
          <w:spacing w:val="1"/>
        </w:rPr>
        <w:t> </w:t>
      </w:r>
      <w:r>
        <w:rPr/>
        <w:t>Co-processed</w:t>
      </w:r>
      <w:r>
        <w:rPr>
          <w:spacing w:val="1"/>
        </w:rPr>
        <w:t> </w:t>
      </w:r>
      <w:r>
        <w:rPr/>
        <w:t>Multifunctional</w:t>
      </w:r>
      <w:r>
        <w:rPr>
          <w:spacing w:val="1"/>
        </w:rPr>
        <w:t> </w:t>
      </w:r>
      <w:r>
        <w:rPr/>
        <w:t>Diluent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Development of Tablet Dosage Form. </w:t>
      </w:r>
      <w:r>
        <w:rPr>
          <w:i/>
        </w:rPr>
        <w:t>Indian Journal of Pharmaceutical Sciences</w:t>
      </w:r>
      <w:r>
        <w:rPr/>
        <w:t>.</w:t>
      </w:r>
      <w:r>
        <w:rPr>
          <w:spacing w:val="-57"/>
        </w:rPr>
        <w:t> </w:t>
      </w:r>
      <w:r>
        <w:rPr>
          <w:b/>
        </w:rPr>
        <w:t>74</w:t>
      </w:r>
      <w:r>
        <w:rPr/>
        <w:t>: 381–386.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156" w:right="959" w:hanging="480"/>
        <w:jc w:val="both"/>
      </w:pPr>
      <w:r>
        <w:rPr/>
        <w:t>Gonnissen,</w:t>
      </w:r>
      <w:r>
        <w:rPr>
          <w:spacing w:val="1"/>
        </w:rPr>
        <w:t> </w:t>
      </w:r>
      <w:r>
        <w:rPr/>
        <w:t>Y.,</w:t>
      </w:r>
      <w:r>
        <w:rPr>
          <w:spacing w:val="1"/>
        </w:rPr>
        <w:t> </w:t>
      </w:r>
      <w:r>
        <w:rPr/>
        <w:t>Isabel,</w:t>
      </w:r>
      <w:r>
        <w:rPr>
          <w:spacing w:val="1"/>
        </w:rPr>
        <w:t> </w:t>
      </w:r>
      <w:r>
        <w:rPr/>
        <w:t>S.,</w:t>
      </w:r>
      <w:r>
        <w:rPr>
          <w:spacing w:val="1"/>
        </w:rPr>
        <w:t> </w:t>
      </w:r>
      <w:r>
        <w:rPr/>
        <w:t>Gonçalves,</w:t>
      </w:r>
      <w:r>
        <w:rPr>
          <w:spacing w:val="1"/>
        </w:rPr>
        <w:t> </w:t>
      </w:r>
      <w:r>
        <w:rPr/>
        <w:t>V.,</w:t>
      </w:r>
      <w:r>
        <w:rPr>
          <w:spacing w:val="1"/>
        </w:rPr>
        <w:t> </w:t>
      </w:r>
      <w:r>
        <w:rPr/>
        <w:t>Remon,</w:t>
      </w:r>
      <w:r>
        <w:rPr>
          <w:spacing w:val="1"/>
        </w:rPr>
        <w:t> </w:t>
      </w:r>
      <w:r>
        <w:rPr/>
        <w:t>J.P.,</w:t>
      </w:r>
      <w:r>
        <w:rPr>
          <w:spacing w:val="1"/>
        </w:rPr>
        <w:t> </w:t>
      </w:r>
      <w:r>
        <w:rPr/>
        <w:t>Gonnissen,</w:t>
      </w:r>
      <w:r>
        <w:rPr>
          <w:spacing w:val="1"/>
        </w:rPr>
        <w:t> </w:t>
      </w:r>
      <w:r>
        <w:rPr/>
        <w:t>Y.,</w:t>
      </w:r>
      <w:r>
        <w:rPr>
          <w:spacing w:val="1"/>
        </w:rPr>
        <w:t> </w:t>
      </w:r>
      <w:r>
        <w:rPr/>
        <w:t>Isabel,</w:t>
      </w:r>
      <w:r>
        <w:rPr>
          <w:spacing w:val="1"/>
        </w:rPr>
        <w:t> </w:t>
      </w:r>
      <w:r>
        <w:rPr/>
        <w:t>S.,</w:t>
      </w:r>
      <w:r>
        <w:rPr>
          <w:spacing w:val="1"/>
        </w:rPr>
        <w:t> </w:t>
      </w:r>
      <w:r>
        <w:rPr/>
        <w:t>Gonçalves,</w:t>
      </w:r>
      <w:r>
        <w:rPr>
          <w:spacing w:val="1"/>
        </w:rPr>
        <w:t> </w:t>
      </w:r>
      <w:r>
        <w:rPr/>
        <w:t>V.,</w:t>
      </w:r>
      <w:r>
        <w:rPr>
          <w:spacing w:val="1"/>
        </w:rPr>
        <w:t> </w:t>
      </w:r>
      <w:r>
        <w:rPr/>
        <w:t>Remon,</w:t>
      </w:r>
      <w:r>
        <w:rPr>
          <w:spacing w:val="1"/>
        </w:rPr>
        <w:t> </w:t>
      </w:r>
      <w:r>
        <w:rPr/>
        <w:t>J.P.,</w:t>
      </w:r>
      <w:r>
        <w:rPr>
          <w:spacing w:val="1"/>
        </w:rPr>
        <w:t> </w:t>
      </w:r>
      <w:r>
        <w:rPr/>
        <w:t>Vervaet,</w:t>
      </w:r>
      <w:r>
        <w:rPr>
          <w:spacing w:val="1"/>
        </w:rPr>
        <w:t> </w:t>
      </w:r>
      <w:r>
        <w:rPr/>
        <w:t>C.,</w:t>
      </w:r>
      <w:r>
        <w:rPr>
          <w:spacing w:val="1"/>
        </w:rPr>
        <w:t> </w:t>
      </w:r>
      <w:r>
        <w:rPr/>
        <w:t>(2008).</w:t>
      </w:r>
      <w:r>
        <w:rPr>
          <w:spacing w:val="1"/>
        </w:rPr>
        <w:t> </w:t>
      </w:r>
      <w:r>
        <w:rPr/>
        <w:t>Mixture</w:t>
      </w:r>
      <w:r>
        <w:rPr>
          <w:spacing w:val="1"/>
        </w:rPr>
        <w:t> </w:t>
      </w:r>
      <w:r>
        <w:rPr/>
        <w:t>Design</w:t>
      </w:r>
      <w:r>
        <w:rPr>
          <w:spacing w:val="1"/>
        </w:rPr>
        <w:t> </w:t>
      </w:r>
      <w:r>
        <w:rPr/>
        <w:t>Applied</w:t>
      </w:r>
      <w:r>
        <w:rPr>
          <w:spacing w:val="1"/>
        </w:rPr>
        <w:t> </w:t>
      </w:r>
      <w:r>
        <w:rPr/>
        <w:t>to</w:t>
      </w:r>
      <w:r>
        <w:rPr>
          <w:spacing w:val="-57"/>
        </w:rPr>
        <w:t> </w:t>
      </w:r>
      <w:r>
        <w:rPr/>
        <w:t>Optimize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Directly</w:t>
      </w:r>
      <w:r>
        <w:rPr>
          <w:spacing w:val="1"/>
        </w:rPr>
        <w:t> </w:t>
      </w:r>
      <w:r>
        <w:rPr/>
        <w:t>Compressible</w:t>
      </w:r>
      <w:r>
        <w:rPr>
          <w:spacing w:val="1"/>
        </w:rPr>
        <w:t> </w:t>
      </w:r>
      <w:r>
        <w:rPr/>
        <w:t>Powder</w:t>
      </w:r>
      <w:r>
        <w:rPr>
          <w:spacing w:val="1"/>
        </w:rPr>
        <w:t> </w:t>
      </w:r>
      <w:r>
        <w:rPr/>
        <w:t>Produced</w:t>
      </w:r>
      <w:r>
        <w:rPr>
          <w:spacing w:val="1"/>
        </w:rPr>
        <w:t> </w:t>
      </w:r>
      <w:r>
        <w:rPr/>
        <w:t>via</w:t>
      </w:r>
      <w:r>
        <w:rPr>
          <w:spacing w:val="1"/>
        </w:rPr>
        <w:t> </w:t>
      </w:r>
      <w:r>
        <w:rPr/>
        <w:t>Cospray</w:t>
      </w:r>
      <w:r>
        <w:rPr>
          <w:spacing w:val="1"/>
        </w:rPr>
        <w:t> </w:t>
      </w:r>
      <w:r>
        <w:rPr/>
        <w:t>Drying.</w:t>
      </w:r>
      <w:r>
        <w:rPr>
          <w:spacing w:val="1"/>
        </w:rPr>
        <w:t> </w:t>
      </w:r>
      <w:r>
        <w:rPr>
          <w:i/>
        </w:rPr>
        <w:t>DrugDevelopment</w:t>
      </w:r>
      <w:r>
        <w:rPr>
          <w:i/>
          <w:spacing w:val="-1"/>
        </w:rPr>
        <w:t> </w:t>
      </w:r>
      <w:r>
        <w:rPr>
          <w:i/>
        </w:rPr>
        <w:t>and</w:t>
      </w:r>
      <w:r>
        <w:rPr>
          <w:i/>
          <w:spacing w:val="1"/>
        </w:rPr>
        <w:t> </w:t>
      </w:r>
      <w:r>
        <w:rPr>
          <w:i/>
        </w:rPr>
        <w:t>Industrial</w:t>
      </w:r>
      <w:r>
        <w:rPr>
          <w:i/>
          <w:spacing w:val="1"/>
        </w:rPr>
        <w:t> </w:t>
      </w:r>
      <w:r>
        <w:rPr>
          <w:i/>
        </w:rPr>
        <w:t>Pharmacy</w:t>
      </w:r>
      <w:r>
        <w:rPr/>
        <w:t>. </w:t>
      </w:r>
      <w:r>
        <w:rPr>
          <w:b/>
        </w:rPr>
        <w:t>34</w:t>
      </w:r>
      <w:r>
        <w:rPr/>
        <w:t>:248–257.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ind w:left="1156" w:right="952" w:hanging="480"/>
        <w:jc w:val="both"/>
      </w:pPr>
      <w:r>
        <w:rPr/>
        <w:t>Goyanes, A., Martínez-Pacheco, R., (2015). New co-processed MCC-based excipient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fast</w:t>
      </w:r>
      <w:r>
        <w:rPr>
          <w:spacing w:val="1"/>
        </w:rPr>
        <w:t> </w:t>
      </w:r>
      <w:r>
        <w:rPr/>
        <w:t>release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low</w:t>
      </w:r>
      <w:r>
        <w:rPr>
          <w:spacing w:val="1"/>
        </w:rPr>
        <w:t> </w:t>
      </w:r>
      <w:r>
        <w:rPr/>
        <w:t>solubility</w:t>
      </w:r>
      <w:r>
        <w:rPr>
          <w:spacing w:val="1"/>
        </w:rPr>
        <w:t> </w:t>
      </w:r>
      <w:r>
        <w:rPr/>
        <w:t>drugs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pellets</w:t>
      </w:r>
      <w:r>
        <w:rPr>
          <w:spacing w:val="1"/>
        </w:rPr>
        <w:t> </w:t>
      </w:r>
      <w:r>
        <w:rPr/>
        <w:t>prepared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extrusion-</w:t>
      </w:r>
      <w:r>
        <w:rPr>
          <w:spacing w:val="1"/>
        </w:rPr>
        <w:t> </w:t>
      </w:r>
      <w:r>
        <w:rPr/>
        <w:t>spheronization. </w:t>
      </w:r>
      <w:r>
        <w:rPr>
          <w:i/>
        </w:rPr>
        <w:t>Drug Development and</w:t>
      </w:r>
      <w:r>
        <w:rPr>
          <w:i/>
          <w:spacing w:val="-1"/>
        </w:rPr>
        <w:t> </w:t>
      </w:r>
      <w:r>
        <w:rPr>
          <w:i/>
        </w:rPr>
        <w:t>IndustrialPharmacy</w:t>
      </w:r>
      <w:r>
        <w:rPr/>
        <w:t>. </w:t>
      </w:r>
      <w:r>
        <w:rPr>
          <w:b/>
        </w:rPr>
        <w:t>41</w:t>
      </w:r>
      <w:r>
        <w:rPr/>
        <w:t>: 362–368.</w:t>
      </w:r>
    </w:p>
    <w:p>
      <w:pPr>
        <w:spacing w:after="0"/>
        <w:jc w:val="both"/>
        <w:sectPr>
          <w:pgSz w:w="11910" w:h="16840"/>
          <w:pgMar w:header="0" w:footer="467" w:top="1340" w:bottom="660" w:left="1340" w:right="480"/>
        </w:sectPr>
      </w:pPr>
    </w:p>
    <w:p>
      <w:pPr>
        <w:spacing w:before="114"/>
        <w:ind w:left="1156" w:right="957" w:hanging="480"/>
        <w:jc w:val="both"/>
        <w:rPr>
          <w:sz w:val="24"/>
        </w:rPr>
      </w:pPr>
      <w:r>
        <w:rPr>
          <w:sz w:val="24"/>
        </w:rPr>
        <w:t>Goyanes, A., Souto, C., Martínez-Pacheco, R., (2011). Co-processed MCC-Eudragit</w:t>
      </w:r>
      <w:r>
        <w:rPr>
          <w:sz w:val="24"/>
          <w:vertAlign w:val="superscript"/>
        </w:rPr>
        <w:t>®</w:t>
      </w:r>
      <w:r>
        <w:rPr>
          <w:sz w:val="24"/>
          <w:vertAlign w:val="baseline"/>
        </w:rPr>
        <w:t>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Excipients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for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Extrusion-Spheronization.</w:t>
      </w:r>
      <w:r>
        <w:rPr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European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Journal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of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Pharmamaceuticsand Biopharmaceutics</w:t>
      </w:r>
      <w:r>
        <w:rPr>
          <w:sz w:val="24"/>
          <w:vertAlign w:val="baseline"/>
        </w:rPr>
        <w:t>. </w:t>
      </w:r>
      <w:r>
        <w:rPr>
          <w:b/>
          <w:sz w:val="24"/>
          <w:vertAlign w:val="baseline"/>
        </w:rPr>
        <w:t>79</w:t>
      </w:r>
      <w:r>
        <w:rPr>
          <w:sz w:val="24"/>
          <w:vertAlign w:val="baseline"/>
        </w:rPr>
        <w:t>: 658–663.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156" w:right="956" w:hanging="480"/>
        <w:jc w:val="both"/>
      </w:pPr>
      <w:r>
        <w:rPr/>
        <w:t>Grobelny,</w:t>
      </w:r>
      <w:r>
        <w:rPr>
          <w:spacing w:val="1"/>
        </w:rPr>
        <w:t> </w:t>
      </w:r>
      <w:r>
        <w:rPr/>
        <w:t>P.,</w:t>
      </w:r>
      <w:r>
        <w:rPr>
          <w:spacing w:val="1"/>
        </w:rPr>
        <w:t> </w:t>
      </w:r>
      <w:r>
        <w:rPr/>
        <w:t>Kazakevich,</w:t>
      </w:r>
      <w:r>
        <w:rPr>
          <w:spacing w:val="1"/>
        </w:rPr>
        <w:t> </w:t>
      </w:r>
      <w:r>
        <w:rPr/>
        <w:t>I.,</w:t>
      </w:r>
      <w:r>
        <w:rPr>
          <w:spacing w:val="1"/>
        </w:rPr>
        <w:t> </w:t>
      </w:r>
      <w:r>
        <w:rPr/>
        <w:t>Zhang,</w:t>
      </w:r>
      <w:r>
        <w:rPr>
          <w:spacing w:val="1"/>
        </w:rPr>
        <w:t> </w:t>
      </w:r>
      <w:r>
        <w:rPr/>
        <w:t>D.,</w:t>
      </w:r>
      <w:r>
        <w:rPr>
          <w:spacing w:val="1"/>
        </w:rPr>
        <w:t> </w:t>
      </w:r>
      <w:r>
        <w:rPr/>
        <w:t>Bogner,</w:t>
      </w:r>
      <w:r>
        <w:rPr>
          <w:spacing w:val="1"/>
        </w:rPr>
        <w:t> </w:t>
      </w:r>
      <w:r>
        <w:rPr/>
        <w:t>R.,</w:t>
      </w:r>
      <w:r>
        <w:rPr>
          <w:spacing w:val="1"/>
        </w:rPr>
        <w:t> </w:t>
      </w:r>
      <w:r>
        <w:rPr/>
        <w:t>(2015).</w:t>
      </w:r>
      <w:r>
        <w:rPr>
          <w:spacing w:val="1"/>
        </w:rPr>
        <w:t> </w:t>
      </w:r>
      <w:r>
        <w:rPr/>
        <w:t>Amorphization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itraconazole by inorganic pharmaceutical excipients: comparison of excipients and</w:t>
      </w:r>
      <w:r>
        <w:rPr>
          <w:spacing w:val="-57"/>
        </w:rPr>
        <w:t> </w:t>
      </w:r>
      <w:r>
        <w:rPr/>
        <w:t>processing</w:t>
      </w:r>
      <w:r>
        <w:rPr>
          <w:spacing w:val="-4"/>
        </w:rPr>
        <w:t> </w:t>
      </w:r>
      <w:r>
        <w:rPr/>
        <w:t>methods. </w:t>
      </w:r>
      <w:r>
        <w:rPr>
          <w:i/>
        </w:rPr>
        <w:t>Pharmaceutical</w:t>
      </w:r>
      <w:r>
        <w:rPr>
          <w:i/>
          <w:spacing w:val="-1"/>
        </w:rPr>
        <w:t> </w:t>
      </w:r>
      <w:r>
        <w:rPr>
          <w:i/>
        </w:rPr>
        <w:t>Development and Technology</w:t>
      </w:r>
      <w:r>
        <w:rPr/>
        <w:t>.</w:t>
      </w:r>
      <w:r>
        <w:rPr>
          <w:spacing w:val="-1"/>
        </w:rPr>
        <w:t> </w:t>
      </w:r>
      <w:r>
        <w:rPr>
          <w:b/>
        </w:rPr>
        <w:t>20</w:t>
      </w:r>
      <w:r>
        <w:rPr/>
        <w:t>:118–127.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156" w:right="955" w:hanging="480"/>
        <w:jc w:val="both"/>
      </w:pPr>
      <w:r>
        <w:rPr/>
        <w:t>Gustafsson,</w:t>
      </w:r>
      <w:r>
        <w:rPr>
          <w:spacing w:val="1"/>
        </w:rPr>
        <w:t> </w:t>
      </w:r>
      <w:r>
        <w:rPr/>
        <w:t>C.,</w:t>
      </w:r>
      <w:r>
        <w:rPr>
          <w:spacing w:val="1"/>
        </w:rPr>
        <w:t> </w:t>
      </w:r>
      <w:r>
        <w:rPr/>
        <w:t>(2000).</w:t>
      </w:r>
      <w:r>
        <w:rPr>
          <w:spacing w:val="1"/>
        </w:rPr>
        <w:t> </w:t>
      </w:r>
      <w:r>
        <w:rPr/>
        <w:t>Solid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characterization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compaction</w:t>
      </w:r>
      <w:r>
        <w:rPr>
          <w:spacing w:val="1"/>
        </w:rPr>
        <w:t> </w:t>
      </w:r>
      <w:r>
        <w:rPr/>
        <w:t>behavior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pharmaceutical</w:t>
      </w:r>
      <w:r>
        <w:rPr>
          <w:spacing w:val="-1"/>
        </w:rPr>
        <w:t> </w:t>
      </w:r>
      <w:r>
        <w:rPr/>
        <w:t>materials.</w:t>
      </w:r>
      <w:r>
        <w:rPr>
          <w:spacing w:val="-1"/>
        </w:rPr>
        <w:t> </w:t>
      </w:r>
      <w:r>
        <w:rPr/>
        <w:t>Upssala</w:t>
      </w:r>
      <w:r>
        <w:rPr>
          <w:spacing w:val="-1"/>
        </w:rPr>
        <w:t> </w:t>
      </w:r>
      <w:r>
        <w:rPr/>
        <w:t>(Sweden):</w:t>
      </w:r>
      <w:r>
        <w:rPr>
          <w:spacing w:val="-1"/>
        </w:rPr>
        <w:t> </w:t>
      </w:r>
      <w:r>
        <w:rPr/>
        <w:t>Uppsala University,</w:t>
      </w:r>
      <w:r>
        <w:rPr>
          <w:spacing w:val="-1"/>
        </w:rPr>
        <w:t> </w:t>
      </w:r>
      <w:r>
        <w:rPr/>
        <w:t>179p.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676"/>
      </w:pPr>
      <w:r>
        <w:rPr/>
        <w:t>Heckel,</w:t>
      </w:r>
      <w:r>
        <w:rPr>
          <w:spacing w:val="72"/>
        </w:rPr>
        <w:t> </w:t>
      </w:r>
      <w:r>
        <w:rPr/>
        <w:t>R.W.,  </w:t>
      </w:r>
      <w:r>
        <w:rPr>
          <w:spacing w:val="11"/>
        </w:rPr>
        <w:t> </w:t>
      </w:r>
      <w:r>
        <w:rPr/>
        <w:t>(1961).  </w:t>
      </w:r>
      <w:r>
        <w:rPr>
          <w:spacing w:val="12"/>
        </w:rPr>
        <w:t> </w:t>
      </w:r>
      <w:r>
        <w:rPr/>
        <w:t>Density-Pressure  </w:t>
      </w:r>
      <w:r>
        <w:rPr>
          <w:spacing w:val="9"/>
        </w:rPr>
        <w:t> </w:t>
      </w:r>
      <w:r>
        <w:rPr/>
        <w:t>Relationships  </w:t>
      </w:r>
      <w:r>
        <w:rPr>
          <w:spacing w:val="10"/>
        </w:rPr>
        <w:t> </w:t>
      </w:r>
      <w:r>
        <w:rPr/>
        <w:t>in  </w:t>
      </w:r>
      <w:r>
        <w:rPr>
          <w:spacing w:val="11"/>
        </w:rPr>
        <w:t> </w:t>
      </w:r>
      <w:r>
        <w:rPr/>
        <w:t>Powder  </w:t>
      </w:r>
      <w:r>
        <w:rPr>
          <w:spacing w:val="10"/>
        </w:rPr>
        <w:t> </w:t>
      </w:r>
      <w:r>
        <w:rPr/>
        <w:t>Compaction.</w:t>
      </w:r>
    </w:p>
    <w:p>
      <w:pPr>
        <w:spacing w:before="1"/>
        <w:ind w:left="1156" w:right="0" w:firstLine="0"/>
        <w:jc w:val="left"/>
        <w:rPr>
          <w:sz w:val="24"/>
        </w:rPr>
      </w:pPr>
      <w:r>
        <w:rPr>
          <w:i/>
          <w:sz w:val="24"/>
        </w:rPr>
        <w:t>Transactions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Metallurgical Society 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AIME</w:t>
      </w:r>
      <w:r>
        <w:rPr>
          <w:sz w:val="24"/>
        </w:rPr>
        <w:t>. </w:t>
      </w:r>
      <w:r>
        <w:rPr>
          <w:b/>
          <w:sz w:val="24"/>
        </w:rPr>
        <w:t>221</w:t>
      </w:r>
      <w:r>
        <w:rPr>
          <w:sz w:val="24"/>
        </w:rPr>
        <w:t>: 671–675.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before="1"/>
        <w:ind w:left="1156" w:right="958" w:hanging="480"/>
        <w:jc w:val="both"/>
      </w:pPr>
      <w:r>
        <w:rPr/>
        <w:t>Hou,</w:t>
      </w:r>
      <w:r>
        <w:rPr>
          <w:spacing w:val="1"/>
        </w:rPr>
        <w:t> </w:t>
      </w:r>
      <w:r>
        <w:rPr/>
        <w:t>H.A.O.,</w:t>
      </w:r>
      <w:r>
        <w:rPr>
          <w:spacing w:val="1"/>
        </w:rPr>
        <w:t> </w:t>
      </w:r>
      <w:r>
        <w:rPr/>
        <w:t>Sun,</w:t>
      </w:r>
      <w:r>
        <w:rPr>
          <w:spacing w:val="1"/>
        </w:rPr>
        <w:t> </w:t>
      </w:r>
      <w:r>
        <w:rPr/>
        <w:t>C.C.,</w:t>
      </w:r>
      <w:r>
        <w:rPr>
          <w:spacing w:val="1"/>
        </w:rPr>
        <w:t> </w:t>
      </w:r>
      <w:r>
        <w:rPr/>
        <w:t>(2008).</w:t>
      </w:r>
      <w:r>
        <w:rPr>
          <w:spacing w:val="1"/>
        </w:rPr>
        <w:t> </w:t>
      </w:r>
      <w:r>
        <w:rPr/>
        <w:t>Quantifying</w:t>
      </w:r>
      <w:r>
        <w:rPr>
          <w:spacing w:val="1"/>
        </w:rPr>
        <w:t> </w:t>
      </w:r>
      <w:r>
        <w:rPr/>
        <w:t>Effects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Particulate</w:t>
      </w:r>
      <w:r>
        <w:rPr>
          <w:spacing w:val="1"/>
        </w:rPr>
        <w:t> </w:t>
      </w:r>
      <w:r>
        <w:rPr/>
        <w:t>Properties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Powder Flow Properties Using a Ring Shear Tester. </w:t>
      </w:r>
      <w:r>
        <w:rPr>
          <w:i/>
        </w:rPr>
        <w:t>Journal of</w:t>
      </w:r>
      <w:r>
        <w:rPr>
          <w:i/>
          <w:spacing w:val="1"/>
        </w:rPr>
        <w:t> </w:t>
      </w:r>
      <w:r>
        <w:rPr>
          <w:i/>
        </w:rPr>
        <w:t>Pharmaceutical</w:t>
      </w:r>
      <w:r>
        <w:rPr>
          <w:i/>
          <w:spacing w:val="1"/>
        </w:rPr>
        <w:t> </w:t>
      </w:r>
      <w:r>
        <w:rPr>
          <w:i/>
        </w:rPr>
        <w:t>Sciences</w:t>
      </w:r>
      <w:r>
        <w:rPr/>
        <w:t>.</w:t>
      </w:r>
      <w:r>
        <w:rPr>
          <w:spacing w:val="-1"/>
        </w:rPr>
        <w:t> </w:t>
      </w:r>
      <w:r>
        <w:rPr>
          <w:b/>
        </w:rPr>
        <w:t>97</w:t>
      </w:r>
      <w:r>
        <w:rPr/>
        <w:t>:4030–4039.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before="1"/>
        <w:ind w:left="1156" w:right="956" w:hanging="480"/>
        <w:jc w:val="both"/>
      </w:pPr>
      <w:r>
        <w:rPr/>
        <w:t>Ilić, I., Govedarica, B., Šibanc, R., Dreu, R., Srčič, S.,</w:t>
      </w:r>
      <w:r>
        <w:rPr>
          <w:spacing w:val="60"/>
        </w:rPr>
        <w:t> </w:t>
      </w:r>
      <w:r>
        <w:rPr/>
        <w:t>(2013). Deformation properties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pharmaceutical</w:t>
      </w:r>
      <w:r>
        <w:rPr>
          <w:spacing w:val="1"/>
        </w:rPr>
        <w:t> </w:t>
      </w:r>
      <w:r>
        <w:rPr/>
        <w:t>excipients</w:t>
      </w:r>
      <w:r>
        <w:rPr>
          <w:spacing w:val="1"/>
        </w:rPr>
        <w:t> </w:t>
      </w:r>
      <w:r>
        <w:rPr/>
        <w:t>determined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in-die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out-die</w:t>
      </w:r>
      <w:r>
        <w:rPr>
          <w:spacing w:val="1"/>
        </w:rPr>
        <w:t> </w:t>
      </w:r>
      <w:r>
        <w:rPr/>
        <w:t>method.</w:t>
      </w:r>
      <w:r>
        <w:rPr>
          <w:spacing w:val="1"/>
        </w:rPr>
        <w:t> </w:t>
      </w:r>
      <w:r>
        <w:rPr>
          <w:i/>
        </w:rPr>
        <w:t>International</w:t>
      </w:r>
      <w:r>
        <w:rPr>
          <w:i/>
          <w:spacing w:val="-1"/>
        </w:rPr>
        <w:t> </w:t>
      </w:r>
      <w:r>
        <w:rPr>
          <w:i/>
        </w:rPr>
        <w:t>Journal of</w:t>
      </w:r>
      <w:r>
        <w:rPr>
          <w:i/>
          <w:spacing w:val="2"/>
        </w:rPr>
        <w:t> </w:t>
      </w:r>
      <w:r>
        <w:rPr>
          <w:i/>
        </w:rPr>
        <w:t>Pharmaceutics</w:t>
      </w:r>
      <w:r>
        <w:rPr/>
        <w:t>. </w:t>
      </w:r>
      <w:r>
        <w:rPr>
          <w:b/>
        </w:rPr>
        <w:t>446</w:t>
      </w:r>
      <w:r>
        <w:rPr/>
        <w:t>: 6–15.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676"/>
      </w:pPr>
      <w:r>
        <w:rPr/>
        <w:t>IPEC,</w:t>
      </w:r>
      <w:r>
        <w:rPr>
          <w:spacing w:val="-2"/>
        </w:rPr>
        <w:t> </w:t>
      </w:r>
      <w:r>
        <w:rPr/>
        <w:t>(2008).</w:t>
      </w:r>
      <w:r>
        <w:rPr>
          <w:spacing w:val="1"/>
        </w:rPr>
        <w:t> </w:t>
      </w:r>
      <w:r>
        <w:rPr/>
        <w:t>Qualification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Excipients</w:t>
      </w:r>
      <w:r>
        <w:rPr>
          <w:spacing w:val="-1"/>
        </w:rPr>
        <w:t> </w:t>
      </w:r>
      <w:r>
        <w:rPr/>
        <w:t>for use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Pharmaceuticals..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1156" w:right="956" w:hanging="480"/>
        <w:jc w:val="both"/>
        <w:rPr>
          <w:sz w:val="24"/>
        </w:rPr>
      </w:pPr>
      <w:r>
        <w:rPr>
          <w:sz w:val="24"/>
        </w:rPr>
        <w:t>IPEC, (1994). IPEC Excipient Composition Guide. </w:t>
      </w:r>
      <w:r>
        <w:rPr>
          <w:i/>
          <w:sz w:val="24"/>
        </w:rPr>
        <w:t>Journal of Biotechnology</w:t>
      </w:r>
      <w:r>
        <w:rPr>
          <w:sz w:val="24"/>
        </w:rPr>
        <w:t>. </w:t>
      </w:r>
      <w:r>
        <w:rPr>
          <w:b/>
          <w:sz w:val="24"/>
        </w:rPr>
        <w:t>37</w:t>
      </w:r>
      <w:r>
        <w:rPr>
          <w:sz w:val="24"/>
        </w:rPr>
        <w:t>: 179–</w:t>
      </w:r>
      <w:r>
        <w:rPr>
          <w:spacing w:val="1"/>
          <w:sz w:val="24"/>
        </w:rPr>
        <w:t> </w:t>
      </w:r>
      <w:r>
        <w:rPr>
          <w:sz w:val="24"/>
        </w:rPr>
        <w:t>184.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156" w:right="955" w:hanging="480"/>
        <w:jc w:val="both"/>
      </w:pPr>
      <w:r>
        <w:rPr/>
        <w:t>Jacob,</w:t>
      </w:r>
      <w:r>
        <w:rPr>
          <w:spacing w:val="1"/>
        </w:rPr>
        <w:t> </w:t>
      </w:r>
      <w:r>
        <w:rPr/>
        <w:t>S.,</w:t>
      </w:r>
      <w:r>
        <w:rPr>
          <w:spacing w:val="1"/>
        </w:rPr>
        <w:t> </w:t>
      </w:r>
      <w:r>
        <w:rPr/>
        <w:t>Shirwaikar,</w:t>
      </w:r>
      <w:r>
        <w:rPr>
          <w:spacing w:val="1"/>
        </w:rPr>
        <w:t> </w:t>
      </w:r>
      <w:r>
        <w:rPr/>
        <w:t>A.,</w:t>
      </w:r>
      <w:r>
        <w:rPr>
          <w:spacing w:val="1"/>
        </w:rPr>
        <w:t> </w:t>
      </w:r>
      <w:r>
        <w:rPr/>
        <w:t>Joseph,</w:t>
      </w:r>
      <w:r>
        <w:rPr>
          <w:spacing w:val="1"/>
        </w:rPr>
        <w:t> </w:t>
      </w:r>
      <w:r>
        <w:rPr/>
        <w:t>A.,</w:t>
      </w:r>
      <w:r>
        <w:rPr>
          <w:spacing w:val="1"/>
        </w:rPr>
        <w:t> </w:t>
      </w:r>
      <w:r>
        <w:rPr/>
        <w:t>Srinivasan,</w:t>
      </w:r>
      <w:r>
        <w:rPr>
          <w:spacing w:val="1"/>
        </w:rPr>
        <w:t> </w:t>
      </w:r>
      <w:r>
        <w:rPr/>
        <w:t>K.,</w:t>
      </w:r>
      <w:r>
        <w:rPr>
          <w:spacing w:val="1"/>
        </w:rPr>
        <w:t> </w:t>
      </w:r>
      <w:r>
        <w:rPr/>
        <w:t>(2007).</w:t>
      </w:r>
      <w:r>
        <w:rPr>
          <w:spacing w:val="1"/>
        </w:rPr>
        <w:t> </w:t>
      </w:r>
      <w:r>
        <w:rPr/>
        <w:t>Novel</w:t>
      </w:r>
      <w:r>
        <w:rPr>
          <w:spacing w:val="1"/>
        </w:rPr>
        <w:t> </w:t>
      </w:r>
      <w:r>
        <w:rPr/>
        <w:t>co-processed</w:t>
      </w:r>
      <w:r>
        <w:rPr>
          <w:spacing w:val="1"/>
        </w:rPr>
        <w:t> </w:t>
      </w:r>
      <w:r>
        <w:rPr/>
        <w:t>excipients of mannitol and microcrystalline cellulose for preparing fast dissolving</w:t>
      </w:r>
      <w:r>
        <w:rPr>
          <w:spacing w:val="1"/>
        </w:rPr>
        <w:t> </w:t>
      </w:r>
      <w:r>
        <w:rPr/>
        <w:t>tablets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glipizide. </w:t>
      </w:r>
      <w:r>
        <w:rPr>
          <w:i/>
        </w:rPr>
        <w:t>Indian</w:t>
      </w:r>
      <w:r>
        <w:rPr>
          <w:i/>
          <w:spacing w:val="-1"/>
        </w:rPr>
        <w:t> </w:t>
      </w:r>
      <w:r>
        <w:rPr>
          <w:i/>
        </w:rPr>
        <w:t>Journal ofPharmaceutical Sciences</w:t>
      </w:r>
      <w:r>
        <w:rPr/>
        <w:t>. </w:t>
      </w:r>
      <w:r>
        <w:rPr>
          <w:b/>
        </w:rPr>
        <w:t>69</w:t>
      </w:r>
      <w:r>
        <w:rPr/>
        <w:t>:</w:t>
      </w:r>
      <w:r>
        <w:rPr>
          <w:spacing w:val="-1"/>
        </w:rPr>
        <w:t> </w:t>
      </w:r>
      <w:r>
        <w:rPr/>
        <w:t>633–639.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1156" w:right="957" w:hanging="480"/>
        <w:jc w:val="both"/>
        <w:rPr>
          <w:sz w:val="24"/>
        </w:rPr>
      </w:pPr>
      <w:r>
        <w:rPr>
          <w:sz w:val="24"/>
        </w:rPr>
        <w:t>Jivraj,</w:t>
      </w:r>
      <w:r>
        <w:rPr>
          <w:spacing w:val="1"/>
          <w:sz w:val="24"/>
        </w:rPr>
        <w:t> </w:t>
      </w:r>
      <w:r>
        <w:rPr>
          <w:sz w:val="24"/>
        </w:rPr>
        <w:t>M.,</w:t>
      </w:r>
      <w:r>
        <w:rPr>
          <w:spacing w:val="1"/>
          <w:sz w:val="24"/>
        </w:rPr>
        <w:t> </w:t>
      </w:r>
      <w:r>
        <w:rPr>
          <w:sz w:val="24"/>
        </w:rPr>
        <w:t>Martini,</w:t>
      </w:r>
      <w:r>
        <w:rPr>
          <w:spacing w:val="1"/>
          <w:sz w:val="24"/>
        </w:rPr>
        <w:t> </w:t>
      </w:r>
      <w:r>
        <w:rPr>
          <w:sz w:val="24"/>
        </w:rPr>
        <w:t>L.G.,</w:t>
      </w:r>
      <w:r>
        <w:rPr>
          <w:spacing w:val="1"/>
          <w:sz w:val="24"/>
        </w:rPr>
        <w:t> </w:t>
      </w:r>
      <w:r>
        <w:rPr>
          <w:sz w:val="24"/>
        </w:rPr>
        <w:t>Thomson,</w:t>
      </w:r>
      <w:r>
        <w:rPr>
          <w:spacing w:val="1"/>
          <w:sz w:val="24"/>
        </w:rPr>
        <w:t> </w:t>
      </w:r>
      <w:r>
        <w:rPr>
          <w:sz w:val="24"/>
        </w:rPr>
        <w:t>C.M.,</w:t>
      </w:r>
      <w:r>
        <w:rPr>
          <w:spacing w:val="1"/>
          <w:sz w:val="24"/>
        </w:rPr>
        <w:t> </w:t>
      </w:r>
      <w:r>
        <w:rPr>
          <w:sz w:val="24"/>
        </w:rPr>
        <w:t>(2000).</w:t>
      </w:r>
      <w:r>
        <w:rPr>
          <w:spacing w:val="1"/>
          <w:sz w:val="24"/>
        </w:rPr>
        <w:t> </w:t>
      </w:r>
      <w:r>
        <w:rPr>
          <w:sz w:val="24"/>
        </w:rPr>
        <w:t>An</w:t>
      </w:r>
      <w:r>
        <w:rPr>
          <w:spacing w:val="1"/>
          <w:sz w:val="24"/>
        </w:rPr>
        <w:t> </w:t>
      </w:r>
      <w:r>
        <w:rPr>
          <w:sz w:val="24"/>
        </w:rPr>
        <w:t>overview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different</w:t>
      </w:r>
      <w:r>
        <w:rPr>
          <w:spacing w:val="1"/>
          <w:sz w:val="24"/>
        </w:rPr>
        <w:t> </w:t>
      </w:r>
      <w:r>
        <w:rPr>
          <w:sz w:val="24"/>
        </w:rPr>
        <w:t>excipients useful for the direct compression of tablets. </w:t>
      </w:r>
      <w:r>
        <w:rPr>
          <w:i/>
          <w:sz w:val="24"/>
        </w:rPr>
        <w:t>Pharmaceutical Science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andTechnology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Today</w:t>
      </w:r>
      <w:r>
        <w:rPr>
          <w:sz w:val="24"/>
        </w:rPr>
        <w:t>. </w:t>
      </w:r>
      <w:r>
        <w:rPr>
          <w:b/>
          <w:sz w:val="24"/>
        </w:rPr>
        <w:t>3</w:t>
      </w:r>
      <w:r>
        <w:rPr>
          <w:sz w:val="24"/>
        </w:rPr>
        <w:t>: 58–63.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156" w:right="956" w:hanging="480"/>
        <w:jc w:val="both"/>
      </w:pPr>
      <w:r>
        <w:rPr/>
        <w:t>Joiris,</w:t>
      </w:r>
      <w:r>
        <w:rPr>
          <w:spacing w:val="1"/>
        </w:rPr>
        <w:t> </w:t>
      </w:r>
      <w:r>
        <w:rPr/>
        <w:t>E.,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Martino,</w:t>
      </w:r>
      <w:r>
        <w:rPr>
          <w:spacing w:val="1"/>
        </w:rPr>
        <w:t> </w:t>
      </w:r>
      <w:r>
        <w:rPr/>
        <w:t>P.,</w:t>
      </w:r>
      <w:r>
        <w:rPr>
          <w:spacing w:val="1"/>
        </w:rPr>
        <w:t> </w:t>
      </w:r>
      <w:r>
        <w:rPr/>
        <w:t>Berneron,</w:t>
      </w:r>
      <w:r>
        <w:rPr>
          <w:spacing w:val="1"/>
        </w:rPr>
        <w:t> </w:t>
      </w:r>
      <w:r>
        <w:rPr/>
        <w:t>C.,</w:t>
      </w:r>
      <w:r>
        <w:rPr>
          <w:spacing w:val="1"/>
        </w:rPr>
        <w:t> </w:t>
      </w:r>
      <w:r>
        <w:rPr/>
        <w:t>Guyot-Hermann,</w:t>
      </w:r>
      <w:r>
        <w:rPr>
          <w:spacing w:val="1"/>
        </w:rPr>
        <w:t> </w:t>
      </w:r>
      <w:r>
        <w:rPr/>
        <w:t>A.,</w:t>
      </w:r>
      <w:r>
        <w:rPr>
          <w:spacing w:val="1"/>
        </w:rPr>
        <w:t> </w:t>
      </w:r>
      <w:r>
        <w:rPr/>
        <w:t>Guyot,</w:t>
      </w:r>
      <w:r>
        <w:rPr>
          <w:spacing w:val="1"/>
        </w:rPr>
        <w:t> </w:t>
      </w:r>
      <w:r>
        <w:rPr/>
        <w:t>J.,</w:t>
      </w:r>
      <w:r>
        <w:rPr>
          <w:spacing w:val="1"/>
        </w:rPr>
        <w:t> </w:t>
      </w:r>
      <w:r>
        <w:rPr/>
        <w:t>(1998).</w:t>
      </w:r>
      <w:r>
        <w:rPr>
          <w:spacing w:val="1"/>
        </w:rPr>
        <w:t> </w:t>
      </w:r>
      <w:r>
        <w:rPr/>
        <w:t>Compression</w:t>
      </w:r>
      <w:r>
        <w:rPr>
          <w:spacing w:val="1"/>
        </w:rPr>
        <w:t> </w:t>
      </w:r>
      <w:r>
        <w:rPr/>
        <w:t>Behavior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Orthorhombic</w:t>
      </w:r>
      <w:r>
        <w:rPr>
          <w:spacing w:val="1"/>
        </w:rPr>
        <w:t> </w:t>
      </w:r>
      <w:r>
        <w:rPr/>
        <w:t>Paracetamol.</w:t>
      </w:r>
      <w:r>
        <w:rPr>
          <w:spacing w:val="1"/>
        </w:rPr>
        <w:t> </w:t>
      </w:r>
      <w:r>
        <w:rPr>
          <w:i/>
        </w:rPr>
        <w:t>Pharmaceutical</w:t>
      </w:r>
      <w:r>
        <w:rPr>
          <w:i/>
          <w:spacing w:val="1"/>
        </w:rPr>
        <w:t> </w:t>
      </w:r>
      <w:r>
        <w:rPr>
          <w:i/>
        </w:rPr>
        <w:t>Research.</w:t>
      </w:r>
      <w:r>
        <w:rPr>
          <w:b/>
        </w:rPr>
        <w:t>15</w:t>
      </w:r>
      <w:r>
        <w:rPr/>
        <w:t>:</w:t>
      </w:r>
      <w:r>
        <w:rPr>
          <w:spacing w:val="-1"/>
        </w:rPr>
        <w:t> </w:t>
      </w:r>
      <w:r>
        <w:rPr/>
        <w:t>1122–1130.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ind w:left="1156" w:right="956" w:hanging="480"/>
        <w:jc w:val="both"/>
      </w:pPr>
      <w:r>
        <w:rPr/>
        <w:t>Jonat,</w:t>
      </w:r>
      <w:r>
        <w:rPr>
          <w:spacing w:val="1"/>
        </w:rPr>
        <w:t> </w:t>
      </w:r>
      <w:r>
        <w:rPr/>
        <w:t>S.,</w:t>
      </w:r>
      <w:r>
        <w:rPr>
          <w:spacing w:val="1"/>
        </w:rPr>
        <w:t> </w:t>
      </w:r>
      <w:r>
        <w:rPr/>
        <w:t>Hasenzahl,</w:t>
      </w:r>
      <w:r>
        <w:rPr>
          <w:spacing w:val="1"/>
        </w:rPr>
        <w:t> </w:t>
      </w:r>
      <w:r>
        <w:rPr/>
        <w:t>S.,</w:t>
      </w:r>
      <w:r>
        <w:rPr>
          <w:spacing w:val="1"/>
        </w:rPr>
        <w:t> </w:t>
      </w:r>
      <w:r>
        <w:rPr/>
        <w:t>Gray,</w:t>
      </w:r>
      <w:r>
        <w:rPr>
          <w:spacing w:val="1"/>
        </w:rPr>
        <w:t> </w:t>
      </w:r>
      <w:r>
        <w:rPr/>
        <w:t>A.,</w:t>
      </w:r>
      <w:r>
        <w:rPr>
          <w:spacing w:val="1"/>
        </w:rPr>
        <w:t> </w:t>
      </w:r>
      <w:r>
        <w:rPr/>
        <w:t>Schmidt,</w:t>
      </w:r>
      <w:r>
        <w:rPr>
          <w:spacing w:val="1"/>
        </w:rPr>
        <w:t> </w:t>
      </w:r>
      <w:r>
        <w:rPr/>
        <w:t>P.,</w:t>
      </w:r>
      <w:r>
        <w:rPr>
          <w:spacing w:val="1"/>
        </w:rPr>
        <w:t> </w:t>
      </w:r>
      <w:r>
        <w:rPr/>
        <w:t>(2005).</w:t>
      </w:r>
      <w:r>
        <w:rPr>
          <w:spacing w:val="1"/>
        </w:rPr>
        <w:t> </w:t>
      </w:r>
      <w:r>
        <w:rPr/>
        <w:t>Influence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compacted</w:t>
      </w:r>
      <w:r>
        <w:rPr>
          <w:spacing w:val="1"/>
        </w:rPr>
        <w:t> </w:t>
      </w:r>
      <w:r>
        <w:rPr/>
        <w:t>hydrophobic and hydrophilic colloidal silicon dioxide on tableting properties of</w:t>
      </w:r>
      <w:r>
        <w:rPr>
          <w:spacing w:val="1"/>
        </w:rPr>
        <w:t> </w:t>
      </w:r>
      <w:r>
        <w:rPr/>
        <w:t>pharmaceutical excipients. </w:t>
      </w:r>
      <w:r>
        <w:rPr>
          <w:i/>
        </w:rPr>
        <w:t>Drug Development and Industrial Pharmacy</w:t>
      </w:r>
      <w:r>
        <w:rPr/>
        <w:t>. </w:t>
      </w:r>
      <w:r>
        <w:rPr>
          <w:b/>
        </w:rPr>
        <w:t>31</w:t>
      </w:r>
      <w:r>
        <w:rPr/>
        <w:t>: 687–</w:t>
      </w:r>
      <w:r>
        <w:rPr>
          <w:spacing w:val="1"/>
        </w:rPr>
        <w:t> </w:t>
      </w:r>
      <w:r>
        <w:rPr/>
        <w:t>696.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156" w:right="962" w:hanging="480"/>
        <w:jc w:val="both"/>
      </w:pPr>
      <w:r>
        <w:rPr/>
        <w:t>Joshi, A., Duriez, X., (2004). Added functionality excipients: an answer to challenging</w:t>
      </w:r>
      <w:r>
        <w:rPr>
          <w:spacing w:val="1"/>
        </w:rPr>
        <w:t> </w:t>
      </w:r>
      <w:r>
        <w:rPr/>
        <w:t>formulations,. </w:t>
      </w:r>
      <w:r>
        <w:rPr>
          <w:i/>
        </w:rPr>
        <w:t>Pharmaceutical</w:t>
      </w:r>
      <w:r>
        <w:rPr>
          <w:i/>
          <w:spacing w:val="1"/>
        </w:rPr>
        <w:t> </w:t>
      </w:r>
      <w:r>
        <w:rPr>
          <w:i/>
        </w:rPr>
        <w:t>Technology</w:t>
      </w:r>
      <w:r>
        <w:rPr/>
        <w:t>. 12–19.</w:t>
      </w:r>
    </w:p>
    <w:p>
      <w:pPr>
        <w:pStyle w:val="BodyText"/>
        <w:spacing w:before="10"/>
        <w:rPr>
          <w:sz w:val="20"/>
        </w:rPr>
      </w:pPr>
    </w:p>
    <w:p>
      <w:pPr>
        <w:spacing w:before="1"/>
        <w:ind w:left="1156" w:right="956" w:hanging="480"/>
        <w:jc w:val="both"/>
        <w:rPr>
          <w:sz w:val="24"/>
        </w:rPr>
      </w:pPr>
      <w:r>
        <w:rPr>
          <w:sz w:val="24"/>
        </w:rPr>
        <w:t>Joshi, V., (2002). Excipient choice in solid dosage forms. </w:t>
      </w:r>
      <w:r>
        <w:rPr>
          <w:i/>
          <w:sz w:val="24"/>
        </w:rPr>
        <w:t>Drug Delivery Tecnology</w:t>
      </w:r>
      <w:r>
        <w:rPr>
          <w:sz w:val="24"/>
        </w:rPr>
        <w:t>. </w:t>
      </w:r>
      <w:r>
        <w:rPr>
          <w:b/>
          <w:sz w:val="24"/>
        </w:rPr>
        <w:t>2</w:t>
      </w:r>
      <w:r>
        <w:rPr>
          <w:sz w:val="24"/>
        </w:rPr>
        <w:t>:</w:t>
      </w:r>
      <w:r>
        <w:rPr>
          <w:spacing w:val="1"/>
          <w:sz w:val="24"/>
        </w:rPr>
        <w:t> </w:t>
      </w:r>
      <w:r>
        <w:rPr>
          <w:sz w:val="24"/>
        </w:rPr>
        <w:t>36–40.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1156" w:right="957" w:hanging="480"/>
        <w:jc w:val="both"/>
        <w:rPr>
          <w:i/>
          <w:sz w:val="24"/>
        </w:rPr>
      </w:pPr>
      <w:r>
        <w:rPr>
          <w:sz w:val="24"/>
        </w:rPr>
        <w:t>Jyoti,</w:t>
      </w:r>
      <w:r>
        <w:rPr>
          <w:spacing w:val="1"/>
          <w:sz w:val="24"/>
        </w:rPr>
        <w:t> </w:t>
      </w:r>
      <w:r>
        <w:rPr>
          <w:sz w:val="24"/>
        </w:rPr>
        <w:t>V.,</w:t>
      </w:r>
      <w:r>
        <w:rPr>
          <w:spacing w:val="1"/>
          <w:sz w:val="24"/>
        </w:rPr>
        <w:t> </w:t>
      </w:r>
      <w:r>
        <w:rPr>
          <w:sz w:val="24"/>
        </w:rPr>
        <w:t>Prajapati,</w:t>
      </w:r>
      <w:r>
        <w:rPr>
          <w:spacing w:val="1"/>
          <w:sz w:val="24"/>
        </w:rPr>
        <w:t> </w:t>
      </w:r>
      <w:r>
        <w:rPr>
          <w:sz w:val="24"/>
        </w:rPr>
        <w:t>D.S.K.,</w:t>
      </w:r>
      <w:r>
        <w:rPr>
          <w:spacing w:val="1"/>
          <w:sz w:val="24"/>
        </w:rPr>
        <w:t> </w:t>
      </w:r>
      <w:r>
        <w:rPr>
          <w:sz w:val="24"/>
        </w:rPr>
        <w:t>Irchhiaya,</w:t>
      </w:r>
      <w:r>
        <w:rPr>
          <w:spacing w:val="1"/>
          <w:sz w:val="24"/>
        </w:rPr>
        <w:t> </w:t>
      </w:r>
      <w:r>
        <w:rPr>
          <w:sz w:val="24"/>
        </w:rPr>
        <w:t>D.R.,</w:t>
      </w:r>
      <w:r>
        <w:rPr>
          <w:spacing w:val="1"/>
          <w:sz w:val="24"/>
        </w:rPr>
        <w:t> </w:t>
      </w:r>
      <w:r>
        <w:rPr>
          <w:sz w:val="24"/>
        </w:rPr>
        <w:t>(2017).</w:t>
      </w:r>
      <w:r>
        <w:rPr>
          <w:spacing w:val="1"/>
          <w:sz w:val="24"/>
        </w:rPr>
        <w:t> </w:t>
      </w:r>
      <w:r>
        <w:rPr>
          <w:sz w:val="24"/>
        </w:rPr>
        <w:t>An</w:t>
      </w:r>
      <w:r>
        <w:rPr>
          <w:spacing w:val="1"/>
          <w:sz w:val="24"/>
        </w:rPr>
        <w:t> </w:t>
      </w:r>
      <w:r>
        <w:rPr>
          <w:sz w:val="24"/>
        </w:rPr>
        <w:t>Overview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Superdisintegrants:</w:t>
      </w:r>
      <w:r>
        <w:rPr>
          <w:spacing w:val="50"/>
          <w:sz w:val="24"/>
        </w:rPr>
        <w:t> </w:t>
      </w:r>
      <w:r>
        <w:rPr>
          <w:sz w:val="24"/>
        </w:rPr>
        <w:t>A</w:t>
      </w:r>
      <w:r>
        <w:rPr>
          <w:spacing w:val="48"/>
          <w:sz w:val="24"/>
        </w:rPr>
        <w:t> </w:t>
      </w:r>
      <w:r>
        <w:rPr>
          <w:sz w:val="24"/>
        </w:rPr>
        <w:t>Review.</w:t>
      </w:r>
      <w:r>
        <w:rPr>
          <w:spacing w:val="49"/>
          <w:sz w:val="24"/>
        </w:rPr>
        <w:t> </w:t>
      </w:r>
      <w:r>
        <w:rPr>
          <w:i/>
          <w:sz w:val="24"/>
        </w:rPr>
        <w:t>European</w:t>
      </w:r>
      <w:r>
        <w:rPr>
          <w:i/>
          <w:spacing w:val="49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49"/>
          <w:sz w:val="24"/>
        </w:rPr>
        <w:t> </w:t>
      </w:r>
      <w:r>
        <w:rPr>
          <w:i/>
          <w:sz w:val="24"/>
        </w:rPr>
        <w:t>Pharmaceutical</w:t>
      </w:r>
      <w:r>
        <w:rPr>
          <w:i/>
          <w:spacing w:val="49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53"/>
          <w:sz w:val="24"/>
        </w:rPr>
        <w:t> </w:t>
      </w:r>
      <w:r>
        <w:rPr>
          <w:i/>
          <w:sz w:val="24"/>
        </w:rPr>
        <w:t>Medical</w:t>
      </w:r>
    </w:p>
    <w:p>
      <w:pPr>
        <w:spacing w:after="0"/>
        <w:jc w:val="both"/>
        <w:rPr>
          <w:sz w:val="24"/>
        </w:rPr>
        <w:sectPr>
          <w:pgSz w:w="11910" w:h="16840"/>
          <w:pgMar w:header="0" w:footer="467" w:top="1300" w:bottom="660" w:left="1340" w:right="480"/>
        </w:sectPr>
      </w:pPr>
    </w:p>
    <w:p>
      <w:pPr>
        <w:spacing w:before="74"/>
        <w:ind w:left="1156" w:right="0" w:firstLine="0"/>
        <w:jc w:val="left"/>
        <w:rPr>
          <w:sz w:val="24"/>
        </w:rPr>
      </w:pPr>
      <w:r>
        <w:rPr>
          <w:i/>
          <w:sz w:val="24"/>
        </w:rPr>
        <w:t>Research.</w:t>
      </w:r>
      <w:r>
        <w:rPr>
          <w:b/>
          <w:sz w:val="24"/>
        </w:rPr>
        <w:t>4</w:t>
      </w:r>
      <w:r>
        <w:rPr>
          <w:sz w:val="24"/>
        </w:rPr>
        <w:t>:</w:t>
      </w:r>
      <w:r>
        <w:rPr>
          <w:spacing w:val="-2"/>
          <w:sz w:val="24"/>
        </w:rPr>
        <w:t> </w:t>
      </w:r>
      <w:r>
        <w:rPr>
          <w:sz w:val="24"/>
        </w:rPr>
        <w:t>252–260.</w:t>
      </w:r>
    </w:p>
    <w:p>
      <w:pPr>
        <w:pStyle w:val="BodyText"/>
        <w:spacing w:before="9"/>
        <w:rPr>
          <w:sz w:val="20"/>
        </w:rPr>
      </w:pPr>
    </w:p>
    <w:p>
      <w:pPr>
        <w:spacing w:before="1"/>
        <w:ind w:left="1156" w:right="957" w:hanging="480"/>
        <w:jc w:val="both"/>
        <w:rPr>
          <w:sz w:val="24"/>
        </w:rPr>
      </w:pPr>
      <w:r>
        <w:rPr>
          <w:sz w:val="24"/>
        </w:rPr>
        <w:t>Kathpalia, H., Jogi, K., (2014). Co-processed excipients-A review. </w:t>
      </w:r>
      <w:r>
        <w:rPr>
          <w:i/>
          <w:sz w:val="24"/>
        </w:rPr>
        <w:t>World Journal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Pharmaceutical Research</w:t>
      </w:r>
      <w:r>
        <w:rPr>
          <w:sz w:val="24"/>
        </w:rPr>
        <w:t>. </w:t>
      </w:r>
      <w:r>
        <w:rPr>
          <w:b/>
          <w:sz w:val="24"/>
        </w:rPr>
        <w:t>3</w:t>
      </w:r>
      <w:r>
        <w:rPr>
          <w:sz w:val="24"/>
        </w:rPr>
        <w:t>: 3863–3885.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156" w:right="955" w:hanging="480"/>
        <w:jc w:val="both"/>
      </w:pPr>
      <w:r>
        <w:rPr/>
        <w:t>Katsuno,</w:t>
      </w:r>
      <w:r>
        <w:rPr>
          <w:spacing w:val="1"/>
        </w:rPr>
        <w:t> </w:t>
      </w:r>
      <w:r>
        <w:rPr/>
        <w:t>E.,</w:t>
      </w:r>
      <w:r>
        <w:rPr>
          <w:spacing w:val="1"/>
        </w:rPr>
        <w:t> </w:t>
      </w:r>
      <w:r>
        <w:rPr/>
        <w:t>Tahara,</w:t>
      </w:r>
      <w:r>
        <w:rPr>
          <w:spacing w:val="1"/>
        </w:rPr>
        <w:t> </w:t>
      </w:r>
      <w:r>
        <w:rPr/>
        <w:t>K.,</w:t>
      </w:r>
      <w:r>
        <w:rPr>
          <w:spacing w:val="1"/>
        </w:rPr>
        <w:t> </w:t>
      </w:r>
      <w:r>
        <w:rPr/>
        <w:t>Takeuchi,</w:t>
      </w:r>
      <w:r>
        <w:rPr>
          <w:spacing w:val="1"/>
        </w:rPr>
        <w:t> </w:t>
      </w:r>
      <w:r>
        <w:rPr/>
        <w:t>Y., Takeuchi,</w:t>
      </w:r>
      <w:r>
        <w:rPr>
          <w:spacing w:val="1"/>
        </w:rPr>
        <w:t> </w:t>
      </w:r>
      <w:r>
        <w:rPr/>
        <w:t>H.,</w:t>
      </w:r>
      <w:r>
        <w:rPr>
          <w:spacing w:val="1"/>
        </w:rPr>
        <w:t> </w:t>
      </w:r>
      <w:r>
        <w:rPr/>
        <w:t>(2013).</w:t>
      </w:r>
      <w:r>
        <w:rPr>
          <w:spacing w:val="1"/>
        </w:rPr>
        <w:t> </w:t>
      </w:r>
      <w:r>
        <w:rPr/>
        <w:t>Orally disintegrating</w:t>
      </w:r>
      <w:r>
        <w:rPr>
          <w:spacing w:val="1"/>
        </w:rPr>
        <w:t> </w:t>
      </w:r>
      <w:r>
        <w:rPr/>
        <w:t>tablets</w:t>
      </w:r>
      <w:r>
        <w:rPr>
          <w:spacing w:val="1"/>
        </w:rPr>
        <w:t> </w:t>
      </w:r>
      <w:r>
        <w:rPr/>
        <w:t>prepared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co-processed</w:t>
      </w:r>
      <w:r>
        <w:rPr>
          <w:spacing w:val="1"/>
        </w:rPr>
        <w:t> </w:t>
      </w:r>
      <w:r>
        <w:rPr/>
        <w:t>mixture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micronized</w:t>
      </w:r>
      <w:r>
        <w:rPr>
          <w:spacing w:val="1"/>
        </w:rPr>
        <w:t> </w:t>
      </w:r>
      <w:r>
        <w:rPr/>
        <w:t>crospovidone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mannitol using a ball mill to improve compactibility and tablet stability. </w:t>
      </w:r>
      <w:r>
        <w:rPr>
          <w:i/>
        </w:rPr>
        <w:t>Powder</w:t>
      </w:r>
      <w:r>
        <w:rPr>
          <w:i/>
          <w:spacing w:val="1"/>
        </w:rPr>
        <w:t> </w:t>
      </w:r>
      <w:r>
        <w:rPr>
          <w:i/>
        </w:rPr>
        <w:t>Technology</w:t>
      </w:r>
      <w:r>
        <w:rPr/>
        <w:t>.</w:t>
      </w:r>
      <w:r>
        <w:rPr>
          <w:spacing w:val="-1"/>
        </w:rPr>
        <w:t> </w:t>
      </w:r>
      <w:r>
        <w:rPr>
          <w:b/>
        </w:rPr>
        <w:t>241</w:t>
      </w:r>
      <w:r>
        <w:rPr/>
        <w:t>: 60–66.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1156" w:right="962" w:hanging="480"/>
        <w:jc w:val="both"/>
        <w:rPr>
          <w:sz w:val="24"/>
        </w:rPr>
      </w:pPr>
      <w:r>
        <w:rPr>
          <w:sz w:val="24"/>
        </w:rPr>
        <w:t>Kaur, T., Gill, B., Kumar, S., Gupta, G., (2011). Mouth Dissolving Tablets: A Novel</w:t>
      </w:r>
      <w:r>
        <w:rPr>
          <w:spacing w:val="1"/>
          <w:sz w:val="24"/>
        </w:rPr>
        <w:t> </w:t>
      </w:r>
      <w:r>
        <w:rPr>
          <w:sz w:val="24"/>
        </w:rPr>
        <w:t>Approach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Drug Delivery.</w:t>
      </w:r>
      <w:r>
        <w:rPr>
          <w:spacing w:val="1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 Current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Pharmaceutical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Research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b/>
          <w:sz w:val="24"/>
        </w:rPr>
        <w:t>3</w:t>
      </w:r>
      <w:r>
        <w:rPr>
          <w:sz w:val="24"/>
        </w:rPr>
        <w:t>: 1–7.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before="1"/>
        <w:ind w:left="1156" w:right="960" w:hanging="480"/>
        <w:jc w:val="both"/>
      </w:pPr>
      <w:r>
        <w:rPr/>
        <w:t>Kawakita,</w:t>
      </w:r>
      <w:r>
        <w:rPr>
          <w:spacing w:val="1"/>
        </w:rPr>
        <w:t> </w:t>
      </w:r>
      <w:r>
        <w:rPr/>
        <w:t>K.,</w:t>
      </w:r>
      <w:r>
        <w:rPr>
          <w:spacing w:val="1"/>
        </w:rPr>
        <w:t> </w:t>
      </w:r>
      <w:r>
        <w:rPr/>
        <w:t>Lüdde,</w:t>
      </w:r>
      <w:r>
        <w:rPr>
          <w:spacing w:val="1"/>
        </w:rPr>
        <w:t> </w:t>
      </w:r>
      <w:r>
        <w:rPr/>
        <w:t>K.H.,</w:t>
      </w:r>
      <w:r>
        <w:rPr>
          <w:spacing w:val="1"/>
        </w:rPr>
        <w:t> </w:t>
      </w:r>
      <w:r>
        <w:rPr/>
        <w:t>(1971).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considerations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powder</w:t>
      </w:r>
      <w:r>
        <w:rPr>
          <w:spacing w:val="1"/>
        </w:rPr>
        <w:t> </w:t>
      </w:r>
      <w:r>
        <w:rPr/>
        <w:t>compression</w:t>
      </w:r>
      <w:r>
        <w:rPr>
          <w:spacing w:val="1"/>
        </w:rPr>
        <w:t> </w:t>
      </w:r>
      <w:r>
        <w:rPr/>
        <w:t>equations. </w:t>
      </w:r>
      <w:r>
        <w:rPr>
          <w:i/>
        </w:rPr>
        <w:t>Powder Technology</w:t>
      </w:r>
      <w:r>
        <w:rPr>
          <w:b/>
        </w:rPr>
        <w:t>4</w:t>
      </w:r>
      <w:r>
        <w:rPr/>
        <w:t>: 61–68.</w:t>
      </w:r>
    </w:p>
    <w:p>
      <w:pPr>
        <w:pStyle w:val="BodyText"/>
        <w:spacing w:before="9"/>
        <w:rPr>
          <w:sz w:val="20"/>
        </w:rPr>
      </w:pPr>
    </w:p>
    <w:p>
      <w:pPr>
        <w:spacing w:before="1"/>
        <w:ind w:left="1156" w:right="957" w:hanging="480"/>
        <w:jc w:val="both"/>
        <w:rPr>
          <w:sz w:val="24"/>
        </w:rPr>
      </w:pPr>
      <w:r>
        <w:rPr>
          <w:sz w:val="24"/>
        </w:rPr>
        <w:t>Khomane, K.S., Bansal, A.K.,</w:t>
      </w:r>
      <w:r>
        <w:rPr>
          <w:spacing w:val="1"/>
          <w:sz w:val="24"/>
        </w:rPr>
        <w:t> </w:t>
      </w:r>
      <w:r>
        <w:rPr>
          <w:sz w:val="24"/>
        </w:rPr>
        <w:t>(2013). Yield strength of microcrystalline cellulose:</w:t>
      </w:r>
      <w:r>
        <w:rPr>
          <w:spacing w:val="1"/>
          <w:sz w:val="24"/>
        </w:rPr>
        <w:t> </w:t>
      </w:r>
      <w:r>
        <w:rPr>
          <w:sz w:val="24"/>
        </w:rPr>
        <w:t>Experimental</w:t>
      </w:r>
      <w:r>
        <w:rPr>
          <w:spacing w:val="1"/>
          <w:sz w:val="24"/>
        </w:rPr>
        <w:t> </w:t>
      </w:r>
      <w:r>
        <w:rPr>
          <w:sz w:val="24"/>
        </w:rPr>
        <w:t>evidence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dielectric</w:t>
      </w:r>
      <w:r>
        <w:rPr>
          <w:spacing w:val="1"/>
          <w:sz w:val="24"/>
        </w:rPr>
        <w:t> </w:t>
      </w:r>
      <w:r>
        <w:rPr>
          <w:sz w:val="24"/>
        </w:rPr>
        <w:t>spectroscopy</w:t>
      </w:r>
      <w:r>
        <w:rPr>
          <w:i/>
          <w:sz w:val="24"/>
        </w:rPr>
        <w:t>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Pharmaceutics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b/>
          <w:sz w:val="24"/>
        </w:rPr>
        <w:t>455</w:t>
      </w:r>
      <w:r>
        <w:rPr>
          <w:sz w:val="24"/>
        </w:rPr>
        <w:t>: 1–4.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156" w:right="957" w:hanging="480"/>
        <w:jc w:val="both"/>
      </w:pPr>
      <w:r>
        <w:rPr/>
        <w:t>Khomane,</w:t>
      </w:r>
      <w:r>
        <w:rPr>
          <w:spacing w:val="1"/>
        </w:rPr>
        <w:t> </w:t>
      </w:r>
      <w:r>
        <w:rPr/>
        <w:t>K.S.,</w:t>
      </w:r>
      <w:r>
        <w:rPr>
          <w:spacing w:val="1"/>
        </w:rPr>
        <w:t> </w:t>
      </w:r>
      <w:r>
        <w:rPr/>
        <w:t>More,</w:t>
      </w:r>
      <w:r>
        <w:rPr>
          <w:spacing w:val="1"/>
        </w:rPr>
        <w:t> </w:t>
      </w:r>
      <w:r>
        <w:rPr/>
        <w:t>P.K.,</w:t>
      </w:r>
      <w:r>
        <w:rPr>
          <w:spacing w:val="1"/>
        </w:rPr>
        <w:t> </w:t>
      </w:r>
      <w:r>
        <w:rPr/>
        <w:t>Raghavendra,</w:t>
      </w:r>
      <w:r>
        <w:rPr>
          <w:spacing w:val="1"/>
        </w:rPr>
        <w:t> </w:t>
      </w:r>
      <w:r>
        <w:rPr/>
        <w:t>G.,</w:t>
      </w:r>
      <w:r>
        <w:rPr>
          <w:spacing w:val="1"/>
        </w:rPr>
        <w:t> </w:t>
      </w:r>
      <w:r>
        <w:rPr/>
        <w:t>Bansal,</w:t>
      </w:r>
      <w:r>
        <w:rPr>
          <w:spacing w:val="1"/>
        </w:rPr>
        <w:t> </w:t>
      </w:r>
      <w:r>
        <w:rPr/>
        <w:t>A.K.,</w:t>
      </w:r>
      <w:r>
        <w:rPr>
          <w:spacing w:val="1"/>
        </w:rPr>
        <w:t> </w:t>
      </w:r>
      <w:r>
        <w:rPr/>
        <w:t>(2013).</w:t>
      </w:r>
      <w:r>
        <w:rPr>
          <w:spacing w:val="1"/>
        </w:rPr>
        <w:t> </w:t>
      </w:r>
      <w:r>
        <w:rPr/>
        <w:t>Molecular</w:t>
      </w:r>
      <w:r>
        <w:rPr>
          <w:spacing w:val="1"/>
        </w:rPr>
        <w:t> </w:t>
      </w:r>
      <w:r>
        <w:rPr/>
        <w:t>understanding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compaction</w:t>
      </w:r>
      <w:r>
        <w:rPr>
          <w:spacing w:val="1"/>
        </w:rPr>
        <w:t> </w:t>
      </w:r>
      <w:r>
        <w:rPr/>
        <w:t>behavior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indomethacin</w:t>
      </w:r>
      <w:r>
        <w:rPr>
          <w:spacing w:val="1"/>
        </w:rPr>
        <w:t> </w:t>
      </w:r>
      <w:r>
        <w:rPr/>
        <w:t>polymorphs.</w:t>
      </w:r>
      <w:r>
        <w:rPr>
          <w:spacing w:val="1"/>
        </w:rPr>
        <w:t> </w:t>
      </w:r>
      <w:r>
        <w:rPr>
          <w:i/>
        </w:rPr>
        <w:t>MolecularPharmaceutics</w:t>
      </w:r>
      <w:r>
        <w:rPr/>
        <w:t>.</w:t>
      </w:r>
      <w:r>
        <w:rPr>
          <w:spacing w:val="-1"/>
        </w:rPr>
        <w:t> </w:t>
      </w:r>
      <w:r>
        <w:rPr>
          <w:b/>
        </w:rPr>
        <w:t>10</w:t>
      </w:r>
      <w:r>
        <w:rPr/>
        <w:t>: 631–639.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156" w:right="956" w:hanging="480"/>
        <w:jc w:val="both"/>
      </w:pPr>
      <w:r>
        <w:rPr/>
        <w:t>Khuri, A.I., Conlon, M., (1981). Simultaneous Optimization of Multiple Responses</w:t>
      </w:r>
      <w:r>
        <w:rPr>
          <w:spacing w:val="1"/>
        </w:rPr>
        <w:t> </w:t>
      </w:r>
      <w:r>
        <w:rPr/>
        <w:t>Represented</w:t>
      </w:r>
      <w:r>
        <w:rPr>
          <w:spacing w:val="-1"/>
        </w:rPr>
        <w:t> </w:t>
      </w:r>
      <w:r>
        <w:rPr/>
        <w:t>by</w:t>
      </w:r>
      <w:r>
        <w:rPr>
          <w:spacing w:val="-5"/>
        </w:rPr>
        <w:t> </w:t>
      </w:r>
      <w:r>
        <w:rPr/>
        <w:t>Polynomial</w:t>
      </w:r>
      <w:r>
        <w:rPr>
          <w:spacing w:val="-1"/>
        </w:rPr>
        <w:t> </w:t>
      </w:r>
      <w:r>
        <w:rPr/>
        <w:t>Regression Functions.</w:t>
      </w:r>
      <w:r>
        <w:rPr>
          <w:spacing w:val="1"/>
        </w:rPr>
        <w:t> </w:t>
      </w:r>
      <w:r>
        <w:rPr>
          <w:i/>
        </w:rPr>
        <w:t>Technometrics</w:t>
      </w:r>
      <w:r>
        <w:rPr>
          <w:b/>
        </w:rPr>
        <w:t>23</w:t>
      </w:r>
      <w:r>
        <w:rPr/>
        <w:t>: 363–375.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156" w:right="955" w:hanging="480"/>
        <w:jc w:val="both"/>
      </w:pPr>
      <w:r>
        <w:rPr/>
        <w:t>Kittipongpatana, O.S., Kittipongpatana, N., (2011). Preparation and physicomechanical</w:t>
      </w:r>
      <w:r>
        <w:rPr>
          <w:spacing w:val="-57"/>
        </w:rPr>
        <w:t> </w:t>
      </w:r>
      <w:r>
        <w:rPr/>
        <w:t>properties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co-precipitated</w:t>
      </w:r>
      <w:r>
        <w:rPr>
          <w:spacing w:val="1"/>
        </w:rPr>
        <w:t> </w:t>
      </w:r>
      <w:r>
        <w:rPr/>
        <w:t>rice</w:t>
      </w:r>
      <w:r>
        <w:rPr>
          <w:spacing w:val="1"/>
        </w:rPr>
        <w:t> </w:t>
      </w:r>
      <w:r>
        <w:rPr/>
        <w:t>starch-colloidal</w:t>
      </w:r>
      <w:r>
        <w:rPr>
          <w:spacing w:val="1"/>
        </w:rPr>
        <w:t> </w:t>
      </w:r>
      <w:r>
        <w:rPr/>
        <w:t>silicon</w:t>
      </w:r>
      <w:r>
        <w:rPr>
          <w:spacing w:val="1"/>
        </w:rPr>
        <w:t> </w:t>
      </w:r>
      <w:r>
        <w:rPr/>
        <w:t>dioxide.</w:t>
      </w:r>
      <w:r>
        <w:rPr>
          <w:spacing w:val="1"/>
        </w:rPr>
        <w:t> </w:t>
      </w:r>
      <w:r>
        <w:rPr>
          <w:i/>
        </w:rPr>
        <w:t>PowderTechnology</w:t>
      </w:r>
      <w:r>
        <w:rPr/>
        <w:t>.</w:t>
      </w:r>
      <w:r>
        <w:rPr>
          <w:spacing w:val="-1"/>
        </w:rPr>
        <w:t> </w:t>
      </w:r>
      <w:r>
        <w:rPr>
          <w:b/>
        </w:rPr>
        <w:t>217</w:t>
      </w:r>
      <w:r>
        <w:rPr/>
        <w:t>: 377–382.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1156" w:right="956" w:hanging="480"/>
        <w:jc w:val="both"/>
        <w:rPr>
          <w:sz w:val="24"/>
        </w:rPr>
      </w:pPr>
      <w:r>
        <w:rPr>
          <w:sz w:val="24"/>
        </w:rPr>
        <w:t>Konapure, A., Chaudhari, P., Oswal, R., Kshirsagar, S., Antre, R., Chorage, T., (2011).</w:t>
      </w:r>
      <w:r>
        <w:rPr>
          <w:spacing w:val="1"/>
          <w:sz w:val="24"/>
        </w:rPr>
        <w:t> </w:t>
      </w:r>
      <w:r>
        <w:rPr>
          <w:sz w:val="24"/>
        </w:rPr>
        <w:t>Mouth dissolving tablets-an innovative technology. </w:t>
      </w:r>
      <w:r>
        <w:rPr>
          <w:i/>
          <w:sz w:val="24"/>
        </w:rPr>
        <w:t>International Journal Applied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Biology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and Pharmaceutical Technology</w:t>
      </w:r>
      <w:r>
        <w:rPr>
          <w:sz w:val="24"/>
        </w:rPr>
        <w:t>. </w:t>
      </w:r>
      <w:r>
        <w:rPr>
          <w:b/>
          <w:sz w:val="24"/>
        </w:rPr>
        <w:t>2</w:t>
      </w:r>
      <w:r>
        <w:rPr>
          <w:sz w:val="24"/>
        </w:rPr>
        <w:t>: 496–503.</w:t>
      </w:r>
    </w:p>
    <w:p>
      <w:pPr>
        <w:pStyle w:val="BodyText"/>
        <w:spacing w:before="11"/>
        <w:rPr>
          <w:sz w:val="20"/>
        </w:rPr>
      </w:pPr>
    </w:p>
    <w:p>
      <w:pPr>
        <w:spacing w:before="0"/>
        <w:ind w:left="1156" w:right="960" w:hanging="480"/>
        <w:jc w:val="both"/>
        <w:rPr>
          <w:sz w:val="24"/>
        </w:rPr>
      </w:pPr>
      <w:r>
        <w:rPr>
          <w:sz w:val="24"/>
        </w:rPr>
        <w:t>Kornblum, S., Stoopak, S., (1973). Polyvinylpyrrolidone., A new tablet disintegrating</w:t>
      </w:r>
      <w:r>
        <w:rPr>
          <w:spacing w:val="1"/>
          <w:sz w:val="24"/>
        </w:rPr>
        <w:t> </w:t>
      </w:r>
      <w:r>
        <w:rPr>
          <w:sz w:val="24"/>
        </w:rPr>
        <w:t>agent:</w:t>
      </w:r>
      <w:r>
        <w:rPr>
          <w:spacing w:val="-1"/>
          <w:sz w:val="24"/>
        </w:rPr>
        <w:t> </w:t>
      </w:r>
      <w:r>
        <w:rPr>
          <w:sz w:val="24"/>
        </w:rPr>
        <w:t>cross-linked.</w:t>
      </w:r>
      <w:r>
        <w:rPr>
          <w:spacing w:val="2"/>
          <w:sz w:val="24"/>
        </w:rPr>
        <w:t> </w:t>
      </w:r>
      <w:r>
        <w:rPr>
          <w:i/>
          <w:sz w:val="24"/>
        </w:rPr>
        <w:t>Journal Pharmaceutical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Sciences</w:t>
      </w:r>
      <w:r>
        <w:rPr>
          <w:sz w:val="24"/>
        </w:rPr>
        <w:t>. </w:t>
      </w:r>
      <w:r>
        <w:rPr>
          <w:b/>
          <w:sz w:val="24"/>
        </w:rPr>
        <w:t>62</w:t>
      </w:r>
      <w:r>
        <w:rPr>
          <w:sz w:val="24"/>
        </w:rPr>
        <w:t>: 43–49.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1156" w:right="957" w:hanging="480"/>
        <w:jc w:val="both"/>
        <w:rPr>
          <w:sz w:val="24"/>
        </w:rPr>
      </w:pPr>
      <w:r>
        <w:rPr>
          <w:sz w:val="24"/>
        </w:rPr>
        <w:t>Krawczyk, G., Venables, A., Tuason, D., (2009). Microcrystalline cellulose. </w:t>
      </w:r>
      <w:r>
        <w:rPr>
          <w:i/>
          <w:sz w:val="24"/>
        </w:rPr>
        <w:t>Handbook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Hydrocolloids</w:t>
      </w:r>
      <w:r>
        <w:rPr>
          <w:sz w:val="24"/>
        </w:rPr>
        <w:t>. 740–759.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1156" w:right="959" w:hanging="480"/>
        <w:jc w:val="both"/>
        <w:rPr>
          <w:sz w:val="24"/>
        </w:rPr>
      </w:pPr>
      <w:r>
        <w:rPr>
          <w:sz w:val="24"/>
        </w:rPr>
        <w:t>Kumar,</w:t>
      </w:r>
      <w:r>
        <w:rPr>
          <w:spacing w:val="1"/>
          <w:sz w:val="24"/>
        </w:rPr>
        <w:t> </w:t>
      </w:r>
      <w:r>
        <w:rPr>
          <w:sz w:val="24"/>
        </w:rPr>
        <w:t>G.P.,</w:t>
      </w:r>
      <w:r>
        <w:rPr>
          <w:spacing w:val="1"/>
          <w:sz w:val="24"/>
        </w:rPr>
        <w:t> </w:t>
      </w:r>
      <w:r>
        <w:rPr>
          <w:sz w:val="24"/>
        </w:rPr>
        <w:t>Nirmala,</w:t>
      </w:r>
      <w:r>
        <w:rPr>
          <w:spacing w:val="1"/>
          <w:sz w:val="24"/>
        </w:rPr>
        <w:t> </w:t>
      </w:r>
      <w:r>
        <w:rPr>
          <w:sz w:val="24"/>
        </w:rPr>
        <w:t>R.,</w:t>
      </w:r>
      <w:r>
        <w:rPr>
          <w:spacing w:val="1"/>
          <w:sz w:val="24"/>
        </w:rPr>
        <w:t> </w:t>
      </w:r>
      <w:r>
        <w:rPr>
          <w:sz w:val="24"/>
        </w:rPr>
        <w:t>(2012).</w:t>
      </w:r>
      <w:r>
        <w:rPr>
          <w:spacing w:val="1"/>
          <w:sz w:val="24"/>
        </w:rPr>
        <w:t> </w:t>
      </w:r>
      <w:r>
        <w:rPr>
          <w:sz w:val="24"/>
        </w:rPr>
        <w:t>Fundamental</w:t>
      </w:r>
      <w:r>
        <w:rPr>
          <w:spacing w:val="1"/>
          <w:sz w:val="24"/>
        </w:rPr>
        <w:t> </w:t>
      </w:r>
      <w:r>
        <w:rPr>
          <w:sz w:val="24"/>
        </w:rPr>
        <w:t>aspects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superdisintegrants:</w:t>
      </w:r>
      <w:r>
        <w:rPr>
          <w:spacing w:val="60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concise</w:t>
      </w:r>
      <w:r>
        <w:rPr>
          <w:spacing w:val="-1"/>
          <w:sz w:val="24"/>
        </w:rPr>
        <w:t> </w:t>
      </w:r>
      <w:r>
        <w:rPr>
          <w:sz w:val="24"/>
        </w:rPr>
        <w:t>review. </w:t>
      </w:r>
      <w:r>
        <w:rPr>
          <w:i/>
          <w:sz w:val="24"/>
        </w:rPr>
        <w:t>Journal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Global Pharma Technology.</w:t>
      </w:r>
      <w:r>
        <w:rPr>
          <w:b/>
          <w:sz w:val="24"/>
        </w:rPr>
        <w:t>4</w:t>
      </w:r>
      <w:r>
        <w:rPr>
          <w:sz w:val="24"/>
        </w:rPr>
        <w:t>: 1–12.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1156" w:right="958" w:hanging="480"/>
        <w:jc w:val="both"/>
        <w:rPr>
          <w:sz w:val="24"/>
        </w:rPr>
      </w:pPr>
      <w:r>
        <w:rPr>
          <w:sz w:val="24"/>
        </w:rPr>
        <w:t>Kumare,</w:t>
      </w:r>
      <w:r>
        <w:rPr>
          <w:spacing w:val="1"/>
          <w:sz w:val="24"/>
        </w:rPr>
        <w:t> </w:t>
      </w:r>
      <w:r>
        <w:rPr>
          <w:sz w:val="24"/>
        </w:rPr>
        <w:t>M.M.,</w:t>
      </w:r>
      <w:r>
        <w:rPr>
          <w:spacing w:val="1"/>
          <w:sz w:val="24"/>
        </w:rPr>
        <w:t> </w:t>
      </w:r>
      <w:r>
        <w:rPr>
          <w:sz w:val="24"/>
        </w:rPr>
        <w:t>Marathe,</w:t>
      </w:r>
      <w:r>
        <w:rPr>
          <w:spacing w:val="1"/>
          <w:sz w:val="24"/>
        </w:rPr>
        <w:t> </w:t>
      </w:r>
      <w:r>
        <w:rPr>
          <w:sz w:val="24"/>
        </w:rPr>
        <w:t>R.P.,</w:t>
      </w:r>
      <w:r>
        <w:rPr>
          <w:spacing w:val="1"/>
          <w:sz w:val="24"/>
        </w:rPr>
        <w:t> </w:t>
      </w:r>
      <w:r>
        <w:rPr>
          <w:sz w:val="24"/>
        </w:rPr>
        <w:t>Kawade,</w:t>
      </w:r>
      <w:r>
        <w:rPr>
          <w:spacing w:val="1"/>
          <w:sz w:val="24"/>
        </w:rPr>
        <w:t> </w:t>
      </w:r>
      <w:r>
        <w:rPr>
          <w:sz w:val="24"/>
        </w:rPr>
        <w:t>R.M.,</w:t>
      </w:r>
      <w:r>
        <w:rPr>
          <w:spacing w:val="1"/>
          <w:sz w:val="24"/>
        </w:rPr>
        <w:t> </w:t>
      </w:r>
      <w:r>
        <w:rPr>
          <w:sz w:val="24"/>
        </w:rPr>
        <w:t>Ghante,</w:t>
      </w:r>
      <w:r>
        <w:rPr>
          <w:spacing w:val="1"/>
          <w:sz w:val="24"/>
        </w:rPr>
        <w:t> </w:t>
      </w:r>
      <w:r>
        <w:rPr>
          <w:sz w:val="24"/>
        </w:rPr>
        <w:t>M.H.,</w:t>
      </w:r>
      <w:r>
        <w:rPr>
          <w:spacing w:val="1"/>
          <w:sz w:val="24"/>
        </w:rPr>
        <w:t> </w:t>
      </w:r>
      <w:r>
        <w:rPr>
          <w:sz w:val="24"/>
        </w:rPr>
        <w:t>Shendarkar,</w:t>
      </w:r>
      <w:r>
        <w:rPr>
          <w:spacing w:val="60"/>
          <w:sz w:val="24"/>
        </w:rPr>
        <w:t> </w:t>
      </w:r>
      <w:r>
        <w:rPr>
          <w:sz w:val="24"/>
        </w:rPr>
        <w:t>G.R.,</w:t>
      </w:r>
      <w:r>
        <w:rPr>
          <w:spacing w:val="1"/>
          <w:sz w:val="24"/>
        </w:rPr>
        <w:t> </w:t>
      </w:r>
      <w:r>
        <w:rPr>
          <w:sz w:val="24"/>
        </w:rPr>
        <w:t>(2013).</w:t>
      </w:r>
      <w:r>
        <w:rPr>
          <w:spacing w:val="1"/>
          <w:sz w:val="24"/>
        </w:rPr>
        <w:t> </w:t>
      </w:r>
      <w:r>
        <w:rPr>
          <w:sz w:val="24"/>
        </w:rPr>
        <w:t>Design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fast</w:t>
      </w:r>
      <w:r>
        <w:rPr>
          <w:spacing w:val="1"/>
          <w:sz w:val="24"/>
        </w:rPr>
        <w:t> </w:t>
      </w:r>
      <w:r>
        <w:rPr>
          <w:sz w:val="24"/>
        </w:rPr>
        <w:t>dissolving tablet</w:t>
      </w:r>
      <w:r>
        <w:rPr>
          <w:spacing w:val="1"/>
          <w:sz w:val="24"/>
        </w:rPr>
        <w:t> </w:t>
      </w:r>
      <w:r>
        <w:rPr>
          <w:sz w:val="24"/>
        </w:rPr>
        <w:t>of Atenolol</w:t>
      </w:r>
      <w:r>
        <w:rPr>
          <w:spacing w:val="1"/>
          <w:sz w:val="24"/>
        </w:rPr>
        <w:t> </w:t>
      </w:r>
      <w:r>
        <w:rPr>
          <w:sz w:val="24"/>
        </w:rPr>
        <w:t>using novel</w:t>
      </w:r>
      <w:r>
        <w:rPr>
          <w:spacing w:val="1"/>
          <w:sz w:val="24"/>
        </w:rPr>
        <w:t> </w:t>
      </w:r>
      <w:r>
        <w:rPr>
          <w:sz w:val="24"/>
        </w:rPr>
        <w:t>co-processed</w:t>
      </w:r>
      <w:r>
        <w:rPr>
          <w:spacing w:val="1"/>
          <w:sz w:val="24"/>
        </w:rPr>
        <w:t> </w:t>
      </w:r>
      <w:r>
        <w:rPr>
          <w:sz w:val="24"/>
        </w:rPr>
        <w:t>superdisintegrant. </w:t>
      </w:r>
      <w:r>
        <w:rPr>
          <w:i/>
          <w:sz w:val="24"/>
        </w:rPr>
        <w:t>Asian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Pharmaceutical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Clinical Research.</w:t>
      </w:r>
      <w:r>
        <w:rPr>
          <w:b/>
          <w:sz w:val="24"/>
        </w:rPr>
        <w:t>6</w:t>
      </w:r>
      <w:r>
        <w:rPr>
          <w:sz w:val="24"/>
        </w:rPr>
        <w:t>:</w:t>
      </w:r>
      <w:r>
        <w:rPr>
          <w:spacing w:val="-1"/>
          <w:sz w:val="24"/>
        </w:rPr>
        <w:t> </w:t>
      </w:r>
      <w:r>
        <w:rPr>
          <w:sz w:val="24"/>
        </w:rPr>
        <w:t>81–85.</w:t>
      </w:r>
    </w:p>
    <w:p>
      <w:pPr>
        <w:pStyle w:val="BodyText"/>
        <w:spacing w:before="11"/>
        <w:rPr>
          <w:sz w:val="20"/>
        </w:rPr>
      </w:pPr>
    </w:p>
    <w:p>
      <w:pPr>
        <w:spacing w:before="0"/>
        <w:ind w:left="1156" w:right="956" w:hanging="480"/>
        <w:jc w:val="both"/>
        <w:rPr>
          <w:sz w:val="24"/>
        </w:rPr>
      </w:pPr>
      <w:r>
        <w:rPr>
          <w:sz w:val="24"/>
        </w:rPr>
        <w:t>Lamešic,</w:t>
      </w:r>
      <w:r>
        <w:rPr>
          <w:spacing w:val="1"/>
          <w:sz w:val="24"/>
        </w:rPr>
        <w:t> </w:t>
      </w:r>
      <w:r>
        <w:rPr>
          <w:sz w:val="24"/>
        </w:rPr>
        <w:t>D.,</w:t>
      </w:r>
      <w:r>
        <w:rPr>
          <w:spacing w:val="1"/>
          <w:sz w:val="24"/>
        </w:rPr>
        <w:t> </w:t>
      </w:r>
      <w:r>
        <w:rPr>
          <w:sz w:val="24"/>
        </w:rPr>
        <w:t>Planinšek,</w:t>
      </w:r>
      <w:r>
        <w:rPr>
          <w:spacing w:val="1"/>
          <w:sz w:val="24"/>
        </w:rPr>
        <w:t> </w:t>
      </w:r>
      <w:r>
        <w:rPr>
          <w:sz w:val="24"/>
        </w:rPr>
        <w:t>O.,</w:t>
      </w:r>
      <w:r>
        <w:rPr>
          <w:spacing w:val="1"/>
          <w:sz w:val="24"/>
        </w:rPr>
        <w:t> </w:t>
      </w:r>
      <w:r>
        <w:rPr>
          <w:sz w:val="24"/>
        </w:rPr>
        <w:t>Lavric,</w:t>
      </w:r>
      <w:r>
        <w:rPr>
          <w:spacing w:val="1"/>
          <w:sz w:val="24"/>
        </w:rPr>
        <w:t> </w:t>
      </w:r>
      <w:r>
        <w:rPr>
          <w:sz w:val="24"/>
        </w:rPr>
        <w:t>Z.,</w:t>
      </w:r>
      <w:r>
        <w:rPr>
          <w:spacing w:val="1"/>
          <w:sz w:val="24"/>
        </w:rPr>
        <w:t> </w:t>
      </w:r>
      <w:r>
        <w:rPr>
          <w:sz w:val="24"/>
        </w:rPr>
        <w:t>Ilic,</w:t>
      </w:r>
      <w:r>
        <w:rPr>
          <w:spacing w:val="1"/>
          <w:sz w:val="24"/>
        </w:rPr>
        <w:t> </w:t>
      </w:r>
      <w:r>
        <w:rPr>
          <w:sz w:val="24"/>
        </w:rPr>
        <w:t>I.,</w:t>
      </w:r>
      <w:r>
        <w:rPr>
          <w:spacing w:val="1"/>
          <w:sz w:val="24"/>
        </w:rPr>
        <w:t> </w:t>
      </w:r>
      <w:r>
        <w:rPr>
          <w:sz w:val="24"/>
        </w:rPr>
        <w:t>(2017).</w:t>
      </w:r>
      <w:r>
        <w:rPr>
          <w:spacing w:val="1"/>
          <w:sz w:val="24"/>
        </w:rPr>
        <w:t> </w:t>
      </w:r>
      <w:r>
        <w:rPr>
          <w:sz w:val="24"/>
        </w:rPr>
        <w:t>Spherical</w:t>
      </w:r>
      <w:r>
        <w:rPr>
          <w:spacing w:val="1"/>
          <w:sz w:val="24"/>
        </w:rPr>
        <w:t> </w:t>
      </w:r>
      <w:r>
        <w:rPr>
          <w:sz w:val="24"/>
        </w:rPr>
        <w:t>agglomerates</w:t>
      </w:r>
      <w:r>
        <w:rPr>
          <w:spacing w:val="60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lactose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enhanced</w:t>
      </w:r>
      <w:r>
        <w:rPr>
          <w:spacing w:val="1"/>
          <w:sz w:val="24"/>
        </w:rPr>
        <w:t> </w:t>
      </w:r>
      <w:r>
        <w:rPr>
          <w:sz w:val="24"/>
        </w:rPr>
        <w:t>mechanical</w:t>
      </w:r>
      <w:r>
        <w:rPr>
          <w:spacing w:val="1"/>
          <w:sz w:val="24"/>
        </w:rPr>
        <w:t> </w:t>
      </w:r>
      <w:r>
        <w:rPr>
          <w:sz w:val="24"/>
        </w:rPr>
        <w:t>properties.</w:t>
      </w:r>
      <w:r>
        <w:rPr>
          <w:spacing w:val="1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Pharmaceutics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b/>
          <w:sz w:val="24"/>
        </w:rPr>
        <w:t>516</w:t>
      </w:r>
      <w:r>
        <w:rPr>
          <w:sz w:val="24"/>
        </w:rPr>
        <w:t>: 247–257.</w:t>
      </w:r>
    </w:p>
    <w:p>
      <w:pPr>
        <w:spacing w:after="0"/>
        <w:jc w:val="both"/>
        <w:rPr>
          <w:sz w:val="24"/>
        </w:rPr>
        <w:sectPr>
          <w:pgSz w:w="11910" w:h="16840"/>
          <w:pgMar w:header="0" w:footer="467" w:top="1340" w:bottom="660" w:left="1340" w:right="480"/>
        </w:sectPr>
      </w:pPr>
    </w:p>
    <w:p>
      <w:pPr>
        <w:pStyle w:val="BodyText"/>
        <w:spacing w:before="74"/>
        <w:ind w:left="676"/>
      </w:pPr>
      <w:r>
        <w:rPr/>
        <w:t>Lang,</w:t>
      </w:r>
      <w:r>
        <w:rPr>
          <w:spacing w:val="-2"/>
        </w:rPr>
        <w:t> </w:t>
      </w:r>
      <w:r>
        <w:rPr/>
        <w:t>S.,</w:t>
      </w:r>
      <w:r>
        <w:rPr>
          <w:spacing w:val="-1"/>
        </w:rPr>
        <w:t> </w:t>
      </w:r>
      <w:r>
        <w:rPr/>
        <w:t>(1991).</w:t>
      </w:r>
      <w:r>
        <w:rPr>
          <w:spacing w:val="-2"/>
        </w:rPr>
        <w:t> </w:t>
      </w:r>
      <w:r>
        <w:rPr/>
        <w:t>Direct</w:t>
      </w:r>
      <w:r>
        <w:rPr>
          <w:spacing w:val="-2"/>
        </w:rPr>
        <w:t> </w:t>
      </w:r>
      <w:r>
        <w:rPr/>
        <w:t>tableting</w:t>
      </w:r>
      <w:r>
        <w:rPr>
          <w:spacing w:val="-1"/>
        </w:rPr>
        <w:t> </w:t>
      </w:r>
      <w:r>
        <w:rPr/>
        <w:t>auxillary.</w:t>
      </w:r>
      <w:r>
        <w:rPr>
          <w:spacing w:val="-2"/>
        </w:rPr>
        <w:t> </w:t>
      </w:r>
      <w:r>
        <w:rPr/>
        <w:t>US5006345.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before="1"/>
        <w:ind w:left="1156" w:right="954" w:hanging="480"/>
        <w:jc w:val="both"/>
      </w:pPr>
      <w:r>
        <w:rPr/>
        <w:t>Li, J., Carlin, B., Ruszkay, T., (2008). Co-processed microcrystalline cellulose and</w:t>
      </w:r>
      <w:r>
        <w:rPr>
          <w:spacing w:val="1"/>
        </w:rPr>
        <w:t> </w:t>
      </w:r>
      <w:r>
        <w:rPr/>
        <w:t>sugar alcohol as an excipient for tablet formulations. Patent 20080131505; 2008.</w:t>
      </w:r>
      <w:r>
        <w:rPr>
          <w:spacing w:val="1"/>
        </w:rPr>
        <w:t> </w:t>
      </w:r>
      <w:r>
        <w:rPr/>
        <w:t>FMC</w:t>
      </w:r>
      <w:r>
        <w:rPr>
          <w:spacing w:val="-1"/>
        </w:rPr>
        <w:t> </w:t>
      </w:r>
      <w:r>
        <w:rPr/>
        <w:t>Corp. assignee.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1156" w:right="956" w:hanging="480"/>
        <w:jc w:val="both"/>
        <w:rPr>
          <w:sz w:val="24"/>
        </w:rPr>
      </w:pPr>
      <w:r>
        <w:rPr>
          <w:sz w:val="24"/>
        </w:rPr>
        <w:t>Li, Z., Lin, X., Shen, L., Hong, Y., Feng, Y., (2017). Composite particles based on</w:t>
      </w:r>
      <w:r>
        <w:rPr>
          <w:spacing w:val="1"/>
          <w:sz w:val="24"/>
        </w:rPr>
        <w:t> </w:t>
      </w:r>
      <w:r>
        <w:rPr>
          <w:sz w:val="24"/>
        </w:rPr>
        <w:t>particle</w:t>
      </w:r>
      <w:r>
        <w:rPr>
          <w:spacing w:val="1"/>
          <w:sz w:val="24"/>
        </w:rPr>
        <w:t> </w:t>
      </w:r>
      <w:r>
        <w:rPr>
          <w:sz w:val="24"/>
        </w:rPr>
        <w:t>engineering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direct</w:t>
      </w:r>
      <w:r>
        <w:rPr>
          <w:spacing w:val="1"/>
          <w:sz w:val="24"/>
        </w:rPr>
        <w:t> </w:t>
      </w:r>
      <w:r>
        <w:rPr>
          <w:sz w:val="24"/>
        </w:rPr>
        <w:t>compaction.</w:t>
      </w:r>
      <w:r>
        <w:rPr>
          <w:spacing w:val="1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Pharmaceutics.</w:t>
      </w:r>
      <w:r>
        <w:rPr>
          <w:b/>
          <w:sz w:val="24"/>
        </w:rPr>
        <w:t>519</w:t>
      </w:r>
      <w:r>
        <w:rPr>
          <w:sz w:val="24"/>
        </w:rPr>
        <w:t>:</w:t>
      </w:r>
      <w:r>
        <w:rPr>
          <w:spacing w:val="-1"/>
          <w:sz w:val="24"/>
        </w:rPr>
        <w:t> </w:t>
      </w:r>
      <w:r>
        <w:rPr>
          <w:sz w:val="24"/>
        </w:rPr>
        <w:t>272–286.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1156" w:right="955" w:hanging="480"/>
        <w:jc w:val="both"/>
        <w:rPr>
          <w:sz w:val="24"/>
        </w:rPr>
      </w:pPr>
      <w:r>
        <w:rPr>
          <w:sz w:val="24"/>
        </w:rPr>
        <w:t>Liew, K.B., Anand, G., Uttam, K.M., (2019). A Review on Co-Processed Excipients:</w:t>
      </w:r>
      <w:r>
        <w:rPr>
          <w:spacing w:val="1"/>
          <w:sz w:val="24"/>
        </w:rPr>
        <w:t> </w:t>
      </w:r>
      <w:r>
        <w:rPr>
          <w:sz w:val="24"/>
        </w:rPr>
        <w:t>Current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Future</w:t>
      </w:r>
      <w:r>
        <w:rPr>
          <w:spacing w:val="1"/>
          <w:sz w:val="24"/>
        </w:rPr>
        <w:t> </w:t>
      </w:r>
      <w:r>
        <w:rPr>
          <w:sz w:val="24"/>
        </w:rPr>
        <w:t>Trend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Excipient</w:t>
      </w:r>
      <w:r>
        <w:rPr>
          <w:spacing w:val="1"/>
          <w:sz w:val="24"/>
        </w:rPr>
        <w:t> </w:t>
      </w:r>
      <w:r>
        <w:rPr>
          <w:sz w:val="24"/>
        </w:rPr>
        <w:t>Technology.</w:t>
      </w:r>
      <w:r>
        <w:rPr>
          <w:spacing w:val="1"/>
          <w:sz w:val="24"/>
        </w:rPr>
        <w:t> </w:t>
      </w:r>
      <w:r>
        <w:rPr>
          <w:i/>
          <w:sz w:val="24"/>
        </w:rPr>
        <w:t>Internatinal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ofPharmacy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PharmaceuticalSciences</w:t>
      </w:r>
      <w:r>
        <w:rPr>
          <w:sz w:val="24"/>
        </w:rPr>
        <w:t>. </w:t>
      </w:r>
      <w:r>
        <w:rPr>
          <w:b/>
          <w:sz w:val="24"/>
        </w:rPr>
        <w:t>11</w:t>
      </w:r>
      <w:r>
        <w:rPr>
          <w:sz w:val="24"/>
        </w:rPr>
        <w:t>: 1–9.</w:t>
      </w:r>
    </w:p>
    <w:p>
      <w:pPr>
        <w:pStyle w:val="BodyText"/>
        <w:spacing w:before="10"/>
        <w:rPr>
          <w:sz w:val="20"/>
        </w:rPr>
      </w:pPr>
    </w:p>
    <w:p>
      <w:pPr>
        <w:spacing w:before="1"/>
        <w:ind w:left="1156" w:right="961" w:hanging="480"/>
        <w:jc w:val="both"/>
        <w:rPr>
          <w:sz w:val="24"/>
        </w:rPr>
      </w:pPr>
      <w:r>
        <w:rPr>
          <w:sz w:val="24"/>
        </w:rPr>
        <w:t>Maarschalk,</w:t>
      </w:r>
      <w:r>
        <w:rPr>
          <w:spacing w:val="1"/>
          <w:sz w:val="24"/>
        </w:rPr>
        <w:t> </w:t>
      </w:r>
      <w:r>
        <w:rPr>
          <w:sz w:val="24"/>
        </w:rPr>
        <w:t>K.,</w:t>
      </w:r>
      <w:r>
        <w:rPr>
          <w:spacing w:val="1"/>
          <w:sz w:val="24"/>
        </w:rPr>
        <w:t> </w:t>
      </w:r>
      <w:r>
        <w:rPr>
          <w:sz w:val="24"/>
        </w:rPr>
        <w:t>Bolhuis,</w:t>
      </w:r>
      <w:r>
        <w:rPr>
          <w:spacing w:val="1"/>
          <w:sz w:val="24"/>
        </w:rPr>
        <w:t> </w:t>
      </w:r>
      <w:r>
        <w:rPr>
          <w:sz w:val="24"/>
        </w:rPr>
        <w:t>G.,</w:t>
      </w:r>
      <w:r>
        <w:rPr>
          <w:spacing w:val="1"/>
          <w:sz w:val="24"/>
        </w:rPr>
        <w:t> </w:t>
      </w:r>
      <w:r>
        <w:rPr>
          <w:sz w:val="24"/>
        </w:rPr>
        <w:t>(1999).</w:t>
      </w:r>
      <w:r>
        <w:rPr>
          <w:spacing w:val="1"/>
          <w:sz w:val="24"/>
        </w:rPr>
        <w:t> </w:t>
      </w:r>
      <w:r>
        <w:rPr>
          <w:sz w:val="24"/>
        </w:rPr>
        <w:t>Improving</w:t>
      </w:r>
      <w:r>
        <w:rPr>
          <w:spacing w:val="1"/>
          <w:sz w:val="24"/>
        </w:rPr>
        <w:t> </w:t>
      </w:r>
      <w:r>
        <w:rPr>
          <w:sz w:val="24"/>
        </w:rPr>
        <w:t>properties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materials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direct</w:t>
      </w:r>
      <w:r>
        <w:rPr>
          <w:spacing w:val="1"/>
          <w:sz w:val="24"/>
        </w:rPr>
        <w:t> </w:t>
      </w:r>
      <w:r>
        <w:rPr>
          <w:sz w:val="24"/>
        </w:rPr>
        <w:t>compaction. </w:t>
      </w:r>
      <w:r>
        <w:rPr>
          <w:i/>
          <w:sz w:val="24"/>
        </w:rPr>
        <w:t>Pharmaceutical Technology</w:t>
      </w:r>
      <w:r>
        <w:rPr>
          <w:sz w:val="24"/>
        </w:rPr>
        <w:t>. </w:t>
      </w:r>
      <w:r>
        <w:rPr>
          <w:b/>
          <w:sz w:val="24"/>
        </w:rPr>
        <w:t>23</w:t>
      </w:r>
      <w:r>
        <w:rPr>
          <w:sz w:val="24"/>
        </w:rPr>
        <w:t>: 34–47.</w:t>
      </w:r>
    </w:p>
    <w:p>
      <w:pPr>
        <w:pStyle w:val="BodyText"/>
        <w:spacing w:before="9"/>
        <w:rPr>
          <w:sz w:val="20"/>
        </w:rPr>
      </w:pPr>
    </w:p>
    <w:p>
      <w:pPr>
        <w:spacing w:before="1"/>
        <w:ind w:left="1156" w:right="956" w:hanging="480"/>
        <w:jc w:val="both"/>
        <w:rPr>
          <w:sz w:val="24"/>
        </w:rPr>
      </w:pPr>
      <w:r>
        <w:rPr>
          <w:sz w:val="24"/>
        </w:rPr>
        <w:t>Majerová, D., Kulaviak, L., Růžička, M., Štěpánek, F., Zámostný, P., (2016). Effect of</w:t>
      </w:r>
      <w:r>
        <w:rPr>
          <w:spacing w:val="1"/>
          <w:sz w:val="24"/>
        </w:rPr>
        <w:t> </w:t>
      </w:r>
      <w:r>
        <w:rPr>
          <w:sz w:val="24"/>
        </w:rPr>
        <w:t>colloidal silica on rheological properties of common pharmaceutical excipients.</w:t>
      </w:r>
      <w:r>
        <w:rPr>
          <w:spacing w:val="1"/>
          <w:sz w:val="24"/>
        </w:rPr>
        <w:t> </w:t>
      </w:r>
      <w:r>
        <w:rPr>
          <w:i/>
          <w:sz w:val="24"/>
        </w:rPr>
        <w:t>European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Journal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Pharmaceutics 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Biopharmaceutics</w:t>
      </w:r>
      <w:r>
        <w:rPr>
          <w:sz w:val="24"/>
        </w:rPr>
        <w:t>. </w:t>
      </w:r>
      <w:r>
        <w:rPr>
          <w:b/>
          <w:sz w:val="24"/>
        </w:rPr>
        <w:t>106</w:t>
      </w:r>
      <w:r>
        <w:rPr>
          <w:sz w:val="24"/>
        </w:rPr>
        <w:t>: 2–8.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1156" w:right="955" w:hanging="480"/>
        <w:jc w:val="both"/>
        <w:rPr>
          <w:sz w:val="24"/>
        </w:rPr>
      </w:pPr>
      <w:r>
        <w:rPr>
          <w:sz w:val="24"/>
        </w:rPr>
        <w:t>Mamatha, B., Srilatha, D., H Sivanarayani, C., Desu, P., Venkateswara Rao, P., Kumar,</w:t>
      </w:r>
      <w:r>
        <w:rPr>
          <w:spacing w:val="-57"/>
          <w:sz w:val="24"/>
        </w:rPr>
        <w:t> </w:t>
      </w:r>
      <w:r>
        <w:rPr>
          <w:sz w:val="24"/>
        </w:rPr>
        <w:t>P.,</w:t>
      </w:r>
      <w:r>
        <w:rPr>
          <w:spacing w:val="1"/>
          <w:sz w:val="24"/>
        </w:rPr>
        <w:t> </w:t>
      </w:r>
      <w:r>
        <w:rPr>
          <w:sz w:val="24"/>
        </w:rPr>
        <w:t>(2017).</w:t>
      </w:r>
      <w:r>
        <w:rPr>
          <w:spacing w:val="1"/>
          <w:sz w:val="24"/>
        </w:rPr>
        <w:t> </w:t>
      </w:r>
      <w:r>
        <w:rPr>
          <w:sz w:val="24"/>
        </w:rPr>
        <w:t>Co-processed</w:t>
      </w:r>
      <w:r>
        <w:rPr>
          <w:spacing w:val="1"/>
          <w:sz w:val="24"/>
        </w:rPr>
        <w:t> </w:t>
      </w:r>
      <w:r>
        <w:rPr>
          <w:sz w:val="24"/>
        </w:rPr>
        <w:t>excipients:</w:t>
      </w:r>
      <w:r>
        <w:rPr>
          <w:spacing w:val="1"/>
          <w:sz w:val="24"/>
        </w:rPr>
        <w:t> </w:t>
      </w:r>
      <w:r>
        <w:rPr>
          <w:sz w:val="24"/>
        </w:rPr>
        <w:t>An</w:t>
      </w:r>
      <w:r>
        <w:rPr>
          <w:spacing w:val="1"/>
          <w:sz w:val="24"/>
        </w:rPr>
        <w:t> </w:t>
      </w:r>
      <w:r>
        <w:rPr>
          <w:sz w:val="24"/>
        </w:rPr>
        <w:t>overview.</w:t>
      </w:r>
      <w:r>
        <w:rPr>
          <w:spacing w:val="1"/>
          <w:sz w:val="24"/>
        </w:rPr>
        <w:t> </w:t>
      </w:r>
      <w:r>
        <w:rPr>
          <w:i/>
          <w:sz w:val="24"/>
        </w:rPr>
        <w:t>World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PharmaceuticalResearch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b/>
          <w:sz w:val="24"/>
        </w:rPr>
        <w:t>6</w:t>
      </w:r>
      <w:r>
        <w:rPr>
          <w:sz w:val="24"/>
        </w:rPr>
        <w:t>: 224–237.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156" w:right="959" w:hanging="480"/>
        <w:jc w:val="both"/>
      </w:pPr>
      <w:r>
        <w:rPr/>
        <w:t>Mangal,</w:t>
      </w:r>
      <w:r>
        <w:rPr>
          <w:spacing w:val="1"/>
        </w:rPr>
        <w:t> </w:t>
      </w:r>
      <w:r>
        <w:rPr/>
        <w:t>S.,</w:t>
      </w:r>
      <w:r>
        <w:rPr>
          <w:spacing w:val="1"/>
        </w:rPr>
        <w:t> </w:t>
      </w:r>
      <w:r>
        <w:rPr/>
        <w:t>Meiser,</w:t>
      </w:r>
      <w:r>
        <w:rPr>
          <w:spacing w:val="1"/>
        </w:rPr>
        <w:t> </w:t>
      </w:r>
      <w:r>
        <w:rPr/>
        <w:t>F.,</w:t>
      </w:r>
      <w:r>
        <w:rPr>
          <w:spacing w:val="1"/>
        </w:rPr>
        <w:t> </w:t>
      </w:r>
      <w:r>
        <w:rPr/>
        <w:t>Morton,</w:t>
      </w:r>
      <w:r>
        <w:rPr>
          <w:spacing w:val="1"/>
        </w:rPr>
        <w:t> </w:t>
      </w:r>
      <w:r>
        <w:rPr/>
        <w:t>D.,</w:t>
      </w:r>
      <w:r>
        <w:rPr>
          <w:spacing w:val="1"/>
        </w:rPr>
        <w:t> </w:t>
      </w:r>
      <w:r>
        <w:rPr/>
        <w:t>Larson,</w:t>
      </w:r>
      <w:r>
        <w:rPr>
          <w:spacing w:val="1"/>
        </w:rPr>
        <w:t> </w:t>
      </w:r>
      <w:r>
        <w:rPr/>
        <w:t>I.,</w:t>
      </w:r>
      <w:r>
        <w:rPr>
          <w:spacing w:val="1"/>
        </w:rPr>
        <w:t> </w:t>
      </w:r>
      <w:r>
        <w:rPr/>
        <w:t>(2015).</w:t>
      </w:r>
      <w:r>
        <w:rPr>
          <w:spacing w:val="1"/>
        </w:rPr>
        <w:t> </w:t>
      </w:r>
      <w:r>
        <w:rPr/>
        <w:t>Particle</w:t>
      </w:r>
      <w:r>
        <w:rPr>
          <w:spacing w:val="1"/>
        </w:rPr>
        <w:t> </w:t>
      </w:r>
      <w:r>
        <w:rPr/>
        <w:t>Engineering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Excipients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Direct</w:t>
      </w:r>
      <w:r>
        <w:rPr>
          <w:spacing w:val="1"/>
        </w:rPr>
        <w:t> </w:t>
      </w:r>
      <w:r>
        <w:rPr/>
        <w:t>Compression:</w:t>
      </w:r>
      <w:r>
        <w:rPr>
          <w:spacing w:val="1"/>
        </w:rPr>
        <w:t> </w:t>
      </w:r>
      <w:r>
        <w:rPr/>
        <w:t>Understanding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Role</w:t>
      </w:r>
      <w:r>
        <w:rPr>
          <w:spacing w:val="61"/>
        </w:rPr>
        <w:t> </w:t>
      </w:r>
      <w:r>
        <w:rPr/>
        <w:t>of</w:t>
      </w:r>
      <w:r>
        <w:rPr>
          <w:spacing w:val="61"/>
        </w:rPr>
        <w:t> </w:t>
      </w:r>
      <w:r>
        <w:rPr/>
        <w:t>Material</w:t>
      </w:r>
      <w:r>
        <w:rPr>
          <w:spacing w:val="1"/>
        </w:rPr>
        <w:t> </w:t>
      </w:r>
      <w:r>
        <w:rPr/>
        <w:t>Properties.</w:t>
      </w:r>
      <w:r>
        <w:rPr>
          <w:spacing w:val="-1"/>
        </w:rPr>
        <w:t> </w:t>
      </w:r>
      <w:r>
        <w:rPr>
          <w:i/>
        </w:rPr>
        <w:t>Current Pharmaceutical</w:t>
      </w:r>
      <w:r>
        <w:rPr>
          <w:i/>
          <w:spacing w:val="1"/>
        </w:rPr>
        <w:t> </w:t>
      </w:r>
      <w:r>
        <w:rPr>
          <w:i/>
        </w:rPr>
        <w:t>Designs</w:t>
      </w:r>
      <w:r>
        <w:rPr/>
        <w:t>. </w:t>
      </w:r>
      <w:r>
        <w:rPr>
          <w:b/>
        </w:rPr>
        <w:t>21</w:t>
      </w:r>
      <w:r>
        <w:rPr/>
        <w:t>:</w:t>
      </w:r>
      <w:r>
        <w:rPr>
          <w:spacing w:val="1"/>
        </w:rPr>
        <w:t> </w:t>
      </w:r>
      <w:r>
        <w:rPr/>
        <w:t>5877–5889.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1156" w:right="954" w:hanging="480"/>
        <w:jc w:val="both"/>
        <w:rPr>
          <w:sz w:val="24"/>
        </w:rPr>
      </w:pPr>
      <w:r>
        <w:rPr>
          <w:sz w:val="24"/>
        </w:rPr>
        <w:t>Marwaha, M., Sandhu, D., Marwaha, R.K., (2010). Co-processing of Excipients: A</w:t>
      </w:r>
      <w:r>
        <w:rPr>
          <w:spacing w:val="1"/>
          <w:sz w:val="24"/>
        </w:rPr>
        <w:t> </w:t>
      </w:r>
      <w:r>
        <w:rPr>
          <w:sz w:val="24"/>
        </w:rPr>
        <w:t>Review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Excipient</w:t>
      </w:r>
      <w:r>
        <w:rPr>
          <w:spacing w:val="1"/>
          <w:sz w:val="24"/>
        </w:rPr>
        <w:t> </w:t>
      </w:r>
      <w:r>
        <w:rPr>
          <w:sz w:val="24"/>
        </w:rPr>
        <w:t>Development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Improved</w:t>
      </w:r>
      <w:r>
        <w:rPr>
          <w:spacing w:val="1"/>
          <w:sz w:val="24"/>
        </w:rPr>
        <w:t> </w:t>
      </w:r>
      <w:r>
        <w:rPr>
          <w:sz w:val="24"/>
        </w:rPr>
        <w:t>Tabletting</w:t>
      </w:r>
      <w:r>
        <w:rPr>
          <w:spacing w:val="1"/>
          <w:sz w:val="24"/>
        </w:rPr>
        <w:t> </w:t>
      </w:r>
      <w:r>
        <w:rPr>
          <w:sz w:val="24"/>
        </w:rPr>
        <w:t>Performance.</w:t>
      </w:r>
      <w:r>
        <w:rPr>
          <w:spacing w:val="1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Journal of Applied Pharmaceutics</w:t>
      </w:r>
      <w:r>
        <w:rPr>
          <w:sz w:val="24"/>
        </w:rPr>
        <w:t>.</w:t>
      </w:r>
      <w:r>
        <w:rPr>
          <w:spacing w:val="2"/>
          <w:sz w:val="24"/>
        </w:rPr>
        <w:t> </w:t>
      </w:r>
      <w:r>
        <w:rPr>
          <w:b/>
          <w:sz w:val="24"/>
        </w:rPr>
        <w:t>2</w:t>
      </w:r>
      <w:r>
        <w:rPr>
          <w:sz w:val="24"/>
        </w:rPr>
        <w:t>: 41–47.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156" w:right="962" w:hanging="480"/>
        <w:jc w:val="both"/>
      </w:pPr>
      <w:r>
        <w:rPr/>
        <w:t>Meehan, L., (2010). Critical material properties for the design of robust drug products :</w:t>
      </w:r>
      <w:r>
        <w:rPr>
          <w:spacing w:val="1"/>
        </w:rPr>
        <w:t> </w:t>
      </w:r>
      <w:r>
        <w:rPr/>
        <w:t>excipient</w:t>
      </w:r>
      <w:r>
        <w:rPr>
          <w:spacing w:val="-1"/>
        </w:rPr>
        <w:t> </w:t>
      </w:r>
      <w:r>
        <w:rPr/>
        <w:t>functionality</w:t>
      </w:r>
      <w:r>
        <w:rPr>
          <w:spacing w:val="-5"/>
        </w:rPr>
        <w:t> </w:t>
      </w:r>
      <w:r>
        <w:rPr/>
        <w:t>related</w:t>
      </w:r>
      <w:r>
        <w:rPr>
          <w:spacing w:val="-1"/>
        </w:rPr>
        <w:t> </w:t>
      </w:r>
      <w:r>
        <w:rPr/>
        <w:t>characteristics Excipients,</w:t>
      </w:r>
      <w:r>
        <w:rPr>
          <w:spacing w:val="-1"/>
        </w:rPr>
        <w:t> </w:t>
      </w:r>
      <w:r>
        <w:rPr/>
        <w:t>UK Pharm</w:t>
      </w:r>
      <w:r>
        <w:rPr>
          <w:spacing w:val="-1"/>
        </w:rPr>
        <w:t> </w:t>
      </w:r>
      <w:r>
        <w:rPr/>
        <w:t>Sciences.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ind w:left="1156" w:right="957" w:hanging="480"/>
        <w:jc w:val="both"/>
      </w:pPr>
      <w:r>
        <w:rPr/>
        <w:t>Meggelaars,</w:t>
      </w:r>
      <w:r>
        <w:rPr>
          <w:spacing w:val="1"/>
        </w:rPr>
        <w:t> </w:t>
      </w:r>
      <w:r>
        <w:rPr/>
        <w:t>M.,</w:t>
      </w:r>
      <w:r>
        <w:rPr>
          <w:spacing w:val="1"/>
        </w:rPr>
        <w:t> </w:t>
      </w:r>
      <w:r>
        <w:rPr/>
        <w:t>Biggelaar,</w:t>
      </w:r>
      <w:r>
        <w:rPr>
          <w:spacing w:val="1"/>
        </w:rPr>
        <w:t> </w:t>
      </w:r>
      <w:r>
        <w:rPr/>
        <w:t>H.,</w:t>
      </w:r>
      <w:r>
        <w:rPr>
          <w:spacing w:val="1"/>
        </w:rPr>
        <w:t> </w:t>
      </w:r>
      <w:r>
        <w:rPr/>
        <w:t>Kussendrager,</w:t>
      </w:r>
      <w:r>
        <w:rPr>
          <w:spacing w:val="1"/>
        </w:rPr>
        <w:t> </w:t>
      </w:r>
      <w:r>
        <w:rPr/>
        <w:t>K.,</w:t>
      </w:r>
      <w:r>
        <w:rPr>
          <w:spacing w:val="1"/>
        </w:rPr>
        <w:t> </w:t>
      </w:r>
      <w:r>
        <w:rPr/>
        <w:t>(1996).</w:t>
      </w:r>
      <w:r>
        <w:rPr>
          <w:spacing w:val="1"/>
        </w:rPr>
        <w:t> </w:t>
      </w:r>
      <w:r>
        <w:rPr/>
        <w:t>Tabletingexcipient</w:t>
      </w:r>
      <w:r>
        <w:rPr>
          <w:spacing w:val="1"/>
        </w:rPr>
        <w:t> </w:t>
      </w:r>
      <w:r>
        <w:rPr/>
        <w:t>US5534555.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156" w:right="961" w:hanging="480"/>
        <w:jc w:val="both"/>
      </w:pPr>
      <w:r>
        <w:rPr/>
        <w:t>Mehra, D., West, K., Wiggins, D., (1986). Co-processed microcrystalline cellulose and</w:t>
      </w:r>
      <w:r>
        <w:rPr>
          <w:spacing w:val="1"/>
        </w:rPr>
        <w:t> </w:t>
      </w:r>
      <w:r>
        <w:rPr/>
        <w:t>calcium</w:t>
      </w:r>
      <w:r>
        <w:rPr>
          <w:spacing w:val="-1"/>
        </w:rPr>
        <w:t> </w:t>
      </w:r>
      <w:r>
        <w:rPr/>
        <w:t>carbonate</w:t>
      </w:r>
      <w:r>
        <w:rPr>
          <w:spacing w:val="1"/>
        </w:rPr>
        <w:t> </w:t>
      </w:r>
      <w:r>
        <w:rPr/>
        <w:t>composition and its preparation.</w:t>
      </w:r>
      <w:r>
        <w:rPr>
          <w:spacing w:val="-1"/>
        </w:rPr>
        <w:t> </w:t>
      </w:r>
      <w:r>
        <w:rPr/>
        <w:t>EP0193984.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156" w:right="959" w:hanging="480"/>
        <w:jc w:val="both"/>
      </w:pPr>
      <w:r>
        <w:rPr/>
        <w:t>Menon, A., Gillece, T., Chakrabarti, S., (1996). Co-processing method for making a</w:t>
      </w:r>
      <w:r>
        <w:rPr>
          <w:spacing w:val="1"/>
        </w:rPr>
        <w:t> </w:t>
      </w:r>
      <w:r>
        <w:rPr/>
        <w:t>free-flowing</w:t>
      </w:r>
      <w:r>
        <w:rPr>
          <w:spacing w:val="1"/>
        </w:rPr>
        <w:t> </w:t>
      </w:r>
      <w:r>
        <w:rPr/>
        <w:t>compressible</w:t>
      </w:r>
      <w:r>
        <w:rPr>
          <w:spacing w:val="1"/>
        </w:rPr>
        <w:t> </w:t>
      </w:r>
      <w:r>
        <w:rPr/>
        <w:t>powder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tablet</w:t>
      </w:r>
      <w:r>
        <w:rPr>
          <w:spacing w:val="1"/>
        </w:rPr>
        <w:t> </w:t>
      </w:r>
      <w:r>
        <w:rPr/>
        <w:t>therefrom.</w:t>
      </w:r>
      <w:r>
        <w:rPr>
          <w:spacing w:val="1"/>
        </w:rPr>
        <w:t> </w:t>
      </w:r>
      <w:r>
        <w:rPr/>
        <w:t>US5560927A</w:t>
      </w:r>
      <w:r>
        <w:rPr>
          <w:spacing w:val="1"/>
        </w:rPr>
        <w:t> </w:t>
      </w:r>
      <w:r>
        <w:rPr/>
        <w:t>United</w:t>
      </w:r>
      <w:r>
        <w:rPr>
          <w:spacing w:val="1"/>
        </w:rPr>
        <w:t> </w:t>
      </w:r>
      <w:r>
        <w:rPr/>
        <w:t>States.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156" w:right="956" w:hanging="480"/>
        <w:jc w:val="both"/>
      </w:pPr>
      <w:r>
        <w:rPr/>
        <w:t>Mirani A, Pantankar, S., Borole, V., Pawar,</w:t>
      </w:r>
      <w:r>
        <w:rPr>
          <w:spacing w:val="1"/>
        </w:rPr>
        <w:t> </w:t>
      </w:r>
      <w:r>
        <w:rPr/>
        <w:t>A.,</w:t>
      </w:r>
      <w:r>
        <w:rPr>
          <w:spacing w:val="1"/>
        </w:rPr>
        <w:t> </w:t>
      </w:r>
      <w:r>
        <w:rPr/>
        <w:t>V, K., (2011). Direct</w:t>
      </w:r>
      <w:r>
        <w:rPr>
          <w:spacing w:val="60"/>
        </w:rPr>
        <w:t> </w:t>
      </w:r>
      <w:r>
        <w:rPr/>
        <w:t>Compression</w:t>
      </w:r>
      <w:r>
        <w:rPr>
          <w:spacing w:val="1"/>
        </w:rPr>
        <w:t> </w:t>
      </w:r>
      <w:r>
        <w:rPr/>
        <w:t>High Functionality Excipient Using Co-processing Technique :A Brief Review.</w:t>
      </w:r>
      <w:r>
        <w:rPr>
          <w:spacing w:val="1"/>
        </w:rPr>
        <w:t> </w:t>
      </w:r>
      <w:r>
        <w:rPr>
          <w:i/>
        </w:rPr>
        <w:t>Current</w:t>
      </w:r>
      <w:r>
        <w:rPr>
          <w:i/>
          <w:spacing w:val="-1"/>
        </w:rPr>
        <w:t> </w:t>
      </w:r>
      <w:r>
        <w:rPr>
          <w:i/>
        </w:rPr>
        <w:t>Drug Delivery</w:t>
      </w:r>
      <w:r>
        <w:rPr/>
        <w:t>. </w:t>
      </w:r>
      <w:r>
        <w:rPr>
          <w:b/>
        </w:rPr>
        <w:t>8</w:t>
      </w:r>
      <w:r>
        <w:rPr/>
        <w:t>: 426-435.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ind w:left="676"/>
      </w:pPr>
      <w:r>
        <w:rPr/>
        <w:t>Mistry,</w:t>
      </w:r>
      <w:r>
        <w:rPr>
          <w:spacing w:val="25"/>
        </w:rPr>
        <w:t> </w:t>
      </w:r>
      <w:r>
        <w:rPr/>
        <w:t>M.,</w:t>
      </w:r>
      <w:r>
        <w:rPr>
          <w:spacing w:val="26"/>
        </w:rPr>
        <w:t> </w:t>
      </w:r>
      <w:r>
        <w:rPr/>
        <w:t>(2009).</w:t>
      </w:r>
      <w:r>
        <w:rPr>
          <w:spacing w:val="26"/>
        </w:rPr>
        <w:t> </w:t>
      </w:r>
      <w:r>
        <w:rPr/>
        <w:t>Application-related</w:t>
      </w:r>
      <w:r>
        <w:rPr>
          <w:spacing w:val="25"/>
        </w:rPr>
        <w:t> </w:t>
      </w:r>
      <w:r>
        <w:rPr/>
        <w:t>properties</w:t>
      </w:r>
      <w:r>
        <w:rPr>
          <w:spacing w:val="26"/>
        </w:rPr>
        <w:t> </w:t>
      </w:r>
      <w:r>
        <w:rPr/>
        <w:t>of</w:t>
      </w:r>
      <w:r>
        <w:rPr>
          <w:spacing w:val="24"/>
        </w:rPr>
        <w:t> </w:t>
      </w:r>
      <w:r>
        <w:rPr/>
        <w:t>a</w:t>
      </w:r>
      <w:r>
        <w:rPr>
          <w:spacing w:val="24"/>
        </w:rPr>
        <w:t> </w:t>
      </w:r>
      <w:r>
        <w:rPr/>
        <w:t>new</w:t>
      </w:r>
      <w:r>
        <w:rPr>
          <w:spacing w:val="25"/>
        </w:rPr>
        <w:t> </w:t>
      </w:r>
      <w:r>
        <w:rPr/>
        <w:t>fast</w:t>
      </w:r>
      <w:r>
        <w:rPr>
          <w:spacing w:val="25"/>
        </w:rPr>
        <w:t> </w:t>
      </w:r>
      <w:r>
        <w:rPr/>
        <w:t>dispersible</w:t>
      </w:r>
      <w:r>
        <w:rPr>
          <w:spacing w:val="25"/>
        </w:rPr>
        <w:t> </w:t>
      </w:r>
      <w:r>
        <w:rPr/>
        <w:t>excipient.</w:t>
      </w:r>
    </w:p>
    <w:p>
      <w:pPr>
        <w:spacing w:before="0"/>
        <w:ind w:left="1156" w:right="0" w:firstLine="0"/>
        <w:jc w:val="left"/>
        <w:rPr>
          <w:sz w:val="24"/>
        </w:rPr>
      </w:pPr>
      <w:r>
        <w:rPr>
          <w:i/>
          <w:sz w:val="24"/>
        </w:rPr>
        <w:t>Pharmaceutical Technology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Europe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b/>
          <w:sz w:val="24"/>
        </w:rPr>
        <w:t>21</w:t>
      </w:r>
      <w:r>
        <w:rPr>
          <w:sz w:val="24"/>
        </w:rPr>
        <w:t>:</w:t>
      </w:r>
      <w:r>
        <w:rPr>
          <w:spacing w:val="-1"/>
          <w:sz w:val="24"/>
        </w:rPr>
        <w:t> </w:t>
      </w:r>
      <w:r>
        <w:rPr>
          <w:sz w:val="24"/>
        </w:rPr>
        <w:t>24–27.</w:t>
      </w:r>
    </w:p>
    <w:p>
      <w:pPr>
        <w:spacing w:after="0"/>
        <w:jc w:val="left"/>
        <w:rPr>
          <w:sz w:val="24"/>
        </w:rPr>
        <w:sectPr>
          <w:pgSz w:w="11910" w:h="16840"/>
          <w:pgMar w:header="0" w:footer="467" w:top="1340" w:bottom="660" w:left="1340" w:right="480"/>
        </w:sectPr>
      </w:pPr>
    </w:p>
    <w:p>
      <w:pPr>
        <w:pStyle w:val="BodyText"/>
        <w:spacing w:before="74"/>
        <w:ind w:left="1156" w:right="960" w:hanging="480"/>
        <w:jc w:val="both"/>
      </w:pPr>
      <w:r>
        <w:rPr/>
        <w:t>Moreton, R., (2008). Disintegrants in tableting., in: Ausburger, L., Hoag, S. (Eds.),</w:t>
      </w:r>
      <w:r>
        <w:rPr>
          <w:spacing w:val="1"/>
        </w:rPr>
        <w:t> </w:t>
      </w:r>
      <w:r>
        <w:rPr/>
        <w:t>Pharmaceutical Dosage Forms:Tablets. Informa Healthcare USA, Inc, New York,</w:t>
      </w:r>
      <w:r>
        <w:rPr>
          <w:spacing w:val="1"/>
        </w:rPr>
        <w:t> </w:t>
      </w:r>
      <w:r>
        <w:rPr/>
        <w:t>NY,</w:t>
      </w:r>
      <w:r>
        <w:rPr>
          <w:spacing w:val="-1"/>
        </w:rPr>
        <w:t> </w:t>
      </w:r>
      <w:r>
        <w:rPr/>
        <w:t>pp. 217–250.</w:t>
      </w:r>
    </w:p>
    <w:p>
      <w:pPr>
        <w:pStyle w:val="BodyText"/>
        <w:spacing w:line="510" w:lineRule="atLeast" w:before="6"/>
        <w:ind w:left="676" w:right="961"/>
        <w:jc w:val="both"/>
      </w:pPr>
      <w:r>
        <w:rPr/>
        <w:t>Moreton, R.C., (2004). Excipient Functionality. </w:t>
      </w:r>
      <w:r>
        <w:rPr>
          <w:i/>
        </w:rPr>
        <w:t>Pharmaceutical Technology</w:t>
      </w:r>
      <w:r>
        <w:rPr/>
        <w:t>. 98–100.</w:t>
      </w:r>
      <w:r>
        <w:rPr>
          <w:spacing w:val="1"/>
        </w:rPr>
        <w:t> </w:t>
      </w:r>
      <w:r>
        <w:rPr/>
        <w:t>Morin,</w:t>
      </w:r>
      <w:r>
        <w:rPr>
          <w:spacing w:val="46"/>
        </w:rPr>
        <w:t> </w:t>
      </w:r>
      <w:r>
        <w:rPr/>
        <w:t>G.,</w:t>
      </w:r>
      <w:r>
        <w:rPr>
          <w:spacing w:val="46"/>
        </w:rPr>
        <w:t> </w:t>
      </w:r>
      <w:r>
        <w:rPr/>
        <w:t>Briens,</w:t>
      </w:r>
      <w:r>
        <w:rPr>
          <w:spacing w:val="49"/>
        </w:rPr>
        <w:t> </w:t>
      </w:r>
      <w:r>
        <w:rPr/>
        <w:t>L.,</w:t>
      </w:r>
      <w:r>
        <w:rPr>
          <w:spacing w:val="48"/>
        </w:rPr>
        <w:t> </w:t>
      </w:r>
      <w:r>
        <w:rPr/>
        <w:t>(2013).</w:t>
      </w:r>
      <w:r>
        <w:rPr>
          <w:spacing w:val="47"/>
        </w:rPr>
        <w:t> </w:t>
      </w:r>
      <w:r>
        <w:rPr/>
        <w:t>The</w:t>
      </w:r>
      <w:r>
        <w:rPr>
          <w:spacing w:val="45"/>
        </w:rPr>
        <w:t> </w:t>
      </w:r>
      <w:r>
        <w:rPr/>
        <w:t>Effect</w:t>
      </w:r>
      <w:r>
        <w:rPr>
          <w:spacing w:val="47"/>
        </w:rPr>
        <w:t> </w:t>
      </w:r>
      <w:r>
        <w:rPr/>
        <w:t>of</w:t>
      </w:r>
      <w:r>
        <w:rPr>
          <w:spacing w:val="48"/>
        </w:rPr>
        <w:t> </w:t>
      </w:r>
      <w:r>
        <w:rPr/>
        <w:t>Lubricants</w:t>
      </w:r>
      <w:r>
        <w:rPr>
          <w:spacing w:val="48"/>
        </w:rPr>
        <w:t> </w:t>
      </w:r>
      <w:r>
        <w:rPr/>
        <w:t>on</w:t>
      </w:r>
      <w:r>
        <w:rPr>
          <w:spacing w:val="46"/>
        </w:rPr>
        <w:t> </w:t>
      </w:r>
      <w:r>
        <w:rPr/>
        <w:t>Powder</w:t>
      </w:r>
      <w:r>
        <w:rPr>
          <w:spacing w:val="48"/>
        </w:rPr>
        <w:t> </w:t>
      </w:r>
      <w:r>
        <w:rPr/>
        <w:t>Flowability</w:t>
      </w:r>
      <w:r>
        <w:rPr>
          <w:spacing w:val="41"/>
        </w:rPr>
        <w:t> </w:t>
      </w:r>
      <w:r>
        <w:rPr/>
        <w:t>for</w:t>
      </w:r>
    </w:p>
    <w:p>
      <w:pPr>
        <w:spacing w:before="6"/>
        <w:ind w:left="1156" w:right="0" w:firstLine="0"/>
        <w:jc w:val="both"/>
        <w:rPr>
          <w:sz w:val="24"/>
        </w:rPr>
      </w:pPr>
      <w:r>
        <w:rPr>
          <w:sz w:val="24"/>
        </w:rPr>
        <w:t>Pharmaceutical</w:t>
      </w:r>
      <w:r>
        <w:rPr>
          <w:spacing w:val="-1"/>
          <w:sz w:val="24"/>
        </w:rPr>
        <w:t> </w:t>
      </w:r>
      <w:r>
        <w:rPr>
          <w:sz w:val="24"/>
        </w:rPr>
        <w:t>Application.</w:t>
      </w:r>
      <w:r>
        <w:rPr>
          <w:spacing w:val="1"/>
          <w:sz w:val="24"/>
        </w:rPr>
        <w:t> </w:t>
      </w:r>
      <w:r>
        <w:rPr>
          <w:i/>
          <w:sz w:val="24"/>
        </w:rPr>
        <w:t>AAPS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PharmSciTech</w:t>
      </w:r>
      <w:r>
        <w:rPr>
          <w:b/>
          <w:sz w:val="24"/>
        </w:rPr>
        <w:t>14</w:t>
      </w:r>
      <w:r>
        <w:rPr>
          <w:sz w:val="24"/>
        </w:rPr>
        <w:t>:</w:t>
      </w:r>
      <w:r>
        <w:rPr>
          <w:spacing w:val="-1"/>
          <w:sz w:val="24"/>
        </w:rPr>
        <w:t> </w:t>
      </w:r>
      <w:r>
        <w:rPr>
          <w:sz w:val="24"/>
        </w:rPr>
        <w:t>1158–1168.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1156" w:right="957" w:hanging="480"/>
        <w:jc w:val="both"/>
        <w:rPr>
          <w:sz w:val="24"/>
        </w:rPr>
      </w:pPr>
      <w:r>
        <w:rPr>
          <w:sz w:val="24"/>
        </w:rPr>
        <w:t>Mshelia,</w:t>
      </w:r>
      <w:r>
        <w:rPr>
          <w:spacing w:val="1"/>
          <w:sz w:val="24"/>
        </w:rPr>
        <w:t> </w:t>
      </w:r>
      <w:r>
        <w:rPr>
          <w:sz w:val="24"/>
        </w:rPr>
        <w:t>J.,</w:t>
      </w:r>
      <w:r>
        <w:rPr>
          <w:spacing w:val="1"/>
          <w:sz w:val="24"/>
        </w:rPr>
        <w:t> </w:t>
      </w:r>
      <w:r>
        <w:rPr>
          <w:sz w:val="24"/>
        </w:rPr>
        <w:t>Apeji,</w:t>
      </w:r>
      <w:r>
        <w:rPr>
          <w:spacing w:val="1"/>
          <w:sz w:val="24"/>
        </w:rPr>
        <w:t> </w:t>
      </w:r>
      <w:r>
        <w:rPr>
          <w:sz w:val="24"/>
        </w:rPr>
        <w:t>Y.,</w:t>
      </w:r>
      <w:r>
        <w:rPr>
          <w:spacing w:val="1"/>
          <w:sz w:val="24"/>
        </w:rPr>
        <w:t> </w:t>
      </w:r>
      <w:r>
        <w:rPr>
          <w:sz w:val="24"/>
        </w:rPr>
        <w:t>Olayemi,</w:t>
      </w:r>
      <w:r>
        <w:rPr>
          <w:spacing w:val="1"/>
          <w:sz w:val="24"/>
        </w:rPr>
        <w:t> </w:t>
      </w:r>
      <w:r>
        <w:rPr>
          <w:sz w:val="24"/>
        </w:rPr>
        <w:t>O.,</w:t>
      </w:r>
      <w:r>
        <w:rPr>
          <w:spacing w:val="1"/>
          <w:sz w:val="24"/>
        </w:rPr>
        <w:t> </w:t>
      </w:r>
      <w:r>
        <w:rPr>
          <w:sz w:val="24"/>
        </w:rPr>
        <w:t>(2015).</w:t>
      </w:r>
      <w:r>
        <w:rPr>
          <w:spacing w:val="1"/>
          <w:sz w:val="24"/>
        </w:rPr>
        <w:t> </w:t>
      </w:r>
      <w:r>
        <w:rPr>
          <w:sz w:val="24"/>
        </w:rPr>
        <w:t>Powder,</w:t>
      </w:r>
      <w:r>
        <w:rPr>
          <w:spacing w:val="1"/>
          <w:sz w:val="24"/>
        </w:rPr>
        <w:t> </w:t>
      </w:r>
      <w:r>
        <w:rPr>
          <w:sz w:val="24"/>
        </w:rPr>
        <w:t>Compaction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Tableting</w:t>
      </w:r>
      <w:r>
        <w:rPr>
          <w:spacing w:val="1"/>
          <w:sz w:val="24"/>
        </w:rPr>
        <w:t> </w:t>
      </w:r>
      <w:r>
        <w:rPr>
          <w:sz w:val="24"/>
        </w:rPr>
        <w:t>Properties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Co-processed</w:t>
      </w:r>
      <w:r>
        <w:rPr>
          <w:spacing w:val="1"/>
          <w:sz w:val="24"/>
        </w:rPr>
        <w:t> </w:t>
      </w:r>
      <w:r>
        <w:rPr>
          <w:sz w:val="24"/>
        </w:rPr>
        <w:t>Silicified</w:t>
      </w:r>
      <w:r>
        <w:rPr>
          <w:spacing w:val="1"/>
          <w:sz w:val="24"/>
        </w:rPr>
        <w:t> </w:t>
      </w:r>
      <w:r>
        <w:rPr>
          <w:sz w:val="24"/>
        </w:rPr>
        <w:t>Starch.</w:t>
      </w:r>
      <w:r>
        <w:rPr>
          <w:spacing w:val="1"/>
          <w:sz w:val="24"/>
        </w:rPr>
        <w:t> </w:t>
      </w:r>
      <w:r>
        <w:rPr>
          <w:i/>
          <w:sz w:val="24"/>
        </w:rPr>
        <w:t>BritishJournal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PharmaceuticalResearch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b/>
          <w:sz w:val="24"/>
        </w:rPr>
        <w:t>6</w:t>
      </w:r>
      <w:r>
        <w:rPr>
          <w:sz w:val="24"/>
        </w:rPr>
        <w:t>: 131–140.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1156" w:right="954" w:hanging="480"/>
        <w:jc w:val="both"/>
        <w:rPr>
          <w:sz w:val="24"/>
        </w:rPr>
      </w:pPr>
      <w:r>
        <w:rPr>
          <w:sz w:val="24"/>
        </w:rPr>
        <w:t>Nachaegari, S.K., Bansal, A.K.,</w:t>
      </w:r>
      <w:r>
        <w:rPr>
          <w:spacing w:val="1"/>
          <w:sz w:val="24"/>
        </w:rPr>
        <w:t> </w:t>
      </w:r>
      <w:r>
        <w:rPr>
          <w:sz w:val="24"/>
        </w:rPr>
        <w:t>(2004). Co-processed Excipients for Solid Dosage</w:t>
      </w:r>
      <w:r>
        <w:rPr>
          <w:spacing w:val="1"/>
          <w:sz w:val="24"/>
        </w:rPr>
        <w:t> </w:t>
      </w:r>
      <w:r>
        <w:rPr>
          <w:sz w:val="24"/>
        </w:rPr>
        <w:t>Forms.</w:t>
      </w:r>
      <w:r>
        <w:rPr>
          <w:spacing w:val="-1"/>
          <w:sz w:val="24"/>
        </w:rPr>
        <w:t> </w:t>
      </w:r>
      <w:r>
        <w:rPr>
          <w:i/>
          <w:sz w:val="24"/>
        </w:rPr>
        <w:t>Pharmaceutical Technology</w:t>
      </w:r>
      <w:r>
        <w:rPr>
          <w:sz w:val="24"/>
        </w:rPr>
        <w:t>. </w:t>
      </w:r>
      <w:r>
        <w:rPr>
          <w:b/>
          <w:sz w:val="24"/>
        </w:rPr>
        <w:t>28</w:t>
      </w:r>
      <w:r>
        <w:rPr>
          <w:sz w:val="24"/>
        </w:rPr>
        <w:t>: 52–64.</w:t>
      </w:r>
    </w:p>
    <w:p>
      <w:pPr>
        <w:pStyle w:val="BodyText"/>
        <w:spacing w:before="10"/>
        <w:rPr>
          <w:sz w:val="20"/>
        </w:rPr>
      </w:pPr>
    </w:p>
    <w:p>
      <w:pPr>
        <w:spacing w:before="1"/>
        <w:ind w:left="1156" w:right="958" w:hanging="480"/>
        <w:jc w:val="both"/>
        <w:rPr>
          <w:sz w:val="24"/>
        </w:rPr>
      </w:pPr>
      <w:r>
        <w:rPr>
          <w:sz w:val="24"/>
        </w:rPr>
        <w:t>Nagendrakumar, D., Raju, S.A., Shirsand, S.B., Para, M.S., (2010). Design of fast</w:t>
      </w:r>
      <w:r>
        <w:rPr>
          <w:spacing w:val="1"/>
          <w:sz w:val="24"/>
        </w:rPr>
        <w:t> </w:t>
      </w:r>
      <w:r>
        <w:rPr>
          <w:sz w:val="24"/>
        </w:rPr>
        <w:t>dissolving granisetron HCl tablets using novel co -processed suprdisintegrants.</w:t>
      </w:r>
      <w:r>
        <w:rPr>
          <w:spacing w:val="1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Journal 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Pharmaceutical Science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Review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Research</w:t>
      </w:r>
      <w:r>
        <w:rPr>
          <w:sz w:val="24"/>
        </w:rPr>
        <w:t>. </w:t>
      </w:r>
      <w:r>
        <w:rPr>
          <w:b/>
          <w:sz w:val="24"/>
        </w:rPr>
        <w:t>1</w:t>
      </w:r>
      <w:r>
        <w:rPr>
          <w:sz w:val="24"/>
        </w:rPr>
        <w:t>:58–62.</w:t>
      </w:r>
    </w:p>
    <w:p>
      <w:pPr>
        <w:pStyle w:val="BodyText"/>
        <w:spacing w:before="9"/>
        <w:rPr>
          <w:sz w:val="20"/>
        </w:rPr>
      </w:pPr>
    </w:p>
    <w:p>
      <w:pPr>
        <w:spacing w:before="1"/>
        <w:ind w:left="1156" w:right="959" w:hanging="480"/>
        <w:jc w:val="both"/>
        <w:rPr>
          <w:sz w:val="24"/>
        </w:rPr>
      </w:pPr>
      <w:r>
        <w:rPr>
          <w:sz w:val="24"/>
        </w:rPr>
        <w:t>Nawaj, S.S., Kausar, S.H., Khan, G.J., Khan, T., (2017). Insight in to use of Co process</w:t>
      </w:r>
      <w:r>
        <w:rPr>
          <w:spacing w:val="1"/>
          <w:sz w:val="24"/>
        </w:rPr>
        <w:t> </w:t>
      </w:r>
      <w:r>
        <w:rPr>
          <w:sz w:val="24"/>
        </w:rPr>
        <w:t>Excipients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Oral</w:t>
      </w:r>
      <w:r>
        <w:rPr>
          <w:spacing w:val="1"/>
          <w:sz w:val="24"/>
        </w:rPr>
        <w:t> </w:t>
      </w:r>
      <w:r>
        <w:rPr>
          <w:sz w:val="24"/>
        </w:rPr>
        <w:t>DisintegratingTablets-A</w:t>
      </w:r>
      <w:r>
        <w:rPr>
          <w:spacing w:val="1"/>
          <w:sz w:val="24"/>
        </w:rPr>
        <w:t> </w:t>
      </w:r>
      <w:r>
        <w:rPr>
          <w:sz w:val="24"/>
        </w:rPr>
        <w:t>REVIEW.</w:t>
      </w:r>
      <w:r>
        <w:rPr>
          <w:spacing w:val="1"/>
          <w:sz w:val="24"/>
        </w:rPr>
        <w:t> </w:t>
      </w:r>
      <w:r>
        <w:rPr>
          <w:i/>
          <w:sz w:val="24"/>
        </w:rPr>
        <w:t>IndoAmerican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ofPharmaceutical Sciences</w:t>
      </w:r>
      <w:r>
        <w:rPr>
          <w:sz w:val="24"/>
        </w:rPr>
        <w:t>.</w:t>
      </w:r>
      <w:r>
        <w:rPr>
          <w:b/>
          <w:sz w:val="24"/>
        </w:rPr>
        <w:t>4</w:t>
      </w:r>
      <w:r>
        <w:rPr>
          <w:sz w:val="24"/>
        </w:rPr>
        <w:t>: 2622–2626.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156" w:right="957" w:hanging="480"/>
        <w:jc w:val="both"/>
      </w:pPr>
      <w:r>
        <w:rPr/>
        <w:t>Ogunjimi, A.T., Alebiowu, G., (2013). Flow and consolidation properties of neem gum</w:t>
      </w:r>
      <w:r>
        <w:rPr>
          <w:spacing w:val="1"/>
        </w:rPr>
        <w:t> </w:t>
      </w:r>
      <w:r>
        <w:rPr/>
        <w:t>co-processed with two pharmaceutical excipients. </w:t>
      </w:r>
      <w:r>
        <w:rPr>
          <w:i/>
        </w:rPr>
        <w:t>Powder Technology</w:t>
      </w:r>
      <w:r>
        <w:rPr/>
        <w:t>. </w:t>
      </w:r>
      <w:r>
        <w:rPr>
          <w:b/>
        </w:rPr>
        <w:t>246</w:t>
      </w:r>
      <w:r>
        <w:rPr/>
        <w:t>: 187–</w:t>
      </w:r>
      <w:r>
        <w:rPr>
          <w:spacing w:val="1"/>
        </w:rPr>
        <w:t> </w:t>
      </w:r>
      <w:r>
        <w:rPr/>
        <w:t>192.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1156" w:right="956" w:hanging="480"/>
        <w:jc w:val="both"/>
        <w:rPr>
          <w:sz w:val="24"/>
        </w:rPr>
      </w:pPr>
      <w:r>
        <w:rPr>
          <w:sz w:val="24"/>
        </w:rPr>
        <w:t>Ohwoavworhua,</w:t>
      </w:r>
      <w:r>
        <w:rPr>
          <w:spacing w:val="1"/>
          <w:sz w:val="24"/>
        </w:rPr>
        <w:t> </w:t>
      </w:r>
      <w:r>
        <w:rPr>
          <w:sz w:val="24"/>
        </w:rPr>
        <w:t>F.,</w:t>
      </w:r>
      <w:r>
        <w:rPr>
          <w:spacing w:val="1"/>
          <w:sz w:val="24"/>
        </w:rPr>
        <w:t> </w:t>
      </w:r>
      <w:r>
        <w:rPr>
          <w:sz w:val="24"/>
        </w:rPr>
        <w:t>Adelakun,</w:t>
      </w:r>
      <w:r>
        <w:rPr>
          <w:spacing w:val="1"/>
          <w:sz w:val="24"/>
        </w:rPr>
        <w:t> </w:t>
      </w:r>
      <w:r>
        <w:rPr>
          <w:sz w:val="24"/>
        </w:rPr>
        <w:t>T.,</w:t>
      </w:r>
      <w:r>
        <w:rPr>
          <w:spacing w:val="1"/>
          <w:sz w:val="24"/>
        </w:rPr>
        <w:t> </w:t>
      </w:r>
      <w:r>
        <w:rPr>
          <w:sz w:val="24"/>
        </w:rPr>
        <w:t>(2005).</w:t>
      </w:r>
      <w:r>
        <w:rPr>
          <w:spacing w:val="1"/>
          <w:sz w:val="24"/>
        </w:rPr>
        <w:t> </w:t>
      </w:r>
      <w:r>
        <w:rPr>
          <w:sz w:val="24"/>
        </w:rPr>
        <w:t>Some</w:t>
      </w:r>
      <w:r>
        <w:rPr>
          <w:spacing w:val="1"/>
          <w:sz w:val="24"/>
        </w:rPr>
        <w:t> </w:t>
      </w:r>
      <w:r>
        <w:rPr>
          <w:sz w:val="24"/>
        </w:rPr>
        <w:t>physical</w:t>
      </w:r>
      <w:r>
        <w:rPr>
          <w:spacing w:val="1"/>
          <w:sz w:val="24"/>
        </w:rPr>
        <w:t> </w:t>
      </w:r>
      <w:r>
        <w:rPr>
          <w:sz w:val="24"/>
        </w:rPr>
        <w:t>characteristics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microcystalline cellulose obtained from raw cotton of Cochlospermum planchonii.</w:t>
      </w:r>
      <w:r>
        <w:rPr>
          <w:spacing w:val="-57"/>
          <w:sz w:val="24"/>
        </w:rPr>
        <w:t> </w:t>
      </w:r>
      <w:r>
        <w:rPr>
          <w:i/>
          <w:sz w:val="24"/>
        </w:rPr>
        <w:t>Tropical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Journal of Pharmaceutical Research</w:t>
      </w:r>
      <w:r>
        <w:rPr>
          <w:sz w:val="24"/>
        </w:rPr>
        <w:t>. </w:t>
      </w:r>
      <w:r>
        <w:rPr>
          <w:b/>
          <w:sz w:val="24"/>
        </w:rPr>
        <w:t>4</w:t>
      </w:r>
      <w:r>
        <w:rPr>
          <w:sz w:val="24"/>
        </w:rPr>
        <w:t>:</w:t>
      </w:r>
      <w:r>
        <w:rPr>
          <w:spacing w:val="2"/>
          <w:sz w:val="24"/>
        </w:rPr>
        <w:t> </w:t>
      </w:r>
      <w:r>
        <w:rPr>
          <w:sz w:val="24"/>
        </w:rPr>
        <w:t>501–507.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156" w:right="959" w:hanging="480"/>
        <w:jc w:val="both"/>
      </w:pPr>
      <w:r>
        <w:rPr/>
        <w:t>Ohwoavworhua, F., Adelakun, T., Okhamafe, A., (2009). Processing pharmaceutical</w:t>
      </w:r>
      <w:r>
        <w:rPr>
          <w:spacing w:val="1"/>
        </w:rPr>
        <w:t> </w:t>
      </w:r>
      <w:r>
        <w:rPr/>
        <w:t>grade microcrystalline cellulose from groundnut husk: Extraction methods and</w:t>
      </w:r>
      <w:r>
        <w:rPr>
          <w:spacing w:val="1"/>
        </w:rPr>
        <w:t> </w:t>
      </w:r>
      <w:r>
        <w:rPr/>
        <w:t>characterization. </w:t>
      </w:r>
      <w:r>
        <w:rPr>
          <w:i/>
        </w:rPr>
        <w:t>International Journal</w:t>
      </w:r>
      <w:r>
        <w:rPr>
          <w:i/>
          <w:spacing w:val="-1"/>
        </w:rPr>
        <w:t> </w:t>
      </w:r>
      <w:r>
        <w:rPr>
          <w:i/>
        </w:rPr>
        <w:t>of Green Pharmacy</w:t>
      </w:r>
      <w:r>
        <w:rPr/>
        <w:t>.</w:t>
      </w:r>
      <w:r>
        <w:rPr>
          <w:spacing w:val="-1"/>
        </w:rPr>
        <w:t> </w:t>
      </w:r>
      <w:r>
        <w:rPr>
          <w:b/>
        </w:rPr>
        <w:t>3</w:t>
      </w:r>
      <w:r>
        <w:rPr/>
        <w:t>: 97–104.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ind w:left="1156" w:right="959" w:hanging="480"/>
        <w:jc w:val="both"/>
      </w:pPr>
      <w:r>
        <w:rPr/>
        <w:t>Ohwoavworhua,</w:t>
      </w:r>
      <w:r>
        <w:rPr>
          <w:spacing w:val="1"/>
        </w:rPr>
        <w:t> </w:t>
      </w:r>
      <w:r>
        <w:rPr/>
        <w:t>F.O.,</w:t>
      </w:r>
      <w:r>
        <w:rPr>
          <w:spacing w:val="1"/>
        </w:rPr>
        <w:t> </w:t>
      </w:r>
      <w:r>
        <w:rPr/>
        <w:t>Adelakun,</w:t>
      </w:r>
      <w:r>
        <w:rPr>
          <w:spacing w:val="1"/>
        </w:rPr>
        <w:t> </w:t>
      </w:r>
      <w:r>
        <w:rPr/>
        <w:t>T.A.,</w:t>
      </w:r>
      <w:r>
        <w:rPr>
          <w:spacing w:val="1"/>
        </w:rPr>
        <w:t> </w:t>
      </w:r>
      <w:r>
        <w:rPr/>
        <w:t>(2010).</w:t>
      </w:r>
      <w:r>
        <w:rPr>
          <w:spacing w:val="1"/>
        </w:rPr>
        <w:t> </w:t>
      </w:r>
      <w:r>
        <w:rPr/>
        <w:t>Non-wood</w:t>
      </w:r>
      <w:r>
        <w:rPr>
          <w:spacing w:val="1"/>
        </w:rPr>
        <w:t> </w:t>
      </w:r>
      <w:r>
        <w:rPr/>
        <w:t>Fibre</w:t>
      </w:r>
      <w:r>
        <w:rPr>
          <w:spacing w:val="1"/>
        </w:rPr>
        <w:t> </w:t>
      </w:r>
      <w:r>
        <w:rPr/>
        <w:t>Production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Microcrystalline</w:t>
      </w:r>
      <w:r>
        <w:rPr>
          <w:spacing w:val="1"/>
        </w:rPr>
        <w:t> </w:t>
      </w:r>
      <w:r>
        <w:rPr/>
        <w:t>Cellulose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Sorghum</w:t>
      </w:r>
      <w:r>
        <w:rPr>
          <w:spacing w:val="1"/>
        </w:rPr>
        <w:t> </w:t>
      </w:r>
      <w:r>
        <w:rPr/>
        <w:t>caudatum:</w:t>
      </w:r>
      <w:r>
        <w:rPr>
          <w:spacing w:val="1"/>
        </w:rPr>
        <w:t> </w:t>
      </w:r>
      <w:r>
        <w:rPr/>
        <w:t>Characterisation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Tableting</w:t>
      </w:r>
      <w:r>
        <w:rPr>
          <w:spacing w:val="-4"/>
        </w:rPr>
        <w:t> </w:t>
      </w:r>
      <w:r>
        <w:rPr/>
        <w:t>Properties. </w:t>
      </w:r>
      <w:r>
        <w:rPr>
          <w:i/>
        </w:rPr>
        <w:t>Indian</w:t>
      </w:r>
      <w:r>
        <w:rPr>
          <w:i/>
          <w:spacing w:val="-1"/>
        </w:rPr>
        <w:t> </w:t>
      </w:r>
      <w:r>
        <w:rPr>
          <w:i/>
        </w:rPr>
        <w:t>Journal Pharmaceutical</w:t>
      </w:r>
      <w:r>
        <w:rPr>
          <w:i/>
          <w:spacing w:val="1"/>
        </w:rPr>
        <w:t> </w:t>
      </w:r>
      <w:r>
        <w:rPr>
          <w:i/>
        </w:rPr>
        <w:t>Sciences</w:t>
      </w:r>
      <w:r>
        <w:rPr/>
        <w:t>.</w:t>
      </w:r>
      <w:r>
        <w:rPr>
          <w:spacing w:val="-1"/>
        </w:rPr>
        <w:t> </w:t>
      </w:r>
      <w:r>
        <w:rPr>
          <w:b/>
        </w:rPr>
        <w:t>72</w:t>
      </w:r>
      <w:r>
        <w:rPr/>
        <w:t>: 295–301.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156" w:right="955" w:hanging="480"/>
        <w:jc w:val="both"/>
      </w:pPr>
      <w:r>
        <w:rPr/>
        <w:t>Olorunsola,</w:t>
      </w:r>
      <w:r>
        <w:rPr>
          <w:spacing w:val="1"/>
        </w:rPr>
        <w:t> </w:t>
      </w:r>
      <w:r>
        <w:rPr/>
        <w:t>E.O.,</w:t>
      </w:r>
      <w:r>
        <w:rPr>
          <w:spacing w:val="1"/>
        </w:rPr>
        <w:t> </w:t>
      </w:r>
      <w:r>
        <w:rPr/>
        <w:t>Akpan,</w:t>
      </w:r>
      <w:r>
        <w:rPr>
          <w:spacing w:val="1"/>
        </w:rPr>
        <w:t> </w:t>
      </w:r>
      <w:r>
        <w:rPr/>
        <w:t>G.A.,</w:t>
      </w:r>
      <w:r>
        <w:rPr>
          <w:spacing w:val="1"/>
        </w:rPr>
        <w:t> </w:t>
      </w:r>
      <w:r>
        <w:rPr/>
        <w:t>Adikwu,</w:t>
      </w:r>
      <w:r>
        <w:rPr>
          <w:spacing w:val="1"/>
        </w:rPr>
        <w:t> </w:t>
      </w:r>
      <w:r>
        <w:rPr/>
        <w:t>M.U.,</w:t>
      </w:r>
      <w:r>
        <w:rPr>
          <w:spacing w:val="1"/>
        </w:rPr>
        <w:t> </w:t>
      </w:r>
      <w:r>
        <w:rPr/>
        <w:t>(2017).</w:t>
      </w:r>
      <w:r>
        <w:rPr>
          <w:spacing w:val="1"/>
        </w:rPr>
        <w:t> </w:t>
      </w:r>
      <w:r>
        <w:rPr/>
        <w:t>Evaluation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Chitosan-</w:t>
      </w:r>
      <w:r>
        <w:rPr>
          <w:spacing w:val="1"/>
        </w:rPr>
        <w:t> </w:t>
      </w:r>
      <w:r>
        <w:rPr/>
        <w:t>Microcrystalline</w:t>
      </w:r>
      <w:r>
        <w:rPr>
          <w:spacing w:val="1"/>
        </w:rPr>
        <w:t> </w:t>
      </w:r>
      <w:r>
        <w:rPr/>
        <w:t>Cellulose</w:t>
      </w:r>
      <w:r>
        <w:rPr>
          <w:spacing w:val="1"/>
        </w:rPr>
        <w:t> </w:t>
      </w:r>
      <w:r>
        <w:rPr/>
        <w:t>Blends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Direct</w:t>
      </w:r>
      <w:r>
        <w:rPr>
          <w:spacing w:val="1"/>
        </w:rPr>
        <w:t> </w:t>
      </w:r>
      <w:r>
        <w:rPr/>
        <w:t>Compression</w:t>
      </w:r>
      <w:r>
        <w:rPr>
          <w:spacing w:val="1"/>
        </w:rPr>
        <w:t> </w:t>
      </w:r>
      <w:r>
        <w:rPr/>
        <w:t>Excipients.</w:t>
      </w:r>
      <w:r>
        <w:rPr>
          <w:spacing w:val="60"/>
        </w:rPr>
        <w:t> </w:t>
      </w:r>
      <w:r>
        <w:rPr>
          <w:i/>
        </w:rPr>
        <w:t>Journal</w:t>
      </w:r>
      <w:r>
        <w:rPr>
          <w:i/>
          <w:spacing w:val="1"/>
        </w:rPr>
        <w:t> </w:t>
      </w:r>
      <w:r>
        <w:rPr>
          <w:i/>
        </w:rPr>
        <w:t>Drug</w:t>
      </w:r>
      <w:r>
        <w:rPr>
          <w:i/>
          <w:spacing w:val="-1"/>
        </w:rPr>
        <w:t> </w:t>
      </w:r>
      <w:r>
        <w:rPr>
          <w:i/>
        </w:rPr>
        <w:t>Delivery</w:t>
      </w:r>
      <w:r>
        <w:rPr/>
        <w:t>. </w:t>
      </w:r>
      <w:r>
        <w:rPr>
          <w:b/>
        </w:rPr>
        <w:t>2017</w:t>
      </w:r>
      <w:r>
        <w:rPr/>
        <w:t>: 1–8.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676"/>
        <w:jc w:val="both"/>
      </w:pPr>
      <w:r>
        <w:rPr/>
        <w:t>Omidian,</w:t>
      </w:r>
      <w:r>
        <w:rPr>
          <w:spacing w:val="17"/>
        </w:rPr>
        <w:t> </w:t>
      </w:r>
      <w:r>
        <w:rPr/>
        <w:t>H.</w:t>
      </w:r>
      <w:r>
        <w:rPr>
          <w:spacing w:val="18"/>
        </w:rPr>
        <w:t> </w:t>
      </w:r>
      <w:r>
        <w:rPr/>
        <w:t>and,</w:t>
      </w:r>
      <w:r>
        <w:rPr>
          <w:spacing w:val="18"/>
        </w:rPr>
        <w:t> </w:t>
      </w:r>
      <w:r>
        <w:rPr/>
        <w:t>Park,</w:t>
      </w:r>
      <w:r>
        <w:rPr>
          <w:spacing w:val="20"/>
        </w:rPr>
        <w:t> </w:t>
      </w:r>
      <w:r>
        <w:rPr/>
        <w:t>K.,</w:t>
      </w:r>
      <w:r>
        <w:rPr>
          <w:spacing w:val="20"/>
        </w:rPr>
        <w:t> </w:t>
      </w:r>
      <w:r>
        <w:rPr/>
        <w:t>(2008).</w:t>
      </w:r>
      <w:r>
        <w:rPr>
          <w:spacing w:val="18"/>
        </w:rPr>
        <w:t> </w:t>
      </w:r>
      <w:r>
        <w:rPr/>
        <w:t>Swelling</w:t>
      </w:r>
      <w:r>
        <w:rPr>
          <w:spacing w:val="19"/>
        </w:rPr>
        <w:t> </w:t>
      </w:r>
      <w:r>
        <w:rPr/>
        <w:t>agents</w:t>
      </w:r>
      <w:r>
        <w:rPr>
          <w:spacing w:val="19"/>
        </w:rPr>
        <w:t> </w:t>
      </w:r>
      <w:r>
        <w:rPr/>
        <w:t>and</w:t>
      </w:r>
      <w:r>
        <w:rPr>
          <w:spacing w:val="17"/>
        </w:rPr>
        <w:t> </w:t>
      </w:r>
      <w:r>
        <w:rPr/>
        <w:t>devices</w:t>
      </w:r>
      <w:r>
        <w:rPr>
          <w:spacing w:val="19"/>
        </w:rPr>
        <w:t> </w:t>
      </w:r>
      <w:r>
        <w:rPr/>
        <w:t>in</w:t>
      </w:r>
      <w:r>
        <w:rPr>
          <w:spacing w:val="19"/>
        </w:rPr>
        <w:t> </w:t>
      </w:r>
      <w:r>
        <w:rPr/>
        <w:t>oral</w:t>
      </w:r>
      <w:r>
        <w:rPr>
          <w:spacing w:val="19"/>
        </w:rPr>
        <w:t> </w:t>
      </w:r>
      <w:r>
        <w:rPr/>
        <w:t>drug</w:t>
      </w:r>
      <w:r>
        <w:rPr>
          <w:spacing w:val="17"/>
        </w:rPr>
        <w:t> </w:t>
      </w:r>
      <w:r>
        <w:rPr/>
        <w:t>delivery.</w:t>
      </w:r>
    </w:p>
    <w:p>
      <w:pPr>
        <w:spacing w:before="0"/>
        <w:ind w:left="1156" w:right="0" w:firstLine="0"/>
        <w:jc w:val="both"/>
        <w:rPr>
          <w:sz w:val="24"/>
        </w:rPr>
      </w:pP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Drug Delivery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Science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Technology</w:t>
      </w:r>
      <w:r>
        <w:rPr>
          <w:sz w:val="24"/>
        </w:rPr>
        <w:t>. </w:t>
      </w:r>
      <w:r>
        <w:rPr>
          <w:b/>
          <w:sz w:val="24"/>
        </w:rPr>
        <w:t>18</w:t>
      </w:r>
      <w:r>
        <w:rPr>
          <w:sz w:val="24"/>
        </w:rPr>
        <w:t>: 83–93.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before="1"/>
        <w:ind w:left="1156" w:right="957" w:hanging="480"/>
        <w:jc w:val="both"/>
      </w:pPr>
      <w:r>
        <w:rPr/>
        <w:t>Osamura, T., Takeuchi, Y., Onodera, R., Kitamura, M., Takahashi, Y., Tahara, K.,</w:t>
      </w:r>
      <w:r>
        <w:rPr>
          <w:spacing w:val="1"/>
        </w:rPr>
        <w:t> </w:t>
      </w:r>
      <w:r>
        <w:rPr/>
        <w:t>Takeuchi, H., (2018). Formulation design of granules prepared by wet granulation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multi-functional</w:t>
      </w:r>
      <w:r>
        <w:rPr>
          <w:spacing w:val="1"/>
        </w:rPr>
        <w:t> </w:t>
      </w:r>
      <w:r>
        <w:rPr/>
        <w:t>single-punch</w:t>
      </w:r>
      <w:r>
        <w:rPr>
          <w:spacing w:val="1"/>
        </w:rPr>
        <w:t> </w:t>
      </w:r>
      <w:r>
        <w:rPr/>
        <w:t>tablet</w:t>
      </w:r>
      <w:r>
        <w:rPr>
          <w:spacing w:val="1"/>
        </w:rPr>
        <w:t> </w:t>
      </w:r>
      <w:r>
        <w:rPr/>
        <w:t>press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avoid</w:t>
      </w:r>
      <w:r>
        <w:rPr>
          <w:spacing w:val="1"/>
        </w:rPr>
        <w:t> </w:t>
      </w:r>
      <w:r>
        <w:rPr/>
        <w:t>tableting</w:t>
      </w:r>
      <w:r>
        <w:rPr>
          <w:spacing w:val="1"/>
        </w:rPr>
        <w:t> </w:t>
      </w:r>
      <w:r>
        <w:rPr/>
        <w:t>failures.</w:t>
      </w:r>
      <w:r>
        <w:rPr>
          <w:spacing w:val="-1"/>
        </w:rPr>
        <w:t> </w:t>
      </w:r>
      <w:r>
        <w:rPr>
          <w:i/>
        </w:rPr>
        <w:t>Asian Journal Pharmaceutical</w:t>
      </w:r>
      <w:r>
        <w:rPr>
          <w:i/>
          <w:spacing w:val="1"/>
        </w:rPr>
        <w:t> </w:t>
      </w:r>
      <w:r>
        <w:rPr>
          <w:i/>
        </w:rPr>
        <w:t>Sciences</w:t>
      </w:r>
      <w:r>
        <w:rPr/>
        <w:t>.</w:t>
      </w:r>
      <w:r>
        <w:rPr>
          <w:spacing w:val="1"/>
        </w:rPr>
        <w:t> </w:t>
      </w:r>
      <w:r>
        <w:rPr>
          <w:b/>
        </w:rPr>
        <w:t>13</w:t>
      </w:r>
      <w:r>
        <w:rPr/>
        <w:t>: 113–119.</w:t>
      </w:r>
    </w:p>
    <w:p>
      <w:pPr>
        <w:spacing w:after="0"/>
        <w:jc w:val="both"/>
        <w:sectPr>
          <w:pgSz w:w="11910" w:h="16840"/>
          <w:pgMar w:header="0" w:footer="467" w:top="1340" w:bottom="660" w:left="1340" w:right="480"/>
        </w:sectPr>
      </w:pPr>
    </w:p>
    <w:p>
      <w:pPr>
        <w:spacing w:before="74"/>
        <w:ind w:left="1156" w:right="956" w:hanging="480"/>
        <w:jc w:val="both"/>
        <w:rPr>
          <w:sz w:val="24"/>
        </w:rPr>
      </w:pPr>
      <w:r>
        <w:rPr>
          <w:sz w:val="24"/>
        </w:rPr>
        <w:t>Oyeniyi,</w:t>
      </w:r>
      <w:r>
        <w:rPr>
          <w:spacing w:val="1"/>
          <w:sz w:val="24"/>
        </w:rPr>
        <w:t> </w:t>
      </w:r>
      <w:r>
        <w:rPr>
          <w:sz w:val="24"/>
        </w:rPr>
        <w:t>Y.J.,</w:t>
      </w:r>
      <w:r>
        <w:rPr>
          <w:spacing w:val="1"/>
          <w:sz w:val="24"/>
        </w:rPr>
        <w:t> </w:t>
      </w:r>
      <w:r>
        <w:rPr>
          <w:sz w:val="24"/>
        </w:rPr>
        <w:t>Itiola,</w:t>
      </w:r>
      <w:r>
        <w:rPr>
          <w:spacing w:val="1"/>
          <w:sz w:val="24"/>
        </w:rPr>
        <w:t> </w:t>
      </w:r>
      <w:r>
        <w:rPr>
          <w:sz w:val="24"/>
        </w:rPr>
        <w:t>O.A.,</w:t>
      </w:r>
      <w:r>
        <w:rPr>
          <w:spacing w:val="1"/>
          <w:sz w:val="24"/>
        </w:rPr>
        <w:t> </w:t>
      </w:r>
      <w:r>
        <w:rPr>
          <w:sz w:val="24"/>
        </w:rPr>
        <w:t>(2012).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physicochemical</w:t>
      </w:r>
      <w:r>
        <w:rPr>
          <w:spacing w:val="1"/>
          <w:sz w:val="24"/>
        </w:rPr>
        <w:t> </w:t>
      </w:r>
      <w:r>
        <w:rPr>
          <w:sz w:val="24"/>
        </w:rPr>
        <w:t>characteristic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microcrystalline</w:t>
      </w:r>
      <w:r>
        <w:rPr>
          <w:spacing w:val="1"/>
          <w:sz w:val="24"/>
        </w:rPr>
        <w:t> </w:t>
      </w:r>
      <w:r>
        <w:rPr>
          <w:sz w:val="24"/>
        </w:rPr>
        <w:t>cellulose,</w:t>
      </w:r>
      <w:r>
        <w:rPr>
          <w:spacing w:val="1"/>
          <w:sz w:val="24"/>
        </w:rPr>
        <w:t> </w:t>
      </w:r>
      <w:r>
        <w:rPr>
          <w:sz w:val="24"/>
        </w:rPr>
        <w:t>derived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r>
        <w:rPr>
          <w:sz w:val="24"/>
        </w:rPr>
        <w:t>sawdust,</w:t>
      </w:r>
      <w:r>
        <w:rPr>
          <w:spacing w:val="1"/>
          <w:sz w:val="24"/>
        </w:rPr>
        <w:t> </w:t>
      </w:r>
      <w:r>
        <w:rPr>
          <w:sz w:val="24"/>
        </w:rPr>
        <w:t>agricultural</w:t>
      </w:r>
      <w:r>
        <w:rPr>
          <w:spacing w:val="1"/>
          <w:sz w:val="24"/>
        </w:rPr>
        <w:t> </w:t>
      </w:r>
      <w:r>
        <w:rPr>
          <w:sz w:val="24"/>
        </w:rPr>
        <w:t>waste</w:t>
      </w:r>
      <w:r>
        <w:rPr>
          <w:spacing w:val="1"/>
          <w:sz w:val="24"/>
        </w:rPr>
        <w:t> </w:t>
      </w:r>
      <w:r>
        <w:rPr>
          <w:sz w:val="24"/>
        </w:rPr>
        <w:t>products.</w:t>
      </w:r>
      <w:r>
        <w:rPr>
          <w:spacing w:val="1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Journal of  Pharmacy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Pharmaceutical Sciences</w:t>
      </w:r>
      <w:r>
        <w:rPr>
          <w:sz w:val="24"/>
        </w:rPr>
        <w:t>.</w:t>
      </w:r>
      <w:r>
        <w:rPr>
          <w:b/>
          <w:sz w:val="24"/>
        </w:rPr>
        <w:t>4</w:t>
      </w:r>
      <w:r>
        <w:rPr>
          <w:sz w:val="24"/>
        </w:rPr>
        <w:t>:</w:t>
      </w:r>
      <w:r>
        <w:rPr>
          <w:spacing w:val="-1"/>
          <w:sz w:val="24"/>
        </w:rPr>
        <w:t> </w:t>
      </w:r>
      <w:r>
        <w:rPr>
          <w:sz w:val="24"/>
        </w:rPr>
        <w:t>197–200.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1156" w:right="957" w:hanging="480"/>
        <w:jc w:val="both"/>
        <w:rPr>
          <w:sz w:val="24"/>
        </w:rPr>
      </w:pPr>
      <w:r>
        <w:rPr>
          <w:sz w:val="24"/>
        </w:rPr>
        <w:t>Pahwa,</w:t>
      </w:r>
      <w:r>
        <w:rPr>
          <w:spacing w:val="1"/>
          <w:sz w:val="24"/>
        </w:rPr>
        <w:t> </w:t>
      </w:r>
      <w:r>
        <w:rPr>
          <w:sz w:val="24"/>
        </w:rPr>
        <w:t>R.,</w:t>
      </w:r>
      <w:r>
        <w:rPr>
          <w:spacing w:val="1"/>
          <w:sz w:val="24"/>
        </w:rPr>
        <w:t> </w:t>
      </w:r>
      <w:r>
        <w:rPr>
          <w:sz w:val="24"/>
        </w:rPr>
        <w:t>Gupta,</w:t>
      </w:r>
      <w:r>
        <w:rPr>
          <w:spacing w:val="1"/>
          <w:sz w:val="24"/>
        </w:rPr>
        <w:t> </w:t>
      </w:r>
      <w:r>
        <w:rPr>
          <w:sz w:val="24"/>
        </w:rPr>
        <w:t>N.,</w:t>
      </w:r>
      <w:r>
        <w:rPr>
          <w:spacing w:val="1"/>
          <w:sz w:val="24"/>
        </w:rPr>
        <w:t> </w:t>
      </w:r>
      <w:r>
        <w:rPr>
          <w:sz w:val="24"/>
        </w:rPr>
        <w:t>(2011).</w:t>
      </w:r>
      <w:r>
        <w:rPr>
          <w:spacing w:val="1"/>
          <w:sz w:val="24"/>
        </w:rPr>
        <w:t> </w:t>
      </w:r>
      <w:r>
        <w:rPr>
          <w:sz w:val="24"/>
        </w:rPr>
        <w:t>Superdisintegrants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Development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Orally</w:t>
      </w:r>
      <w:r>
        <w:rPr>
          <w:spacing w:val="1"/>
          <w:sz w:val="24"/>
        </w:rPr>
        <w:t> </w:t>
      </w:r>
      <w:r>
        <w:rPr>
          <w:sz w:val="24"/>
        </w:rPr>
        <w:t>Disintegrating</w:t>
      </w:r>
      <w:r>
        <w:rPr>
          <w:spacing w:val="1"/>
          <w:sz w:val="24"/>
        </w:rPr>
        <w:t> </w:t>
      </w:r>
      <w:r>
        <w:rPr>
          <w:sz w:val="24"/>
        </w:rPr>
        <w:t>Tablets: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Review.</w:t>
      </w:r>
      <w:r>
        <w:rPr>
          <w:spacing w:val="1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Pharmaceutical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Sciencesand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Research</w:t>
      </w:r>
      <w:r>
        <w:rPr>
          <w:sz w:val="24"/>
        </w:rPr>
        <w:t>. </w:t>
      </w:r>
      <w:r>
        <w:rPr>
          <w:b/>
          <w:sz w:val="24"/>
        </w:rPr>
        <w:t>2</w:t>
      </w:r>
      <w:r>
        <w:rPr>
          <w:sz w:val="24"/>
        </w:rPr>
        <w:t>:</w:t>
      </w:r>
      <w:r>
        <w:rPr>
          <w:spacing w:val="2"/>
          <w:sz w:val="24"/>
        </w:rPr>
        <w:t> </w:t>
      </w:r>
      <w:r>
        <w:rPr>
          <w:sz w:val="24"/>
        </w:rPr>
        <w:t>2767–2780.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1156" w:right="958" w:hanging="480"/>
        <w:jc w:val="both"/>
        <w:rPr>
          <w:sz w:val="24"/>
        </w:rPr>
      </w:pPr>
      <w:r>
        <w:rPr>
          <w:sz w:val="24"/>
        </w:rPr>
        <w:t>Patel, H., Parmar, S., Patel, B., (2013). A comprehensive review on quality by design</w:t>
      </w:r>
      <w:r>
        <w:rPr>
          <w:spacing w:val="1"/>
          <w:sz w:val="24"/>
        </w:rPr>
        <w:t> </w:t>
      </w:r>
      <w:r>
        <w:rPr>
          <w:sz w:val="24"/>
        </w:rPr>
        <w:t>(QbD)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pharmaceuticals.</w:t>
      </w:r>
      <w:r>
        <w:rPr>
          <w:spacing w:val="1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Pharmaceutical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SciencesReviews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Research</w:t>
      </w:r>
      <w:r>
        <w:rPr>
          <w:sz w:val="24"/>
        </w:rPr>
        <w:t>. </w:t>
      </w:r>
      <w:r>
        <w:rPr>
          <w:b/>
          <w:sz w:val="24"/>
        </w:rPr>
        <w:t>21</w:t>
      </w:r>
      <w:r>
        <w:rPr>
          <w:sz w:val="24"/>
        </w:rPr>
        <w:t>: 223–236.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before="1"/>
        <w:ind w:left="676"/>
      </w:pPr>
      <w:r>
        <w:rPr/>
        <w:t>Patel,</w:t>
      </w:r>
      <w:r>
        <w:rPr>
          <w:spacing w:val="51"/>
        </w:rPr>
        <w:t> </w:t>
      </w:r>
      <w:r>
        <w:rPr/>
        <w:t>R.,</w:t>
      </w:r>
      <w:r>
        <w:rPr>
          <w:spacing w:val="51"/>
        </w:rPr>
        <w:t> </w:t>
      </w:r>
      <w:r>
        <w:rPr/>
        <w:t>Bhavsar,</w:t>
      </w:r>
      <w:r>
        <w:rPr>
          <w:spacing w:val="53"/>
        </w:rPr>
        <w:t> </w:t>
      </w:r>
      <w:r>
        <w:rPr/>
        <w:t>M.,</w:t>
      </w:r>
      <w:r>
        <w:rPr>
          <w:spacing w:val="56"/>
        </w:rPr>
        <w:t> </w:t>
      </w:r>
      <w:r>
        <w:rPr/>
        <w:t>(2009).</w:t>
      </w:r>
      <w:r>
        <w:rPr>
          <w:spacing w:val="52"/>
        </w:rPr>
        <w:t> </w:t>
      </w:r>
      <w:r>
        <w:rPr/>
        <w:t>Direcetly</w:t>
      </w:r>
      <w:r>
        <w:rPr>
          <w:spacing w:val="49"/>
        </w:rPr>
        <w:t> </w:t>
      </w:r>
      <w:r>
        <w:rPr/>
        <w:t>compressible</w:t>
      </w:r>
      <w:r>
        <w:rPr>
          <w:spacing w:val="51"/>
        </w:rPr>
        <w:t> </w:t>
      </w:r>
      <w:r>
        <w:rPr/>
        <w:t>materials</w:t>
      </w:r>
      <w:r>
        <w:rPr>
          <w:spacing w:val="54"/>
        </w:rPr>
        <w:t> </w:t>
      </w:r>
      <w:r>
        <w:rPr/>
        <w:t>via</w:t>
      </w:r>
      <w:r>
        <w:rPr>
          <w:spacing w:val="54"/>
        </w:rPr>
        <w:t> </w:t>
      </w:r>
      <w:r>
        <w:rPr/>
        <w:t>co-processing.</w:t>
      </w:r>
    </w:p>
    <w:p>
      <w:pPr>
        <w:spacing w:before="0"/>
        <w:ind w:left="1156" w:right="0" w:firstLine="0"/>
        <w:jc w:val="left"/>
        <w:rPr>
          <w:sz w:val="24"/>
        </w:rPr>
      </w:pPr>
      <w:r>
        <w:rPr>
          <w:i/>
          <w:sz w:val="24"/>
        </w:rPr>
        <w:t>InternationalJournal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PharmTech Research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b/>
          <w:sz w:val="24"/>
        </w:rPr>
        <w:t>1</w:t>
      </w:r>
      <w:r>
        <w:rPr>
          <w:sz w:val="24"/>
        </w:rPr>
        <w:t>:745–753.</w:t>
      </w:r>
    </w:p>
    <w:p>
      <w:pPr>
        <w:pStyle w:val="BodyText"/>
        <w:spacing w:before="9"/>
        <w:rPr>
          <w:sz w:val="20"/>
        </w:rPr>
      </w:pPr>
    </w:p>
    <w:p>
      <w:pPr>
        <w:spacing w:before="1"/>
        <w:ind w:left="1156" w:right="956" w:hanging="480"/>
        <w:jc w:val="both"/>
        <w:rPr>
          <w:sz w:val="24"/>
        </w:rPr>
      </w:pPr>
      <w:r>
        <w:rPr>
          <w:sz w:val="24"/>
        </w:rPr>
        <w:t>Patel, S., Kaushal, A.M., Bansal, A.K., (2006). Compression physics in the formulation</w:t>
      </w:r>
      <w:r>
        <w:rPr>
          <w:spacing w:val="-57"/>
          <w:sz w:val="24"/>
        </w:rPr>
        <w:t> </w:t>
      </w:r>
      <w:r>
        <w:rPr>
          <w:sz w:val="24"/>
        </w:rPr>
        <w:t>development</w:t>
      </w:r>
      <w:r>
        <w:rPr>
          <w:spacing w:val="1"/>
          <w:sz w:val="24"/>
        </w:rPr>
        <w:t> </w:t>
      </w:r>
      <w:r>
        <w:rPr>
          <w:sz w:val="24"/>
        </w:rPr>
        <w:t>of tablets.</w:t>
      </w:r>
      <w:r>
        <w:rPr>
          <w:spacing w:val="1"/>
          <w:sz w:val="24"/>
        </w:rPr>
        <w:t> </w:t>
      </w:r>
      <w:r>
        <w:rPr>
          <w:i/>
          <w:sz w:val="24"/>
        </w:rPr>
        <w:t>Critical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Reviews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Therapeutic Drug Carrier Systems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b/>
          <w:sz w:val="24"/>
        </w:rPr>
        <w:t>23</w:t>
      </w:r>
      <w:r>
        <w:rPr>
          <w:sz w:val="24"/>
        </w:rPr>
        <w:t>: 1–65.</w:t>
      </w:r>
    </w:p>
    <w:p>
      <w:pPr>
        <w:pStyle w:val="BodyText"/>
        <w:spacing w:before="9"/>
        <w:rPr>
          <w:sz w:val="20"/>
        </w:rPr>
      </w:pPr>
    </w:p>
    <w:p>
      <w:pPr>
        <w:spacing w:before="1"/>
        <w:ind w:left="1156" w:right="954" w:hanging="480"/>
        <w:jc w:val="both"/>
        <w:rPr>
          <w:sz w:val="24"/>
        </w:rPr>
      </w:pPr>
      <w:r>
        <w:rPr>
          <w:sz w:val="24"/>
        </w:rPr>
        <w:t>Patel, S.S., Patel, N.M., (2009). Development of directly compressible co-processed</w:t>
      </w:r>
      <w:r>
        <w:rPr>
          <w:spacing w:val="1"/>
          <w:sz w:val="24"/>
        </w:rPr>
        <w:t> </w:t>
      </w:r>
      <w:r>
        <w:rPr>
          <w:sz w:val="24"/>
        </w:rPr>
        <w:t>excipient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dispersible</w:t>
      </w:r>
      <w:r>
        <w:rPr>
          <w:spacing w:val="1"/>
          <w:sz w:val="24"/>
        </w:rPr>
        <w:t> </w:t>
      </w:r>
      <w:r>
        <w:rPr>
          <w:sz w:val="24"/>
        </w:rPr>
        <w:t>tablets</w:t>
      </w:r>
      <w:r>
        <w:rPr>
          <w:spacing w:val="1"/>
          <w:sz w:val="24"/>
        </w:rPr>
        <w:t> </w:t>
      </w:r>
      <w:r>
        <w:rPr>
          <w:sz w:val="24"/>
        </w:rPr>
        <w:t>using</w:t>
      </w:r>
      <w:r>
        <w:rPr>
          <w:spacing w:val="1"/>
          <w:sz w:val="24"/>
        </w:rPr>
        <w:t> </w:t>
      </w:r>
      <w:r>
        <w:rPr>
          <w:sz w:val="24"/>
        </w:rPr>
        <w:t>32full</w:t>
      </w:r>
      <w:r>
        <w:rPr>
          <w:spacing w:val="1"/>
          <w:sz w:val="24"/>
        </w:rPr>
        <w:t> </w:t>
      </w:r>
      <w:r>
        <w:rPr>
          <w:sz w:val="24"/>
        </w:rPr>
        <w:t>factorial</w:t>
      </w:r>
      <w:r>
        <w:rPr>
          <w:spacing w:val="1"/>
          <w:sz w:val="24"/>
        </w:rPr>
        <w:t> </w:t>
      </w:r>
      <w:r>
        <w:rPr>
          <w:sz w:val="24"/>
        </w:rPr>
        <w:t>design.</w:t>
      </w:r>
      <w:r>
        <w:rPr>
          <w:spacing w:val="1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Pharmacy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Pharmaceutical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Sciences</w:t>
      </w:r>
      <w:r>
        <w:rPr>
          <w:sz w:val="24"/>
        </w:rPr>
        <w:t>.</w:t>
      </w:r>
      <w:r>
        <w:rPr>
          <w:b/>
          <w:sz w:val="24"/>
        </w:rPr>
        <w:t>1</w:t>
      </w:r>
      <w:r>
        <w:rPr>
          <w:sz w:val="24"/>
        </w:rPr>
        <w:t>:125–148.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156" w:right="963" w:hanging="480"/>
        <w:jc w:val="both"/>
      </w:pPr>
      <w:r>
        <w:rPr/>
        <w:t>Paul,</w:t>
      </w:r>
      <w:r>
        <w:rPr>
          <w:spacing w:val="1"/>
        </w:rPr>
        <w:t> </w:t>
      </w:r>
      <w:r>
        <w:rPr/>
        <w:t>S.,</w:t>
      </w:r>
      <w:r>
        <w:rPr>
          <w:spacing w:val="1"/>
        </w:rPr>
        <w:t> </w:t>
      </w:r>
      <w:r>
        <w:rPr/>
        <w:t>Sun,</w:t>
      </w:r>
      <w:r>
        <w:rPr>
          <w:spacing w:val="1"/>
        </w:rPr>
        <w:t> </w:t>
      </w:r>
      <w:r>
        <w:rPr/>
        <w:t>C.,</w:t>
      </w:r>
      <w:r>
        <w:rPr>
          <w:spacing w:val="1"/>
        </w:rPr>
        <w:t> </w:t>
      </w:r>
      <w:r>
        <w:rPr/>
        <w:t>(2017).</w:t>
      </w:r>
      <w:r>
        <w:rPr>
          <w:spacing w:val="1"/>
        </w:rPr>
        <w:t> </w:t>
      </w:r>
      <w:r>
        <w:rPr/>
        <w:t>Lubrication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magnesium</w:t>
      </w:r>
      <w:r>
        <w:rPr>
          <w:spacing w:val="1"/>
        </w:rPr>
        <w:t> </w:t>
      </w:r>
      <w:r>
        <w:rPr/>
        <w:t>stearate</w:t>
      </w:r>
      <w:r>
        <w:rPr>
          <w:spacing w:val="1"/>
        </w:rPr>
        <w:t> </w:t>
      </w:r>
      <w:r>
        <w:rPr/>
        <w:t>increases</w:t>
      </w:r>
      <w:r>
        <w:rPr>
          <w:spacing w:val="1"/>
        </w:rPr>
        <w:t> </w:t>
      </w:r>
      <w:r>
        <w:rPr/>
        <w:t>tablet</w:t>
      </w:r>
      <w:r>
        <w:rPr>
          <w:spacing w:val="1"/>
        </w:rPr>
        <w:t> </w:t>
      </w:r>
      <w:r>
        <w:rPr/>
        <w:t>brittleness. </w:t>
      </w:r>
      <w:r>
        <w:rPr>
          <w:i/>
        </w:rPr>
        <w:t>Powder Technology</w:t>
      </w:r>
      <w:r>
        <w:rPr/>
        <w:t>. </w:t>
      </w:r>
      <w:r>
        <w:rPr>
          <w:b/>
        </w:rPr>
        <w:t>309</w:t>
      </w:r>
      <w:r>
        <w:rPr/>
        <w:t>: 126–132.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1156" w:right="958" w:hanging="480"/>
        <w:jc w:val="both"/>
        <w:rPr>
          <w:sz w:val="24"/>
        </w:rPr>
      </w:pPr>
      <w:r>
        <w:rPr>
          <w:sz w:val="24"/>
        </w:rPr>
        <w:t>Perrault, M., Bertrand, F., Chaouki, J., (2011). An experimental investigation of the</w:t>
      </w:r>
      <w:r>
        <w:rPr>
          <w:spacing w:val="1"/>
          <w:sz w:val="24"/>
        </w:rPr>
        <w:t> </w:t>
      </w:r>
      <w:r>
        <w:rPr>
          <w:sz w:val="24"/>
        </w:rPr>
        <w:t>effect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amount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lubricant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tablet</w:t>
      </w:r>
      <w:r>
        <w:rPr>
          <w:spacing w:val="1"/>
          <w:sz w:val="24"/>
        </w:rPr>
        <w:t> </w:t>
      </w:r>
      <w:r>
        <w:rPr>
          <w:sz w:val="24"/>
        </w:rPr>
        <w:t>properties.</w:t>
      </w:r>
      <w:r>
        <w:rPr>
          <w:spacing w:val="1"/>
          <w:sz w:val="24"/>
        </w:rPr>
        <w:t> </w:t>
      </w:r>
      <w:r>
        <w:rPr>
          <w:i/>
          <w:sz w:val="24"/>
        </w:rPr>
        <w:t>Drug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Development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andIndustrial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Pharmacy</w:t>
      </w:r>
      <w:r>
        <w:rPr>
          <w:sz w:val="24"/>
        </w:rPr>
        <w:t>.</w:t>
      </w:r>
      <w:r>
        <w:rPr>
          <w:spacing w:val="2"/>
          <w:sz w:val="24"/>
        </w:rPr>
        <w:t> </w:t>
      </w:r>
      <w:r>
        <w:rPr>
          <w:b/>
          <w:sz w:val="24"/>
        </w:rPr>
        <w:t>37</w:t>
      </w:r>
      <w:r>
        <w:rPr>
          <w:sz w:val="24"/>
        </w:rPr>
        <w:t>: 234–242.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156" w:right="956" w:hanging="480"/>
        <w:jc w:val="both"/>
      </w:pPr>
      <w:r>
        <w:rPr/>
        <w:t>Persson, A.-S., Ahmed, H., Velaga, S., Alderborn, G., (2018). Powder Compression</w:t>
      </w:r>
      <w:r>
        <w:rPr>
          <w:spacing w:val="1"/>
        </w:rPr>
        <w:t> </w:t>
      </w:r>
      <w:r>
        <w:rPr/>
        <w:t>Properties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Paracetamol,</w:t>
      </w:r>
      <w:r>
        <w:rPr>
          <w:spacing w:val="1"/>
        </w:rPr>
        <w:t> </w:t>
      </w:r>
      <w:r>
        <w:rPr/>
        <w:t>Paracetamol</w:t>
      </w:r>
      <w:r>
        <w:rPr>
          <w:spacing w:val="1"/>
        </w:rPr>
        <w:t> </w:t>
      </w:r>
      <w:r>
        <w:rPr/>
        <w:t>Hydrochloride,</w:t>
      </w:r>
      <w:r>
        <w:rPr>
          <w:spacing w:val="1"/>
        </w:rPr>
        <w:t> </w:t>
      </w:r>
      <w:r>
        <w:rPr/>
        <w:t>and</w:t>
      </w:r>
      <w:r>
        <w:rPr>
          <w:spacing w:val="61"/>
        </w:rPr>
        <w:t> </w:t>
      </w:r>
      <w:r>
        <w:rPr/>
        <w:t>Paracetamol</w:t>
      </w:r>
      <w:r>
        <w:rPr>
          <w:spacing w:val="1"/>
        </w:rPr>
        <w:t> </w:t>
      </w:r>
      <w:r>
        <w:rPr/>
        <w:t>Cocrystals</w:t>
      </w:r>
      <w:r>
        <w:rPr>
          <w:spacing w:val="2"/>
        </w:rPr>
        <w:t> </w:t>
      </w:r>
      <w:r>
        <w:rPr/>
        <w:t>and</w:t>
      </w:r>
      <w:r>
        <w:rPr>
          <w:spacing w:val="-1"/>
        </w:rPr>
        <w:t> </w:t>
      </w:r>
      <w:r>
        <w:rPr/>
        <w:t>Coformers</w:t>
      </w:r>
      <w:r>
        <w:rPr>
          <w:i/>
        </w:rPr>
        <w:t>.</w:t>
      </w:r>
      <w:r>
        <w:rPr>
          <w:i/>
          <w:spacing w:val="-1"/>
        </w:rPr>
        <w:t> </w:t>
      </w:r>
      <w:r>
        <w:rPr>
          <w:i/>
        </w:rPr>
        <w:t>Journal</w:t>
      </w:r>
      <w:r>
        <w:rPr>
          <w:i/>
          <w:spacing w:val="-1"/>
        </w:rPr>
        <w:t> </w:t>
      </w:r>
      <w:r>
        <w:rPr>
          <w:i/>
        </w:rPr>
        <w:t>of Pharmaceutical</w:t>
      </w:r>
      <w:r>
        <w:rPr>
          <w:i/>
          <w:spacing w:val="-2"/>
        </w:rPr>
        <w:t> </w:t>
      </w:r>
      <w:r>
        <w:rPr>
          <w:i/>
        </w:rPr>
        <w:t>Sciences</w:t>
      </w:r>
      <w:r>
        <w:rPr/>
        <w:t>.</w:t>
      </w:r>
      <w:r>
        <w:rPr>
          <w:spacing w:val="-1"/>
        </w:rPr>
        <w:t> </w:t>
      </w:r>
      <w:r>
        <w:rPr>
          <w:b/>
        </w:rPr>
        <w:t>107</w:t>
      </w:r>
      <w:r>
        <w:rPr/>
        <w:t>:</w:t>
      </w:r>
      <w:r>
        <w:rPr>
          <w:spacing w:val="-1"/>
        </w:rPr>
        <w:t> </w:t>
      </w:r>
      <w:r>
        <w:rPr/>
        <w:t>1920–1927.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676"/>
      </w:pPr>
      <w:r>
        <w:rPr/>
        <w:t>Pharmacopeia,</w:t>
      </w:r>
      <w:r>
        <w:rPr>
          <w:spacing w:val="-2"/>
        </w:rPr>
        <w:t> </w:t>
      </w:r>
      <w:r>
        <w:rPr/>
        <w:t>U.,</w:t>
      </w:r>
      <w:r>
        <w:rPr>
          <w:spacing w:val="-2"/>
        </w:rPr>
        <w:t> </w:t>
      </w:r>
      <w:r>
        <w:rPr/>
        <w:t>(2008).</w:t>
      </w:r>
      <w:r>
        <w:rPr>
          <w:spacing w:val="-2"/>
        </w:rPr>
        <w:t> </w:t>
      </w:r>
      <w:r>
        <w:rPr/>
        <w:t>USP</w:t>
      </w:r>
      <w:r>
        <w:rPr>
          <w:spacing w:val="-2"/>
        </w:rPr>
        <w:t> </w:t>
      </w:r>
      <w:r>
        <w:rPr/>
        <w:t>NF</w:t>
      </w:r>
      <w:r>
        <w:rPr>
          <w:spacing w:val="-4"/>
        </w:rPr>
        <w:t> </w:t>
      </w:r>
      <w:r>
        <w:rPr/>
        <w:t>(United</w:t>
      </w:r>
      <w:r>
        <w:rPr>
          <w:spacing w:val="-2"/>
        </w:rPr>
        <w:t> </w:t>
      </w:r>
      <w:r>
        <w:rPr/>
        <w:t>States</w:t>
      </w:r>
      <w:r>
        <w:rPr>
          <w:spacing w:val="-2"/>
        </w:rPr>
        <w:t> </w:t>
      </w:r>
      <w:r>
        <w:rPr/>
        <w:t>Pharmacopeia/National Formulary).</w:t>
      </w:r>
    </w:p>
    <w:p>
      <w:pPr>
        <w:pStyle w:val="BodyText"/>
        <w:spacing w:before="11"/>
        <w:rPr>
          <w:sz w:val="20"/>
        </w:rPr>
      </w:pPr>
    </w:p>
    <w:p>
      <w:pPr>
        <w:spacing w:before="0"/>
        <w:ind w:left="1156" w:right="955" w:hanging="480"/>
        <w:jc w:val="both"/>
        <w:rPr>
          <w:sz w:val="24"/>
        </w:rPr>
      </w:pPr>
      <w:r>
        <w:rPr>
          <w:sz w:val="24"/>
        </w:rPr>
        <w:t>Politis, S.N., Colombo, P., Colombo, G., Rekkas, D.M., (2017). Design of experiments</w:t>
      </w:r>
      <w:r>
        <w:rPr>
          <w:spacing w:val="1"/>
          <w:sz w:val="24"/>
        </w:rPr>
        <w:t> </w:t>
      </w:r>
      <w:r>
        <w:rPr>
          <w:sz w:val="24"/>
        </w:rPr>
        <w:t>(DoE)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pharmaceutical</w:t>
      </w:r>
      <w:r>
        <w:rPr>
          <w:spacing w:val="1"/>
          <w:sz w:val="24"/>
        </w:rPr>
        <w:t> </w:t>
      </w:r>
      <w:r>
        <w:rPr>
          <w:sz w:val="24"/>
        </w:rPr>
        <w:t>development.</w:t>
      </w:r>
      <w:r>
        <w:rPr>
          <w:spacing w:val="1"/>
          <w:sz w:val="24"/>
        </w:rPr>
        <w:t> </w:t>
      </w:r>
      <w:r>
        <w:rPr>
          <w:i/>
          <w:sz w:val="24"/>
        </w:rPr>
        <w:t>Drug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Development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IndustrialPharmacy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b/>
          <w:sz w:val="24"/>
        </w:rPr>
        <w:t>43</w:t>
      </w:r>
      <w:r>
        <w:rPr>
          <w:sz w:val="24"/>
        </w:rPr>
        <w:t>: 889–901.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1156" w:right="956" w:hanging="480"/>
        <w:jc w:val="both"/>
        <w:rPr>
          <w:sz w:val="24"/>
        </w:rPr>
      </w:pPr>
      <w:r>
        <w:rPr>
          <w:sz w:val="24"/>
        </w:rPr>
        <w:t>Priyanka,</w:t>
      </w:r>
      <w:r>
        <w:rPr>
          <w:spacing w:val="1"/>
          <w:sz w:val="24"/>
        </w:rPr>
        <w:t> </w:t>
      </w:r>
      <w:r>
        <w:rPr>
          <w:sz w:val="24"/>
        </w:rPr>
        <w:t>P.,</w:t>
      </w:r>
      <w:r>
        <w:rPr>
          <w:spacing w:val="1"/>
          <w:sz w:val="24"/>
        </w:rPr>
        <w:t> </w:t>
      </w:r>
      <w:r>
        <w:rPr>
          <w:sz w:val="24"/>
        </w:rPr>
        <w:t>Andhale,</w:t>
      </w:r>
      <w:r>
        <w:rPr>
          <w:spacing w:val="1"/>
          <w:sz w:val="24"/>
        </w:rPr>
        <w:t> </w:t>
      </w:r>
      <w:r>
        <w:rPr>
          <w:sz w:val="24"/>
        </w:rPr>
        <w:t>V.,</w:t>
      </w:r>
      <w:r>
        <w:rPr>
          <w:spacing w:val="1"/>
          <w:sz w:val="24"/>
        </w:rPr>
        <w:t> </w:t>
      </w:r>
      <w:r>
        <w:rPr>
          <w:sz w:val="24"/>
        </w:rPr>
        <w:t>Dhas,</w:t>
      </w:r>
      <w:r>
        <w:rPr>
          <w:spacing w:val="1"/>
          <w:sz w:val="24"/>
        </w:rPr>
        <w:t> </w:t>
      </w:r>
      <w:r>
        <w:rPr>
          <w:sz w:val="24"/>
        </w:rPr>
        <w:t>A.,</w:t>
      </w:r>
      <w:r>
        <w:rPr>
          <w:spacing w:val="1"/>
          <w:sz w:val="24"/>
        </w:rPr>
        <w:t> </w:t>
      </w:r>
      <w:r>
        <w:rPr>
          <w:sz w:val="24"/>
        </w:rPr>
        <w:t>(2016).</w:t>
      </w:r>
      <w:r>
        <w:rPr>
          <w:spacing w:val="1"/>
          <w:sz w:val="24"/>
        </w:rPr>
        <w:t> </w:t>
      </w:r>
      <w:r>
        <w:rPr>
          <w:sz w:val="24"/>
        </w:rPr>
        <w:t>Directly</w:t>
      </w:r>
      <w:r>
        <w:rPr>
          <w:spacing w:val="1"/>
          <w:sz w:val="24"/>
        </w:rPr>
        <w:t> </w:t>
      </w:r>
      <w:r>
        <w:rPr>
          <w:sz w:val="24"/>
        </w:rPr>
        <w:t>Compressible</w:t>
      </w:r>
      <w:r>
        <w:rPr>
          <w:spacing w:val="1"/>
          <w:sz w:val="24"/>
        </w:rPr>
        <w:t> </w:t>
      </w:r>
      <w:r>
        <w:rPr>
          <w:sz w:val="24"/>
        </w:rPr>
        <w:t>Co-processed</w:t>
      </w:r>
      <w:r>
        <w:rPr>
          <w:spacing w:val="1"/>
          <w:sz w:val="24"/>
        </w:rPr>
        <w:t> </w:t>
      </w:r>
      <w:r>
        <w:rPr>
          <w:sz w:val="24"/>
        </w:rPr>
        <w:t>Pharmaceutical Excipients. </w:t>
      </w:r>
      <w:r>
        <w:rPr>
          <w:i/>
          <w:sz w:val="24"/>
        </w:rPr>
        <w:t>International Journal of Pharmacy and Technology</w:t>
      </w:r>
      <w:r>
        <w:rPr>
          <w:b/>
          <w:sz w:val="24"/>
        </w:rPr>
        <w:t>8</w:t>
      </w:r>
      <w:r>
        <w:rPr>
          <w:sz w:val="24"/>
        </w:rPr>
        <w:t>:</w:t>
      </w:r>
      <w:r>
        <w:rPr>
          <w:spacing w:val="1"/>
          <w:sz w:val="24"/>
        </w:rPr>
        <w:t> </w:t>
      </w:r>
      <w:r>
        <w:rPr>
          <w:sz w:val="24"/>
        </w:rPr>
        <w:t>3648–3670.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156" w:right="954" w:hanging="480"/>
        <w:jc w:val="both"/>
      </w:pPr>
      <w:r>
        <w:rPr/>
        <w:t>Rao,</w:t>
      </w:r>
      <w:r>
        <w:rPr>
          <w:spacing w:val="1"/>
        </w:rPr>
        <w:t> </w:t>
      </w:r>
      <w:r>
        <w:rPr/>
        <w:t>V.,</w:t>
      </w:r>
      <w:r>
        <w:rPr>
          <w:spacing w:val="1"/>
        </w:rPr>
        <w:t> </w:t>
      </w:r>
      <w:r>
        <w:rPr/>
        <w:t>Balasubramaniam,</w:t>
      </w:r>
      <w:r>
        <w:rPr>
          <w:spacing w:val="1"/>
        </w:rPr>
        <w:t> </w:t>
      </w:r>
      <w:r>
        <w:rPr/>
        <w:t>J.,</w:t>
      </w:r>
      <w:r>
        <w:rPr>
          <w:spacing w:val="1"/>
        </w:rPr>
        <w:t> </w:t>
      </w:r>
      <w:r>
        <w:rPr/>
        <w:t>Haldar,</w:t>
      </w:r>
      <w:r>
        <w:rPr>
          <w:spacing w:val="1"/>
        </w:rPr>
        <w:t> </w:t>
      </w:r>
      <w:r>
        <w:rPr/>
        <w:t>R.,</w:t>
      </w:r>
      <w:r>
        <w:rPr>
          <w:spacing w:val="1"/>
        </w:rPr>
        <w:t> </w:t>
      </w:r>
      <w:r>
        <w:rPr/>
        <w:t>(2012).</w:t>
      </w:r>
      <w:r>
        <w:rPr>
          <w:spacing w:val="1"/>
        </w:rPr>
        <w:t> </w:t>
      </w:r>
      <w:r>
        <w:rPr/>
        <w:t>Co-processed</w:t>
      </w:r>
      <w:r>
        <w:rPr>
          <w:spacing w:val="61"/>
        </w:rPr>
        <w:t> </w:t>
      </w:r>
      <w:r>
        <w:rPr/>
        <w:t>excipient</w:t>
      </w:r>
      <w:r>
        <w:rPr>
          <w:spacing w:val="1"/>
        </w:rPr>
        <w:t> </w:t>
      </w:r>
      <w:r>
        <w:rPr/>
        <w:t>compositions.</w:t>
      </w:r>
      <w:r>
        <w:rPr>
          <w:spacing w:val="-1"/>
        </w:rPr>
        <w:t> </w:t>
      </w:r>
      <w:r>
        <w:rPr/>
        <w:t>US20120178.</w:t>
      </w:r>
    </w:p>
    <w:p>
      <w:pPr>
        <w:pStyle w:val="BodyText"/>
        <w:spacing w:before="10"/>
        <w:rPr>
          <w:sz w:val="20"/>
        </w:rPr>
      </w:pPr>
    </w:p>
    <w:p>
      <w:pPr>
        <w:spacing w:before="1"/>
        <w:ind w:left="1156" w:right="955" w:hanging="480"/>
        <w:jc w:val="both"/>
        <w:rPr>
          <w:sz w:val="24"/>
        </w:rPr>
      </w:pPr>
      <w:r>
        <w:rPr>
          <w:sz w:val="24"/>
        </w:rPr>
        <w:t>Rashid, I., Al-Remawi, M., Eftaiha, A., Badwan, A., (2008). Chitin-Silicon dioxide Co</w:t>
      </w:r>
      <w:r>
        <w:rPr>
          <w:spacing w:val="1"/>
          <w:sz w:val="24"/>
        </w:rPr>
        <w:t> </w:t>
      </w:r>
      <w:r>
        <w:rPr>
          <w:sz w:val="24"/>
        </w:rPr>
        <w:t>precipitate as a novel superdisintegrant. </w:t>
      </w:r>
      <w:r>
        <w:rPr>
          <w:i/>
          <w:sz w:val="24"/>
        </w:rPr>
        <w:t>Journal of Pharmaceutical Sciences</w:t>
      </w:r>
      <w:r>
        <w:rPr>
          <w:sz w:val="24"/>
        </w:rPr>
        <w:t>. </w:t>
      </w:r>
      <w:r>
        <w:rPr>
          <w:b/>
          <w:sz w:val="24"/>
        </w:rPr>
        <w:t>97</w:t>
      </w:r>
      <w:r>
        <w:rPr>
          <w:sz w:val="24"/>
        </w:rPr>
        <w:t>:</w:t>
      </w:r>
      <w:r>
        <w:rPr>
          <w:spacing w:val="1"/>
          <w:sz w:val="24"/>
        </w:rPr>
        <w:t> </w:t>
      </w:r>
      <w:r>
        <w:rPr>
          <w:sz w:val="24"/>
        </w:rPr>
        <w:t>4955–4969.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676"/>
      </w:pPr>
      <w:r>
        <w:rPr/>
        <w:t>Ratnaraj,</w:t>
      </w:r>
      <w:r>
        <w:rPr>
          <w:spacing w:val="-1"/>
        </w:rPr>
        <w:t> </w:t>
      </w:r>
      <w:r>
        <w:rPr/>
        <w:t>S.,</w:t>
      </w:r>
      <w:r>
        <w:rPr>
          <w:spacing w:val="-1"/>
        </w:rPr>
        <w:t> </w:t>
      </w:r>
      <w:r>
        <w:rPr/>
        <w:t>Reilly,</w:t>
      </w:r>
      <w:r>
        <w:rPr>
          <w:spacing w:val="-1"/>
        </w:rPr>
        <w:t> </w:t>
      </w:r>
      <w:r>
        <w:rPr/>
        <w:t>J.W.,</w:t>
      </w:r>
      <w:r>
        <w:rPr>
          <w:spacing w:val="-2"/>
        </w:rPr>
        <w:t> </w:t>
      </w:r>
      <w:r>
        <w:rPr/>
        <w:t>(1997).</w:t>
      </w:r>
      <w:r>
        <w:rPr>
          <w:spacing w:val="-1"/>
        </w:rPr>
        <w:t> </w:t>
      </w:r>
      <w:r>
        <w:rPr/>
        <w:t>Chewable</w:t>
      </w:r>
      <w:r>
        <w:rPr>
          <w:spacing w:val="-2"/>
        </w:rPr>
        <w:t> </w:t>
      </w:r>
      <w:r>
        <w:rPr/>
        <w:t>pharmaceutical</w:t>
      </w:r>
      <w:r>
        <w:rPr>
          <w:spacing w:val="-1"/>
        </w:rPr>
        <w:t> </w:t>
      </w:r>
      <w:r>
        <w:rPr/>
        <w:t>tablets.</w:t>
      </w:r>
      <w:r>
        <w:rPr>
          <w:spacing w:val="-1"/>
        </w:rPr>
        <w:t> </w:t>
      </w:r>
      <w:r>
        <w:rPr/>
        <w:t>US5686107.</w:t>
      </w:r>
    </w:p>
    <w:p>
      <w:pPr>
        <w:spacing w:after="0"/>
        <w:sectPr>
          <w:pgSz w:w="11910" w:h="16840"/>
          <w:pgMar w:header="0" w:footer="467" w:top="1340" w:bottom="660" w:left="1340" w:right="480"/>
        </w:sectPr>
      </w:pPr>
    </w:p>
    <w:p>
      <w:pPr>
        <w:pStyle w:val="BodyText"/>
        <w:spacing w:before="74"/>
        <w:ind w:left="676"/>
        <w:jc w:val="both"/>
      </w:pPr>
      <w:r>
        <w:rPr/>
        <w:t>Rediguieri,</w:t>
      </w:r>
      <w:r>
        <w:rPr>
          <w:spacing w:val="4"/>
        </w:rPr>
        <w:t> </w:t>
      </w:r>
      <w:r>
        <w:rPr/>
        <w:t>C.F.,</w:t>
      </w:r>
      <w:r>
        <w:rPr>
          <w:spacing w:val="61"/>
        </w:rPr>
        <w:t> </w:t>
      </w:r>
      <w:r>
        <w:rPr/>
        <w:t>Porta,</w:t>
      </w:r>
      <w:r>
        <w:rPr>
          <w:spacing w:val="62"/>
        </w:rPr>
        <w:t> </w:t>
      </w:r>
      <w:r>
        <w:rPr/>
        <w:t>V.,</w:t>
      </w:r>
      <w:r>
        <w:rPr>
          <w:spacing w:val="60"/>
        </w:rPr>
        <w:t> </w:t>
      </w:r>
      <w:r>
        <w:rPr/>
        <w:t>Diana,</w:t>
      </w:r>
      <w:r>
        <w:rPr>
          <w:spacing w:val="61"/>
        </w:rPr>
        <w:t> </w:t>
      </w:r>
      <w:r>
        <w:rPr/>
        <w:t>D.S.,</w:t>
      </w:r>
      <w:r>
        <w:rPr>
          <w:spacing w:val="63"/>
        </w:rPr>
        <w:t> </w:t>
      </w:r>
      <w:r>
        <w:rPr/>
        <w:t>Nunes,</w:t>
      </w:r>
      <w:r>
        <w:rPr>
          <w:spacing w:val="61"/>
        </w:rPr>
        <w:t> </w:t>
      </w:r>
      <w:r>
        <w:rPr/>
        <w:t>T.M.,</w:t>
      </w:r>
      <w:r>
        <w:rPr>
          <w:spacing w:val="61"/>
        </w:rPr>
        <w:t> </w:t>
      </w:r>
      <w:r>
        <w:rPr/>
        <w:t>Junginger,</w:t>
      </w:r>
      <w:r>
        <w:rPr>
          <w:spacing w:val="63"/>
        </w:rPr>
        <w:t> </w:t>
      </w:r>
      <w:r>
        <w:rPr/>
        <w:t>H.E.,</w:t>
      </w:r>
      <w:r>
        <w:rPr>
          <w:spacing w:val="61"/>
        </w:rPr>
        <w:t> </w:t>
      </w:r>
      <w:r>
        <w:rPr/>
        <w:t>Kopp,</w:t>
      </w:r>
      <w:r>
        <w:rPr>
          <w:spacing w:val="61"/>
        </w:rPr>
        <w:t> </w:t>
      </w:r>
      <w:r>
        <w:rPr/>
        <w:t>S.,</w:t>
      </w:r>
    </w:p>
    <w:p>
      <w:pPr>
        <w:pStyle w:val="BodyText"/>
        <w:ind w:left="1156" w:right="958"/>
        <w:jc w:val="both"/>
      </w:pPr>
      <w:r>
        <w:rPr/>
        <w:t>Midha, K.K., Shah, V.P., Stavchansky, S., Dressman, J.B., Barends, D.M., (2011).</w:t>
      </w:r>
      <w:r>
        <w:rPr>
          <w:spacing w:val="-57"/>
        </w:rPr>
        <w:t> </w:t>
      </w:r>
      <w:r>
        <w:rPr/>
        <w:t>Biowaiver</w:t>
      </w:r>
      <w:r>
        <w:rPr>
          <w:spacing w:val="1"/>
        </w:rPr>
        <w:t> </w:t>
      </w:r>
      <w:r>
        <w:rPr/>
        <w:t>monographs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immediate</w:t>
      </w:r>
      <w:r>
        <w:rPr>
          <w:spacing w:val="1"/>
        </w:rPr>
        <w:t> </w:t>
      </w:r>
      <w:r>
        <w:rPr/>
        <w:t>release</w:t>
      </w:r>
      <w:r>
        <w:rPr>
          <w:spacing w:val="1"/>
        </w:rPr>
        <w:t> </w:t>
      </w:r>
      <w:r>
        <w:rPr/>
        <w:t>solid</w:t>
      </w:r>
      <w:r>
        <w:rPr>
          <w:spacing w:val="1"/>
        </w:rPr>
        <w:t> </w:t>
      </w:r>
      <w:r>
        <w:rPr/>
        <w:t>oral</w:t>
      </w:r>
      <w:r>
        <w:rPr>
          <w:spacing w:val="1"/>
        </w:rPr>
        <w:t> </w:t>
      </w:r>
      <w:r>
        <w:rPr/>
        <w:t>dosage</w:t>
      </w:r>
      <w:r>
        <w:rPr>
          <w:spacing w:val="1"/>
        </w:rPr>
        <w:t> </w:t>
      </w:r>
      <w:r>
        <w:rPr/>
        <w:t>forms:</w:t>
      </w:r>
      <w:r>
        <w:rPr>
          <w:spacing w:val="1"/>
        </w:rPr>
        <w:t> </w:t>
      </w:r>
      <w:r>
        <w:rPr/>
        <w:t>Metronidazole.</w:t>
      </w:r>
      <w:r>
        <w:rPr>
          <w:spacing w:val="-1"/>
        </w:rPr>
        <w:t> </w:t>
      </w:r>
      <w:r>
        <w:rPr>
          <w:i/>
        </w:rPr>
        <w:t>Journal of Pharmaceutical Sciences</w:t>
      </w:r>
      <w:r>
        <w:rPr/>
        <w:t>. </w:t>
      </w:r>
      <w:r>
        <w:rPr>
          <w:b/>
        </w:rPr>
        <w:t>100</w:t>
      </w:r>
      <w:r>
        <w:rPr/>
        <w:t>: 1618–1627.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1156" w:right="959" w:hanging="480"/>
        <w:jc w:val="both"/>
        <w:rPr>
          <w:sz w:val="24"/>
        </w:rPr>
      </w:pPr>
      <w:r>
        <w:rPr>
          <w:sz w:val="24"/>
        </w:rPr>
        <w:t>Roberts, R.J., Rowe, R.C., (1987). Brittle/ductile behaviour in pharmaceutical materials</w:t>
      </w:r>
      <w:r>
        <w:rPr>
          <w:spacing w:val="-57"/>
          <w:sz w:val="24"/>
        </w:rPr>
        <w:t> </w:t>
      </w:r>
      <w:r>
        <w:rPr>
          <w:sz w:val="24"/>
        </w:rPr>
        <w:t>used</w:t>
      </w:r>
      <w:r>
        <w:rPr>
          <w:spacing w:val="-2"/>
          <w:sz w:val="24"/>
        </w:rPr>
        <w:t> </w:t>
      </w:r>
      <w:r>
        <w:rPr>
          <w:sz w:val="24"/>
        </w:rPr>
        <w:t>in tabletting.</w:t>
      </w:r>
      <w:r>
        <w:rPr>
          <w:spacing w:val="1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Journal ofPharmaceutics</w:t>
      </w:r>
      <w:r>
        <w:rPr>
          <w:sz w:val="24"/>
        </w:rPr>
        <w:t>. </w:t>
      </w:r>
      <w:r>
        <w:rPr>
          <w:b/>
          <w:sz w:val="24"/>
        </w:rPr>
        <w:t>36</w:t>
      </w:r>
      <w:r>
        <w:rPr>
          <w:sz w:val="24"/>
        </w:rPr>
        <w:t>:</w:t>
      </w:r>
      <w:r>
        <w:rPr>
          <w:spacing w:val="-1"/>
          <w:sz w:val="24"/>
        </w:rPr>
        <w:t> </w:t>
      </w:r>
      <w:r>
        <w:rPr>
          <w:sz w:val="24"/>
        </w:rPr>
        <w:t>205–209.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156" w:right="957" w:hanging="480"/>
        <w:jc w:val="both"/>
      </w:pPr>
      <w:r>
        <w:rPr/>
        <w:t>Rodríguez-amado,</w:t>
      </w:r>
      <w:r>
        <w:rPr>
          <w:spacing w:val="1"/>
        </w:rPr>
        <w:t> </w:t>
      </w:r>
      <w:r>
        <w:rPr/>
        <w:t>J.R.,</w:t>
      </w:r>
      <w:r>
        <w:rPr>
          <w:spacing w:val="1"/>
        </w:rPr>
        <w:t> </w:t>
      </w:r>
      <w:r>
        <w:rPr/>
        <w:t>Lafourcade-prada,</w:t>
      </w:r>
      <w:r>
        <w:rPr>
          <w:spacing w:val="1"/>
        </w:rPr>
        <w:t> </w:t>
      </w:r>
      <w:r>
        <w:rPr/>
        <w:t>A.,</w:t>
      </w:r>
      <w:r>
        <w:rPr>
          <w:spacing w:val="1"/>
        </w:rPr>
        <w:t> </w:t>
      </w:r>
      <w:r>
        <w:rPr/>
        <w:t>César,</w:t>
      </w:r>
      <w:r>
        <w:rPr>
          <w:spacing w:val="1"/>
        </w:rPr>
        <w:t> </w:t>
      </w:r>
      <w:r>
        <w:rPr/>
        <w:t>J.,</w:t>
      </w:r>
      <w:r>
        <w:rPr>
          <w:spacing w:val="1"/>
        </w:rPr>
        <w:t> </w:t>
      </w:r>
      <w:r>
        <w:rPr/>
        <w:t>Arranz,</w:t>
      </w:r>
      <w:r>
        <w:rPr>
          <w:spacing w:val="1"/>
        </w:rPr>
        <w:t> </w:t>
      </w:r>
      <w:r>
        <w:rPr/>
        <w:t>E.,</w:t>
      </w:r>
      <w:r>
        <w:rPr>
          <w:spacing w:val="1"/>
        </w:rPr>
        <w:t> </w:t>
      </w:r>
      <w:r>
        <w:rPr/>
        <w:t>Morris,</w:t>
      </w:r>
      <w:r>
        <w:rPr>
          <w:spacing w:val="60"/>
        </w:rPr>
        <w:t> </w:t>
      </w:r>
      <w:r>
        <w:rPr/>
        <w:t>H.,</w:t>
      </w:r>
      <w:r>
        <w:rPr>
          <w:spacing w:val="1"/>
        </w:rPr>
        <w:t> </w:t>
      </w:r>
      <w:r>
        <w:rPr/>
        <w:t>Colarte, A.I., Carlos, J., Carvalho, T., (2015). Optimization of a novel tablets</w:t>
      </w:r>
      <w:r>
        <w:rPr>
          <w:spacing w:val="1"/>
        </w:rPr>
        <w:t> </w:t>
      </w:r>
      <w:r>
        <w:rPr/>
        <w:t>formulation using D- optimal mixture design. </w:t>
      </w:r>
      <w:r>
        <w:rPr>
          <w:i/>
        </w:rPr>
        <w:t>African Journal of Pharmacy and</w:t>
      </w:r>
      <w:r>
        <w:rPr>
          <w:i/>
          <w:spacing w:val="1"/>
        </w:rPr>
        <w:t> </w:t>
      </w:r>
      <w:r>
        <w:rPr>
          <w:i/>
        </w:rPr>
        <w:t>Pharmacology</w:t>
      </w:r>
      <w:r>
        <w:rPr/>
        <w:t>. </w:t>
      </w:r>
      <w:r>
        <w:rPr>
          <w:b/>
        </w:rPr>
        <w:t>9</w:t>
      </w:r>
      <w:r>
        <w:rPr/>
        <w:t>: 474–483.</w:t>
      </w:r>
    </w:p>
    <w:p>
      <w:pPr>
        <w:pStyle w:val="BodyText"/>
        <w:spacing w:before="10"/>
        <w:rPr>
          <w:sz w:val="20"/>
        </w:rPr>
      </w:pPr>
    </w:p>
    <w:p>
      <w:pPr>
        <w:spacing w:before="1"/>
        <w:ind w:left="1156" w:right="956" w:hanging="480"/>
        <w:jc w:val="both"/>
        <w:rPr>
          <w:sz w:val="24"/>
        </w:rPr>
      </w:pPr>
      <w:r>
        <w:rPr>
          <w:sz w:val="24"/>
        </w:rPr>
        <w:t>Rojas, J., Aristizabal, J., Henao, M., (2013). Screening of several excipients for direct</w:t>
      </w:r>
      <w:r>
        <w:rPr>
          <w:spacing w:val="1"/>
          <w:sz w:val="24"/>
        </w:rPr>
        <w:t> </w:t>
      </w:r>
      <w:r>
        <w:rPr>
          <w:sz w:val="24"/>
        </w:rPr>
        <w:t>compression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tablets :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new</w:t>
      </w:r>
      <w:r>
        <w:rPr>
          <w:spacing w:val="1"/>
          <w:sz w:val="24"/>
        </w:rPr>
        <w:t> </w:t>
      </w:r>
      <w:r>
        <w:rPr>
          <w:sz w:val="24"/>
        </w:rPr>
        <w:t>perspective</w:t>
      </w:r>
      <w:r>
        <w:rPr>
          <w:spacing w:val="1"/>
          <w:sz w:val="24"/>
        </w:rPr>
        <w:t> </w:t>
      </w:r>
      <w:r>
        <w:rPr>
          <w:sz w:val="24"/>
        </w:rPr>
        <w:t>based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functional</w:t>
      </w:r>
      <w:r>
        <w:rPr>
          <w:spacing w:val="1"/>
          <w:sz w:val="24"/>
        </w:rPr>
        <w:t> </w:t>
      </w:r>
      <w:r>
        <w:rPr>
          <w:sz w:val="24"/>
        </w:rPr>
        <w:t>properties.</w:t>
      </w:r>
      <w:r>
        <w:rPr>
          <w:spacing w:val="1"/>
          <w:sz w:val="24"/>
        </w:rPr>
        <w:t> </w:t>
      </w:r>
      <w:r>
        <w:rPr>
          <w:i/>
          <w:sz w:val="24"/>
        </w:rPr>
        <w:t>Journalof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Basic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Applied Pharmaceutical Sciences</w:t>
      </w:r>
      <w:r>
        <w:rPr>
          <w:sz w:val="24"/>
        </w:rPr>
        <w:t>. </w:t>
      </w:r>
      <w:r>
        <w:rPr>
          <w:b/>
          <w:sz w:val="24"/>
        </w:rPr>
        <w:t>34</w:t>
      </w:r>
      <w:r>
        <w:rPr>
          <w:sz w:val="24"/>
        </w:rPr>
        <w:t>:</w:t>
      </w:r>
      <w:r>
        <w:rPr>
          <w:spacing w:val="-1"/>
          <w:sz w:val="24"/>
        </w:rPr>
        <w:t> </w:t>
      </w:r>
      <w:r>
        <w:rPr>
          <w:sz w:val="24"/>
        </w:rPr>
        <w:t>17–23.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before="1"/>
        <w:ind w:left="1156" w:right="955" w:hanging="480"/>
        <w:jc w:val="both"/>
      </w:pPr>
      <w:r>
        <w:rPr/>
        <w:t>Rojas, J., Buckner, I., Kumar, V., (2012). Co-processed excipients with enhanced direct</w:t>
      </w:r>
      <w:r>
        <w:rPr>
          <w:spacing w:val="-57"/>
        </w:rPr>
        <w:t> </w:t>
      </w:r>
      <w:r>
        <w:rPr/>
        <w:t>compression</w:t>
      </w:r>
      <w:r>
        <w:rPr>
          <w:spacing w:val="1"/>
        </w:rPr>
        <w:t> </w:t>
      </w:r>
      <w:r>
        <w:rPr/>
        <w:t>functionality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improved</w:t>
      </w:r>
      <w:r>
        <w:rPr>
          <w:spacing w:val="1"/>
        </w:rPr>
        <w:t> </w:t>
      </w:r>
      <w:r>
        <w:rPr/>
        <w:t>tableting</w:t>
      </w:r>
      <w:r>
        <w:rPr>
          <w:spacing w:val="1"/>
        </w:rPr>
        <w:t> </w:t>
      </w:r>
      <w:r>
        <w:rPr/>
        <w:t>performance.</w:t>
      </w:r>
      <w:r>
        <w:rPr>
          <w:spacing w:val="1"/>
        </w:rPr>
        <w:t> </w:t>
      </w:r>
      <w:r>
        <w:rPr>
          <w:i/>
        </w:rPr>
        <w:t>Drug</w:t>
      </w:r>
      <w:r>
        <w:rPr>
          <w:i/>
          <w:spacing w:val="1"/>
        </w:rPr>
        <w:t> </w:t>
      </w:r>
      <w:r>
        <w:rPr>
          <w:i/>
        </w:rPr>
        <w:t>Developmentand</w:t>
      </w:r>
      <w:r>
        <w:rPr>
          <w:i/>
          <w:spacing w:val="-1"/>
        </w:rPr>
        <w:t> </w:t>
      </w:r>
      <w:r>
        <w:rPr>
          <w:i/>
        </w:rPr>
        <w:t>Industrial</w:t>
      </w:r>
      <w:r>
        <w:rPr>
          <w:i/>
          <w:spacing w:val="1"/>
        </w:rPr>
        <w:t> </w:t>
      </w:r>
      <w:r>
        <w:rPr>
          <w:i/>
        </w:rPr>
        <w:t>Pharmacy</w:t>
      </w:r>
      <w:r>
        <w:rPr/>
        <w:t>. </w:t>
      </w:r>
      <w:r>
        <w:rPr>
          <w:b/>
        </w:rPr>
        <w:t>38</w:t>
      </w:r>
      <w:r>
        <w:rPr/>
        <w:t>: 1159–1170.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156" w:right="959" w:hanging="480"/>
        <w:jc w:val="both"/>
      </w:pPr>
      <w:r>
        <w:rPr/>
        <w:t>Rojas, J.,</w:t>
      </w:r>
      <w:r>
        <w:rPr>
          <w:spacing w:val="1"/>
        </w:rPr>
        <w:t> </w:t>
      </w:r>
      <w:r>
        <w:rPr/>
        <w:t>Kumar,</w:t>
      </w:r>
      <w:r>
        <w:rPr>
          <w:spacing w:val="1"/>
        </w:rPr>
        <w:t> </w:t>
      </w:r>
      <w:r>
        <w:rPr/>
        <w:t>V.,</w:t>
      </w:r>
      <w:r>
        <w:rPr>
          <w:spacing w:val="1"/>
        </w:rPr>
        <w:t> </w:t>
      </w:r>
      <w:r>
        <w:rPr/>
        <w:t>(2011).</w:t>
      </w:r>
      <w:r>
        <w:rPr>
          <w:spacing w:val="1"/>
        </w:rPr>
        <w:t> </w:t>
      </w:r>
      <w:r>
        <w:rPr/>
        <w:t>Comparative</w:t>
      </w:r>
      <w:r>
        <w:rPr>
          <w:spacing w:val="1"/>
        </w:rPr>
        <w:t> </w:t>
      </w:r>
      <w:r>
        <w:rPr/>
        <w:t>evaluation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silicified</w:t>
      </w:r>
      <w:r>
        <w:rPr>
          <w:spacing w:val="1"/>
        </w:rPr>
        <w:t> </w:t>
      </w:r>
      <w:r>
        <w:rPr/>
        <w:t>microcrystalline</w:t>
      </w:r>
      <w:r>
        <w:rPr>
          <w:spacing w:val="-57"/>
        </w:rPr>
        <w:t> </w:t>
      </w:r>
      <w:r>
        <w:rPr/>
        <w:t>cellulose</w:t>
      </w:r>
      <w:r>
        <w:rPr>
          <w:spacing w:val="1"/>
        </w:rPr>
        <w:t> </w:t>
      </w:r>
      <w:r>
        <w:rPr/>
        <w:t>II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direct</w:t>
      </w:r>
      <w:r>
        <w:rPr>
          <w:spacing w:val="1"/>
        </w:rPr>
        <w:t> </w:t>
      </w:r>
      <w:r>
        <w:rPr/>
        <w:t>compression</w:t>
      </w:r>
      <w:r>
        <w:rPr>
          <w:spacing w:val="1"/>
        </w:rPr>
        <w:t> </w:t>
      </w:r>
      <w:r>
        <w:rPr/>
        <w:t>vehicle.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Journal</w:t>
      </w:r>
      <w:r>
        <w:rPr>
          <w:spacing w:val="61"/>
        </w:rPr>
        <w:t> </w:t>
      </w:r>
      <w:r>
        <w:rPr/>
        <w:t>of</w:t>
      </w:r>
      <w:r>
        <w:rPr>
          <w:spacing w:val="1"/>
        </w:rPr>
        <w:t> </w:t>
      </w:r>
      <w:r>
        <w:rPr/>
        <w:t>Pharmaceutics. </w:t>
      </w:r>
      <w:r>
        <w:rPr>
          <w:b/>
        </w:rPr>
        <w:t>416</w:t>
      </w:r>
      <w:r>
        <w:rPr/>
        <w:t>: 120–128.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156" w:right="956" w:hanging="480"/>
        <w:jc w:val="both"/>
      </w:pPr>
      <w:r>
        <w:rPr/>
        <w:t>Rojas, J., Lopez, A., Gamboa, Y., Gonzalez, C., Montoya, F., (2011). Assessment of</w:t>
      </w:r>
      <w:r>
        <w:rPr>
          <w:spacing w:val="1"/>
        </w:rPr>
        <w:t> </w:t>
      </w:r>
      <w:r>
        <w:rPr/>
        <w:t>Processing and Polymorphic Form Effect on the Powder and Tableting Properties</w:t>
      </w:r>
      <w:r>
        <w:rPr>
          <w:spacing w:val="1"/>
        </w:rPr>
        <w:t> </w:t>
      </w:r>
      <w:r>
        <w:rPr/>
        <w:t>of Microcrystalline Celluloses</w:t>
      </w:r>
      <w:r>
        <w:rPr>
          <w:spacing w:val="1"/>
        </w:rPr>
        <w:t> </w:t>
      </w:r>
      <w:r>
        <w:rPr/>
        <w:t>I and</w:t>
      </w:r>
      <w:r>
        <w:rPr>
          <w:spacing w:val="1"/>
        </w:rPr>
        <w:t> </w:t>
      </w:r>
      <w:r>
        <w:rPr/>
        <w:t>II.</w:t>
      </w:r>
      <w:r>
        <w:rPr>
          <w:spacing w:val="1"/>
        </w:rPr>
        <w:t> </w:t>
      </w:r>
      <w:r>
        <w:rPr>
          <w:i/>
        </w:rPr>
        <w:t>Chemical</w:t>
      </w:r>
      <w:r>
        <w:rPr>
          <w:i/>
          <w:spacing w:val="60"/>
        </w:rPr>
        <w:t> </w:t>
      </w:r>
      <w:r>
        <w:rPr>
          <w:i/>
        </w:rPr>
        <w:t>and Pharmaceutical</w:t>
      </w:r>
      <w:r>
        <w:rPr>
          <w:i/>
          <w:spacing w:val="60"/>
        </w:rPr>
        <w:t> </w:t>
      </w:r>
      <w:r>
        <w:rPr>
          <w:i/>
        </w:rPr>
        <w:t>Bulletin</w:t>
      </w:r>
      <w:r>
        <w:rPr/>
        <w:t>.</w:t>
      </w:r>
      <w:r>
        <w:rPr>
          <w:spacing w:val="1"/>
        </w:rPr>
        <w:t> </w:t>
      </w:r>
      <w:r>
        <w:rPr>
          <w:b/>
        </w:rPr>
        <w:t>59</w:t>
      </w:r>
      <w:r>
        <w:rPr/>
        <w:t>: 603–607.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156" w:right="955" w:hanging="480"/>
        <w:jc w:val="both"/>
      </w:pPr>
      <w:r>
        <w:rPr/>
        <w:t>Rosenbaum,</w:t>
      </w:r>
      <w:r>
        <w:rPr>
          <w:spacing w:val="16"/>
        </w:rPr>
        <w:t> </w:t>
      </w:r>
      <w:r>
        <w:rPr/>
        <w:t>T.,</w:t>
      </w:r>
      <w:r>
        <w:rPr>
          <w:spacing w:val="16"/>
        </w:rPr>
        <w:t> </w:t>
      </w:r>
      <w:r>
        <w:rPr/>
        <w:t>Erdemir,</w:t>
      </w:r>
      <w:r>
        <w:rPr>
          <w:spacing w:val="16"/>
        </w:rPr>
        <w:t> </w:t>
      </w:r>
      <w:r>
        <w:rPr/>
        <w:t>D.,</w:t>
      </w:r>
      <w:r>
        <w:rPr>
          <w:spacing w:val="16"/>
        </w:rPr>
        <w:t> </w:t>
      </w:r>
      <w:r>
        <w:rPr/>
        <w:t>Chang,</w:t>
      </w:r>
      <w:r>
        <w:rPr>
          <w:spacing w:val="16"/>
        </w:rPr>
        <w:t> </w:t>
      </w:r>
      <w:r>
        <w:rPr/>
        <w:t>S.-Y.,</w:t>
      </w:r>
      <w:r>
        <w:rPr>
          <w:spacing w:val="18"/>
        </w:rPr>
        <w:t> </w:t>
      </w:r>
      <w:r>
        <w:rPr/>
        <w:t>Kientzier,</w:t>
      </w:r>
      <w:r>
        <w:rPr>
          <w:spacing w:val="16"/>
        </w:rPr>
        <w:t> </w:t>
      </w:r>
      <w:r>
        <w:rPr/>
        <w:t>D.,</w:t>
      </w:r>
      <w:r>
        <w:rPr>
          <w:spacing w:val="16"/>
        </w:rPr>
        <w:t> </w:t>
      </w:r>
      <w:r>
        <w:rPr/>
        <w:t>Wang,</w:t>
      </w:r>
      <w:r>
        <w:rPr>
          <w:spacing w:val="16"/>
        </w:rPr>
        <w:t> </w:t>
      </w:r>
      <w:r>
        <w:rPr/>
        <w:t>S.,</w:t>
      </w:r>
      <w:r>
        <w:rPr>
          <w:spacing w:val="15"/>
        </w:rPr>
        <w:t> </w:t>
      </w:r>
      <w:r>
        <w:rPr/>
        <w:t>Chan,</w:t>
      </w:r>
      <w:r>
        <w:rPr>
          <w:spacing w:val="16"/>
        </w:rPr>
        <w:t> </w:t>
      </w:r>
      <w:r>
        <w:rPr/>
        <w:t>S.,</w:t>
      </w:r>
      <w:r>
        <w:rPr>
          <w:spacing w:val="16"/>
        </w:rPr>
        <w:t> </w:t>
      </w:r>
      <w:r>
        <w:rPr/>
        <w:t>Brown,</w:t>
      </w:r>
      <w:r>
        <w:rPr>
          <w:spacing w:val="-57"/>
        </w:rPr>
        <w:t> </w:t>
      </w:r>
      <w:r>
        <w:rPr/>
        <w:t>J., Hanley, S., Kiang, S., (2018). A novel co-processing method to manufacture an</w:t>
      </w:r>
      <w:r>
        <w:rPr>
          <w:spacing w:val="1"/>
        </w:rPr>
        <w:t> </w:t>
      </w:r>
      <w:r>
        <w:rPr/>
        <w:t>API for extended release formulation via formation of agglomerates of active</w:t>
      </w:r>
      <w:r>
        <w:rPr>
          <w:spacing w:val="1"/>
        </w:rPr>
        <w:t> </w:t>
      </w:r>
      <w:r>
        <w:rPr/>
        <w:t>ingredient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hydroxypropyl</w:t>
      </w:r>
      <w:r>
        <w:rPr>
          <w:spacing w:val="1"/>
        </w:rPr>
        <w:t> </w:t>
      </w:r>
      <w:r>
        <w:rPr/>
        <w:t>methylcellulose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crystallization.</w:t>
      </w:r>
      <w:r>
        <w:rPr>
          <w:spacing w:val="1"/>
        </w:rPr>
        <w:t> </w:t>
      </w:r>
      <w:r>
        <w:rPr>
          <w:i/>
        </w:rPr>
        <w:t>Drug</w:t>
      </w:r>
      <w:r>
        <w:rPr>
          <w:i/>
          <w:spacing w:val="1"/>
        </w:rPr>
        <w:t> </w:t>
      </w:r>
      <w:r>
        <w:rPr>
          <w:i/>
        </w:rPr>
        <w:t>Development</w:t>
      </w:r>
      <w:r>
        <w:rPr>
          <w:i/>
          <w:spacing w:val="-1"/>
        </w:rPr>
        <w:t> </w:t>
      </w:r>
      <w:r>
        <w:rPr>
          <w:i/>
        </w:rPr>
        <w:t>andIndustrial</w:t>
      </w:r>
      <w:r>
        <w:rPr>
          <w:i/>
          <w:spacing w:val="1"/>
        </w:rPr>
        <w:t> </w:t>
      </w:r>
      <w:r>
        <w:rPr>
          <w:i/>
        </w:rPr>
        <w:t>Pharmacy</w:t>
      </w:r>
      <w:r>
        <w:rPr>
          <w:b/>
        </w:rPr>
        <w:t>44</w:t>
      </w:r>
      <w:r>
        <w:rPr/>
        <w:t>: 1606–1612.</w:t>
      </w:r>
    </w:p>
    <w:p>
      <w:pPr>
        <w:pStyle w:val="BodyText"/>
        <w:spacing w:before="11"/>
        <w:rPr>
          <w:sz w:val="20"/>
        </w:rPr>
      </w:pPr>
    </w:p>
    <w:p>
      <w:pPr>
        <w:spacing w:before="0"/>
        <w:ind w:left="1156" w:right="953" w:hanging="480"/>
        <w:jc w:val="both"/>
        <w:rPr>
          <w:sz w:val="24"/>
        </w:rPr>
      </w:pPr>
      <w:r>
        <w:rPr>
          <w:sz w:val="24"/>
        </w:rPr>
        <w:t>Saha,</w:t>
      </w:r>
      <w:r>
        <w:rPr>
          <w:spacing w:val="1"/>
          <w:sz w:val="24"/>
        </w:rPr>
        <w:t> </w:t>
      </w:r>
      <w:r>
        <w:rPr>
          <w:sz w:val="24"/>
        </w:rPr>
        <w:t>S.,</w:t>
      </w:r>
      <w:r>
        <w:rPr>
          <w:spacing w:val="1"/>
          <w:sz w:val="24"/>
        </w:rPr>
        <w:t> </w:t>
      </w:r>
      <w:r>
        <w:rPr>
          <w:sz w:val="24"/>
        </w:rPr>
        <w:t>Shahiwala,</w:t>
      </w:r>
      <w:r>
        <w:rPr>
          <w:spacing w:val="1"/>
          <w:sz w:val="24"/>
        </w:rPr>
        <w:t> </w:t>
      </w:r>
      <w:r>
        <w:rPr>
          <w:sz w:val="24"/>
        </w:rPr>
        <w:t>A.F.,</w:t>
      </w:r>
      <w:r>
        <w:rPr>
          <w:spacing w:val="1"/>
          <w:sz w:val="24"/>
        </w:rPr>
        <w:t> </w:t>
      </w:r>
      <w:r>
        <w:rPr>
          <w:sz w:val="24"/>
        </w:rPr>
        <w:t>(2009).</w:t>
      </w:r>
      <w:r>
        <w:rPr>
          <w:spacing w:val="1"/>
          <w:sz w:val="24"/>
        </w:rPr>
        <w:t> </w:t>
      </w:r>
      <w:r>
        <w:rPr>
          <w:sz w:val="24"/>
        </w:rPr>
        <w:t>Multifunctional</w:t>
      </w:r>
      <w:r>
        <w:rPr>
          <w:spacing w:val="1"/>
          <w:sz w:val="24"/>
        </w:rPr>
        <w:t> </w:t>
      </w:r>
      <w:r>
        <w:rPr>
          <w:sz w:val="24"/>
        </w:rPr>
        <w:t>co-processed</w:t>
      </w:r>
      <w:r>
        <w:rPr>
          <w:spacing w:val="1"/>
          <w:sz w:val="24"/>
        </w:rPr>
        <w:t> </w:t>
      </w:r>
      <w:r>
        <w:rPr>
          <w:sz w:val="24"/>
        </w:rPr>
        <w:t>excipients</w:t>
      </w:r>
      <w:r>
        <w:rPr>
          <w:spacing w:val="6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improved</w:t>
      </w:r>
      <w:r>
        <w:rPr>
          <w:spacing w:val="-1"/>
          <w:sz w:val="24"/>
        </w:rPr>
        <w:t> </w:t>
      </w:r>
      <w:r>
        <w:rPr>
          <w:sz w:val="24"/>
        </w:rPr>
        <w:t>tabletting</w:t>
      </w:r>
      <w:r>
        <w:rPr>
          <w:spacing w:val="-3"/>
          <w:sz w:val="24"/>
        </w:rPr>
        <w:t> </w:t>
      </w:r>
      <w:r>
        <w:rPr>
          <w:sz w:val="24"/>
        </w:rPr>
        <w:t>performance.</w:t>
      </w:r>
      <w:r>
        <w:rPr>
          <w:spacing w:val="-1"/>
          <w:sz w:val="24"/>
        </w:rPr>
        <w:t> </w:t>
      </w:r>
      <w:r>
        <w:rPr>
          <w:i/>
          <w:sz w:val="24"/>
        </w:rPr>
        <w:t>Expert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Opinion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Drug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Delivery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b/>
          <w:sz w:val="24"/>
        </w:rPr>
        <w:t>6</w:t>
      </w:r>
      <w:r>
        <w:rPr>
          <w:sz w:val="24"/>
        </w:rPr>
        <w:t>:</w:t>
      </w:r>
      <w:r>
        <w:rPr>
          <w:spacing w:val="-1"/>
          <w:sz w:val="24"/>
        </w:rPr>
        <w:t> </w:t>
      </w:r>
      <w:r>
        <w:rPr>
          <w:sz w:val="24"/>
        </w:rPr>
        <w:t>197–208.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156" w:right="961" w:hanging="480"/>
        <w:jc w:val="both"/>
      </w:pPr>
      <w:r>
        <w:rPr/>
        <w:t>Schmidt,</w:t>
      </w:r>
      <w:r>
        <w:rPr>
          <w:spacing w:val="1"/>
        </w:rPr>
        <w:t> </w:t>
      </w:r>
      <w:r>
        <w:rPr/>
        <w:t>P.,</w:t>
      </w:r>
      <w:r>
        <w:rPr>
          <w:spacing w:val="1"/>
        </w:rPr>
        <w:t> </w:t>
      </w:r>
      <w:r>
        <w:rPr/>
        <w:t>Rubensdorfer,</w:t>
      </w:r>
      <w:r>
        <w:rPr>
          <w:spacing w:val="1"/>
        </w:rPr>
        <w:t> </w:t>
      </w:r>
      <w:r>
        <w:rPr/>
        <w:t>C.,</w:t>
      </w:r>
      <w:r>
        <w:rPr>
          <w:spacing w:val="1"/>
        </w:rPr>
        <w:t> </w:t>
      </w:r>
      <w:r>
        <w:rPr/>
        <w:t>1994.</w:t>
      </w:r>
      <w:r>
        <w:rPr>
          <w:spacing w:val="1"/>
        </w:rPr>
        <w:t> </w:t>
      </w:r>
      <w:r>
        <w:rPr/>
        <w:t>Evaluation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Ludipress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multipurpose</w:t>
      </w:r>
      <w:r>
        <w:rPr>
          <w:spacing w:val="1"/>
        </w:rPr>
        <w:t> </w:t>
      </w:r>
      <w:r>
        <w:rPr/>
        <w:t>excipient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direct</w:t>
      </w:r>
      <w:r>
        <w:rPr>
          <w:spacing w:val="1"/>
        </w:rPr>
        <w:t> </w:t>
      </w:r>
      <w:r>
        <w:rPr/>
        <w:t>compression.</w:t>
      </w:r>
      <w:r>
        <w:rPr>
          <w:spacing w:val="1"/>
        </w:rPr>
        <w:t> </w:t>
      </w:r>
      <w:r>
        <w:rPr/>
        <w:t>Part</w:t>
      </w:r>
      <w:r>
        <w:rPr>
          <w:spacing w:val="1"/>
        </w:rPr>
        <w:t> </w:t>
      </w:r>
      <w:r>
        <w:rPr/>
        <w:t>I:</w:t>
      </w:r>
      <w:r>
        <w:rPr>
          <w:spacing w:val="1"/>
        </w:rPr>
        <w:t> </w:t>
      </w:r>
      <w:r>
        <w:rPr/>
        <w:t>powder</w:t>
      </w:r>
      <w:r>
        <w:rPr>
          <w:spacing w:val="1"/>
        </w:rPr>
        <w:t> </w:t>
      </w:r>
      <w:r>
        <w:rPr/>
        <w:t>characteristics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tableting</w:t>
      </w:r>
      <w:r>
        <w:rPr>
          <w:spacing w:val="1"/>
        </w:rPr>
        <w:t> </w:t>
      </w:r>
      <w:r>
        <w:rPr/>
        <w:t>properties.</w:t>
      </w:r>
      <w:r>
        <w:rPr>
          <w:spacing w:val="-1"/>
        </w:rPr>
        <w:t> </w:t>
      </w:r>
      <w:r>
        <w:rPr>
          <w:i/>
        </w:rPr>
        <w:t>DrugDevelopment and Industrial Pharmacy</w:t>
      </w:r>
      <w:r>
        <w:rPr/>
        <w:t>.</w:t>
      </w:r>
      <w:r>
        <w:rPr>
          <w:spacing w:val="-1"/>
        </w:rPr>
        <w:t> </w:t>
      </w:r>
      <w:r>
        <w:rPr>
          <w:b/>
        </w:rPr>
        <w:t>20</w:t>
      </w:r>
      <w:r>
        <w:rPr/>
        <w:t>:</w:t>
      </w:r>
      <w:r>
        <w:rPr>
          <w:spacing w:val="1"/>
        </w:rPr>
        <w:t> </w:t>
      </w:r>
      <w:r>
        <w:rPr/>
        <w:t>2899–2925.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156" w:right="956" w:hanging="480"/>
        <w:jc w:val="both"/>
      </w:pPr>
      <w:r>
        <w:rPr/>
        <w:t>Shangraw, R., Demarest, D., (1993). A survey of current industrial practices in the</w:t>
      </w:r>
      <w:r>
        <w:rPr>
          <w:spacing w:val="1"/>
        </w:rPr>
        <w:t> </w:t>
      </w:r>
      <w:r>
        <w:rPr/>
        <w:t>formulation and manufacture of tablets and capsules. </w:t>
      </w:r>
      <w:r>
        <w:rPr>
          <w:i/>
        </w:rPr>
        <w:t>Pharmaceutical Technology</w:t>
      </w:r>
      <w:r>
        <w:rPr/>
        <w:t>.</w:t>
      </w:r>
      <w:r>
        <w:rPr>
          <w:spacing w:val="1"/>
        </w:rPr>
        <w:t> </w:t>
      </w:r>
      <w:r>
        <w:rPr>
          <w:b/>
        </w:rPr>
        <w:t>17</w:t>
      </w:r>
      <w:r>
        <w:rPr/>
        <w:t>: 32–33.</w:t>
      </w:r>
    </w:p>
    <w:p>
      <w:pPr>
        <w:pStyle w:val="BodyText"/>
        <w:spacing w:before="11"/>
        <w:rPr>
          <w:sz w:val="20"/>
        </w:rPr>
      </w:pPr>
    </w:p>
    <w:p>
      <w:pPr>
        <w:spacing w:before="0"/>
        <w:ind w:left="1156" w:right="958" w:hanging="480"/>
        <w:jc w:val="both"/>
        <w:rPr>
          <w:sz w:val="24"/>
        </w:rPr>
      </w:pPr>
      <w:r>
        <w:rPr>
          <w:sz w:val="24"/>
        </w:rPr>
        <w:t>Sharma,</w:t>
      </w:r>
      <w:r>
        <w:rPr>
          <w:spacing w:val="1"/>
          <w:sz w:val="24"/>
        </w:rPr>
        <w:t> </w:t>
      </w:r>
      <w:r>
        <w:rPr>
          <w:sz w:val="24"/>
        </w:rPr>
        <w:t>P.,</w:t>
      </w:r>
      <w:r>
        <w:rPr>
          <w:spacing w:val="1"/>
          <w:sz w:val="24"/>
        </w:rPr>
        <w:t> </w:t>
      </w:r>
      <w:r>
        <w:rPr>
          <w:sz w:val="24"/>
        </w:rPr>
        <w:t>Modi,</w:t>
      </w:r>
      <w:r>
        <w:rPr>
          <w:spacing w:val="1"/>
          <w:sz w:val="24"/>
        </w:rPr>
        <w:t> </w:t>
      </w:r>
      <w:r>
        <w:rPr>
          <w:sz w:val="24"/>
        </w:rPr>
        <w:t>S.R.,</w:t>
      </w:r>
      <w:r>
        <w:rPr>
          <w:spacing w:val="1"/>
          <w:sz w:val="24"/>
        </w:rPr>
        <w:t> </w:t>
      </w:r>
      <w:r>
        <w:rPr>
          <w:sz w:val="24"/>
        </w:rPr>
        <w:t>Bansal,</w:t>
      </w:r>
      <w:r>
        <w:rPr>
          <w:spacing w:val="1"/>
          <w:sz w:val="24"/>
        </w:rPr>
        <w:t> </w:t>
      </w:r>
      <w:r>
        <w:rPr>
          <w:sz w:val="24"/>
        </w:rPr>
        <w:t>A.K.,</w:t>
      </w:r>
      <w:r>
        <w:rPr>
          <w:spacing w:val="1"/>
          <w:sz w:val="24"/>
        </w:rPr>
        <w:t> </w:t>
      </w:r>
      <w:r>
        <w:rPr>
          <w:sz w:val="24"/>
        </w:rPr>
        <w:t>(2015).</w:t>
      </w:r>
      <w:r>
        <w:rPr>
          <w:spacing w:val="1"/>
          <w:sz w:val="24"/>
        </w:rPr>
        <w:t> </w:t>
      </w:r>
      <w:r>
        <w:rPr>
          <w:sz w:val="24"/>
        </w:rPr>
        <w:t>Co-processing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hydroxypropyl</w:t>
      </w:r>
      <w:r>
        <w:rPr>
          <w:spacing w:val="1"/>
          <w:sz w:val="24"/>
        </w:rPr>
        <w:t> </w:t>
      </w:r>
      <w:r>
        <w:rPr>
          <w:sz w:val="24"/>
        </w:rPr>
        <w:t>methylcellulose</w:t>
      </w:r>
      <w:r>
        <w:rPr>
          <w:spacing w:val="1"/>
          <w:sz w:val="24"/>
        </w:rPr>
        <w:t> </w:t>
      </w:r>
      <w:r>
        <w:rPr>
          <w:sz w:val="24"/>
        </w:rPr>
        <w:t>(</w:t>
      </w:r>
      <w:r>
        <w:rPr>
          <w:spacing w:val="1"/>
          <w:sz w:val="24"/>
        </w:rPr>
        <w:t> </w:t>
      </w:r>
      <w:r>
        <w:rPr>
          <w:sz w:val="24"/>
        </w:rPr>
        <w:t>HPMC</w:t>
      </w:r>
      <w:r>
        <w:rPr>
          <w:spacing w:val="1"/>
          <w:sz w:val="24"/>
        </w:rPr>
        <w:t> </w:t>
      </w:r>
      <w:r>
        <w:rPr>
          <w:sz w:val="24"/>
        </w:rPr>
        <w:t>)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improved</w:t>
      </w:r>
      <w:r>
        <w:rPr>
          <w:spacing w:val="1"/>
          <w:sz w:val="24"/>
        </w:rPr>
        <w:t> </w:t>
      </w:r>
      <w:r>
        <w:rPr>
          <w:sz w:val="24"/>
        </w:rPr>
        <w:t>aqueous</w:t>
      </w:r>
      <w:r>
        <w:rPr>
          <w:spacing w:val="1"/>
          <w:sz w:val="24"/>
        </w:rPr>
        <w:t> </w:t>
      </w:r>
      <w:r>
        <w:rPr>
          <w:sz w:val="24"/>
        </w:rPr>
        <w:t>dispersibility.</w:t>
      </w:r>
      <w:r>
        <w:rPr>
          <w:spacing w:val="1"/>
          <w:sz w:val="24"/>
        </w:rPr>
        <w:t> </w:t>
      </w:r>
      <w:r>
        <w:rPr>
          <w:i/>
          <w:sz w:val="24"/>
        </w:rPr>
        <w:t>InternationalJournal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Pharmaceutcs</w:t>
      </w:r>
      <w:r>
        <w:rPr>
          <w:sz w:val="24"/>
        </w:rPr>
        <w:t>. </w:t>
      </w:r>
      <w:r>
        <w:rPr>
          <w:b/>
          <w:sz w:val="24"/>
        </w:rPr>
        <w:t>485</w:t>
      </w:r>
      <w:r>
        <w:rPr>
          <w:sz w:val="24"/>
        </w:rPr>
        <w:t>: 348–356.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676"/>
        <w:jc w:val="both"/>
      </w:pPr>
      <w:r>
        <w:rPr/>
        <w:t>Sherwood,</w:t>
      </w:r>
      <w:r>
        <w:rPr>
          <w:spacing w:val="31"/>
        </w:rPr>
        <w:t> </w:t>
      </w:r>
      <w:r>
        <w:rPr/>
        <w:t>B.,</w:t>
      </w:r>
      <w:r>
        <w:rPr>
          <w:spacing w:val="32"/>
        </w:rPr>
        <w:t> </w:t>
      </w:r>
      <w:r>
        <w:rPr/>
        <w:t>Hunter,</w:t>
      </w:r>
      <w:r>
        <w:rPr>
          <w:spacing w:val="31"/>
        </w:rPr>
        <w:t> </w:t>
      </w:r>
      <w:r>
        <w:rPr/>
        <w:t>E.,</w:t>
      </w:r>
      <w:r>
        <w:rPr>
          <w:spacing w:val="32"/>
        </w:rPr>
        <w:t> </w:t>
      </w:r>
      <w:r>
        <w:rPr/>
        <w:t>JH,</w:t>
      </w:r>
      <w:r>
        <w:rPr>
          <w:spacing w:val="30"/>
        </w:rPr>
        <w:t> </w:t>
      </w:r>
      <w:r>
        <w:rPr/>
        <w:t>S.,</w:t>
      </w:r>
      <w:r>
        <w:rPr>
          <w:spacing w:val="33"/>
        </w:rPr>
        <w:t> </w:t>
      </w:r>
      <w:r>
        <w:rPr/>
        <w:t>(1996).</w:t>
      </w:r>
      <w:r>
        <w:rPr>
          <w:spacing w:val="32"/>
        </w:rPr>
        <w:t> </w:t>
      </w:r>
      <w:r>
        <w:rPr/>
        <w:t>Pharmaceutical</w:t>
      </w:r>
      <w:r>
        <w:rPr>
          <w:spacing w:val="32"/>
        </w:rPr>
        <w:t> </w:t>
      </w:r>
      <w:r>
        <w:rPr/>
        <w:t>excipient</w:t>
      </w:r>
      <w:r>
        <w:rPr>
          <w:spacing w:val="32"/>
        </w:rPr>
        <w:t> </w:t>
      </w:r>
      <w:r>
        <w:rPr/>
        <w:t>having</w:t>
      </w:r>
      <w:r>
        <w:rPr>
          <w:spacing w:val="29"/>
        </w:rPr>
        <w:t> </w:t>
      </w:r>
      <w:r>
        <w:rPr/>
        <w:t>improved</w:t>
      </w:r>
    </w:p>
    <w:p>
      <w:pPr>
        <w:spacing w:after="0"/>
        <w:jc w:val="both"/>
        <w:sectPr>
          <w:pgSz w:w="11910" w:h="16840"/>
          <w:pgMar w:header="0" w:footer="467" w:top="1340" w:bottom="660" w:left="1340" w:right="480"/>
        </w:sectPr>
      </w:pPr>
    </w:p>
    <w:p>
      <w:pPr>
        <w:pStyle w:val="BodyText"/>
        <w:spacing w:before="74"/>
        <w:ind w:left="1156"/>
      </w:pPr>
      <w:r>
        <w:rPr/>
        <w:t>compressibility.</w:t>
      </w:r>
      <w:r>
        <w:rPr>
          <w:spacing w:val="-2"/>
        </w:rPr>
        <w:t> </w:t>
      </w:r>
      <w:r>
        <w:rPr/>
        <w:t>US5585115.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before="1"/>
        <w:ind w:left="1156" w:right="964" w:hanging="480"/>
        <w:jc w:val="both"/>
      </w:pPr>
      <w:r>
        <w:rPr/>
        <w:t>Sherwood, B.E., Becker, J.W., (1998). A New Class of High Functionality Excipients:</w:t>
      </w:r>
      <w:r>
        <w:rPr>
          <w:spacing w:val="1"/>
        </w:rPr>
        <w:t> </w:t>
      </w:r>
      <w:r>
        <w:rPr/>
        <w:t>Silicified</w:t>
      </w:r>
      <w:r>
        <w:rPr>
          <w:spacing w:val="-1"/>
        </w:rPr>
        <w:t> </w:t>
      </w:r>
      <w:r>
        <w:rPr/>
        <w:t>Microcrystalline</w:t>
      </w:r>
      <w:r>
        <w:rPr>
          <w:spacing w:val="-1"/>
        </w:rPr>
        <w:t> </w:t>
      </w:r>
      <w:r>
        <w:rPr/>
        <w:t>Cellulose.</w:t>
      </w:r>
      <w:r>
        <w:rPr>
          <w:spacing w:val="-1"/>
        </w:rPr>
        <w:t> </w:t>
      </w:r>
      <w:r>
        <w:rPr>
          <w:i/>
        </w:rPr>
        <w:t>Pharmaceutical Technology</w:t>
      </w:r>
      <w:r>
        <w:rPr/>
        <w:t>.</w:t>
      </w:r>
      <w:r>
        <w:rPr>
          <w:spacing w:val="-1"/>
        </w:rPr>
        <w:t> </w:t>
      </w:r>
      <w:r>
        <w:rPr>
          <w:b/>
        </w:rPr>
        <w:t>22</w:t>
      </w:r>
      <w:r>
        <w:rPr/>
        <w:t>: 78–88.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156" w:right="956" w:hanging="480"/>
        <w:jc w:val="both"/>
      </w:pPr>
      <w:r>
        <w:rPr/>
        <w:t>Singh, B., Kapil, R., Nandi, M., Ahuja, N., (2011). Developing oral drug delivery</w:t>
      </w:r>
      <w:r>
        <w:rPr>
          <w:spacing w:val="1"/>
        </w:rPr>
        <w:t> </w:t>
      </w:r>
      <w:r>
        <w:rPr/>
        <w:t>systems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formulation</w:t>
      </w:r>
      <w:r>
        <w:rPr>
          <w:spacing w:val="1"/>
        </w:rPr>
        <w:t> </w:t>
      </w:r>
      <w:r>
        <w:rPr/>
        <w:t>by design:</w:t>
      </w:r>
      <w:r>
        <w:rPr>
          <w:spacing w:val="1"/>
        </w:rPr>
        <w:t> </w:t>
      </w:r>
      <w:r>
        <w:rPr/>
        <w:t>vital</w:t>
      </w:r>
      <w:r>
        <w:rPr>
          <w:spacing w:val="1"/>
        </w:rPr>
        <w:t> </w:t>
      </w:r>
      <w:r>
        <w:rPr/>
        <w:t>precepts,</w:t>
      </w:r>
      <w:r>
        <w:rPr>
          <w:spacing w:val="1"/>
        </w:rPr>
        <w:t> </w:t>
      </w:r>
      <w:r>
        <w:rPr/>
        <w:t>retrospect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prospects.</w:t>
      </w:r>
      <w:r>
        <w:rPr>
          <w:spacing w:val="1"/>
        </w:rPr>
        <w:t> </w:t>
      </w:r>
      <w:r>
        <w:rPr>
          <w:i/>
        </w:rPr>
        <w:t>Expert</w:t>
      </w:r>
      <w:r>
        <w:rPr>
          <w:i/>
          <w:spacing w:val="-1"/>
        </w:rPr>
        <w:t> </w:t>
      </w:r>
      <w:r>
        <w:rPr>
          <w:i/>
        </w:rPr>
        <w:t>Opinion on</w:t>
      </w:r>
      <w:r>
        <w:rPr>
          <w:i/>
          <w:spacing w:val="1"/>
        </w:rPr>
        <w:t> </w:t>
      </w:r>
      <w:r>
        <w:rPr>
          <w:i/>
        </w:rPr>
        <w:t>Drug</w:t>
      </w:r>
      <w:r>
        <w:rPr>
          <w:i/>
          <w:spacing w:val="1"/>
        </w:rPr>
        <w:t> </w:t>
      </w:r>
      <w:r>
        <w:rPr>
          <w:i/>
        </w:rPr>
        <w:t>Delivery</w:t>
      </w:r>
      <w:r>
        <w:rPr/>
        <w:t>. </w:t>
      </w:r>
      <w:r>
        <w:rPr>
          <w:b/>
        </w:rPr>
        <w:t>8</w:t>
      </w:r>
      <w:r>
        <w:rPr/>
        <w:t>: 1341–1360.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1156" w:right="956" w:hanging="480"/>
        <w:jc w:val="both"/>
        <w:rPr>
          <w:sz w:val="24"/>
        </w:rPr>
      </w:pPr>
      <w:r>
        <w:rPr>
          <w:sz w:val="24"/>
        </w:rPr>
        <w:t>Smewing, J., (2002). Powder flow analysis-the solution. </w:t>
      </w:r>
      <w:r>
        <w:rPr>
          <w:i/>
          <w:sz w:val="24"/>
        </w:rPr>
        <w:t>Manufacturing Chemist</w:t>
      </w:r>
      <w:r>
        <w:rPr>
          <w:sz w:val="24"/>
        </w:rPr>
        <w:t>. </w:t>
      </w:r>
      <w:r>
        <w:rPr>
          <w:b/>
          <w:sz w:val="24"/>
        </w:rPr>
        <w:t>73</w:t>
      </w:r>
      <w:r>
        <w:rPr>
          <w:sz w:val="24"/>
        </w:rPr>
        <w:t>:</w:t>
      </w:r>
      <w:r>
        <w:rPr>
          <w:spacing w:val="1"/>
          <w:sz w:val="24"/>
        </w:rPr>
        <w:t> </w:t>
      </w:r>
      <w:r>
        <w:rPr>
          <w:sz w:val="24"/>
        </w:rPr>
        <w:t>32–33.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before="1"/>
        <w:ind w:right="960"/>
        <w:jc w:val="right"/>
      </w:pPr>
      <w:r>
        <w:rPr/>
        <w:t>Sreekanth,</w:t>
      </w:r>
      <w:r>
        <w:rPr>
          <w:spacing w:val="22"/>
        </w:rPr>
        <w:t> </w:t>
      </w:r>
      <w:r>
        <w:rPr/>
        <w:t>B.S.,</w:t>
      </w:r>
      <w:r>
        <w:rPr>
          <w:spacing w:val="19"/>
        </w:rPr>
        <w:t> </w:t>
      </w:r>
      <w:r>
        <w:rPr/>
        <w:t>Ajay,</w:t>
      </w:r>
      <w:r>
        <w:rPr>
          <w:spacing w:val="20"/>
        </w:rPr>
        <w:t> </w:t>
      </w:r>
      <w:r>
        <w:rPr/>
        <w:t>K.A.,</w:t>
      </w:r>
      <w:r>
        <w:rPr>
          <w:spacing w:val="18"/>
        </w:rPr>
        <w:t> </w:t>
      </w:r>
      <w:r>
        <w:rPr/>
        <w:t>Suman,</w:t>
      </w:r>
      <w:r>
        <w:rPr>
          <w:spacing w:val="19"/>
        </w:rPr>
        <w:t> </w:t>
      </w:r>
      <w:r>
        <w:rPr/>
        <w:t>D.,</w:t>
      </w:r>
      <w:r>
        <w:rPr>
          <w:spacing w:val="22"/>
        </w:rPr>
        <w:t> </w:t>
      </w:r>
      <w:r>
        <w:rPr/>
        <w:t>(2013).</w:t>
      </w:r>
      <w:r>
        <w:rPr>
          <w:spacing w:val="22"/>
        </w:rPr>
        <w:t> </w:t>
      </w:r>
      <w:r>
        <w:rPr/>
        <w:t>Co-Processed</w:t>
      </w:r>
      <w:r>
        <w:rPr>
          <w:spacing w:val="18"/>
        </w:rPr>
        <w:t> </w:t>
      </w:r>
      <w:r>
        <w:rPr/>
        <w:t>Excipients:</w:t>
      </w:r>
      <w:r>
        <w:rPr>
          <w:spacing w:val="21"/>
        </w:rPr>
        <w:t> </w:t>
      </w:r>
      <w:r>
        <w:rPr/>
        <w:t>A</w:t>
      </w:r>
      <w:r>
        <w:rPr>
          <w:spacing w:val="18"/>
        </w:rPr>
        <w:t> </w:t>
      </w:r>
      <w:r>
        <w:rPr/>
        <w:t>Review.</w:t>
      </w:r>
    </w:p>
    <w:p>
      <w:pPr>
        <w:spacing w:before="0"/>
        <w:ind w:left="0" w:right="999" w:firstLine="0"/>
        <w:jc w:val="right"/>
        <w:rPr>
          <w:sz w:val="24"/>
        </w:rPr>
      </w:pPr>
      <w:r>
        <w:rPr>
          <w:i/>
          <w:sz w:val="24"/>
        </w:rPr>
        <w:t>International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Current Trends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Pharmaceutical Research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b/>
          <w:sz w:val="24"/>
        </w:rPr>
        <w:t>1</w:t>
      </w:r>
      <w:r>
        <w:rPr>
          <w:sz w:val="24"/>
        </w:rPr>
        <w:t>:</w:t>
      </w:r>
      <w:r>
        <w:rPr>
          <w:spacing w:val="-1"/>
          <w:sz w:val="24"/>
        </w:rPr>
        <w:t> </w:t>
      </w:r>
      <w:r>
        <w:rPr>
          <w:sz w:val="24"/>
        </w:rPr>
        <w:t>205–214.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before="1"/>
        <w:ind w:left="1156" w:right="957" w:hanging="480"/>
        <w:jc w:val="both"/>
      </w:pPr>
      <w:r>
        <w:rPr/>
        <w:t>Staniforth,</w:t>
      </w:r>
      <w:r>
        <w:rPr>
          <w:spacing w:val="1"/>
        </w:rPr>
        <w:t> </w:t>
      </w:r>
      <w:r>
        <w:rPr/>
        <w:t>J.,</w:t>
      </w:r>
      <w:r>
        <w:rPr>
          <w:spacing w:val="1"/>
        </w:rPr>
        <w:t> </w:t>
      </w:r>
      <w:r>
        <w:rPr/>
        <w:t>Aulton,</w:t>
      </w:r>
      <w:r>
        <w:rPr>
          <w:spacing w:val="1"/>
        </w:rPr>
        <w:t> </w:t>
      </w:r>
      <w:r>
        <w:rPr/>
        <w:t>M.,</w:t>
      </w:r>
      <w:r>
        <w:rPr>
          <w:spacing w:val="1"/>
        </w:rPr>
        <w:t> </w:t>
      </w:r>
      <w:r>
        <w:rPr/>
        <w:t>(2007).</w:t>
      </w:r>
      <w:r>
        <w:rPr>
          <w:spacing w:val="1"/>
        </w:rPr>
        <w:t> </w:t>
      </w:r>
      <w:r>
        <w:rPr/>
        <w:t>Powder</w:t>
      </w:r>
      <w:r>
        <w:rPr>
          <w:spacing w:val="1"/>
        </w:rPr>
        <w:t> </w:t>
      </w:r>
      <w:r>
        <w:rPr/>
        <w:t>Flow,</w:t>
      </w:r>
      <w:r>
        <w:rPr>
          <w:spacing w:val="1"/>
        </w:rPr>
        <w:t> </w:t>
      </w:r>
      <w:r>
        <w:rPr/>
        <w:t>in:</w:t>
      </w:r>
      <w:r>
        <w:rPr>
          <w:spacing w:val="1"/>
        </w:rPr>
        <w:t> </w:t>
      </w:r>
      <w:r>
        <w:rPr/>
        <w:t>Aulton,</w:t>
      </w:r>
      <w:r>
        <w:rPr>
          <w:spacing w:val="1"/>
        </w:rPr>
        <w:t> </w:t>
      </w:r>
      <w:r>
        <w:rPr/>
        <w:t>M.</w:t>
      </w:r>
      <w:r>
        <w:rPr>
          <w:spacing w:val="1"/>
        </w:rPr>
        <w:t> </w:t>
      </w:r>
      <w:r>
        <w:rPr/>
        <w:t>(Ed.),</w:t>
      </w:r>
      <w:r>
        <w:rPr>
          <w:spacing w:val="1"/>
        </w:rPr>
        <w:t> </w:t>
      </w:r>
      <w:r>
        <w:rPr/>
        <w:t>Aulton‘s</w:t>
      </w:r>
      <w:r>
        <w:rPr>
          <w:spacing w:val="1"/>
        </w:rPr>
        <w:t> </w:t>
      </w:r>
      <w:r>
        <w:rPr/>
        <w:t>Pharmaceutics: The Design and Manufacture of Medicines. Churchill Livingstone</w:t>
      </w:r>
      <w:r>
        <w:rPr>
          <w:spacing w:val="1"/>
        </w:rPr>
        <w:t> </w:t>
      </w:r>
      <w:r>
        <w:rPr/>
        <w:t>Elsevier,</w:t>
      </w:r>
      <w:r>
        <w:rPr>
          <w:spacing w:val="-1"/>
        </w:rPr>
        <w:t> </w:t>
      </w:r>
      <w:r>
        <w:rPr/>
        <w:t>New</w:t>
      </w:r>
      <w:r>
        <w:rPr>
          <w:spacing w:val="1"/>
        </w:rPr>
        <w:t> </w:t>
      </w:r>
      <w:r>
        <w:rPr/>
        <w:t>York, pp.</w:t>
      </w:r>
      <w:r>
        <w:rPr>
          <w:spacing w:val="2"/>
        </w:rPr>
        <w:t> </w:t>
      </w:r>
      <w:r>
        <w:rPr/>
        <w:t>168–180.</w:t>
      </w:r>
    </w:p>
    <w:p>
      <w:pPr>
        <w:pStyle w:val="BodyText"/>
        <w:spacing w:before="9"/>
        <w:rPr>
          <w:sz w:val="20"/>
        </w:rPr>
      </w:pPr>
    </w:p>
    <w:p>
      <w:pPr>
        <w:spacing w:before="1"/>
        <w:ind w:left="1156" w:right="953" w:hanging="480"/>
        <w:jc w:val="both"/>
        <w:rPr>
          <w:sz w:val="24"/>
        </w:rPr>
      </w:pPr>
      <w:r>
        <w:rPr>
          <w:sz w:val="24"/>
        </w:rPr>
        <w:t>Sujatha, K., Prasanthi, C., Sudha, C., Bhargavi, M., Praveena, K., Ushasri, S., (2013).</w:t>
      </w:r>
      <w:r>
        <w:rPr>
          <w:spacing w:val="1"/>
          <w:sz w:val="24"/>
        </w:rPr>
        <w:t> </w:t>
      </w:r>
      <w:r>
        <w:rPr>
          <w:sz w:val="24"/>
        </w:rPr>
        <w:t>Reassessment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Novel</w:t>
      </w:r>
      <w:r>
        <w:rPr>
          <w:spacing w:val="1"/>
          <w:sz w:val="24"/>
        </w:rPr>
        <w:t> </w:t>
      </w:r>
      <w:r>
        <w:rPr>
          <w:sz w:val="24"/>
        </w:rPr>
        <w:t>Co-Processed</w:t>
      </w:r>
      <w:r>
        <w:rPr>
          <w:spacing w:val="1"/>
          <w:sz w:val="24"/>
        </w:rPr>
        <w:t> </w:t>
      </w:r>
      <w:r>
        <w:rPr>
          <w:sz w:val="24"/>
        </w:rPr>
        <w:t>Multifunctional</w:t>
      </w:r>
      <w:r>
        <w:rPr>
          <w:spacing w:val="1"/>
          <w:sz w:val="24"/>
        </w:rPr>
        <w:t> </w:t>
      </w:r>
      <w:r>
        <w:rPr>
          <w:sz w:val="24"/>
        </w:rPr>
        <w:t>Excipients.</w:t>
      </w:r>
      <w:r>
        <w:rPr>
          <w:spacing w:val="1"/>
          <w:sz w:val="24"/>
        </w:rPr>
        <w:t> </w:t>
      </w:r>
      <w:r>
        <w:rPr>
          <w:i/>
          <w:sz w:val="24"/>
        </w:rPr>
        <w:t>InternationalResearch Journal of Pharmaceutical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Applied Sciences</w:t>
      </w:r>
      <w:r>
        <w:rPr>
          <w:sz w:val="24"/>
        </w:rPr>
        <w:t>. </w:t>
      </w:r>
      <w:r>
        <w:rPr>
          <w:b/>
          <w:sz w:val="24"/>
        </w:rPr>
        <w:t>3</w:t>
      </w:r>
      <w:r>
        <w:rPr>
          <w:sz w:val="24"/>
        </w:rPr>
        <w:t>: 122–</w:t>
      </w:r>
      <w:r>
        <w:rPr>
          <w:spacing w:val="1"/>
          <w:sz w:val="24"/>
        </w:rPr>
        <w:t> </w:t>
      </w:r>
      <w:r>
        <w:rPr>
          <w:sz w:val="24"/>
        </w:rPr>
        <w:t>128.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156" w:right="956" w:hanging="480"/>
        <w:jc w:val="both"/>
      </w:pPr>
      <w:r>
        <w:rPr/>
        <w:t>Sun,</w:t>
      </w:r>
      <w:r>
        <w:rPr>
          <w:spacing w:val="1"/>
        </w:rPr>
        <w:t> </w:t>
      </w:r>
      <w:r>
        <w:rPr/>
        <w:t>C.C.,</w:t>
      </w:r>
      <w:r>
        <w:rPr>
          <w:spacing w:val="1"/>
        </w:rPr>
        <w:t> </w:t>
      </w:r>
      <w:r>
        <w:rPr/>
        <w:t>(2016).</w:t>
      </w:r>
      <w:r>
        <w:rPr>
          <w:spacing w:val="1"/>
        </w:rPr>
        <w:t> </w:t>
      </w:r>
      <w:r>
        <w:rPr/>
        <w:t>Quantifying</w:t>
      </w:r>
      <w:r>
        <w:rPr>
          <w:spacing w:val="1"/>
        </w:rPr>
        <w:t> </w:t>
      </w:r>
      <w:r>
        <w:rPr/>
        <w:t>effects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moisture</w:t>
      </w:r>
      <w:r>
        <w:rPr>
          <w:spacing w:val="1"/>
        </w:rPr>
        <w:t> </w:t>
      </w:r>
      <w:r>
        <w:rPr/>
        <w:t>content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flow</w:t>
      </w:r>
      <w:r>
        <w:rPr>
          <w:spacing w:val="1"/>
        </w:rPr>
        <w:t> </w:t>
      </w:r>
      <w:r>
        <w:rPr/>
        <w:t>properties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microcrystalline cellulose using a ring shear tester. </w:t>
      </w:r>
      <w:r>
        <w:rPr>
          <w:i/>
        </w:rPr>
        <w:t>Powder Technology</w:t>
      </w:r>
      <w:r>
        <w:rPr/>
        <w:t>. </w:t>
      </w:r>
      <w:r>
        <w:rPr>
          <w:b/>
        </w:rPr>
        <w:t>289</w:t>
      </w:r>
      <w:r>
        <w:rPr/>
        <w:t>: 104–</w:t>
      </w:r>
      <w:r>
        <w:rPr>
          <w:spacing w:val="-57"/>
        </w:rPr>
        <w:t> </w:t>
      </w:r>
      <w:r>
        <w:rPr/>
        <w:t>108.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1156" w:right="956" w:hanging="480"/>
        <w:jc w:val="both"/>
        <w:rPr>
          <w:sz w:val="24"/>
        </w:rPr>
      </w:pPr>
      <w:r>
        <w:rPr>
          <w:sz w:val="24"/>
        </w:rPr>
        <w:t>Sun, C.C., (2011). Decoding Powder Tabletability: Roles of Particle Adhesion and</w:t>
      </w:r>
      <w:r>
        <w:rPr>
          <w:spacing w:val="1"/>
          <w:sz w:val="24"/>
        </w:rPr>
        <w:t> </w:t>
      </w:r>
      <w:r>
        <w:rPr>
          <w:sz w:val="24"/>
        </w:rPr>
        <w:t>Plasticity.</w:t>
      </w:r>
      <w:r>
        <w:rPr>
          <w:spacing w:val="2"/>
          <w:sz w:val="24"/>
        </w:rPr>
        <w:t> </w:t>
      </w:r>
      <w:r>
        <w:rPr>
          <w:i/>
          <w:sz w:val="24"/>
        </w:rPr>
        <w:t>Journal of Adhesion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Science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Technology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b/>
          <w:sz w:val="24"/>
        </w:rPr>
        <w:t>25</w:t>
      </w:r>
      <w:r>
        <w:rPr>
          <w:sz w:val="24"/>
        </w:rPr>
        <w:t>:</w:t>
      </w:r>
      <w:r>
        <w:rPr>
          <w:spacing w:val="1"/>
          <w:sz w:val="24"/>
        </w:rPr>
        <w:t> </w:t>
      </w:r>
      <w:r>
        <w:rPr>
          <w:sz w:val="24"/>
        </w:rPr>
        <w:t>483–499.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156" w:right="963" w:hanging="480"/>
        <w:jc w:val="both"/>
      </w:pPr>
      <w:r>
        <w:rPr/>
        <w:t>Sun, C.C., (2010). Setting the bar for powder flow properties in successful high speed</w:t>
      </w:r>
      <w:r>
        <w:rPr>
          <w:spacing w:val="1"/>
        </w:rPr>
        <w:t> </w:t>
      </w:r>
      <w:r>
        <w:rPr/>
        <w:t>tableting.</w:t>
      </w:r>
      <w:r>
        <w:rPr>
          <w:spacing w:val="-1"/>
        </w:rPr>
        <w:t> </w:t>
      </w:r>
      <w:r>
        <w:rPr>
          <w:i/>
        </w:rPr>
        <w:t>Powder Technology</w:t>
      </w:r>
      <w:r>
        <w:rPr/>
        <w:t>. </w:t>
      </w:r>
      <w:r>
        <w:rPr>
          <w:b/>
        </w:rPr>
        <w:t>201</w:t>
      </w:r>
      <w:r>
        <w:rPr/>
        <w:t>: 106–108.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1156" w:right="962" w:hanging="480"/>
        <w:jc w:val="right"/>
        <w:rPr>
          <w:sz w:val="24"/>
        </w:rPr>
      </w:pPr>
      <w:r>
        <w:rPr>
          <w:sz w:val="24"/>
        </w:rPr>
        <w:t>Sun,</w:t>
      </w:r>
      <w:r>
        <w:rPr>
          <w:spacing w:val="2"/>
          <w:sz w:val="24"/>
        </w:rPr>
        <w:t> </w:t>
      </w:r>
      <w:r>
        <w:rPr>
          <w:sz w:val="24"/>
        </w:rPr>
        <w:t>C.C.,</w:t>
      </w:r>
      <w:r>
        <w:rPr>
          <w:spacing w:val="4"/>
          <w:sz w:val="24"/>
        </w:rPr>
        <w:t> </w:t>
      </w:r>
      <w:r>
        <w:rPr>
          <w:sz w:val="24"/>
        </w:rPr>
        <w:t>(2009).</w:t>
      </w:r>
      <w:r>
        <w:rPr>
          <w:spacing w:val="3"/>
          <w:sz w:val="24"/>
        </w:rPr>
        <w:t> </w:t>
      </w:r>
      <w:r>
        <w:rPr>
          <w:sz w:val="24"/>
        </w:rPr>
        <w:t>Materials</w:t>
      </w:r>
      <w:r>
        <w:rPr>
          <w:spacing w:val="3"/>
          <w:sz w:val="24"/>
        </w:rPr>
        <w:t> </w:t>
      </w:r>
      <w:r>
        <w:rPr>
          <w:sz w:val="24"/>
        </w:rPr>
        <w:t>Science</w:t>
      </w:r>
      <w:r>
        <w:rPr>
          <w:spacing w:val="6"/>
          <w:sz w:val="24"/>
        </w:rPr>
        <w:t> </w:t>
      </w:r>
      <w:r>
        <w:rPr>
          <w:sz w:val="24"/>
        </w:rPr>
        <w:t>Tetrahedron</w:t>
      </w:r>
      <w:r>
        <w:rPr>
          <w:spacing w:val="8"/>
          <w:sz w:val="24"/>
        </w:rPr>
        <w:t> </w:t>
      </w:r>
      <w:r>
        <w:rPr>
          <w:sz w:val="24"/>
        </w:rPr>
        <w:t>—</w:t>
      </w:r>
      <w:r>
        <w:rPr>
          <w:spacing w:val="3"/>
          <w:sz w:val="24"/>
        </w:rPr>
        <w:t> </w:t>
      </w:r>
      <w:r>
        <w:rPr>
          <w:sz w:val="24"/>
        </w:rPr>
        <w:t>A</w:t>
      </w:r>
      <w:r>
        <w:rPr>
          <w:spacing w:val="3"/>
          <w:sz w:val="24"/>
        </w:rPr>
        <w:t> </w:t>
      </w:r>
      <w:r>
        <w:rPr>
          <w:sz w:val="24"/>
        </w:rPr>
        <w:t>Useful</w:t>
      </w:r>
      <w:r>
        <w:rPr>
          <w:spacing w:val="3"/>
          <w:sz w:val="24"/>
        </w:rPr>
        <w:t> </w:t>
      </w:r>
      <w:r>
        <w:rPr>
          <w:sz w:val="24"/>
        </w:rPr>
        <w:t>Tool</w:t>
      </w:r>
      <w:r>
        <w:rPr>
          <w:spacing w:val="5"/>
          <w:sz w:val="24"/>
        </w:rPr>
        <w:t> </w:t>
      </w:r>
      <w:r>
        <w:rPr>
          <w:sz w:val="24"/>
        </w:rPr>
        <w:t>for</w:t>
      </w:r>
      <w:r>
        <w:rPr>
          <w:spacing w:val="4"/>
          <w:sz w:val="24"/>
        </w:rPr>
        <w:t> </w:t>
      </w:r>
      <w:r>
        <w:rPr>
          <w:sz w:val="24"/>
        </w:rPr>
        <w:t>Pharmaceutical</w:t>
      </w:r>
      <w:r>
        <w:rPr>
          <w:spacing w:val="-57"/>
          <w:sz w:val="24"/>
        </w:rPr>
        <w:t> </w:t>
      </w:r>
      <w:r>
        <w:rPr>
          <w:sz w:val="24"/>
        </w:rPr>
        <w:t>Research and Development.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59"/>
          <w:sz w:val="24"/>
        </w:rPr>
        <w:t> </w:t>
      </w:r>
      <w:r>
        <w:rPr>
          <w:i/>
          <w:sz w:val="24"/>
        </w:rPr>
        <w:t>Pharmaceutical Sciences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b/>
          <w:sz w:val="24"/>
        </w:rPr>
        <w:t>98</w:t>
      </w:r>
      <w:r>
        <w:rPr>
          <w:sz w:val="24"/>
        </w:rPr>
        <w:t>:</w:t>
      </w:r>
      <w:r>
        <w:rPr>
          <w:spacing w:val="-1"/>
          <w:sz w:val="24"/>
        </w:rPr>
        <w:t> </w:t>
      </w:r>
      <w:r>
        <w:rPr>
          <w:sz w:val="24"/>
        </w:rPr>
        <w:t>1671–1687.</w:t>
      </w:r>
    </w:p>
    <w:p>
      <w:pPr>
        <w:pStyle w:val="BodyText"/>
        <w:spacing w:before="11"/>
        <w:rPr>
          <w:sz w:val="20"/>
        </w:rPr>
      </w:pPr>
    </w:p>
    <w:p>
      <w:pPr>
        <w:spacing w:before="0"/>
        <w:ind w:left="1156" w:right="958" w:hanging="480"/>
        <w:jc w:val="both"/>
        <w:rPr>
          <w:sz w:val="24"/>
        </w:rPr>
      </w:pPr>
      <w:r>
        <w:rPr>
          <w:sz w:val="24"/>
        </w:rPr>
        <w:t>Suzuki, T., Nakagami,</w:t>
      </w:r>
      <w:r>
        <w:rPr>
          <w:spacing w:val="1"/>
          <w:sz w:val="24"/>
        </w:rPr>
        <w:t> </w:t>
      </w:r>
      <w:r>
        <w:rPr>
          <w:sz w:val="24"/>
        </w:rPr>
        <w:t>H.,</w:t>
      </w:r>
      <w:r>
        <w:rPr>
          <w:spacing w:val="1"/>
          <w:sz w:val="24"/>
        </w:rPr>
        <w:t> </w:t>
      </w:r>
      <w:r>
        <w:rPr>
          <w:sz w:val="24"/>
        </w:rPr>
        <w:t>(1999).</w:t>
      </w:r>
      <w:r>
        <w:rPr>
          <w:spacing w:val="1"/>
          <w:sz w:val="24"/>
        </w:rPr>
        <w:t> </w:t>
      </w:r>
      <w:r>
        <w:rPr>
          <w:sz w:val="24"/>
        </w:rPr>
        <w:t>Effect of</w:t>
      </w:r>
      <w:r>
        <w:rPr>
          <w:spacing w:val="60"/>
          <w:sz w:val="24"/>
        </w:rPr>
        <w:t> </w:t>
      </w:r>
      <w:r>
        <w:rPr>
          <w:sz w:val="24"/>
        </w:rPr>
        <w:t>crystallinity of microcrystalline cellulose</w:t>
      </w:r>
      <w:r>
        <w:rPr>
          <w:spacing w:val="-57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compactability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dissolution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tablets.</w:t>
      </w:r>
      <w:r>
        <w:rPr>
          <w:spacing w:val="1"/>
          <w:sz w:val="24"/>
        </w:rPr>
        <w:t> </w:t>
      </w:r>
      <w:r>
        <w:rPr>
          <w:i/>
          <w:sz w:val="24"/>
        </w:rPr>
        <w:t>European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Pharmaceuticsand Biopharmaceutics</w:t>
      </w:r>
      <w:r>
        <w:rPr>
          <w:sz w:val="24"/>
        </w:rPr>
        <w:t>. </w:t>
      </w:r>
      <w:r>
        <w:rPr>
          <w:b/>
          <w:sz w:val="24"/>
        </w:rPr>
        <w:t>47</w:t>
      </w:r>
      <w:r>
        <w:rPr>
          <w:sz w:val="24"/>
        </w:rPr>
        <w:t>: 225–230.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676"/>
      </w:pPr>
      <w:r>
        <w:rPr/>
        <w:t>Sweetman,</w:t>
      </w:r>
      <w:r>
        <w:rPr>
          <w:spacing w:val="51"/>
        </w:rPr>
        <w:t> </w:t>
      </w:r>
      <w:r>
        <w:rPr/>
        <w:t>S.C.,</w:t>
      </w:r>
      <w:r>
        <w:rPr>
          <w:spacing w:val="111"/>
        </w:rPr>
        <w:t> </w:t>
      </w:r>
      <w:r>
        <w:rPr/>
        <w:t>(2002).</w:t>
      </w:r>
      <w:r>
        <w:rPr>
          <w:spacing w:val="109"/>
        </w:rPr>
        <w:t> </w:t>
      </w:r>
      <w:r>
        <w:rPr/>
        <w:t>Martindale:</w:t>
      </w:r>
      <w:r>
        <w:rPr>
          <w:spacing w:val="109"/>
        </w:rPr>
        <w:t> </w:t>
      </w:r>
      <w:r>
        <w:rPr/>
        <w:t>The</w:t>
      </w:r>
      <w:r>
        <w:rPr>
          <w:spacing w:val="108"/>
        </w:rPr>
        <w:t> </w:t>
      </w:r>
      <w:r>
        <w:rPr/>
        <w:t>Complete</w:t>
      </w:r>
      <w:r>
        <w:rPr>
          <w:spacing w:val="109"/>
        </w:rPr>
        <w:t> </w:t>
      </w:r>
      <w:r>
        <w:rPr/>
        <w:t>Drug</w:t>
      </w:r>
      <w:r>
        <w:rPr>
          <w:spacing w:val="106"/>
        </w:rPr>
        <w:t> </w:t>
      </w:r>
      <w:r>
        <w:rPr/>
        <w:t>Reference,</w:t>
      </w:r>
      <w:r>
        <w:rPr>
          <w:spacing w:val="109"/>
        </w:rPr>
        <w:t> </w:t>
      </w:r>
      <w:r>
        <w:rPr/>
        <w:t>33rd</w:t>
      </w:r>
      <w:r>
        <w:rPr>
          <w:spacing w:val="110"/>
        </w:rPr>
        <w:t> </w:t>
      </w:r>
      <w:r>
        <w:rPr/>
        <w:t>ed.</w:t>
      </w:r>
    </w:p>
    <w:p>
      <w:pPr>
        <w:pStyle w:val="BodyText"/>
        <w:ind w:left="1156"/>
      </w:pPr>
      <w:r>
        <w:rPr/>
        <w:t>Pharmaceutical</w:t>
      </w:r>
      <w:r>
        <w:rPr>
          <w:spacing w:val="-2"/>
        </w:rPr>
        <w:t> </w:t>
      </w:r>
      <w:r>
        <w:rPr/>
        <w:t>Press, London,</w:t>
      </w:r>
      <w:r>
        <w:rPr>
          <w:spacing w:val="-2"/>
        </w:rPr>
        <w:t> </w:t>
      </w:r>
      <w:r>
        <w:rPr/>
        <w:t>UK.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156" w:right="956" w:hanging="480"/>
        <w:jc w:val="both"/>
      </w:pPr>
      <w:r>
        <w:rPr/>
        <w:t>Szumilo, M., Belniak, P., Swiader, K., Holody, E., Poleszak, E., (2017). Assessment of</w:t>
      </w:r>
      <w:r>
        <w:rPr>
          <w:spacing w:val="1"/>
        </w:rPr>
        <w:t> </w:t>
      </w:r>
      <w:r>
        <w:rPr/>
        <w:t>physical</w:t>
      </w:r>
      <w:r>
        <w:rPr>
          <w:spacing w:val="1"/>
        </w:rPr>
        <w:t> </w:t>
      </w:r>
      <w:r>
        <w:rPr/>
        <w:t>properties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granules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paracetamol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caffeine.</w:t>
      </w:r>
      <w:r>
        <w:rPr>
          <w:spacing w:val="1"/>
        </w:rPr>
        <w:t> </w:t>
      </w:r>
      <w:r>
        <w:rPr/>
        <w:t>Saudi</w:t>
      </w:r>
      <w:r>
        <w:rPr>
          <w:spacing w:val="1"/>
        </w:rPr>
        <w:t> </w:t>
      </w:r>
      <w:r>
        <w:rPr>
          <w:i/>
        </w:rPr>
        <w:t>Pharmaceutical</w:t>
      </w:r>
      <w:r>
        <w:rPr>
          <w:i/>
          <w:spacing w:val="-1"/>
        </w:rPr>
        <w:t> </w:t>
      </w:r>
      <w:r>
        <w:rPr>
          <w:i/>
        </w:rPr>
        <w:t>Journal</w:t>
      </w:r>
      <w:r>
        <w:rPr/>
        <w:t>.</w:t>
      </w:r>
      <w:r>
        <w:rPr>
          <w:spacing w:val="2"/>
        </w:rPr>
        <w:t> </w:t>
      </w:r>
      <w:r>
        <w:rPr>
          <w:b/>
        </w:rPr>
        <w:t>25</w:t>
      </w:r>
      <w:r>
        <w:rPr/>
        <w:t>: 900–905.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ind w:left="1156" w:right="961" w:hanging="480"/>
        <w:jc w:val="both"/>
      </w:pPr>
      <w:r>
        <w:rPr/>
        <w:t>Thapa, P., Lee, A.R., Choi, D.H., Jeong, S.H., (2017). Effects of moisture content and</w:t>
      </w:r>
      <w:r>
        <w:rPr>
          <w:spacing w:val="1"/>
        </w:rPr>
        <w:t> </w:t>
      </w:r>
      <w:r>
        <w:rPr/>
        <w:t>compression pressure of various deforming granules on the physical properties of</w:t>
      </w:r>
      <w:r>
        <w:rPr>
          <w:spacing w:val="1"/>
        </w:rPr>
        <w:t> </w:t>
      </w:r>
      <w:r>
        <w:rPr/>
        <w:t>tablets.</w:t>
      </w:r>
      <w:r>
        <w:rPr>
          <w:spacing w:val="-1"/>
        </w:rPr>
        <w:t> </w:t>
      </w:r>
      <w:r>
        <w:rPr>
          <w:i/>
        </w:rPr>
        <w:t>Powder Technology</w:t>
      </w:r>
      <w:r>
        <w:rPr/>
        <w:t>. </w:t>
      </w:r>
      <w:r>
        <w:rPr>
          <w:b/>
        </w:rPr>
        <w:t>310</w:t>
      </w:r>
      <w:r>
        <w:rPr/>
        <w:t>: 92–102.</w:t>
      </w:r>
    </w:p>
    <w:p>
      <w:pPr>
        <w:spacing w:after="0"/>
        <w:jc w:val="both"/>
        <w:sectPr>
          <w:pgSz w:w="11910" w:h="16840"/>
          <w:pgMar w:header="0" w:footer="467" w:top="1340" w:bottom="660" w:left="1340" w:right="480"/>
        </w:sectPr>
      </w:pPr>
    </w:p>
    <w:p>
      <w:pPr>
        <w:pStyle w:val="BodyText"/>
        <w:spacing w:before="74"/>
        <w:ind w:left="1156" w:right="955" w:hanging="480"/>
        <w:jc w:val="both"/>
      </w:pPr>
      <w:r>
        <w:rPr/>
        <w:t>Thoorens, G., Krier, F., Leclercq, B., Carlin, B., Evrard, B., (2014). Microcrystalline</w:t>
      </w:r>
      <w:r>
        <w:rPr>
          <w:spacing w:val="1"/>
        </w:rPr>
        <w:t> </w:t>
      </w:r>
      <w:r>
        <w:rPr/>
        <w:t>cellulose , a direct compression binder in a quality by design environment — A</w:t>
      </w:r>
      <w:r>
        <w:rPr>
          <w:spacing w:val="1"/>
        </w:rPr>
        <w:t> </w:t>
      </w:r>
      <w:r>
        <w:rPr/>
        <w:t>review.</w:t>
      </w:r>
      <w:r>
        <w:rPr>
          <w:spacing w:val="-1"/>
        </w:rPr>
        <w:t> </w:t>
      </w:r>
      <w:r>
        <w:rPr>
          <w:i/>
        </w:rPr>
        <w:t>International Journal of</w:t>
      </w:r>
      <w:r>
        <w:rPr>
          <w:i/>
          <w:spacing w:val="2"/>
        </w:rPr>
        <w:t> </w:t>
      </w:r>
      <w:r>
        <w:rPr>
          <w:i/>
        </w:rPr>
        <w:t>Pharmaceutics</w:t>
      </w:r>
      <w:r>
        <w:rPr/>
        <w:t>. </w:t>
      </w:r>
      <w:r>
        <w:rPr>
          <w:b/>
        </w:rPr>
        <w:t>473</w:t>
      </w:r>
      <w:r>
        <w:rPr/>
        <w:t>:</w:t>
      </w:r>
      <w:r>
        <w:rPr>
          <w:spacing w:val="-1"/>
        </w:rPr>
        <w:t> </w:t>
      </w:r>
      <w:r>
        <w:rPr/>
        <w:t>64–72.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156" w:right="959" w:hanging="480"/>
        <w:jc w:val="both"/>
      </w:pPr>
      <w:r>
        <w:rPr/>
        <w:t>Thoorens,</w:t>
      </w:r>
      <w:r>
        <w:rPr>
          <w:spacing w:val="1"/>
        </w:rPr>
        <w:t> </w:t>
      </w:r>
      <w:r>
        <w:rPr/>
        <w:t>G.,</w:t>
      </w:r>
      <w:r>
        <w:rPr>
          <w:spacing w:val="1"/>
        </w:rPr>
        <w:t> </w:t>
      </w:r>
      <w:r>
        <w:rPr/>
        <w:t>Leclercq,</w:t>
      </w:r>
      <w:r>
        <w:rPr>
          <w:spacing w:val="1"/>
        </w:rPr>
        <w:t> </w:t>
      </w:r>
      <w:r>
        <w:rPr/>
        <w:t>B.,</w:t>
      </w:r>
      <w:r>
        <w:rPr>
          <w:spacing w:val="1"/>
        </w:rPr>
        <w:t> </w:t>
      </w:r>
      <w:r>
        <w:rPr/>
        <w:t>T.,</w:t>
      </w:r>
      <w:r>
        <w:rPr>
          <w:spacing w:val="1"/>
        </w:rPr>
        <w:t> </w:t>
      </w:r>
      <w:r>
        <w:rPr/>
        <w:t>R.,</w:t>
      </w:r>
      <w:r>
        <w:rPr>
          <w:spacing w:val="1"/>
        </w:rPr>
        <w:t> </w:t>
      </w:r>
      <w:r>
        <w:rPr/>
        <w:t>(2011).</w:t>
      </w:r>
      <w:r>
        <w:rPr>
          <w:spacing w:val="1"/>
        </w:rPr>
        <w:t> </w:t>
      </w:r>
      <w:r>
        <w:rPr/>
        <w:t>Microcrystalline</w:t>
      </w:r>
      <w:r>
        <w:rPr>
          <w:spacing w:val="1"/>
        </w:rPr>
        <w:t> </w:t>
      </w:r>
      <w:r>
        <w:rPr/>
        <w:t>celluloseand</w:t>
      </w:r>
      <w:r>
        <w:rPr>
          <w:spacing w:val="1"/>
        </w:rPr>
        <w:t> </w:t>
      </w:r>
      <w:r>
        <w:rPr/>
        <w:t>calcium</w:t>
      </w:r>
      <w:r>
        <w:rPr>
          <w:spacing w:val="1"/>
        </w:rPr>
        <w:t> </w:t>
      </w:r>
      <w:r>
        <w:rPr/>
        <w:t>phosphate</w:t>
      </w:r>
      <w:r>
        <w:rPr>
          <w:spacing w:val="-1"/>
        </w:rPr>
        <w:t> </w:t>
      </w:r>
      <w:r>
        <w:rPr/>
        <w:t>compositions</w:t>
      </w:r>
      <w:r>
        <w:rPr>
          <w:spacing w:val="-1"/>
        </w:rPr>
        <w:t> </w:t>
      </w:r>
      <w:r>
        <w:rPr/>
        <w:t>useful as</w:t>
      </w:r>
      <w:r>
        <w:rPr>
          <w:spacing w:val="-1"/>
        </w:rPr>
        <w:t> </w:t>
      </w:r>
      <w:r>
        <w:rPr/>
        <w:t>pharmaceutical</w:t>
      </w:r>
      <w:r>
        <w:rPr>
          <w:spacing w:val="2"/>
        </w:rPr>
        <w:t> </w:t>
      </w:r>
      <w:r>
        <w:rPr/>
        <w:t>excipients.</w:t>
      </w:r>
      <w:r>
        <w:rPr>
          <w:spacing w:val="-1"/>
        </w:rPr>
        <w:t> </w:t>
      </w:r>
      <w:r>
        <w:rPr/>
        <w:t>WO20110567.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1156" w:right="956" w:hanging="480"/>
        <w:jc w:val="both"/>
        <w:rPr>
          <w:sz w:val="24"/>
        </w:rPr>
      </w:pPr>
      <w:r>
        <w:rPr>
          <w:sz w:val="24"/>
        </w:rPr>
        <w:t>Tobyn,</w:t>
      </w:r>
      <w:r>
        <w:rPr>
          <w:spacing w:val="1"/>
          <w:sz w:val="24"/>
        </w:rPr>
        <w:t> </w:t>
      </w:r>
      <w:r>
        <w:rPr>
          <w:sz w:val="24"/>
        </w:rPr>
        <w:t>M.,</w:t>
      </w:r>
      <w:r>
        <w:rPr>
          <w:spacing w:val="1"/>
          <w:sz w:val="24"/>
        </w:rPr>
        <w:t> </w:t>
      </w:r>
      <w:r>
        <w:rPr>
          <w:sz w:val="24"/>
        </w:rPr>
        <w:t>(1998).</w:t>
      </w:r>
      <w:r>
        <w:rPr>
          <w:spacing w:val="1"/>
          <w:sz w:val="24"/>
        </w:rPr>
        <w:t> </w:t>
      </w:r>
      <w:r>
        <w:rPr>
          <w:sz w:val="24"/>
        </w:rPr>
        <w:t>Physicochemical</w:t>
      </w:r>
      <w:r>
        <w:rPr>
          <w:spacing w:val="1"/>
          <w:sz w:val="24"/>
        </w:rPr>
        <w:t> </w:t>
      </w:r>
      <w:r>
        <w:rPr>
          <w:sz w:val="24"/>
        </w:rPr>
        <w:t>comparison</w:t>
      </w:r>
      <w:r>
        <w:rPr>
          <w:spacing w:val="1"/>
          <w:sz w:val="24"/>
        </w:rPr>
        <w:t> </w:t>
      </w:r>
      <w:r>
        <w:rPr>
          <w:sz w:val="24"/>
        </w:rPr>
        <w:t>between</w:t>
      </w:r>
      <w:r>
        <w:rPr>
          <w:spacing w:val="60"/>
          <w:sz w:val="24"/>
        </w:rPr>
        <w:t> </w:t>
      </w:r>
      <w:r>
        <w:rPr>
          <w:sz w:val="24"/>
        </w:rPr>
        <w:t>microcrystalline cellulose</w:t>
      </w:r>
      <w:r>
        <w:rPr>
          <w:spacing w:val="-58"/>
          <w:sz w:val="24"/>
        </w:rPr>
        <w:t> </w:t>
      </w:r>
      <w:r>
        <w:rPr>
          <w:sz w:val="24"/>
        </w:rPr>
        <w:t>and silicified microcrystalline cellulose. </w:t>
      </w:r>
      <w:r>
        <w:rPr>
          <w:i/>
          <w:sz w:val="24"/>
        </w:rPr>
        <w:t>International Journal of Pharmaceutics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b/>
          <w:sz w:val="24"/>
        </w:rPr>
        <w:t>169</w:t>
      </w:r>
      <w:r>
        <w:rPr>
          <w:sz w:val="24"/>
        </w:rPr>
        <w:t>: 183–194.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1156" w:right="959" w:hanging="480"/>
        <w:jc w:val="both"/>
        <w:rPr>
          <w:sz w:val="24"/>
        </w:rPr>
      </w:pPr>
      <w:r>
        <w:rPr>
          <w:sz w:val="24"/>
        </w:rPr>
        <w:t>Tousey, M.D., (2002). The Granulation Process 101 Basic Technologies for Tablet</w:t>
      </w:r>
      <w:r>
        <w:rPr>
          <w:spacing w:val="1"/>
          <w:sz w:val="24"/>
        </w:rPr>
        <w:t> </w:t>
      </w:r>
      <w:r>
        <w:rPr>
          <w:sz w:val="24"/>
        </w:rPr>
        <w:t>Making.</w:t>
      </w:r>
      <w:r>
        <w:rPr>
          <w:spacing w:val="-1"/>
          <w:sz w:val="24"/>
        </w:rPr>
        <w:t> </w:t>
      </w:r>
      <w:r>
        <w:rPr>
          <w:i/>
          <w:sz w:val="24"/>
        </w:rPr>
        <w:t>Pharmaceutical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Technology</w:t>
      </w:r>
      <w:r>
        <w:rPr>
          <w:sz w:val="24"/>
        </w:rPr>
        <w:t>.</w:t>
      </w:r>
      <w:r>
        <w:rPr>
          <w:b/>
          <w:sz w:val="24"/>
        </w:rPr>
        <w:t>26</w:t>
      </w:r>
      <w:r>
        <w:rPr>
          <w:sz w:val="24"/>
        </w:rPr>
        <w:t>: 8–12.</w:t>
      </w:r>
    </w:p>
    <w:p>
      <w:pPr>
        <w:pStyle w:val="BodyText"/>
        <w:spacing w:before="10"/>
        <w:rPr>
          <w:sz w:val="20"/>
        </w:rPr>
      </w:pPr>
    </w:p>
    <w:p>
      <w:pPr>
        <w:spacing w:before="1"/>
        <w:ind w:left="1156" w:right="956" w:hanging="480"/>
        <w:jc w:val="both"/>
        <w:rPr>
          <w:sz w:val="24"/>
        </w:rPr>
      </w:pPr>
      <w:r>
        <w:rPr>
          <w:sz w:val="24"/>
        </w:rPr>
        <w:t>Vandana,</w:t>
      </w:r>
      <w:r>
        <w:rPr>
          <w:spacing w:val="1"/>
          <w:sz w:val="24"/>
        </w:rPr>
        <w:t> </w:t>
      </w:r>
      <w:r>
        <w:rPr>
          <w:sz w:val="24"/>
        </w:rPr>
        <w:t>S.,</w:t>
      </w:r>
      <w:r>
        <w:rPr>
          <w:spacing w:val="1"/>
          <w:sz w:val="24"/>
        </w:rPr>
        <w:t> </w:t>
      </w:r>
      <w:r>
        <w:rPr>
          <w:sz w:val="24"/>
        </w:rPr>
        <w:t>Priyanka,</w:t>
      </w:r>
      <w:r>
        <w:rPr>
          <w:spacing w:val="1"/>
          <w:sz w:val="24"/>
        </w:rPr>
        <w:t> </w:t>
      </w:r>
      <w:r>
        <w:rPr>
          <w:sz w:val="24"/>
        </w:rPr>
        <w:t>S.,</w:t>
      </w:r>
      <w:r>
        <w:rPr>
          <w:spacing w:val="1"/>
          <w:sz w:val="24"/>
        </w:rPr>
        <w:t> </w:t>
      </w:r>
      <w:r>
        <w:rPr>
          <w:sz w:val="24"/>
        </w:rPr>
        <w:t>(2012).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review</w:t>
      </w:r>
      <w:r>
        <w:rPr>
          <w:spacing w:val="1"/>
          <w:sz w:val="24"/>
        </w:rPr>
        <w:t> </w:t>
      </w:r>
      <w:r>
        <w:rPr>
          <w:sz w:val="24"/>
        </w:rPr>
        <w:t>article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superdisintegrants.</w:t>
      </w:r>
      <w:r>
        <w:rPr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ofGlobal Pharma Technology</w:t>
      </w:r>
      <w:r>
        <w:rPr>
          <w:sz w:val="24"/>
        </w:rPr>
        <w:t>. </w:t>
      </w:r>
      <w:r>
        <w:rPr>
          <w:b/>
          <w:sz w:val="24"/>
        </w:rPr>
        <w:t>4</w:t>
      </w:r>
      <w:r>
        <w:rPr>
          <w:sz w:val="24"/>
        </w:rPr>
        <w:t>: 15–20.</w:t>
      </w:r>
    </w:p>
    <w:p>
      <w:pPr>
        <w:pStyle w:val="BodyText"/>
        <w:spacing w:before="9"/>
        <w:rPr>
          <w:sz w:val="20"/>
        </w:rPr>
      </w:pPr>
    </w:p>
    <w:p>
      <w:pPr>
        <w:spacing w:before="1"/>
        <w:ind w:left="1156" w:right="957" w:hanging="480"/>
        <w:jc w:val="both"/>
        <w:rPr>
          <w:sz w:val="24"/>
        </w:rPr>
      </w:pPr>
      <w:r>
        <w:rPr>
          <w:sz w:val="24"/>
        </w:rPr>
        <w:t>Vanhoorne, V., Peeters, E., Snick, B. Van, Remon, J.P., Vervaet, C., (2014). Crystal</w:t>
      </w:r>
      <w:r>
        <w:rPr>
          <w:spacing w:val="1"/>
          <w:sz w:val="24"/>
        </w:rPr>
        <w:t> </w:t>
      </w:r>
      <w:r>
        <w:rPr>
          <w:sz w:val="24"/>
        </w:rPr>
        <w:t>coating via spray drying to improve powder tabletability. </w:t>
      </w:r>
      <w:r>
        <w:rPr>
          <w:i/>
          <w:sz w:val="24"/>
        </w:rPr>
        <w:t>European Journal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Pharmaceutics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Biopharmaceutics</w:t>
      </w:r>
      <w:r>
        <w:rPr>
          <w:sz w:val="24"/>
        </w:rPr>
        <w:t>. </w:t>
      </w:r>
      <w:r>
        <w:rPr>
          <w:b/>
          <w:sz w:val="24"/>
        </w:rPr>
        <w:t>88</w:t>
      </w:r>
      <w:r>
        <w:rPr>
          <w:sz w:val="24"/>
        </w:rPr>
        <w:t>: 939–944.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156" w:right="958" w:hanging="480"/>
        <w:jc w:val="both"/>
      </w:pPr>
      <w:r>
        <w:rPr/>
        <w:t>Viscasillas, C., Fernandez, C.F., Del, P.A., Calpena, C., (2013). Pharmaceutical design</w:t>
      </w:r>
      <w:r>
        <w:rPr>
          <w:spacing w:val="1"/>
        </w:rPr>
        <w:t> </w:t>
      </w:r>
      <w:r>
        <w:rPr/>
        <w:t>of a new lactose-free co-processed excipient: application of hydrochlorothiazide as</w:t>
      </w:r>
      <w:r>
        <w:rPr>
          <w:spacing w:val="-57"/>
        </w:rPr>
        <w:t> </w:t>
      </w:r>
      <w:r>
        <w:rPr/>
        <w:t>a</w:t>
      </w:r>
      <w:r>
        <w:rPr>
          <w:spacing w:val="1"/>
        </w:rPr>
        <w:t> </w:t>
      </w:r>
      <w:r>
        <w:rPr/>
        <w:t>low</w:t>
      </w:r>
      <w:r>
        <w:rPr>
          <w:spacing w:val="1"/>
        </w:rPr>
        <w:t> </w:t>
      </w:r>
      <w:r>
        <w:rPr/>
        <w:t>solubility</w:t>
      </w:r>
      <w:r>
        <w:rPr>
          <w:spacing w:val="1"/>
        </w:rPr>
        <w:t> </w:t>
      </w:r>
      <w:r>
        <w:rPr/>
        <w:t>drug</w:t>
      </w:r>
      <w:r>
        <w:rPr>
          <w:spacing w:val="1"/>
        </w:rPr>
        <w:t> </w:t>
      </w:r>
      <w:r>
        <w:rPr/>
        <w:t>model.</w:t>
      </w:r>
      <w:r>
        <w:rPr>
          <w:spacing w:val="1"/>
        </w:rPr>
        <w:t> </w:t>
      </w:r>
      <w:r>
        <w:rPr>
          <w:i/>
        </w:rPr>
        <w:t>Drug</w:t>
      </w:r>
      <w:r>
        <w:rPr>
          <w:i/>
          <w:spacing w:val="1"/>
        </w:rPr>
        <w:t> </w:t>
      </w:r>
      <w:r>
        <w:rPr>
          <w:i/>
        </w:rPr>
        <w:t>Development</w:t>
      </w:r>
      <w:r>
        <w:rPr>
          <w:i/>
          <w:spacing w:val="1"/>
        </w:rPr>
        <w:t> </w:t>
      </w:r>
      <w:r>
        <w:rPr>
          <w:i/>
        </w:rPr>
        <w:t>and</w:t>
      </w:r>
      <w:r>
        <w:rPr>
          <w:i/>
          <w:spacing w:val="1"/>
        </w:rPr>
        <w:t> </w:t>
      </w:r>
      <w:r>
        <w:rPr>
          <w:i/>
        </w:rPr>
        <w:t>Industrial</w:t>
      </w:r>
      <w:r>
        <w:rPr>
          <w:i/>
          <w:spacing w:val="1"/>
        </w:rPr>
        <w:t> </w:t>
      </w:r>
      <w:r>
        <w:rPr>
          <w:i/>
        </w:rPr>
        <w:t>Pharmacy</w:t>
      </w:r>
      <w:r>
        <w:rPr/>
        <w:t>.</w:t>
      </w:r>
      <w:r>
        <w:rPr>
          <w:spacing w:val="1"/>
        </w:rPr>
        <w:t> </w:t>
      </w:r>
      <w:r>
        <w:rPr>
          <w:b/>
        </w:rPr>
        <w:t>39</w:t>
      </w:r>
      <w:r>
        <w:rPr/>
        <w:t>:961–969.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tabs>
          <w:tab w:pos="1513" w:val="left" w:leader="none"/>
          <w:tab w:pos="1935" w:val="left" w:leader="none"/>
          <w:tab w:pos="2654" w:val="left" w:leader="none"/>
          <w:tab w:pos="3155" w:val="left" w:leader="none"/>
          <w:tab w:pos="3969" w:val="left" w:leader="none"/>
          <w:tab w:pos="4471" w:val="left" w:leader="none"/>
          <w:tab w:pos="5381" w:val="left" w:leader="none"/>
          <w:tab w:pos="6705" w:val="left" w:leader="none"/>
          <w:tab w:pos="7099" w:val="left" w:leader="none"/>
          <w:tab w:pos="7840" w:val="left" w:leader="none"/>
        </w:tabs>
        <w:ind w:left="676"/>
      </w:pPr>
      <w:r>
        <w:rPr/>
        <w:t>Wang,</w:t>
        <w:tab/>
        <w:t>J.,</w:t>
        <w:tab/>
        <w:t>Wen,</w:t>
        <w:tab/>
        <w:t>H.,</w:t>
        <w:tab/>
        <w:t>Desai,</w:t>
        <w:tab/>
        <w:t>D.,</w:t>
        <w:tab/>
        <w:t>(2010).</w:t>
        <w:tab/>
        <w:t>Lubrication</w:t>
        <w:tab/>
        <w:t>in</w:t>
        <w:tab/>
        <w:t>tablet</w:t>
        <w:tab/>
        <w:t>formulations.</w:t>
      </w:r>
    </w:p>
    <w:p>
      <w:pPr>
        <w:spacing w:before="0"/>
        <w:ind w:left="1156" w:right="0" w:firstLine="0"/>
        <w:jc w:val="left"/>
        <w:rPr>
          <w:sz w:val="24"/>
        </w:rPr>
      </w:pPr>
      <w:r>
        <w:rPr>
          <w:i/>
          <w:sz w:val="24"/>
        </w:rPr>
        <w:t>EuropeanJournal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Pharmaceutics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Biopharmaceutics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b/>
          <w:sz w:val="24"/>
        </w:rPr>
        <w:t>75</w:t>
      </w:r>
      <w:r>
        <w:rPr>
          <w:sz w:val="24"/>
        </w:rPr>
        <w:t>:</w:t>
      </w:r>
      <w:r>
        <w:rPr>
          <w:spacing w:val="-1"/>
          <w:sz w:val="24"/>
        </w:rPr>
        <w:t> </w:t>
      </w:r>
      <w:r>
        <w:rPr>
          <w:sz w:val="24"/>
        </w:rPr>
        <w:t>1–15.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156" w:right="957" w:hanging="480"/>
        <w:jc w:val="both"/>
      </w:pPr>
      <w:r>
        <w:rPr/>
        <w:t>Wang, S., Li, J., Lin, X., Feng, Y., Kou, X., Babu, S., Panicucci, R., (2015). Novel co-</w:t>
      </w:r>
      <w:r>
        <w:rPr>
          <w:spacing w:val="1"/>
        </w:rPr>
        <w:t> </w:t>
      </w:r>
      <w:r>
        <w:rPr/>
        <w:t>processed excipients composed of lactose , HPMC , and PVPP for tableting and its</w:t>
      </w:r>
      <w:r>
        <w:rPr>
          <w:spacing w:val="-57"/>
        </w:rPr>
        <w:t> </w:t>
      </w:r>
      <w:r>
        <w:rPr/>
        <w:t>application.</w:t>
      </w:r>
      <w:r>
        <w:rPr>
          <w:i/>
        </w:rPr>
        <w:t>International</w:t>
      </w:r>
      <w:r>
        <w:rPr>
          <w:i/>
          <w:spacing w:val="-1"/>
        </w:rPr>
        <w:t> </w:t>
      </w:r>
      <w:r>
        <w:rPr>
          <w:i/>
        </w:rPr>
        <w:t>Journal of Pharmaceutics</w:t>
      </w:r>
      <w:r>
        <w:rPr/>
        <w:t>. </w:t>
      </w:r>
      <w:r>
        <w:rPr>
          <w:b/>
        </w:rPr>
        <w:t>486</w:t>
      </w:r>
      <w:r>
        <w:rPr/>
        <w:t>: 370–379.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156" w:right="955" w:hanging="480"/>
        <w:jc w:val="both"/>
      </w:pPr>
      <w:r>
        <w:rPr/>
        <w:t>Waterman, K.C., Fergione, M.B., (2003). Press-coating of immediate release powders</w:t>
      </w:r>
      <w:r>
        <w:rPr>
          <w:spacing w:val="1"/>
        </w:rPr>
        <w:t> </w:t>
      </w:r>
      <w:r>
        <w:rPr/>
        <w:t>onto</w:t>
      </w:r>
      <w:r>
        <w:rPr>
          <w:spacing w:val="1"/>
        </w:rPr>
        <w:t> </w:t>
      </w:r>
      <w:r>
        <w:rPr/>
        <w:t>coated</w:t>
      </w:r>
      <w:r>
        <w:rPr>
          <w:spacing w:val="1"/>
        </w:rPr>
        <w:t> </w:t>
      </w:r>
      <w:r>
        <w:rPr/>
        <w:t>controlled</w:t>
      </w:r>
      <w:r>
        <w:rPr>
          <w:spacing w:val="1"/>
        </w:rPr>
        <w:t> </w:t>
      </w:r>
      <w:r>
        <w:rPr/>
        <w:t>release</w:t>
      </w:r>
      <w:r>
        <w:rPr>
          <w:spacing w:val="1"/>
        </w:rPr>
        <w:t> </w:t>
      </w:r>
      <w:r>
        <w:rPr/>
        <w:t>tablets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adhesives.</w:t>
      </w:r>
      <w:r>
        <w:rPr>
          <w:spacing w:val="1"/>
        </w:rPr>
        <w:t> </w:t>
      </w:r>
      <w:r>
        <w:rPr>
          <w:i/>
        </w:rPr>
        <w:t>Journal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1"/>
        </w:rPr>
        <w:t> </w:t>
      </w:r>
      <w:r>
        <w:rPr>
          <w:i/>
        </w:rPr>
        <w:t>Controlled</w:t>
      </w:r>
      <w:r>
        <w:rPr>
          <w:i/>
          <w:spacing w:val="1"/>
        </w:rPr>
        <w:t> </w:t>
      </w:r>
      <w:r>
        <w:rPr>
          <w:i/>
        </w:rPr>
        <w:t>Release.</w:t>
      </w:r>
      <w:r>
        <w:rPr>
          <w:b/>
        </w:rPr>
        <w:t>89</w:t>
      </w:r>
      <w:r>
        <w:rPr/>
        <w:t>:</w:t>
      </w:r>
      <w:r>
        <w:rPr>
          <w:spacing w:val="-1"/>
        </w:rPr>
        <w:t> </w:t>
      </w:r>
      <w:r>
        <w:rPr/>
        <w:t>387–395.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59"/>
        <w:ind w:left="1156" w:right="963" w:hanging="480"/>
        <w:jc w:val="both"/>
      </w:pPr>
      <w:r>
        <w:rPr/>
        <w:t>Yassin, S., Goodwin, D.J., Anderson, A., Sibik, J., Wilson, D.I., Gladden, L.F., Zeitler,</w:t>
      </w:r>
      <w:r>
        <w:rPr>
          <w:spacing w:val="1"/>
        </w:rPr>
        <w:t> </w:t>
      </w:r>
      <w:r>
        <w:rPr/>
        <w:t>J.A.,</w:t>
      </w:r>
      <w:r>
        <w:rPr>
          <w:spacing w:val="1"/>
        </w:rPr>
        <w:t> </w:t>
      </w:r>
      <w:r>
        <w:rPr/>
        <w:t>(2015).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Disintegration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Microcrystalline</w:t>
      </w:r>
      <w:r>
        <w:rPr>
          <w:spacing w:val="1"/>
        </w:rPr>
        <w:t> </w:t>
      </w:r>
      <w:r>
        <w:rPr/>
        <w:t>Cellulose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Tablets,</w:t>
      </w:r>
      <w:r>
        <w:rPr>
          <w:spacing w:val="1"/>
        </w:rPr>
        <w:t> </w:t>
      </w:r>
      <w:r>
        <w:rPr/>
        <w:t>Part</w:t>
      </w:r>
      <w:r>
        <w:rPr>
          <w:spacing w:val="1"/>
        </w:rPr>
        <w:t> </w:t>
      </w:r>
      <w:r>
        <w:rPr/>
        <w:t>1:</w:t>
      </w:r>
      <w:r>
        <w:rPr>
          <w:spacing w:val="1"/>
        </w:rPr>
        <w:t> </w:t>
      </w:r>
      <w:r>
        <w:rPr/>
        <w:t>Influence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Temperature,</w:t>
      </w:r>
      <w:r>
        <w:rPr>
          <w:spacing w:val="1"/>
        </w:rPr>
        <w:t> </w:t>
      </w:r>
      <w:r>
        <w:rPr/>
        <w:t>Porosity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Superdisintegrants.</w:t>
      </w:r>
      <w:r>
        <w:rPr>
          <w:spacing w:val="1"/>
        </w:rPr>
        <w:t> </w:t>
      </w:r>
      <w:r>
        <w:rPr>
          <w:i/>
        </w:rPr>
        <w:t>Journalof</w:t>
      </w:r>
      <w:r>
        <w:rPr>
          <w:i/>
          <w:spacing w:val="-1"/>
        </w:rPr>
        <w:t> </w:t>
      </w:r>
      <w:r>
        <w:rPr>
          <w:i/>
        </w:rPr>
        <w:t>Applied Pharmaceutical Sciences</w:t>
      </w:r>
      <w:r>
        <w:rPr/>
        <w:t>. </w:t>
      </w:r>
      <w:r>
        <w:rPr>
          <w:b/>
        </w:rPr>
        <w:t>104</w:t>
      </w:r>
      <w:r>
        <w:rPr/>
        <w:t>:3440–3450.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1156" w:right="956" w:hanging="480"/>
        <w:jc w:val="both"/>
        <w:rPr>
          <w:sz w:val="24"/>
        </w:rPr>
      </w:pPr>
      <w:r>
        <w:rPr>
          <w:sz w:val="24"/>
        </w:rPr>
        <w:t>York, P., (1992). Crystal engineering and particle design for the powder compaction</w:t>
      </w:r>
      <w:r>
        <w:rPr>
          <w:spacing w:val="1"/>
          <w:sz w:val="24"/>
        </w:rPr>
        <w:t> </w:t>
      </w:r>
      <w:r>
        <w:rPr>
          <w:sz w:val="24"/>
        </w:rPr>
        <w:t>process.</w:t>
      </w:r>
      <w:r>
        <w:rPr>
          <w:spacing w:val="-1"/>
          <w:sz w:val="24"/>
        </w:rPr>
        <w:t> </w:t>
      </w:r>
      <w:r>
        <w:rPr>
          <w:i/>
          <w:sz w:val="24"/>
        </w:rPr>
        <w:t>Drug Development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Industrial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Pharmacy</w:t>
      </w:r>
      <w:r>
        <w:rPr>
          <w:sz w:val="24"/>
        </w:rPr>
        <w:t>. </w:t>
      </w:r>
      <w:r>
        <w:rPr>
          <w:b/>
          <w:sz w:val="24"/>
        </w:rPr>
        <w:t>18</w:t>
      </w:r>
      <w:r>
        <w:rPr>
          <w:sz w:val="24"/>
        </w:rPr>
        <w:t>: 677–721.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before="1"/>
        <w:ind w:left="1156" w:right="959" w:hanging="480"/>
        <w:jc w:val="both"/>
      </w:pPr>
      <w:r>
        <w:rPr/>
        <w:t>Yu, L.X., (2008). Pharmaceutical quality by design: Product and process development,</w:t>
      </w:r>
      <w:r>
        <w:rPr>
          <w:spacing w:val="1"/>
        </w:rPr>
        <w:t> </w:t>
      </w:r>
      <w:r>
        <w:rPr/>
        <w:t>understanding,</w:t>
      </w:r>
      <w:r>
        <w:rPr>
          <w:spacing w:val="-1"/>
        </w:rPr>
        <w:t> </w:t>
      </w:r>
      <w:r>
        <w:rPr/>
        <w:t>and control.</w:t>
      </w:r>
      <w:r>
        <w:rPr>
          <w:spacing w:val="1"/>
        </w:rPr>
        <w:t> </w:t>
      </w:r>
      <w:r>
        <w:rPr>
          <w:i/>
        </w:rPr>
        <w:t>Pharmaceutical</w:t>
      </w:r>
      <w:r>
        <w:rPr>
          <w:i/>
          <w:spacing w:val="-1"/>
        </w:rPr>
        <w:t> </w:t>
      </w:r>
      <w:r>
        <w:rPr>
          <w:i/>
        </w:rPr>
        <w:t>Research.</w:t>
      </w:r>
      <w:r>
        <w:rPr>
          <w:b/>
        </w:rPr>
        <w:t>25</w:t>
      </w:r>
      <w:r>
        <w:rPr/>
        <w:t>: 781–791.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1156" w:right="954" w:hanging="480"/>
        <w:jc w:val="both"/>
        <w:rPr>
          <w:sz w:val="24"/>
        </w:rPr>
      </w:pPr>
      <w:r>
        <w:rPr>
          <w:sz w:val="24"/>
        </w:rPr>
        <w:t>Zhang,</w:t>
      </w:r>
      <w:r>
        <w:rPr>
          <w:spacing w:val="1"/>
          <w:sz w:val="24"/>
        </w:rPr>
        <w:t> </w:t>
      </w:r>
      <w:r>
        <w:rPr>
          <w:sz w:val="24"/>
        </w:rPr>
        <w:t>L.,</w:t>
      </w:r>
      <w:r>
        <w:rPr>
          <w:spacing w:val="1"/>
          <w:sz w:val="24"/>
        </w:rPr>
        <w:t> </w:t>
      </w:r>
      <w:r>
        <w:rPr>
          <w:sz w:val="24"/>
        </w:rPr>
        <w:t>Mao,</w:t>
      </w:r>
      <w:r>
        <w:rPr>
          <w:spacing w:val="1"/>
          <w:sz w:val="24"/>
        </w:rPr>
        <w:t> </w:t>
      </w:r>
      <w:r>
        <w:rPr>
          <w:sz w:val="24"/>
        </w:rPr>
        <w:t>S.,</w:t>
      </w:r>
      <w:r>
        <w:rPr>
          <w:spacing w:val="1"/>
          <w:sz w:val="24"/>
        </w:rPr>
        <w:t> </w:t>
      </w:r>
      <w:r>
        <w:rPr>
          <w:sz w:val="24"/>
        </w:rPr>
        <w:t>(2017).</w:t>
      </w:r>
      <w:r>
        <w:rPr>
          <w:spacing w:val="1"/>
          <w:sz w:val="24"/>
        </w:rPr>
        <w:t> </w:t>
      </w:r>
      <w:r>
        <w:rPr>
          <w:sz w:val="24"/>
        </w:rPr>
        <w:t>Application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quality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design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current</w:t>
      </w:r>
      <w:r>
        <w:rPr>
          <w:spacing w:val="1"/>
          <w:sz w:val="24"/>
        </w:rPr>
        <w:t> </w:t>
      </w:r>
      <w:r>
        <w:rPr>
          <w:sz w:val="24"/>
        </w:rPr>
        <w:t>drug</w:t>
      </w:r>
      <w:r>
        <w:rPr>
          <w:spacing w:val="-57"/>
          <w:sz w:val="24"/>
        </w:rPr>
        <w:t> </w:t>
      </w:r>
      <w:r>
        <w:rPr>
          <w:sz w:val="24"/>
        </w:rPr>
        <w:t>development. </w:t>
      </w:r>
      <w:r>
        <w:rPr>
          <w:i/>
          <w:sz w:val="24"/>
        </w:rPr>
        <w:t>Asian Journal of Pharmaceutical Sciences</w:t>
      </w:r>
      <w:r>
        <w:rPr>
          <w:sz w:val="24"/>
        </w:rPr>
        <w:t>. </w:t>
      </w:r>
      <w:r>
        <w:rPr>
          <w:b/>
          <w:sz w:val="24"/>
        </w:rPr>
        <w:t>12</w:t>
      </w:r>
      <w:r>
        <w:rPr>
          <w:sz w:val="24"/>
        </w:rPr>
        <w:t>: 1–8.</w:t>
      </w:r>
    </w:p>
    <w:p>
      <w:pPr>
        <w:spacing w:after="0"/>
        <w:jc w:val="both"/>
        <w:rPr>
          <w:sz w:val="24"/>
        </w:rPr>
        <w:sectPr>
          <w:pgSz w:w="11910" w:h="16840"/>
          <w:pgMar w:header="0" w:footer="467" w:top="1340" w:bottom="660" w:left="1340" w:right="480"/>
        </w:sectPr>
      </w:pPr>
    </w:p>
    <w:p>
      <w:pPr>
        <w:pStyle w:val="BodyText"/>
        <w:spacing w:before="74"/>
        <w:ind w:left="1156" w:right="956" w:hanging="480"/>
        <w:jc w:val="both"/>
      </w:pPr>
      <w:r>
        <w:rPr/>
        <w:t>Zhou, Q., Armstrong, B., Larson, I., Stewart, P.J., Morton, D.A. V, Terada, K., (2010).</w:t>
      </w:r>
      <w:r>
        <w:rPr>
          <w:spacing w:val="1"/>
        </w:rPr>
        <w:t> </w:t>
      </w:r>
      <w:r>
        <w:rPr/>
        <w:t>Improving powder flow properties of a cohesive lactose monohydrate powder by</w:t>
      </w:r>
      <w:r>
        <w:rPr>
          <w:spacing w:val="1"/>
        </w:rPr>
        <w:t> </w:t>
      </w:r>
      <w:r>
        <w:rPr/>
        <w:t>intensive mechanical dry coating. </w:t>
      </w:r>
      <w:r>
        <w:rPr>
          <w:i/>
        </w:rPr>
        <w:t>Journal of Pharmaceutical Sciences</w:t>
      </w:r>
      <w:r>
        <w:rPr/>
        <w:t>. </w:t>
      </w:r>
      <w:r>
        <w:rPr>
          <w:b/>
        </w:rPr>
        <w:t>99</w:t>
      </w:r>
      <w:r>
        <w:rPr/>
        <w:t>: 969–</w:t>
      </w:r>
      <w:r>
        <w:rPr>
          <w:spacing w:val="1"/>
        </w:rPr>
        <w:t> </w:t>
      </w:r>
      <w:r>
        <w:rPr/>
        <w:t>81.</w:t>
      </w:r>
    </w:p>
    <w:p>
      <w:pPr>
        <w:spacing w:after="0"/>
        <w:jc w:val="both"/>
        <w:sectPr>
          <w:pgSz w:w="11910" w:h="16840"/>
          <w:pgMar w:header="0" w:footer="467" w:top="1340" w:bottom="660" w:left="1340" w:right="480"/>
        </w:sectPr>
      </w:pPr>
    </w:p>
    <w:p>
      <w:pPr>
        <w:pStyle w:val="Heading3"/>
        <w:spacing w:before="78"/>
        <w:ind w:left="663" w:right="943"/>
        <w:jc w:val="center"/>
      </w:pPr>
      <w:bookmarkStart w:name="_TOC_250000" w:id="91"/>
      <w:bookmarkEnd w:id="91"/>
      <w:r>
        <w:rPr/>
        <w:t>APPENDICES</w:t>
      </w:r>
    </w:p>
    <w:p>
      <w:pPr>
        <w:pStyle w:val="BodyText"/>
        <w:spacing w:before="8"/>
        <w:rPr>
          <w:b/>
          <w:sz w:val="34"/>
        </w:rPr>
      </w:pPr>
    </w:p>
    <w:p>
      <w:pPr>
        <w:spacing w:before="0"/>
        <w:ind w:left="676" w:right="0" w:firstLine="0"/>
        <w:jc w:val="left"/>
        <w:rPr>
          <w:b/>
          <w:sz w:val="24"/>
        </w:rPr>
      </w:pPr>
      <w:r>
        <w:rPr>
          <w:b/>
          <w:sz w:val="24"/>
        </w:rPr>
        <w:t>Appendix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I.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Particle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size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analysis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for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CPE</w:t>
      </w:r>
    </w:p>
    <w:p>
      <w:pPr>
        <w:pStyle w:val="BodyText"/>
        <w:spacing w:before="7"/>
        <w:rPr>
          <w:b/>
          <w:sz w:val="18"/>
        </w:rPr>
      </w:pPr>
    </w:p>
    <w:tbl>
      <w:tblPr>
        <w:tblW w:w="0" w:type="auto"/>
        <w:jc w:val="left"/>
        <w:tblInd w:w="5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12"/>
        <w:gridCol w:w="3082"/>
        <w:gridCol w:w="3588"/>
      </w:tblGrid>
      <w:tr>
        <w:trPr>
          <w:trHeight w:val="493" w:hRule="atLeast"/>
        </w:trPr>
        <w:tc>
          <w:tcPr>
            <w:tcW w:w="2012" w:type="dxa"/>
            <w:tcBorders>
              <w:top w:val="single" w:sz="12" w:space="0" w:color="000000"/>
              <w:bottom w:val="single" w:sz="8" w:space="0" w:color="000000"/>
            </w:tcBorders>
          </w:tcPr>
          <w:p>
            <w:pPr>
              <w:pStyle w:val="TableParagraph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  <w:t>Size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(µm)</w:t>
            </w:r>
          </w:p>
        </w:tc>
        <w:tc>
          <w:tcPr>
            <w:tcW w:w="3082" w:type="dxa"/>
            <w:tcBorders>
              <w:top w:val="single" w:sz="12" w:space="0" w:color="000000"/>
              <w:bottom w:val="single" w:sz="8" w:space="0" w:color="000000"/>
            </w:tcBorders>
          </w:tcPr>
          <w:p>
            <w:pPr>
              <w:pStyle w:val="TableParagraph"/>
              <w:spacing w:before="0"/>
              <w:ind w:left="998"/>
              <w:rPr>
                <w:b/>
                <w:sz w:val="22"/>
              </w:rPr>
            </w:pPr>
            <w:r>
              <w:rPr>
                <w:b/>
                <w:sz w:val="22"/>
              </w:rPr>
              <w:t>%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Frequency</w:t>
            </w:r>
          </w:p>
        </w:tc>
        <w:tc>
          <w:tcPr>
            <w:tcW w:w="3588" w:type="dxa"/>
            <w:tcBorders>
              <w:top w:val="single" w:sz="12" w:space="0" w:color="000000"/>
              <w:bottom w:val="single" w:sz="8" w:space="0" w:color="000000"/>
            </w:tcBorders>
          </w:tcPr>
          <w:p>
            <w:pPr>
              <w:pStyle w:val="TableParagraph"/>
              <w:spacing w:before="0"/>
              <w:ind w:left="806"/>
              <w:rPr>
                <w:b/>
                <w:sz w:val="22"/>
              </w:rPr>
            </w:pPr>
            <w:r>
              <w:rPr>
                <w:b/>
                <w:sz w:val="22"/>
              </w:rPr>
              <w:t>%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Cumulative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Frequency</w:t>
            </w:r>
          </w:p>
        </w:tc>
      </w:tr>
      <w:tr>
        <w:trPr>
          <w:trHeight w:val="492" w:hRule="atLeast"/>
        </w:trPr>
        <w:tc>
          <w:tcPr>
            <w:tcW w:w="2012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16"/>
              <w:rPr>
                <w:sz w:val="22"/>
              </w:rPr>
            </w:pPr>
            <w:r>
              <w:rPr>
                <w:sz w:val="22"/>
              </w:rPr>
              <w:t>0 – 99</w:t>
            </w:r>
          </w:p>
        </w:tc>
        <w:tc>
          <w:tcPr>
            <w:tcW w:w="3082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16"/>
              <w:ind w:left="998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3588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16"/>
              <w:ind w:left="806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</w:tr>
      <w:tr>
        <w:trPr>
          <w:trHeight w:val="492" w:hRule="atLeast"/>
        </w:trPr>
        <w:tc>
          <w:tcPr>
            <w:tcW w:w="201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100 -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199</w:t>
            </w:r>
          </w:p>
        </w:tc>
        <w:tc>
          <w:tcPr>
            <w:tcW w:w="3082" w:type="dxa"/>
          </w:tcPr>
          <w:p>
            <w:pPr>
              <w:pStyle w:val="TableParagraph"/>
              <w:ind w:left="998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3588" w:type="dxa"/>
          </w:tcPr>
          <w:p>
            <w:pPr>
              <w:pStyle w:val="TableParagraph"/>
              <w:ind w:left="806"/>
              <w:rPr>
                <w:sz w:val="22"/>
              </w:rPr>
            </w:pPr>
            <w:r>
              <w:rPr>
                <w:sz w:val="22"/>
              </w:rPr>
              <w:t>52</w:t>
            </w:r>
          </w:p>
        </w:tc>
      </w:tr>
      <w:tr>
        <w:trPr>
          <w:trHeight w:val="493" w:hRule="atLeast"/>
        </w:trPr>
        <w:tc>
          <w:tcPr>
            <w:tcW w:w="201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200 -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299</w:t>
            </w:r>
          </w:p>
        </w:tc>
        <w:tc>
          <w:tcPr>
            <w:tcW w:w="3082" w:type="dxa"/>
          </w:tcPr>
          <w:p>
            <w:pPr>
              <w:pStyle w:val="TableParagraph"/>
              <w:ind w:left="998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3588" w:type="dxa"/>
          </w:tcPr>
          <w:p>
            <w:pPr>
              <w:pStyle w:val="TableParagraph"/>
              <w:ind w:left="806"/>
              <w:rPr>
                <w:sz w:val="22"/>
              </w:rPr>
            </w:pPr>
            <w:r>
              <w:rPr>
                <w:sz w:val="22"/>
              </w:rPr>
              <w:t>92</w:t>
            </w:r>
          </w:p>
        </w:tc>
      </w:tr>
      <w:tr>
        <w:trPr>
          <w:trHeight w:val="493" w:hRule="atLeast"/>
        </w:trPr>
        <w:tc>
          <w:tcPr>
            <w:tcW w:w="2012" w:type="dxa"/>
          </w:tcPr>
          <w:p>
            <w:pPr>
              <w:pStyle w:val="TableParagraph"/>
              <w:spacing w:before="116"/>
              <w:rPr>
                <w:sz w:val="22"/>
              </w:rPr>
            </w:pPr>
            <w:r>
              <w:rPr>
                <w:sz w:val="22"/>
              </w:rPr>
              <w:t>300 -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399</w:t>
            </w:r>
          </w:p>
        </w:tc>
        <w:tc>
          <w:tcPr>
            <w:tcW w:w="3082" w:type="dxa"/>
          </w:tcPr>
          <w:p>
            <w:pPr>
              <w:pStyle w:val="TableParagraph"/>
              <w:spacing w:before="116"/>
              <w:ind w:left="998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3588" w:type="dxa"/>
          </w:tcPr>
          <w:p>
            <w:pPr>
              <w:pStyle w:val="TableParagraph"/>
              <w:spacing w:before="116"/>
              <w:ind w:left="806"/>
              <w:rPr>
                <w:sz w:val="22"/>
              </w:rPr>
            </w:pPr>
            <w:r>
              <w:rPr>
                <w:sz w:val="22"/>
              </w:rPr>
              <w:t>99</w:t>
            </w:r>
          </w:p>
        </w:tc>
      </w:tr>
      <w:tr>
        <w:trPr>
          <w:trHeight w:val="368" w:hRule="atLeast"/>
        </w:trPr>
        <w:tc>
          <w:tcPr>
            <w:tcW w:w="2012" w:type="dxa"/>
          </w:tcPr>
          <w:p>
            <w:pPr>
              <w:pStyle w:val="TableParagraph"/>
              <w:spacing w:line="233" w:lineRule="exact"/>
              <w:rPr>
                <w:sz w:val="22"/>
              </w:rPr>
            </w:pPr>
            <w:r>
              <w:rPr>
                <w:sz w:val="22"/>
              </w:rPr>
              <w:t>500</w:t>
            </w:r>
          </w:p>
        </w:tc>
        <w:tc>
          <w:tcPr>
            <w:tcW w:w="3082" w:type="dxa"/>
          </w:tcPr>
          <w:p>
            <w:pPr>
              <w:pStyle w:val="TableParagraph"/>
              <w:spacing w:line="233" w:lineRule="exact"/>
              <w:ind w:left="998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3588" w:type="dxa"/>
          </w:tcPr>
          <w:p>
            <w:pPr>
              <w:pStyle w:val="TableParagraph"/>
              <w:spacing w:line="233" w:lineRule="exact"/>
              <w:ind w:left="806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</w:tr>
    </w:tbl>
    <w:p>
      <w:pPr>
        <w:pStyle w:val="BodyText"/>
        <w:spacing w:before="1"/>
        <w:rPr>
          <w:b/>
          <w:sz w:val="18"/>
        </w:rPr>
      </w:pPr>
      <w:r>
        <w:rPr/>
        <w:pict>
          <v:rect style="position:absolute;margin-left:94.704002pt;margin-top:12.371926pt;width:434.135021pt;height:1.44pt;mso-position-horizontal-relative:page;mso-position-vertical-relative:paragraph;z-index:-1568358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rPr>
          <w:b/>
          <w:sz w:val="26"/>
        </w:rPr>
      </w:pPr>
    </w:p>
    <w:p>
      <w:pPr>
        <w:pStyle w:val="Heading3"/>
        <w:spacing w:before="187"/>
        <w:ind w:left="676"/>
      </w:pPr>
      <w:r>
        <w:rPr/>
        <w:t>Appendix II.</w:t>
      </w:r>
      <w:r>
        <w:rPr>
          <w:spacing w:val="-1"/>
        </w:rPr>
        <w:t> </w:t>
      </w:r>
      <w:r>
        <w:rPr/>
        <w:t>Particle</w:t>
      </w:r>
      <w:r>
        <w:rPr>
          <w:spacing w:val="-1"/>
        </w:rPr>
        <w:t> </w:t>
      </w:r>
      <w:r>
        <w:rPr/>
        <w:t>size</w:t>
      </w:r>
      <w:r>
        <w:rPr>
          <w:spacing w:val="-2"/>
        </w:rPr>
        <w:t> </w:t>
      </w:r>
      <w:r>
        <w:rPr/>
        <w:t>analysis</w:t>
      </w:r>
      <w:r>
        <w:rPr>
          <w:spacing w:val="-1"/>
        </w:rPr>
        <w:t> </w:t>
      </w:r>
      <w:r>
        <w:rPr/>
        <w:t>of MCC</w:t>
      </w:r>
    </w:p>
    <w:p>
      <w:pPr>
        <w:pStyle w:val="BodyText"/>
        <w:spacing w:before="7"/>
        <w:rPr>
          <w:b/>
          <w:sz w:val="18"/>
        </w:rPr>
      </w:pPr>
    </w:p>
    <w:tbl>
      <w:tblPr>
        <w:tblW w:w="0" w:type="auto"/>
        <w:jc w:val="left"/>
        <w:tblInd w:w="5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12"/>
        <w:gridCol w:w="3082"/>
        <w:gridCol w:w="3588"/>
      </w:tblGrid>
      <w:tr>
        <w:trPr>
          <w:trHeight w:val="493" w:hRule="atLeast"/>
        </w:trPr>
        <w:tc>
          <w:tcPr>
            <w:tcW w:w="2012" w:type="dxa"/>
            <w:tcBorders>
              <w:top w:val="single" w:sz="12" w:space="0" w:color="000000"/>
              <w:bottom w:val="single" w:sz="8" w:space="0" w:color="000000"/>
            </w:tcBorders>
          </w:tcPr>
          <w:p>
            <w:pPr>
              <w:pStyle w:val="TableParagraph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  <w:t>Size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(µm)</w:t>
            </w:r>
          </w:p>
        </w:tc>
        <w:tc>
          <w:tcPr>
            <w:tcW w:w="3082" w:type="dxa"/>
            <w:tcBorders>
              <w:top w:val="single" w:sz="12" w:space="0" w:color="000000"/>
              <w:bottom w:val="single" w:sz="8" w:space="0" w:color="000000"/>
            </w:tcBorders>
          </w:tcPr>
          <w:p>
            <w:pPr>
              <w:pStyle w:val="TableParagraph"/>
              <w:spacing w:before="0"/>
              <w:ind w:left="998"/>
              <w:rPr>
                <w:b/>
                <w:sz w:val="22"/>
              </w:rPr>
            </w:pPr>
            <w:r>
              <w:rPr>
                <w:b/>
                <w:sz w:val="22"/>
              </w:rPr>
              <w:t>%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Frequency</w:t>
            </w:r>
          </w:p>
        </w:tc>
        <w:tc>
          <w:tcPr>
            <w:tcW w:w="3588" w:type="dxa"/>
            <w:tcBorders>
              <w:top w:val="single" w:sz="12" w:space="0" w:color="000000"/>
              <w:bottom w:val="single" w:sz="8" w:space="0" w:color="000000"/>
            </w:tcBorders>
          </w:tcPr>
          <w:p>
            <w:pPr>
              <w:pStyle w:val="TableParagraph"/>
              <w:spacing w:before="0"/>
              <w:ind w:left="806"/>
              <w:rPr>
                <w:b/>
                <w:sz w:val="22"/>
              </w:rPr>
            </w:pPr>
            <w:r>
              <w:rPr>
                <w:b/>
                <w:sz w:val="22"/>
              </w:rPr>
              <w:t>%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Cumulative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Frequency</w:t>
            </w:r>
          </w:p>
        </w:tc>
      </w:tr>
      <w:tr>
        <w:trPr>
          <w:trHeight w:val="372" w:hRule="atLeast"/>
        </w:trPr>
        <w:tc>
          <w:tcPr>
            <w:tcW w:w="2012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49" w:lineRule="exact" w:before="0"/>
              <w:rPr>
                <w:sz w:val="22"/>
              </w:rPr>
            </w:pPr>
            <w:r>
              <w:rPr>
                <w:sz w:val="22"/>
              </w:rPr>
              <w:t>0 – 49</w:t>
            </w:r>
          </w:p>
        </w:tc>
        <w:tc>
          <w:tcPr>
            <w:tcW w:w="3082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49" w:lineRule="exact" w:before="0"/>
              <w:ind w:left="998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3588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49" w:lineRule="exact" w:before="0"/>
              <w:ind w:left="806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</w:tr>
      <w:tr>
        <w:trPr>
          <w:trHeight w:val="492" w:hRule="atLeast"/>
        </w:trPr>
        <w:tc>
          <w:tcPr>
            <w:tcW w:w="201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50 -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99</w:t>
            </w:r>
          </w:p>
        </w:tc>
        <w:tc>
          <w:tcPr>
            <w:tcW w:w="3082" w:type="dxa"/>
          </w:tcPr>
          <w:p>
            <w:pPr>
              <w:pStyle w:val="TableParagraph"/>
              <w:ind w:left="998"/>
              <w:rPr>
                <w:sz w:val="22"/>
              </w:rPr>
            </w:pPr>
            <w:r>
              <w:rPr>
                <w:sz w:val="22"/>
              </w:rPr>
              <w:t>36</w:t>
            </w:r>
          </w:p>
        </w:tc>
        <w:tc>
          <w:tcPr>
            <w:tcW w:w="3588" w:type="dxa"/>
          </w:tcPr>
          <w:p>
            <w:pPr>
              <w:pStyle w:val="TableParagraph"/>
              <w:ind w:left="806"/>
              <w:rPr>
                <w:sz w:val="22"/>
              </w:rPr>
            </w:pPr>
            <w:r>
              <w:rPr>
                <w:sz w:val="22"/>
              </w:rPr>
              <w:t>37</w:t>
            </w:r>
          </w:p>
        </w:tc>
      </w:tr>
      <w:tr>
        <w:trPr>
          <w:trHeight w:val="493" w:hRule="atLeast"/>
        </w:trPr>
        <w:tc>
          <w:tcPr>
            <w:tcW w:w="201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100 -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149</w:t>
            </w:r>
          </w:p>
        </w:tc>
        <w:tc>
          <w:tcPr>
            <w:tcW w:w="3082" w:type="dxa"/>
          </w:tcPr>
          <w:p>
            <w:pPr>
              <w:pStyle w:val="TableParagraph"/>
              <w:ind w:left="998"/>
              <w:rPr>
                <w:sz w:val="22"/>
              </w:rPr>
            </w:pPr>
            <w:r>
              <w:rPr>
                <w:sz w:val="22"/>
              </w:rPr>
              <w:t>43</w:t>
            </w:r>
          </w:p>
        </w:tc>
        <w:tc>
          <w:tcPr>
            <w:tcW w:w="3588" w:type="dxa"/>
          </w:tcPr>
          <w:p>
            <w:pPr>
              <w:pStyle w:val="TableParagraph"/>
              <w:ind w:left="806"/>
              <w:rPr>
                <w:sz w:val="22"/>
              </w:rPr>
            </w:pPr>
            <w:r>
              <w:rPr>
                <w:sz w:val="22"/>
              </w:rPr>
              <w:t>80</w:t>
            </w:r>
          </w:p>
        </w:tc>
      </w:tr>
      <w:tr>
        <w:trPr>
          <w:trHeight w:val="493" w:hRule="atLeast"/>
        </w:trPr>
        <w:tc>
          <w:tcPr>
            <w:tcW w:w="2012" w:type="dxa"/>
          </w:tcPr>
          <w:p>
            <w:pPr>
              <w:pStyle w:val="TableParagraph"/>
              <w:spacing w:before="116"/>
              <w:rPr>
                <w:sz w:val="22"/>
              </w:rPr>
            </w:pPr>
            <w:r>
              <w:rPr>
                <w:sz w:val="22"/>
              </w:rPr>
              <w:t>150 -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199</w:t>
            </w:r>
          </w:p>
        </w:tc>
        <w:tc>
          <w:tcPr>
            <w:tcW w:w="3082" w:type="dxa"/>
          </w:tcPr>
          <w:p>
            <w:pPr>
              <w:pStyle w:val="TableParagraph"/>
              <w:spacing w:before="116"/>
              <w:ind w:left="998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3588" w:type="dxa"/>
          </w:tcPr>
          <w:p>
            <w:pPr>
              <w:pStyle w:val="TableParagraph"/>
              <w:spacing w:before="116"/>
              <w:ind w:left="806"/>
              <w:rPr>
                <w:sz w:val="22"/>
              </w:rPr>
            </w:pPr>
            <w:r>
              <w:rPr>
                <w:sz w:val="22"/>
              </w:rPr>
              <w:t>94</w:t>
            </w:r>
          </w:p>
        </w:tc>
      </w:tr>
      <w:tr>
        <w:trPr>
          <w:trHeight w:val="368" w:hRule="atLeast"/>
        </w:trPr>
        <w:tc>
          <w:tcPr>
            <w:tcW w:w="2012" w:type="dxa"/>
          </w:tcPr>
          <w:p>
            <w:pPr>
              <w:pStyle w:val="TableParagraph"/>
              <w:spacing w:line="233" w:lineRule="exact"/>
              <w:rPr>
                <w:sz w:val="22"/>
              </w:rPr>
            </w:pPr>
            <w:r>
              <w:rPr>
                <w:sz w:val="22"/>
              </w:rPr>
              <w:t>200 -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249</w:t>
            </w:r>
          </w:p>
        </w:tc>
        <w:tc>
          <w:tcPr>
            <w:tcW w:w="3082" w:type="dxa"/>
          </w:tcPr>
          <w:p>
            <w:pPr>
              <w:pStyle w:val="TableParagraph"/>
              <w:spacing w:line="233" w:lineRule="exact"/>
              <w:ind w:left="998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3588" w:type="dxa"/>
          </w:tcPr>
          <w:p>
            <w:pPr>
              <w:pStyle w:val="TableParagraph"/>
              <w:spacing w:line="233" w:lineRule="exact"/>
              <w:ind w:left="806"/>
              <w:rPr>
                <w:sz w:val="22"/>
              </w:rPr>
            </w:pPr>
            <w:r>
              <w:rPr>
                <w:sz w:val="22"/>
              </w:rPr>
              <w:t>99</w:t>
            </w:r>
          </w:p>
        </w:tc>
      </w:tr>
    </w:tbl>
    <w:p>
      <w:pPr>
        <w:pStyle w:val="BodyText"/>
        <w:spacing w:before="1"/>
        <w:rPr>
          <w:b/>
          <w:sz w:val="18"/>
        </w:rPr>
      </w:pPr>
      <w:r>
        <w:rPr/>
        <w:pict>
          <v:rect style="position:absolute;margin-left:94.704002pt;margin-top:12.371936pt;width:434.135021pt;height:1.44pt;mso-position-horizontal-relative:page;mso-position-vertical-relative:paragraph;z-index:-1568307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rPr>
          <w:b/>
          <w:sz w:val="26"/>
        </w:rPr>
      </w:pPr>
    </w:p>
    <w:p>
      <w:pPr>
        <w:spacing w:before="187"/>
        <w:ind w:left="676" w:right="0" w:firstLine="0"/>
        <w:jc w:val="left"/>
        <w:rPr>
          <w:b/>
          <w:sz w:val="24"/>
        </w:rPr>
      </w:pPr>
      <w:r>
        <w:rPr>
          <w:b/>
          <w:sz w:val="24"/>
        </w:rPr>
        <w:t>Appendix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III.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Particle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size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analysis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for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CPV</w:t>
      </w:r>
    </w:p>
    <w:p>
      <w:pPr>
        <w:pStyle w:val="BodyText"/>
        <w:spacing w:before="7"/>
        <w:rPr>
          <w:b/>
          <w:sz w:val="18"/>
        </w:rPr>
      </w:pPr>
    </w:p>
    <w:tbl>
      <w:tblPr>
        <w:tblW w:w="0" w:type="auto"/>
        <w:jc w:val="left"/>
        <w:tblInd w:w="5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12"/>
        <w:gridCol w:w="3082"/>
        <w:gridCol w:w="3588"/>
      </w:tblGrid>
      <w:tr>
        <w:trPr>
          <w:trHeight w:val="493" w:hRule="atLeast"/>
        </w:trPr>
        <w:tc>
          <w:tcPr>
            <w:tcW w:w="2012" w:type="dxa"/>
            <w:tcBorders>
              <w:top w:val="single" w:sz="12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"/>
              <w:rPr>
                <w:b/>
                <w:sz w:val="22"/>
              </w:rPr>
            </w:pPr>
            <w:r>
              <w:rPr>
                <w:b/>
                <w:sz w:val="22"/>
              </w:rPr>
              <w:t>Size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(µm)</w:t>
            </w:r>
          </w:p>
        </w:tc>
        <w:tc>
          <w:tcPr>
            <w:tcW w:w="3082" w:type="dxa"/>
            <w:tcBorders>
              <w:top w:val="single" w:sz="12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"/>
              <w:ind w:left="998"/>
              <w:rPr>
                <w:b/>
                <w:sz w:val="22"/>
              </w:rPr>
            </w:pPr>
            <w:r>
              <w:rPr>
                <w:b/>
                <w:sz w:val="22"/>
              </w:rPr>
              <w:t>%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Frequency</w:t>
            </w:r>
          </w:p>
        </w:tc>
        <w:tc>
          <w:tcPr>
            <w:tcW w:w="3588" w:type="dxa"/>
            <w:tcBorders>
              <w:top w:val="single" w:sz="12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"/>
              <w:ind w:left="806"/>
              <w:rPr>
                <w:b/>
                <w:sz w:val="22"/>
              </w:rPr>
            </w:pPr>
            <w:r>
              <w:rPr>
                <w:b/>
                <w:sz w:val="22"/>
              </w:rPr>
              <w:t>%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Cumulative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Frequency</w:t>
            </w:r>
          </w:p>
        </w:tc>
      </w:tr>
      <w:tr>
        <w:trPr>
          <w:trHeight w:val="372" w:hRule="atLeast"/>
        </w:trPr>
        <w:tc>
          <w:tcPr>
            <w:tcW w:w="2012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49" w:lineRule="exact" w:before="0"/>
              <w:rPr>
                <w:sz w:val="22"/>
              </w:rPr>
            </w:pPr>
            <w:r>
              <w:rPr>
                <w:sz w:val="22"/>
              </w:rPr>
              <w:t>0 – 39</w:t>
            </w:r>
          </w:p>
        </w:tc>
        <w:tc>
          <w:tcPr>
            <w:tcW w:w="3082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49" w:lineRule="exact" w:before="0"/>
              <w:ind w:left="998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3588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49" w:lineRule="exact" w:before="0"/>
              <w:ind w:left="806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</w:tr>
      <w:tr>
        <w:trPr>
          <w:trHeight w:val="493" w:hRule="atLeast"/>
        </w:trPr>
        <w:tc>
          <w:tcPr>
            <w:tcW w:w="201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40 –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79</w:t>
            </w:r>
          </w:p>
        </w:tc>
        <w:tc>
          <w:tcPr>
            <w:tcW w:w="3082" w:type="dxa"/>
          </w:tcPr>
          <w:p>
            <w:pPr>
              <w:pStyle w:val="TableParagraph"/>
              <w:ind w:left="998"/>
              <w:rPr>
                <w:sz w:val="22"/>
              </w:rPr>
            </w:pPr>
            <w:r>
              <w:rPr>
                <w:sz w:val="22"/>
              </w:rPr>
              <w:t>61</w:t>
            </w:r>
          </w:p>
        </w:tc>
        <w:tc>
          <w:tcPr>
            <w:tcW w:w="3588" w:type="dxa"/>
          </w:tcPr>
          <w:p>
            <w:pPr>
              <w:pStyle w:val="TableParagraph"/>
              <w:ind w:left="806"/>
              <w:rPr>
                <w:sz w:val="22"/>
              </w:rPr>
            </w:pPr>
            <w:r>
              <w:rPr>
                <w:sz w:val="22"/>
              </w:rPr>
              <w:t>91</w:t>
            </w:r>
          </w:p>
        </w:tc>
      </w:tr>
      <w:tr>
        <w:trPr>
          <w:trHeight w:val="493" w:hRule="atLeast"/>
        </w:trPr>
        <w:tc>
          <w:tcPr>
            <w:tcW w:w="2012" w:type="dxa"/>
          </w:tcPr>
          <w:p>
            <w:pPr>
              <w:pStyle w:val="TableParagraph"/>
              <w:spacing w:before="116"/>
              <w:rPr>
                <w:sz w:val="22"/>
              </w:rPr>
            </w:pPr>
            <w:r>
              <w:rPr>
                <w:sz w:val="22"/>
              </w:rPr>
              <w:t>80 –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119</w:t>
            </w:r>
          </w:p>
        </w:tc>
        <w:tc>
          <w:tcPr>
            <w:tcW w:w="3082" w:type="dxa"/>
          </w:tcPr>
          <w:p>
            <w:pPr>
              <w:pStyle w:val="TableParagraph"/>
              <w:spacing w:before="116"/>
              <w:ind w:left="998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3588" w:type="dxa"/>
          </w:tcPr>
          <w:p>
            <w:pPr>
              <w:pStyle w:val="TableParagraph"/>
              <w:spacing w:before="116"/>
              <w:ind w:left="806"/>
              <w:rPr>
                <w:sz w:val="22"/>
              </w:rPr>
            </w:pPr>
            <w:r>
              <w:rPr>
                <w:sz w:val="22"/>
              </w:rPr>
              <w:t>99</w:t>
            </w:r>
          </w:p>
        </w:tc>
      </w:tr>
      <w:tr>
        <w:trPr>
          <w:trHeight w:val="368" w:hRule="atLeast"/>
        </w:trPr>
        <w:tc>
          <w:tcPr>
            <w:tcW w:w="2012" w:type="dxa"/>
          </w:tcPr>
          <w:p>
            <w:pPr>
              <w:pStyle w:val="TableParagraph"/>
              <w:spacing w:line="233" w:lineRule="exact"/>
              <w:rPr>
                <w:sz w:val="22"/>
              </w:rPr>
            </w:pPr>
            <w:r>
              <w:rPr>
                <w:sz w:val="22"/>
              </w:rPr>
              <w:t>120</w:t>
            </w:r>
          </w:p>
        </w:tc>
        <w:tc>
          <w:tcPr>
            <w:tcW w:w="3082" w:type="dxa"/>
          </w:tcPr>
          <w:p>
            <w:pPr>
              <w:pStyle w:val="TableParagraph"/>
              <w:spacing w:line="233" w:lineRule="exact"/>
              <w:ind w:left="998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3588" w:type="dxa"/>
          </w:tcPr>
          <w:p>
            <w:pPr>
              <w:pStyle w:val="TableParagraph"/>
              <w:spacing w:line="233" w:lineRule="exact"/>
              <w:ind w:left="806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</w:tr>
    </w:tbl>
    <w:p>
      <w:pPr>
        <w:pStyle w:val="BodyText"/>
        <w:spacing w:before="1"/>
        <w:rPr>
          <w:b/>
          <w:sz w:val="18"/>
        </w:rPr>
      </w:pPr>
      <w:r>
        <w:rPr/>
        <w:pict>
          <v:rect style="position:absolute;margin-left:94.704002pt;margin-top:12.349113pt;width:434.135021pt;height:1.44pt;mso-position-horizontal-relative:page;mso-position-vertical-relative:paragraph;z-index:-1568256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after="0"/>
        <w:rPr>
          <w:sz w:val="18"/>
        </w:rPr>
        <w:sectPr>
          <w:pgSz w:w="11910" w:h="16840"/>
          <w:pgMar w:header="0" w:footer="467" w:top="1340" w:bottom="660" w:left="1340" w:right="480"/>
        </w:sectPr>
      </w:pPr>
    </w:p>
    <w:p>
      <w:pPr>
        <w:pStyle w:val="Heading3"/>
        <w:spacing w:before="61"/>
        <w:ind w:left="676"/>
      </w:pPr>
      <w:r>
        <w:rPr/>
        <w:t>Appendix</w:t>
      </w:r>
      <w:r>
        <w:rPr>
          <w:spacing w:val="-1"/>
        </w:rPr>
        <w:t> </w:t>
      </w:r>
      <w:r>
        <w:rPr/>
        <w:t>IV.</w:t>
      </w:r>
      <w:r>
        <w:rPr>
          <w:spacing w:val="-1"/>
        </w:rPr>
        <w:t> </w:t>
      </w:r>
      <w:r>
        <w:rPr/>
        <w:t>Dissolution</w:t>
      </w:r>
      <w:r>
        <w:rPr>
          <w:spacing w:val="-1"/>
        </w:rPr>
        <w:t> </w:t>
      </w:r>
      <w:r>
        <w:rPr/>
        <w:t>data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MCC</w:t>
      </w:r>
    </w:p>
    <w:p>
      <w:pPr>
        <w:pStyle w:val="BodyText"/>
        <w:spacing w:before="7"/>
        <w:rPr>
          <w:b/>
          <w:sz w:val="18"/>
        </w:rPr>
      </w:pPr>
    </w:p>
    <w:tbl>
      <w:tblPr>
        <w:tblW w:w="0" w:type="auto"/>
        <w:jc w:val="left"/>
        <w:tblInd w:w="5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13"/>
        <w:gridCol w:w="3551"/>
        <w:gridCol w:w="3318"/>
      </w:tblGrid>
      <w:tr>
        <w:trPr>
          <w:trHeight w:val="493" w:hRule="atLeast"/>
        </w:trPr>
        <w:tc>
          <w:tcPr>
            <w:tcW w:w="1813" w:type="dxa"/>
            <w:tcBorders>
              <w:top w:val="single" w:sz="12" w:space="0" w:color="000000"/>
              <w:bottom w:val="single" w:sz="8" w:space="0" w:color="000000"/>
            </w:tcBorders>
          </w:tcPr>
          <w:p>
            <w:pPr>
              <w:pStyle w:val="TableParagraph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  <w:t>Time</w:t>
            </w:r>
          </w:p>
        </w:tc>
        <w:tc>
          <w:tcPr>
            <w:tcW w:w="3551" w:type="dxa"/>
            <w:tcBorders>
              <w:top w:val="single" w:sz="12" w:space="0" w:color="000000"/>
              <w:bottom w:val="single" w:sz="8" w:space="0" w:color="000000"/>
            </w:tcBorders>
          </w:tcPr>
          <w:p>
            <w:pPr>
              <w:pStyle w:val="TableParagraph"/>
              <w:spacing w:before="0"/>
              <w:ind w:left="1199"/>
              <w:rPr>
                <w:b/>
                <w:sz w:val="22"/>
              </w:rPr>
            </w:pPr>
            <w:r>
              <w:rPr>
                <w:b/>
                <w:sz w:val="22"/>
              </w:rPr>
              <w:t>Absorbance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277nm</w:t>
            </w:r>
          </w:p>
        </w:tc>
        <w:tc>
          <w:tcPr>
            <w:tcW w:w="3318" w:type="dxa"/>
            <w:tcBorders>
              <w:top w:val="single" w:sz="12" w:space="0" w:color="000000"/>
              <w:bottom w:val="single" w:sz="8" w:space="0" w:color="000000"/>
            </w:tcBorders>
          </w:tcPr>
          <w:p>
            <w:pPr>
              <w:pStyle w:val="TableParagraph"/>
              <w:spacing w:before="0"/>
              <w:ind w:left="536"/>
              <w:rPr>
                <w:b/>
                <w:sz w:val="22"/>
              </w:rPr>
            </w:pPr>
            <w:r>
              <w:rPr>
                <w:b/>
                <w:sz w:val="22"/>
              </w:rPr>
              <w:t>%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drug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released</w:t>
            </w:r>
          </w:p>
        </w:tc>
      </w:tr>
      <w:tr>
        <w:trPr>
          <w:trHeight w:val="372" w:hRule="atLeast"/>
        </w:trPr>
        <w:tc>
          <w:tcPr>
            <w:tcW w:w="1813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49" w:lineRule="exact" w:before="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3551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49" w:lineRule="exact" w:before="0"/>
              <w:ind w:left="1199"/>
              <w:rPr>
                <w:sz w:val="22"/>
              </w:rPr>
            </w:pPr>
            <w:r>
              <w:rPr>
                <w:sz w:val="22"/>
              </w:rPr>
              <w:t>0.0000</w:t>
            </w:r>
          </w:p>
        </w:tc>
        <w:tc>
          <w:tcPr>
            <w:tcW w:w="3318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49" w:lineRule="exact" w:before="0"/>
              <w:ind w:left="536"/>
              <w:rPr>
                <w:sz w:val="22"/>
              </w:rPr>
            </w:pPr>
            <w:r>
              <w:rPr>
                <w:sz w:val="22"/>
              </w:rPr>
              <w:t>0.0000</w:t>
            </w:r>
          </w:p>
        </w:tc>
      </w:tr>
      <w:tr>
        <w:trPr>
          <w:trHeight w:val="492" w:hRule="atLeast"/>
        </w:trPr>
        <w:tc>
          <w:tcPr>
            <w:tcW w:w="181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3551" w:type="dxa"/>
          </w:tcPr>
          <w:p>
            <w:pPr>
              <w:pStyle w:val="TableParagraph"/>
              <w:ind w:left="1199"/>
              <w:rPr>
                <w:sz w:val="22"/>
              </w:rPr>
            </w:pPr>
            <w:r>
              <w:rPr>
                <w:sz w:val="22"/>
              </w:rPr>
              <w:t>0.4510</w:t>
            </w:r>
          </w:p>
        </w:tc>
        <w:tc>
          <w:tcPr>
            <w:tcW w:w="3318" w:type="dxa"/>
          </w:tcPr>
          <w:p>
            <w:pPr>
              <w:pStyle w:val="TableParagraph"/>
              <w:ind w:left="536"/>
              <w:rPr>
                <w:sz w:val="22"/>
              </w:rPr>
            </w:pPr>
            <w:r>
              <w:rPr>
                <w:sz w:val="22"/>
              </w:rPr>
              <w:t>36.7779</w:t>
            </w:r>
          </w:p>
        </w:tc>
      </w:tr>
      <w:tr>
        <w:trPr>
          <w:trHeight w:val="493" w:hRule="atLeast"/>
        </w:trPr>
        <w:tc>
          <w:tcPr>
            <w:tcW w:w="181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3551" w:type="dxa"/>
          </w:tcPr>
          <w:p>
            <w:pPr>
              <w:pStyle w:val="TableParagraph"/>
              <w:ind w:left="1199"/>
              <w:rPr>
                <w:sz w:val="22"/>
              </w:rPr>
            </w:pPr>
            <w:r>
              <w:rPr>
                <w:sz w:val="22"/>
              </w:rPr>
              <w:t>0.5920</w:t>
            </w:r>
          </w:p>
        </w:tc>
        <w:tc>
          <w:tcPr>
            <w:tcW w:w="3318" w:type="dxa"/>
          </w:tcPr>
          <w:p>
            <w:pPr>
              <w:pStyle w:val="TableParagraph"/>
              <w:ind w:left="536"/>
              <w:rPr>
                <w:sz w:val="22"/>
              </w:rPr>
            </w:pPr>
            <w:r>
              <w:rPr>
                <w:sz w:val="22"/>
              </w:rPr>
              <w:t>53.0035</w:t>
            </w:r>
          </w:p>
        </w:tc>
      </w:tr>
      <w:tr>
        <w:trPr>
          <w:trHeight w:val="493" w:hRule="atLeast"/>
        </w:trPr>
        <w:tc>
          <w:tcPr>
            <w:tcW w:w="1813" w:type="dxa"/>
          </w:tcPr>
          <w:p>
            <w:pPr>
              <w:pStyle w:val="TableParagraph"/>
              <w:spacing w:before="116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3551" w:type="dxa"/>
          </w:tcPr>
          <w:p>
            <w:pPr>
              <w:pStyle w:val="TableParagraph"/>
              <w:spacing w:before="116"/>
              <w:ind w:left="1199"/>
              <w:rPr>
                <w:sz w:val="22"/>
              </w:rPr>
            </w:pPr>
            <w:r>
              <w:rPr>
                <w:sz w:val="22"/>
              </w:rPr>
              <w:t>0.6900</w:t>
            </w:r>
          </w:p>
        </w:tc>
        <w:tc>
          <w:tcPr>
            <w:tcW w:w="3318" w:type="dxa"/>
          </w:tcPr>
          <w:p>
            <w:pPr>
              <w:pStyle w:val="TableParagraph"/>
              <w:spacing w:before="116"/>
              <w:ind w:left="536"/>
              <w:rPr>
                <w:sz w:val="22"/>
              </w:rPr>
            </w:pPr>
            <w:r>
              <w:rPr>
                <w:sz w:val="22"/>
              </w:rPr>
              <w:t>64.2808</w:t>
            </w:r>
          </w:p>
        </w:tc>
      </w:tr>
      <w:tr>
        <w:trPr>
          <w:trHeight w:val="493" w:hRule="atLeast"/>
        </w:trPr>
        <w:tc>
          <w:tcPr>
            <w:tcW w:w="181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3551" w:type="dxa"/>
          </w:tcPr>
          <w:p>
            <w:pPr>
              <w:pStyle w:val="TableParagraph"/>
              <w:ind w:left="1199"/>
              <w:rPr>
                <w:sz w:val="22"/>
              </w:rPr>
            </w:pPr>
            <w:r>
              <w:rPr>
                <w:sz w:val="22"/>
              </w:rPr>
              <w:t>0.7560</w:t>
            </w:r>
          </w:p>
        </w:tc>
        <w:tc>
          <w:tcPr>
            <w:tcW w:w="3318" w:type="dxa"/>
          </w:tcPr>
          <w:p>
            <w:pPr>
              <w:pStyle w:val="TableParagraph"/>
              <w:ind w:left="536"/>
              <w:rPr>
                <w:sz w:val="22"/>
              </w:rPr>
            </w:pPr>
            <w:r>
              <w:rPr>
                <w:sz w:val="22"/>
              </w:rPr>
              <w:t>71.8757</w:t>
            </w:r>
          </w:p>
        </w:tc>
      </w:tr>
      <w:tr>
        <w:trPr>
          <w:trHeight w:val="493" w:hRule="atLeast"/>
        </w:trPr>
        <w:tc>
          <w:tcPr>
            <w:tcW w:w="1813" w:type="dxa"/>
          </w:tcPr>
          <w:p>
            <w:pPr>
              <w:pStyle w:val="TableParagraph"/>
              <w:spacing w:before="116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3551" w:type="dxa"/>
          </w:tcPr>
          <w:p>
            <w:pPr>
              <w:pStyle w:val="TableParagraph"/>
              <w:spacing w:before="116"/>
              <w:ind w:left="1199"/>
              <w:rPr>
                <w:sz w:val="22"/>
              </w:rPr>
            </w:pPr>
            <w:r>
              <w:rPr>
                <w:sz w:val="22"/>
              </w:rPr>
              <w:t>0.8000</w:t>
            </w:r>
          </w:p>
        </w:tc>
        <w:tc>
          <w:tcPr>
            <w:tcW w:w="3318" w:type="dxa"/>
          </w:tcPr>
          <w:p>
            <w:pPr>
              <w:pStyle w:val="TableParagraph"/>
              <w:spacing w:before="116"/>
              <w:ind w:left="536"/>
              <w:rPr>
                <w:sz w:val="22"/>
              </w:rPr>
            </w:pPr>
            <w:r>
              <w:rPr>
                <w:sz w:val="22"/>
              </w:rPr>
              <w:t>76.9390</w:t>
            </w:r>
          </w:p>
        </w:tc>
      </w:tr>
      <w:tr>
        <w:trPr>
          <w:trHeight w:val="491" w:hRule="atLeast"/>
        </w:trPr>
        <w:tc>
          <w:tcPr>
            <w:tcW w:w="181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45</w:t>
            </w:r>
          </w:p>
        </w:tc>
        <w:tc>
          <w:tcPr>
            <w:tcW w:w="3551" w:type="dxa"/>
          </w:tcPr>
          <w:p>
            <w:pPr>
              <w:pStyle w:val="TableParagraph"/>
              <w:ind w:left="1199"/>
              <w:rPr>
                <w:sz w:val="22"/>
              </w:rPr>
            </w:pPr>
            <w:r>
              <w:rPr>
                <w:sz w:val="22"/>
              </w:rPr>
              <w:t>0.8900</w:t>
            </w:r>
          </w:p>
        </w:tc>
        <w:tc>
          <w:tcPr>
            <w:tcW w:w="3318" w:type="dxa"/>
          </w:tcPr>
          <w:p>
            <w:pPr>
              <w:pStyle w:val="TableParagraph"/>
              <w:ind w:left="536"/>
              <w:rPr>
                <w:sz w:val="22"/>
              </w:rPr>
            </w:pPr>
            <w:r>
              <w:rPr>
                <w:sz w:val="22"/>
              </w:rPr>
              <w:t>87.2957</w:t>
            </w:r>
          </w:p>
        </w:tc>
      </w:tr>
      <w:tr>
        <w:trPr>
          <w:trHeight w:val="368" w:hRule="atLeast"/>
        </w:trPr>
        <w:tc>
          <w:tcPr>
            <w:tcW w:w="1813" w:type="dxa"/>
          </w:tcPr>
          <w:p>
            <w:pPr>
              <w:pStyle w:val="TableParagraph"/>
              <w:spacing w:line="233" w:lineRule="exact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3551" w:type="dxa"/>
          </w:tcPr>
          <w:p>
            <w:pPr>
              <w:pStyle w:val="TableParagraph"/>
              <w:spacing w:line="233" w:lineRule="exact"/>
              <w:ind w:left="1199"/>
              <w:rPr>
                <w:sz w:val="22"/>
              </w:rPr>
            </w:pPr>
            <w:r>
              <w:rPr>
                <w:sz w:val="22"/>
              </w:rPr>
              <w:t>0.9130</w:t>
            </w:r>
          </w:p>
        </w:tc>
        <w:tc>
          <w:tcPr>
            <w:tcW w:w="3318" w:type="dxa"/>
          </w:tcPr>
          <w:p>
            <w:pPr>
              <w:pStyle w:val="TableParagraph"/>
              <w:spacing w:line="233" w:lineRule="exact"/>
              <w:ind w:left="536"/>
              <w:rPr>
                <w:sz w:val="22"/>
              </w:rPr>
            </w:pPr>
            <w:r>
              <w:rPr>
                <w:sz w:val="22"/>
              </w:rPr>
              <w:t>89.9425</w:t>
            </w:r>
          </w:p>
        </w:tc>
      </w:tr>
    </w:tbl>
    <w:p>
      <w:pPr>
        <w:pStyle w:val="BodyText"/>
        <w:spacing w:before="1"/>
        <w:rPr>
          <w:b/>
          <w:sz w:val="18"/>
        </w:rPr>
      </w:pPr>
      <w:r>
        <w:rPr/>
        <w:pict>
          <v:rect style="position:absolute;margin-left:94.704002pt;margin-top:12.371928pt;width:434.135021pt;height:1.44pt;mso-position-horizontal-relative:page;mso-position-vertical-relative:paragraph;z-index:-1568204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rPr>
          <w:b/>
          <w:sz w:val="26"/>
        </w:rPr>
      </w:pPr>
    </w:p>
    <w:p>
      <w:pPr>
        <w:spacing w:before="187"/>
        <w:ind w:left="676" w:right="0" w:firstLine="0"/>
        <w:jc w:val="left"/>
        <w:rPr>
          <w:b/>
          <w:sz w:val="24"/>
        </w:rPr>
      </w:pPr>
      <w:r>
        <w:rPr>
          <w:b/>
          <w:sz w:val="24"/>
        </w:rPr>
        <w:t>Appendix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V.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Dissolution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data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for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CPE</w:t>
      </w:r>
    </w:p>
    <w:p>
      <w:pPr>
        <w:pStyle w:val="BodyText"/>
        <w:spacing w:before="10"/>
        <w:rPr>
          <w:b/>
          <w:sz w:val="18"/>
        </w:rPr>
      </w:pPr>
    </w:p>
    <w:tbl>
      <w:tblPr>
        <w:tblW w:w="0" w:type="auto"/>
        <w:jc w:val="left"/>
        <w:tblInd w:w="5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13"/>
        <w:gridCol w:w="3524"/>
        <w:gridCol w:w="3346"/>
      </w:tblGrid>
      <w:tr>
        <w:trPr>
          <w:trHeight w:val="493" w:hRule="atLeast"/>
        </w:trPr>
        <w:tc>
          <w:tcPr>
            <w:tcW w:w="1813" w:type="dxa"/>
            <w:tcBorders>
              <w:top w:val="single" w:sz="12" w:space="0" w:color="000000"/>
              <w:bottom w:val="single" w:sz="8" w:space="0" w:color="000000"/>
            </w:tcBorders>
          </w:tcPr>
          <w:p>
            <w:pPr>
              <w:pStyle w:val="TableParagraph"/>
              <w:spacing w:line="251" w:lineRule="exact" w:before="0"/>
              <w:rPr>
                <w:b/>
                <w:sz w:val="22"/>
              </w:rPr>
            </w:pPr>
            <w:r>
              <w:rPr>
                <w:b/>
                <w:sz w:val="22"/>
              </w:rPr>
              <w:t>Time</w:t>
            </w:r>
          </w:p>
        </w:tc>
        <w:tc>
          <w:tcPr>
            <w:tcW w:w="3524" w:type="dxa"/>
            <w:tcBorders>
              <w:top w:val="single" w:sz="12" w:space="0" w:color="000000"/>
              <w:bottom w:val="single" w:sz="8" w:space="0" w:color="000000"/>
            </w:tcBorders>
          </w:tcPr>
          <w:p>
            <w:pPr>
              <w:pStyle w:val="TableParagraph"/>
              <w:spacing w:line="251" w:lineRule="exact" w:before="0"/>
              <w:ind w:left="1199"/>
              <w:rPr>
                <w:b/>
                <w:sz w:val="22"/>
              </w:rPr>
            </w:pPr>
            <w:r>
              <w:rPr>
                <w:b/>
                <w:sz w:val="22"/>
              </w:rPr>
              <w:t>Absorbance277nm</w:t>
            </w:r>
          </w:p>
        </w:tc>
        <w:tc>
          <w:tcPr>
            <w:tcW w:w="3346" w:type="dxa"/>
            <w:tcBorders>
              <w:top w:val="single" w:sz="12" w:space="0" w:color="000000"/>
              <w:bottom w:val="single" w:sz="8" w:space="0" w:color="000000"/>
            </w:tcBorders>
          </w:tcPr>
          <w:p>
            <w:pPr>
              <w:pStyle w:val="TableParagraph"/>
              <w:spacing w:line="251" w:lineRule="exact" w:before="0"/>
              <w:ind w:left="563"/>
              <w:rPr>
                <w:b/>
                <w:sz w:val="22"/>
              </w:rPr>
            </w:pPr>
            <w:r>
              <w:rPr>
                <w:b/>
                <w:sz w:val="22"/>
              </w:rPr>
              <w:t>%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drug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released</w:t>
            </w:r>
          </w:p>
        </w:tc>
      </w:tr>
      <w:tr>
        <w:trPr>
          <w:trHeight w:val="370" w:hRule="atLeast"/>
        </w:trPr>
        <w:tc>
          <w:tcPr>
            <w:tcW w:w="1813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46" w:lineRule="exact" w:before="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3524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46" w:lineRule="exact" w:before="0"/>
              <w:ind w:left="1199"/>
              <w:rPr>
                <w:sz w:val="22"/>
              </w:rPr>
            </w:pPr>
            <w:r>
              <w:rPr>
                <w:sz w:val="22"/>
              </w:rPr>
              <w:t>0.0000</w:t>
            </w:r>
          </w:p>
        </w:tc>
        <w:tc>
          <w:tcPr>
            <w:tcW w:w="3346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46" w:lineRule="exact" w:before="0"/>
              <w:ind w:left="563"/>
              <w:rPr>
                <w:sz w:val="22"/>
              </w:rPr>
            </w:pPr>
            <w:r>
              <w:rPr>
                <w:sz w:val="22"/>
              </w:rPr>
              <w:t>0.0000</w:t>
            </w:r>
          </w:p>
        </w:tc>
      </w:tr>
      <w:tr>
        <w:trPr>
          <w:trHeight w:val="493" w:hRule="atLeast"/>
        </w:trPr>
        <w:tc>
          <w:tcPr>
            <w:tcW w:w="181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3524" w:type="dxa"/>
          </w:tcPr>
          <w:p>
            <w:pPr>
              <w:pStyle w:val="TableParagraph"/>
              <w:ind w:left="1199"/>
              <w:rPr>
                <w:sz w:val="22"/>
              </w:rPr>
            </w:pPr>
            <w:r>
              <w:rPr>
                <w:sz w:val="22"/>
              </w:rPr>
              <w:t>0.6820</w:t>
            </w:r>
          </w:p>
        </w:tc>
        <w:tc>
          <w:tcPr>
            <w:tcW w:w="3346" w:type="dxa"/>
          </w:tcPr>
          <w:p>
            <w:pPr>
              <w:pStyle w:val="TableParagraph"/>
              <w:ind w:left="563"/>
              <w:rPr>
                <w:sz w:val="22"/>
              </w:rPr>
            </w:pPr>
            <w:r>
              <w:rPr>
                <w:sz w:val="22"/>
              </w:rPr>
              <w:t>63.3602</w:t>
            </w:r>
          </w:p>
        </w:tc>
      </w:tr>
      <w:tr>
        <w:trPr>
          <w:trHeight w:val="493" w:hRule="atLeast"/>
        </w:trPr>
        <w:tc>
          <w:tcPr>
            <w:tcW w:w="1813" w:type="dxa"/>
          </w:tcPr>
          <w:p>
            <w:pPr>
              <w:pStyle w:val="TableParagraph"/>
              <w:spacing w:before="116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3524" w:type="dxa"/>
          </w:tcPr>
          <w:p>
            <w:pPr>
              <w:pStyle w:val="TableParagraph"/>
              <w:spacing w:before="116"/>
              <w:ind w:left="1199"/>
              <w:rPr>
                <w:sz w:val="22"/>
              </w:rPr>
            </w:pPr>
            <w:r>
              <w:rPr>
                <w:sz w:val="22"/>
              </w:rPr>
              <w:t>0.8680</w:t>
            </w:r>
          </w:p>
        </w:tc>
        <w:tc>
          <w:tcPr>
            <w:tcW w:w="3346" w:type="dxa"/>
          </w:tcPr>
          <w:p>
            <w:pPr>
              <w:pStyle w:val="TableParagraph"/>
              <w:spacing w:before="116"/>
              <w:ind w:left="563"/>
              <w:rPr>
                <w:sz w:val="22"/>
              </w:rPr>
            </w:pPr>
            <w:r>
              <w:rPr>
                <w:sz w:val="22"/>
              </w:rPr>
              <w:t>84.7641</w:t>
            </w:r>
          </w:p>
        </w:tc>
      </w:tr>
      <w:tr>
        <w:trPr>
          <w:trHeight w:val="493" w:hRule="atLeast"/>
        </w:trPr>
        <w:tc>
          <w:tcPr>
            <w:tcW w:w="181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3524" w:type="dxa"/>
          </w:tcPr>
          <w:p>
            <w:pPr>
              <w:pStyle w:val="TableParagraph"/>
              <w:ind w:left="1199"/>
              <w:rPr>
                <w:sz w:val="22"/>
              </w:rPr>
            </w:pPr>
            <w:r>
              <w:rPr>
                <w:sz w:val="22"/>
              </w:rPr>
              <w:t>0.8960</w:t>
            </w:r>
          </w:p>
        </w:tc>
        <w:tc>
          <w:tcPr>
            <w:tcW w:w="3346" w:type="dxa"/>
          </w:tcPr>
          <w:p>
            <w:pPr>
              <w:pStyle w:val="TableParagraph"/>
              <w:ind w:left="563"/>
              <w:rPr>
                <w:sz w:val="22"/>
              </w:rPr>
            </w:pPr>
            <w:r>
              <w:rPr>
                <w:sz w:val="22"/>
              </w:rPr>
              <w:t>87.9862</w:t>
            </w:r>
          </w:p>
        </w:tc>
      </w:tr>
      <w:tr>
        <w:trPr>
          <w:trHeight w:val="493" w:hRule="atLeast"/>
        </w:trPr>
        <w:tc>
          <w:tcPr>
            <w:tcW w:w="1813" w:type="dxa"/>
          </w:tcPr>
          <w:p>
            <w:pPr>
              <w:pStyle w:val="TableParagraph"/>
              <w:spacing w:before="116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3524" w:type="dxa"/>
          </w:tcPr>
          <w:p>
            <w:pPr>
              <w:pStyle w:val="TableParagraph"/>
              <w:spacing w:before="116"/>
              <w:ind w:left="1199"/>
              <w:rPr>
                <w:sz w:val="22"/>
              </w:rPr>
            </w:pPr>
            <w:r>
              <w:rPr>
                <w:sz w:val="22"/>
              </w:rPr>
              <w:t>0.9080</w:t>
            </w:r>
          </w:p>
        </w:tc>
        <w:tc>
          <w:tcPr>
            <w:tcW w:w="3346" w:type="dxa"/>
          </w:tcPr>
          <w:p>
            <w:pPr>
              <w:pStyle w:val="TableParagraph"/>
              <w:spacing w:before="116"/>
              <w:ind w:left="563"/>
              <w:rPr>
                <w:sz w:val="22"/>
              </w:rPr>
            </w:pPr>
            <w:r>
              <w:rPr>
                <w:sz w:val="22"/>
              </w:rPr>
              <w:t>89.3671</w:t>
            </w:r>
          </w:p>
        </w:tc>
      </w:tr>
      <w:tr>
        <w:trPr>
          <w:trHeight w:val="492" w:hRule="atLeast"/>
        </w:trPr>
        <w:tc>
          <w:tcPr>
            <w:tcW w:w="181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3524" w:type="dxa"/>
          </w:tcPr>
          <w:p>
            <w:pPr>
              <w:pStyle w:val="TableParagraph"/>
              <w:ind w:left="1199"/>
              <w:rPr>
                <w:sz w:val="22"/>
              </w:rPr>
            </w:pPr>
            <w:r>
              <w:rPr>
                <w:sz w:val="22"/>
              </w:rPr>
              <w:t>0.9270</w:t>
            </w:r>
          </w:p>
        </w:tc>
        <w:tc>
          <w:tcPr>
            <w:tcW w:w="3346" w:type="dxa"/>
          </w:tcPr>
          <w:p>
            <w:pPr>
              <w:pStyle w:val="TableParagraph"/>
              <w:ind w:left="563"/>
              <w:rPr>
                <w:sz w:val="22"/>
              </w:rPr>
            </w:pPr>
            <w:r>
              <w:rPr>
                <w:sz w:val="22"/>
              </w:rPr>
              <w:t>91.5535</w:t>
            </w:r>
          </w:p>
        </w:tc>
      </w:tr>
      <w:tr>
        <w:trPr>
          <w:trHeight w:val="493" w:hRule="atLeast"/>
        </w:trPr>
        <w:tc>
          <w:tcPr>
            <w:tcW w:w="181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45</w:t>
            </w:r>
          </w:p>
        </w:tc>
        <w:tc>
          <w:tcPr>
            <w:tcW w:w="3524" w:type="dxa"/>
          </w:tcPr>
          <w:p>
            <w:pPr>
              <w:pStyle w:val="TableParagraph"/>
              <w:ind w:left="1199"/>
              <w:rPr>
                <w:sz w:val="22"/>
              </w:rPr>
            </w:pPr>
            <w:r>
              <w:rPr>
                <w:sz w:val="22"/>
              </w:rPr>
              <w:t>0.9370</w:t>
            </w:r>
          </w:p>
        </w:tc>
        <w:tc>
          <w:tcPr>
            <w:tcW w:w="3346" w:type="dxa"/>
          </w:tcPr>
          <w:p>
            <w:pPr>
              <w:pStyle w:val="TableParagraph"/>
              <w:ind w:left="563"/>
              <w:rPr>
                <w:sz w:val="22"/>
              </w:rPr>
            </w:pPr>
            <w:r>
              <w:rPr>
                <w:sz w:val="22"/>
              </w:rPr>
              <w:t>92.7043</w:t>
            </w:r>
          </w:p>
        </w:tc>
      </w:tr>
      <w:tr>
        <w:trPr>
          <w:trHeight w:val="369" w:hRule="atLeast"/>
        </w:trPr>
        <w:tc>
          <w:tcPr>
            <w:tcW w:w="1813" w:type="dxa"/>
          </w:tcPr>
          <w:p>
            <w:pPr>
              <w:pStyle w:val="TableParagraph"/>
              <w:spacing w:line="233" w:lineRule="exact" w:before="116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3524" w:type="dxa"/>
          </w:tcPr>
          <w:p>
            <w:pPr>
              <w:pStyle w:val="TableParagraph"/>
              <w:spacing w:line="233" w:lineRule="exact" w:before="116"/>
              <w:ind w:left="1199"/>
              <w:rPr>
                <w:sz w:val="22"/>
              </w:rPr>
            </w:pPr>
            <w:r>
              <w:rPr>
                <w:sz w:val="22"/>
              </w:rPr>
              <w:t>1.0240</w:t>
            </w:r>
          </w:p>
        </w:tc>
        <w:tc>
          <w:tcPr>
            <w:tcW w:w="3346" w:type="dxa"/>
          </w:tcPr>
          <w:p>
            <w:pPr>
              <w:pStyle w:val="TableParagraph"/>
              <w:spacing w:line="233" w:lineRule="exact" w:before="116"/>
              <w:ind w:left="563"/>
              <w:rPr>
                <w:sz w:val="22"/>
              </w:rPr>
            </w:pPr>
            <w:r>
              <w:rPr>
                <w:sz w:val="22"/>
              </w:rPr>
              <w:t>102.7160</w:t>
            </w:r>
          </w:p>
        </w:tc>
      </w:tr>
    </w:tbl>
    <w:p>
      <w:pPr>
        <w:pStyle w:val="BodyText"/>
        <w:spacing w:before="1"/>
        <w:rPr>
          <w:b/>
          <w:sz w:val="18"/>
        </w:rPr>
      </w:pPr>
      <w:r>
        <w:rPr/>
        <w:pict>
          <v:rect style="position:absolute;margin-left:94.704002pt;margin-top:12.34911pt;width:434.135021pt;height:1.44pt;mso-position-horizontal-relative:page;mso-position-vertical-relative:paragraph;z-index:-1568153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after="0"/>
        <w:rPr>
          <w:sz w:val="18"/>
        </w:rPr>
        <w:sectPr>
          <w:pgSz w:w="11910" w:h="16840"/>
          <w:pgMar w:header="0" w:footer="467" w:top="1360" w:bottom="660" w:left="1340" w:right="480"/>
        </w:sectPr>
      </w:pPr>
    </w:p>
    <w:p>
      <w:pPr>
        <w:pStyle w:val="Heading3"/>
        <w:spacing w:before="61"/>
        <w:ind w:left="676"/>
      </w:pPr>
      <w:r>
        <w:rPr/>
        <w:t>Appendix</w:t>
      </w:r>
      <w:r>
        <w:rPr>
          <w:spacing w:val="-1"/>
        </w:rPr>
        <w:t> </w:t>
      </w:r>
      <w:r>
        <w:rPr/>
        <w:t>VI.</w:t>
      </w:r>
      <w:r>
        <w:rPr>
          <w:spacing w:val="-2"/>
        </w:rPr>
        <w:t> </w:t>
      </w:r>
      <w:r>
        <w:rPr/>
        <w:t>Dissolution</w:t>
      </w:r>
      <w:r>
        <w:rPr>
          <w:spacing w:val="-1"/>
        </w:rPr>
        <w:t> </w:t>
      </w:r>
      <w:r>
        <w:rPr/>
        <w:t>data</w:t>
      </w:r>
      <w:r>
        <w:rPr>
          <w:spacing w:val="-2"/>
        </w:rPr>
        <w:t> </w:t>
      </w:r>
      <w:r>
        <w:rPr/>
        <w:t>for</w:t>
      </w:r>
      <w:r>
        <w:rPr>
          <w:spacing w:val="-3"/>
        </w:rPr>
        <w:t> </w:t>
      </w:r>
      <w:r>
        <w:rPr/>
        <w:t>PME</w:t>
      </w:r>
    </w:p>
    <w:p>
      <w:pPr>
        <w:pStyle w:val="BodyText"/>
        <w:spacing w:before="7"/>
        <w:rPr>
          <w:b/>
          <w:sz w:val="18"/>
        </w:rPr>
      </w:pPr>
    </w:p>
    <w:tbl>
      <w:tblPr>
        <w:tblW w:w="0" w:type="auto"/>
        <w:jc w:val="left"/>
        <w:tblInd w:w="5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13"/>
        <w:gridCol w:w="3551"/>
        <w:gridCol w:w="3318"/>
      </w:tblGrid>
      <w:tr>
        <w:trPr>
          <w:trHeight w:val="493" w:hRule="atLeast"/>
        </w:trPr>
        <w:tc>
          <w:tcPr>
            <w:tcW w:w="1813" w:type="dxa"/>
            <w:tcBorders>
              <w:top w:val="single" w:sz="12" w:space="0" w:color="000000"/>
              <w:bottom w:val="single" w:sz="8" w:space="0" w:color="000000"/>
            </w:tcBorders>
          </w:tcPr>
          <w:p>
            <w:pPr>
              <w:pStyle w:val="TableParagraph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  <w:t>Time</w:t>
            </w:r>
          </w:p>
        </w:tc>
        <w:tc>
          <w:tcPr>
            <w:tcW w:w="3551" w:type="dxa"/>
            <w:tcBorders>
              <w:top w:val="single" w:sz="12" w:space="0" w:color="000000"/>
              <w:bottom w:val="single" w:sz="8" w:space="0" w:color="000000"/>
            </w:tcBorders>
          </w:tcPr>
          <w:p>
            <w:pPr>
              <w:pStyle w:val="TableParagraph"/>
              <w:spacing w:before="0"/>
              <w:ind w:left="1199"/>
              <w:rPr>
                <w:b/>
                <w:sz w:val="22"/>
              </w:rPr>
            </w:pPr>
            <w:r>
              <w:rPr>
                <w:b/>
                <w:sz w:val="22"/>
              </w:rPr>
              <w:t>Absorbance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277nm</w:t>
            </w:r>
          </w:p>
        </w:tc>
        <w:tc>
          <w:tcPr>
            <w:tcW w:w="3318" w:type="dxa"/>
            <w:tcBorders>
              <w:top w:val="single" w:sz="12" w:space="0" w:color="000000"/>
              <w:bottom w:val="single" w:sz="8" w:space="0" w:color="000000"/>
            </w:tcBorders>
          </w:tcPr>
          <w:p>
            <w:pPr>
              <w:pStyle w:val="TableParagraph"/>
              <w:spacing w:before="0"/>
              <w:ind w:left="536"/>
              <w:rPr>
                <w:b/>
                <w:sz w:val="22"/>
              </w:rPr>
            </w:pPr>
            <w:r>
              <w:rPr>
                <w:b/>
                <w:sz w:val="22"/>
              </w:rPr>
              <w:t>%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drug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released</w:t>
            </w:r>
          </w:p>
        </w:tc>
      </w:tr>
      <w:tr>
        <w:trPr>
          <w:trHeight w:val="372" w:hRule="atLeast"/>
        </w:trPr>
        <w:tc>
          <w:tcPr>
            <w:tcW w:w="1813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49" w:lineRule="exact" w:before="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3551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49" w:lineRule="exact" w:before="0"/>
              <w:ind w:left="1199"/>
              <w:rPr>
                <w:sz w:val="22"/>
              </w:rPr>
            </w:pPr>
            <w:r>
              <w:rPr>
                <w:sz w:val="22"/>
              </w:rPr>
              <w:t>0.0000</w:t>
            </w:r>
          </w:p>
        </w:tc>
        <w:tc>
          <w:tcPr>
            <w:tcW w:w="3318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49" w:lineRule="exact" w:before="0"/>
              <w:ind w:left="536"/>
              <w:rPr>
                <w:sz w:val="22"/>
              </w:rPr>
            </w:pPr>
            <w:r>
              <w:rPr>
                <w:sz w:val="22"/>
              </w:rPr>
              <w:t>0.0000</w:t>
            </w:r>
          </w:p>
        </w:tc>
      </w:tr>
      <w:tr>
        <w:trPr>
          <w:trHeight w:val="492" w:hRule="atLeast"/>
        </w:trPr>
        <w:tc>
          <w:tcPr>
            <w:tcW w:w="181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3551" w:type="dxa"/>
          </w:tcPr>
          <w:p>
            <w:pPr>
              <w:pStyle w:val="TableParagraph"/>
              <w:ind w:left="1199"/>
              <w:rPr>
                <w:sz w:val="22"/>
              </w:rPr>
            </w:pPr>
            <w:r>
              <w:rPr>
                <w:sz w:val="22"/>
              </w:rPr>
              <w:t>0.7130</w:t>
            </w:r>
          </w:p>
        </w:tc>
        <w:tc>
          <w:tcPr>
            <w:tcW w:w="3318" w:type="dxa"/>
          </w:tcPr>
          <w:p>
            <w:pPr>
              <w:pStyle w:val="TableParagraph"/>
              <w:ind w:left="536"/>
              <w:rPr>
                <w:sz w:val="22"/>
              </w:rPr>
            </w:pPr>
            <w:r>
              <w:rPr>
                <w:sz w:val="22"/>
              </w:rPr>
              <w:t>66.9275</w:t>
            </w:r>
          </w:p>
        </w:tc>
      </w:tr>
      <w:tr>
        <w:trPr>
          <w:trHeight w:val="493" w:hRule="atLeast"/>
        </w:trPr>
        <w:tc>
          <w:tcPr>
            <w:tcW w:w="181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3551" w:type="dxa"/>
          </w:tcPr>
          <w:p>
            <w:pPr>
              <w:pStyle w:val="TableParagraph"/>
              <w:ind w:left="1199"/>
              <w:rPr>
                <w:sz w:val="22"/>
              </w:rPr>
            </w:pPr>
            <w:r>
              <w:rPr>
                <w:sz w:val="22"/>
              </w:rPr>
              <w:t>0.8250</w:t>
            </w:r>
          </w:p>
        </w:tc>
        <w:tc>
          <w:tcPr>
            <w:tcW w:w="3318" w:type="dxa"/>
          </w:tcPr>
          <w:p>
            <w:pPr>
              <w:pStyle w:val="TableParagraph"/>
              <w:ind w:left="536"/>
              <w:rPr>
                <w:sz w:val="22"/>
              </w:rPr>
            </w:pPr>
            <w:r>
              <w:rPr>
                <w:sz w:val="22"/>
              </w:rPr>
              <w:t>79.8159</w:t>
            </w:r>
          </w:p>
        </w:tc>
      </w:tr>
      <w:tr>
        <w:trPr>
          <w:trHeight w:val="493" w:hRule="atLeast"/>
        </w:trPr>
        <w:tc>
          <w:tcPr>
            <w:tcW w:w="1813" w:type="dxa"/>
          </w:tcPr>
          <w:p>
            <w:pPr>
              <w:pStyle w:val="TableParagraph"/>
              <w:spacing w:before="116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3551" w:type="dxa"/>
          </w:tcPr>
          <w:p>
            <w:pPr>
              <w:pStyle w:val="TableParagraph"/>
              <w:spacing w:before="116"/>
              <w:ind w:left="1199"/>
              <w:rPr>
                <w:sz w:val="22"/>
              </w:rPr>
            </w:pPr>
            <w:r>
              <w:rPr>
                <w:sz w:val="22"/>
              </w:rPr>
              <w:t>0.8740</w:t>
            </w:r>
          </w:p>
        </w:tc>
        <w:tc>
          <w:tcPr>
            <w:tcW w:w="3318" w:type="dxa"/>
          </w:tcPr>
          <w:p>
            <w:pPr>
              <w:pStyle w:val="TableParagraph"/>
              <w:spacing w:before="116"/>
              <w:ind w:left="536"/>
              <w:rPr>
                <w:sz w:val="22"/>
              </w:rPr>
            </w:pPr>
            <w:r>
              <w:rPr>
                <w:sz w:val="22"/>
              </w:rPr>
              <w:t>85.4545</w:t>
            </w:r>
          </w:p>
        </w:tc>
      </w:tr>
      <w:tr>
        <w:trPr>
          <w:trHeight w:val="493" w:hRule="atLeast"/>
        </w:trPr>
        <w:tc>
          <w:tcPr>
            <w:tcW w:w="181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3551" w:type="dxa"/>
          </w:tcPr>
          <w:p>
            <w:pPr>
              <w:pStyle w:val="TableParagraph"/>
              <w:ind w:left="1199"/>
              <w:rPr>
                <w:sz w:val="22"/>
              </w:rPr>
            </w:pPr>
            <w:r>
              <w:rPr>
                <w:sz w:val="22"/>
              </w:rPr>
              <w:t>0.8950</w:t>
            </w:r>
          </w:p>
        </w:tc>
        <w:tc>
          <w:tcPr>
            <w:tcW w:w="3318" w:type="dxa"/>
          </w:tcPr>
          <w:p>
            <w:pPr>
              <w:pStyle w:val="TableParagraph"/>
              <w:ind w:left="536"/>
              <w:rPr>
                <w:sz w:val="22"/>
              </w:rPr>
            </w:pPr>
            <w:r>
              <w:rPr>
                <w:sz w:val="22"/>
              </w:rPr>
              <w:t>87.8711</w:t>
            </w:r>
          </w:p>
        </w:tc>
      </w:tr>
      <w:tr>
        <w:trPr>
          <w:trHeight w:val="493" w:hRule="atLeast"/>
        </w:trPr>
        <w:tc>
          <w:tcPr>
            <w:tcW w:w="1813" w:type="dxa"/>
          </w:tcPr>
          <w:p>
            <w:pPr>
              <w:pStyle w:val="TableParagraph"/>
              <w:spacing w:before="116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3551" w:type="dxa"/>
          </w:tcPr>
          <w:p>
            <w:pPr>
              <w:pStyle w:val="TableParagraph"/>
              <w:spacing w:before="116"/>
              <w:ind w:left="1199"/>
              <w:rPr>
                <w:sz w:val="22"/>
              </w:rPr>
            </w:pPr>
            <w:r>
              <w:rPr>
                <w:sz w:val="22"/>
              </w:rPr>
              <w:t>0.9090</w:t>
            </w:r>
          </w:p>
        </w:tc>
        <w:tc>
          <w:tcPr>
            <w:tcW w:w="3318" w:type="dxa"/>
          </w:tcPr>
          <w:p>
            <w:pPr>
              <w:pStyle w:val="TableParagraph"/>
              <w:spacing w:before="116"/>
              <w:ind w:left="536"/>
              <w:rPr>
                <w:sz w:val="22"/>
              </w:rPr>
            </w:pPr>
            <w:r>
              <w:rPr>
                <w:sz w:val="22"/>
              </w:rPr>
              <w:t>89.4822</w:t>
            </w:r>
          </w:p>
        </w:tc>
      </w:tr>
      <w:tr>
        <w:trPr>
          <w:trHeight w:val="491" w:hRule="atLeast"/>
        </w:trPr>
        <w:tc>
          <w:tcPr>
            <w:tcW w:w="181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45</w:t>
            </w:r>
          </w:p>
        </w:tc>
        <w:tc>
          <w:tcPr>
            <w:tcW w:w="3551" w:type="dxa"/>
          </w:tcPr>
          <w:p>
            <w:pPr>
              <w:pStyle w:val="TableParagraph"/>
              <w:ind w:left="1199"/>
              <w:rPr>
                <w:sz w:val="22"/>
              </w:rPr>
            </w:pPr>
            <w:r>
              <w:rPr>
                <w:sz w:val="22"/>
              </w:rPr>
              <w:t>0.9450</w:t>
            </w:r>
          </w:p>
        </w:tc>
        <w:tc>
          <w:tcPr>
            <w:tcW w:w="3318" w:type="dxa"/>
          </w:tcPr>
          <w:p>
            <w:pPr>
              <w:pStyle w:val="TableParagraph"/>
              <w:ind w:left="536"/>
              <w:rPr>
                <w:sz w:val="22"/>
              </w:rPr>
            </w:pPr>
            <w:r>
              <w:rPr>
                <w:sz w:val="22"/>
              </w:rPr>
              <w:t>93.6249</w:t>
            </w:r>
          </w:p>
        </w:tc>
      </w:tr>
      <w:tr>
        <w:trPr>
          <w:trHeight w:val="368" w:hRule="atLeast"/>
        </w:trPr>
        <w:tc>
          <w:tcPr>
            <w:tcW w:w="1813" w:type="dxa"/>
          </w:tcPr>
          <w:p>
            <w:pPr>
              <w:pStyle w:val="TableParagraph"/>
              <w:spacing w:line="233" w:lineRule="exact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3551" w:type="dxa"/>
          </w:tcPr>
          <w:p>
            <w:pPr>
              <w:pStyle w:val="TableParagraph"/>
              <w:spacing w:line="233" w:lineRule="exact"/>
              <w:ind w:left="1199"/>
              <w:rPr>
                <w:sz w:val="22"/>
              </w:rPr>
            </w:pPr>
            <w:r>
              <w:rPr>
                <w:sz w:val="22"/>
              </w:rPr>
              <w:t>0.9660</w:t>
            </w:r>
          </w:p>
        </w:tc>
        <w:tc>
          <w:tcPr>
            <w:tcW w:w="3318" w:type="dxa"/>
          </w:tcPr>
          <w:p>
            <w:pPr>
              <w:pStyle w:val="TableParagraph"/>
              <w:spacing w:line="233" w:lineRule="exact"/>
              <w:ind w:left="536"/>
              <w:rPr>
                <w:sz w:val="22"/>
              </w:rPr>
            </w:pPr>
            <w:r>
              <w:rPr>
                <w:sz w:val="22"/>
              </w:rPr>
              <w:t>96.0414</w:t>
            </w:r>
          </w:p>
        </w:tc>
      </w:tr>
    </w:tbl>
    <w:p>
      <w:pPr>
        <w:pStyle w:val="BodyText"/>
        <w:spacing w:before="1"/>
        <w:rPr>
          <w:b/>
          <w:sz w:val="18"/>
        </w:rPr>
      </w:pPr>
      <w:r>
        <w:rPr/>
        <w:pict>
          <v:rect style="position:absolute;margin-left:94.704002pt;margin-top:12.371928pt;width:434.135021pt;height:1.44pt;mso-position-horizontal-relative:page;mso-position-vertical-relative:paragraph;z-index:-1568102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10"/>
        <w:rPr>
          <w:b/>
          <w:sz w:val="38"/>
        </w:rPr>
      </w:pPr>
    </w:p>
    <w:p>
      <w:pPr>
        <w:spacing w:before="0"/>
        <w:ind w:left="676" w:right="0" w:firstLine="0"/>
        <w:jc w:val="left"/>
        <w:rPr>
          <w:b/>
          <w:sz w:val="24"/>
        </w:rPr>
      </w:pPr>
      <w:r>
        <w:rPr>
          <w:b/>
          <w:sz w:val="24"/>
        </w:rPr>
        <w:t>Appendix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VII.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Dissolution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data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for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Prosolv</w:t>
      </w:r>
      <w:r>
        <w:rPr>
          <w:b/>
          <w:sz w:val="24"/>
          <w:vertAlign w:val="superscript"/>
        </w:rPr>
        <w:t>®</w:t>
      </w:r>
      <w:r>
        <w:rPr>
          <w:b/>
          <w:spacing w:val="-2"/>
          <w:sz w:val="24"/>
          <w:vertAlign w:val="baseline"/>
        </w:rPr>
        <w:t> </w:t>
      </w:r>
      <w:r>
        <w:rPr>
          <w:b/>
          <w:sz w:val="24"/>
          <w:vertAlign w:val="baseline"/>
        </w:rPr>
        <w:t>Tablets</w:t>
      </w:r>
    </w:p>
    <w:p>
      <w:pPr>
        <w:pStyle w:val="BodyText"/>
        <w:spacing w:before="8"/>
        <w:rPr>
          <w:b/>
          <w:sz w:val="18"/>
        </w:rPr>
      </w:pPr>
    </w:p>
    <w:tbl>
      <w:tblPr>
        <w:tblW w:w="0" w:type="auto"/>
        <w:jc w:val="left"/>
        <w:tblInd w:w="5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13"/>
        <w:gridCol w:w="3551"/>
        <w:gridCol w:w="3318"/>
      </w:tblGrid>
      <w:tr>
        <w:trPr>
          <w:trHeight w:val="493" w:hRule="atLeast"/>
        </w:trPr>
        <w:tc>
          <w:tcPr>
            <w:tcW w:w="1813" w:type="dxa"/>
            <w:tcBorders>
              <w:top w:val="single" w:sz="12" w:space="0" w:color="000000"/>
              <w:bottom w:val="single" w:sz="8" w:space="0" w:color="000000"/>
            </w:tcBorders>
          </w:tcPr>
          <w:p>
            <w:pPr>
              <w:pStyle w:val="TableParagraph"/>
              <w:spacing w:line="251" w:lineRule="exact" w:before="0"/>
              <w:rPr>
                <w:b/>
                <w:sz w:val="22"/>
              </w:rPr>
            </w:pPr>
            <w:r>
              <w:rPr>
                <w:b/>
                <w:sz w:val="22"/>
              </w:rPr>
              <w:t>Time</w:t>
            </w:r>
          </w:p>
        </w:tc>
        <w:tc>
          <w:tcPr>
            <w:tcW w:w="3551" w:type="dxa"/>
            <w:tcBorders>
              <w:top w:val="single" w:sz="12" w:space="0" w:color="000000"/>
              <w:bottom w:val="single" w:sz="8" w:space="0" w:color="000000"/>
            </w:tcBorders>
          </w:tcPr>
          <w:p>
            <w:pPr>
              <w:pStyle w:val="TableParagraph"/>
              <w:spacing w:line="251" w:lineRule="exact" w:before="0"/>
              <w:ind w:left="1199"/>
              <w:rPr>
                <w:b/>
                <w:sz w:val="22"/>
              </w:rPr>
            </w:pPr>
            <w:r>
              <w:rPr>
                <w:b/>
                <w:sz w:val="22"/>
              </w:rPr>
              <w:t>Absorbance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277nm</w:t>
            </w:r>
          </w:p>
        </w:tc>
        <w:tc>
          <w:tcPr>
            <w:tcW w:w="3318" w:type="dxa"/>
            <w:tcBorders>
              <w:top w:val="single" w:sz="12" w:space="0" w:color="000000"/>
              <w:bottom w:val="single" w:sz="8" w:space="0" w:color="000000"/>
            </w:tcBorders>
          </w:tcPr>
          <w:p>
            <w:pPr>
              <w:pStyle w:val="TableParagraph"/>
              <w:spacing w:line="251" w:lineRule="exact" w:before="0"/>
              <w:ind w:left="536"/>
              <w:rPr>
                <w:b/>
                <w:sz w:val="22"/>
              </w:rPr>
            </w:pPr>
            <w:r>
              <w:rPr>
                <w:b/>
                <w:sz w:val="22"/>
              </w:rPr>
              <w:t>%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drug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released</w:t>
            </w:r>
          </w:p>
        </w:tc>
      </w:tr>
      <w:tr>
        <w:trPr>
          <w:trHeight w:val="371" w:hRule="atLeast"/>
        </w:trPr>
        <w:tc>
          <w:tcPr>
            <w:tcW w:w="1813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46" w:lineRule="exact" w:before="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3551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46" w:lineRule="exact" w:before="0"/>
              <w:ind w:left="1199"/>
              <w:rPr>
                <w:sz w:val="22"/>
              </w:rPr>
            </w:pPr>
            <w:r>
              <w:rPr>
                <w:sz w:val="22"/>
              </w:rPr>
              <w:t>0.0000</w:t>
            </w:r>
          </w:p>
        </w:tc>
        <w:tc>
          <w:tcPr>
            <w:tcW w:w="3318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46" w:lineRule="exact" w:before="0"/>
              <w:ind w:left="536"/>
              <w:rPr>
                <w:sz w:val="22"/>
              </w:rPr>
            </w:pPr>
            <w:r>
              <w:rPr>
                <w:sz w:val="22"/>
              </w:rPr>
              <w:t>0.0000</w:t>
            </w:r>
          </w:p>
        </w:tc>
      </w:tr>
      <w:tr>
        <w:trPr>
          <w:trHeight w:val="493" w:hRule="atLeast"/>
        </w:trPr>
        <w:tc>
          <w:tcPr>
            <w:tcW w:w="1813" w:type="dxa"/>
          </w:tcPr>
          <w:p>
            <w:pPr>
              <w:pStyle w:val="TableParagraph"/>
              <w:spacing w:before="116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3551" w:type="dxa"/>
          </w:tcPr>
          <w:p>
            <w:pPr>
              <w:pStyle w:val="TableParagraph"/>
              <w:spacing w:before="116"/>
              <w:ind w:left="1199"/>
              <w:rPr>
                <w:sz w:val="22"/>
              </w:rPr>
            </w:pPr>
            <w:r>
              <w:rPr>
                <w:sz w:val="22"/>
              </w:rPr>
              <w:t>0.8950</w:t>
            </w:r>
          </w:p>
        </w:tc>
        <w:tc>
          <w:tcPr>
            <w:tcW w:w="3318" w:type="dxa"/>
          </w:tcPr>
          <w:p>
            <w:pPr>
              <w:pStyle w:val="TableParagraph"/>
              <w:spacing w:before="116"/>
              <w:ind w:left="536"/>
              <w:rPr>
                <w:sz w:val="22"/>
              </w:rPr>
            </w:pPr>
            <w:r>
              <w:rPr>
                <w:sz w:val="22"/>
              </w:rPr>
              <w:t>87.8711</w:t>
            </w:r>
          </w:p>
        </w:tc>
      </w:tr>
      <w:tr>
        <w:trPr>
          <w:trHeight w:val="491" w:hRule="atLeast"/>
        </w:trPr>
        <w:tc>
          <w:tcPr>
            <w:tcW w:w="181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3551" w:type="dxa"/>
          </w:tcPr>
          <w:p>
            <w:pPr>
              <w:pStyle w:val="TableParagraph"/>
              <w:ind w:left="1199"/>
              <w:rPr>
                <w:sz w:val="22"/>
              </w:rPr>
            </w:pPr>
            <w:r>
              <w:rPr>
                <w:sz w:val="22"/>
              </w:rPr>
              <w:t>0.9200</w:t>
            </w:r>
          </w:p>
        </w:tc>
        <w:tc>
          <w:tcPr>
            <w:tcW w:w="3318" w:type="dxa"/>
          </w:tcPr>
          <w:p>
            <w:pPr>
              <w:pStyle w:val="TableParagraph"/>
              <w:ind w:left="536"/>
              <w:rPr>
                <w:sz w:val="22"/>
              </w:rPr>
            </w:pPr>
            <w:r>
              <w:rPr>
                <w:sz w:val="22"/>
              </w:rPr>
              <w:t>90.748</w:t>
            </w:r>
          </w:p>
        </w:tc>
      </w:tr>
      <w:tr>
        <w:trPr>
          <w:trHeight w:val="493" w:hRule="atLeast"/>
        </w:trPr>
        <w:tc>
          <w:tcPr>
            <w:tcW w:w="181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3551" w:type="dxa"/>
          </w:tcPr>
          <w:p>
            <w:pPr>
              <w:pStyle w:val="TableParagraph"/>
              <w:ind w:left="1199"/>
              <w:rPr>
                <w:sz w:val="22"/>
              </w:rPr>
            </w:pPr>
            <w:r>
              <w:rPr>
                <w:sz w:val="22"/>
              </w:rPr>
              <w:t>0.9220</w:t>
            </w:r>
          </w:p>
        </w:tc>
        <w:tc>
          <w:tcPr>
            <w:tcW w:w="3318" w:type="dxa"/>
          </w:tcPr>
          <w:p>
            <w:pPr>
              <w:pStyle w:val="TableParagraph"/>
              <w:ind w:left="536"/>
              <w:rPr>
                <w:sz w:val="22"/>
              </w:rPr>
            </w:pPr>
            <w:r>
              <w:rPr>
                <w:sz w:val="22"/>
              </w:rPr>
              <w:t>90.9781</w:t>
            </w:r>
          </w:p>
        </w:tc>
      </w:tr>
      <w:tr>
        <w:trPr>
          <w:trHeight w:val="493" w:hRule="atLeast"/>
        </w:trPr>
        <w:tc>
          <w:tcPr>
            <w:tcW w:w="1813" w:type="dxa"/>
          </w:tcPr>
          <w:p>
            <w:pPr>
              <w:pStyle w:val="TableParagraph"/>
              <w:spacing w:before="116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3551" w:type="dxa"/>
          </w:tcPr>
          <w:p>
            <w:pPr>
              <w:pStyle w:val="TableParagraph"/>
              <w:spacing w:before="116"/>
              <w:ind w:left="1199"/>
              <w:rPr>
                <w:sz w:val="22"/>
              </w:rPr>
            </w:pPr>
            <w:r>
              <w:rPr>
                <w:sz w:val="22"/>
              </w:rPr>
              <w:t>0.9510</w:t>
            </w:r>
          </w:p>
        </w:tc>
        <w:tc>
          <w:tcPr>
            <w:tcW w:w="3318" w:type="dxa"/>
          </w:tcPr>
          <w:p>
            <w:pPr>
              <w:pStyle w:val="TableParagraph"/>
              <w:spacing w:before="116"/>
              <w:ind w:left="536"/>
              <w:rPr>
                <w:sz w:val="22"/>
              </w:rPr>
            </w:pPr>
            <w:r>
              <w:rPr>
                <w:sz w:val="22"/>
              </w:rPr>
              <w:t>94.3153</w:t>
            </w:r>
          </w:p>
        </w:tc>
      </w:tr>
      <w:tr>
        <w:trPr>
          <w:trHeight w:val="493" w:hRule="atLeast"/>
        </w:trPr>
        <w:tc>
          <w:tcPr>
            <w:tcW w:w="181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3551" w:type="dxa"/>
          </w:tcPr>
          <w:p>
            <w:pPr>
              <w:pStyle w:val="TableParagraph"/>
              <w:ind w:left="1199"/>
              <w:rPr>
                <w:sz w:val="22"/>
              </w:rPr>
            </w:pPr>
            <w:r>
              <w:rPr>
                <w:sz w:val="22"/>
              </w:rPr>
              <w:t>0.9550</w:t>
            </w:r>
          </w:p>
        </w:tc>
        <w:tc>
          <w:tcPr>
            <w:tcW w:w="3318" w:type="dxa"/>
          </w:tcPr>
          <w:p>
            <w:pPr>
              <w:pStyle w:val="TableParagraph"/>
              <w:ind w:left="536"/>
              <w:rPr>
                <w:sz w:val="22"/>
              </w:rPr>
            </w:pPr>
            <w:r>
              <w:rPr>
                <w:sz w:val="22"/>
              </w:rPr>
              <w:t>94.7756</w:t>
            </w:r>
          </w:p>
        </w:tc>
      </w:tr>
      <w:tr>
        <w:trPr>
          <w:trHeight w:val="493" w:hRule="atLeast"/>
        </w:trPr>
        <w:tc>
          <w:tcPr>
            <w:tcW w:w="1813" w:type="dxa"/>
          </w:tcPr>
          <w:p>
            <w:pPr>
              <w:pStyle w:val="TableParagraph"/>
              <w:spacing w:before="116"/>
              <w:rPr>
                <w:sz w:val="22"/>
              </w:rPr>
            </w:pPr>
            <w:r>
              <w:rPr>
                <w:sz w:val="22"/>
              </w:rPr>
              <w:t>45</w:t>
            </w:r>
          </w:p>
        </w:tc>
        <w:tc>
          <w:tcPr>
            <w:tcW w:w="3551" w:type="dxa"/>
          </w:tcPr>
          <w:p>
            <w:pPr>
              <w:pStyle w:val="TableParagraph"/>
              <w:spacing w:before="116"/>
              <w:ind w:left="1199"/>
              <w:rPr>
                <w:sz w:val="22"/>
              </w:rPr>
            </w:pPr>
            <w:r>
              <w:rPr>
                <w:sz w:val="22"/>
              </w:rPr>
              <w:t>0.9630</w:t>
            </w:r>
          </w:p>
        </w:tc>
        <w:tc>
          <w:tcPr>
            <w:tcW w:w="3318" w:type="dxa"/>
          </w:tcPr>
          <w:p>
            <w:pPr>
              <w:pStyle w:val="TableParagraph"/>
              <w:spacing w:before="116"/>
              <w:ind w:left="536"/>
              <w:rPr>
                <w:sz w:val="22"/>
              </w:rPr>
            </w:pPr>
            <w:r>
              <w:rPr>
                <w:sz w:val="22"/>
              </w:rPr>
              <w:t>95.6962</w:t>
            </w:r>
          </w:p>
        </w:tc>
      </w:tr>
      <w:tr>
        <w:trPr>
          <w:trHeight w:val="368" w:hRule="atLeast"/>
        </w:trPr>
        <w:tc>
          <w:tcPr>
            <w:tcW w:w="1813" w:type="dxa"/>
          </w:tcPr>
          <w:p>
            <w:pPr>
              <w:pStyle w:val="TableParagraph"/>
              <w:spacing w:line="233" w:lineRule="exact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3551" w:type="dxa"/>
          </w:tcPr>
          <w:p>
            <w:pPr>
              <w:pStyle w:val="TableParagraph"/>
              <w:spacing w:line="233" w:lineRule="exact"/>
              <w:ind w:left="1199"/>
              <w:rPr>
                <w:sz w:val="22"/>
              </w:rPr>
            </w:pPr>
            <w:r>
              <w:rPr>
                <w:sz w:val="22"/>
              </w:rPr>
              <w:t>0.9710</w:t>
            </w:r>
          </w:p>
        </w:tc>
        <w:tc>
          <w:tcPr>
            <w:tcW w:w="3318" w:type="dxa"/>
          </w:tcPr>
          <w:p>
            <w:pPr>
              <w:pStyle w:val="TableParagraph"/>
              <w:spacing w:line="233" w:lineRule="exact"/>
              <w:ind w:left="536"/>
              <w:rPr>
                <w:sz w:val="22"/>
              </w:rPr>
            </w:pPr>
            <w:r>
              <w:rPr>
                <w:sz w:val="22"/>
              </w:rPr>
              <w:t>96.6168</w:t>
            </w:r>
          </w:p>
        </w:tc>
      </w:tr>
    </w:tbl>
    <w:p>
      <w:pPr>
        <w:pStyle w:val="BodyText"/>
        <w:spacing w:before="1"/>
        <w:rPr>
          <w:b/>
          <w:sz w:val="18"/>
        </w:rPr>
      </w:pPr>
      <w:r>
        <w:rPr/>
        <w:pict>
          <v:rect style="position:absolute;margin-left:94.704002pt;margin-top:12.34911pt;width:434.135021pt;height:1.44pt;mso-position-horizontal-relative:page;mso-position-vertical-relative:paragraph;z-index:-1568051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after="0"/>
        <w:rPr>
          <w:sz w:val="18"/>
        </w:rPr>
        <w:sectPr>
          <w:pgSz w:w="11910" w:h="16840"/>
          <w:pgMar w:header="0" w:footer="467" w:top="1360" w:bottom="660" w:left="1340" w:right="480"/>
        </w:sectPr>
      </w:pPr>
    </w:p>
    <w:p>
      <w:pPr>
        <w:pStyle w:val="Heading3"/>
        <w:spacing w:before="61"/>
        <w:ind w:left="676"/>
      </w:pPr>
      <w:r>
        <w:rPr/>
        <w:t>Appendix</w:t>
      </w:r>
      <w:r>
        <w:rPr>
          <w:spacing w:val="-1"/>
        </w:rPr>
        <w:t> </w:t>
      </w:r>
      <w:r>
        <w:rPr/>
        <w:t>VIII.</w:t>
      </w:r>
      <w:r>
        <w:rPr>
          <w:spacing w:val="-1"/>
        </w:rPr>
        <w:t> </w:t>
      </w:r>
      <w:r>
        <w:rPr/>
        <w:t>Compaction</w:t>
      </w:r>
      <w:r>
        <w:rPr>
          <w:spacing w:val="-2"/>
        </w:rPr>
        <w:t> </w:t>
      </w:r>
      <w:r>
        <w:rPr/>
        <w:t>data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CPE</w:t>
      </w:r>
    </w:p>
    <w:p>
      <w:pPr>
        <w:pStyle w:val="BodyText"/>
        <w:spacing w:before="7"/>
        <w:rPr>
          <w:b/>
          <w:sz w:val="18"/>
        </w:rPr>
      </w:pPr>
    </w:p>
    <w:tbl>
      <w:tblPr>
        <w:tblW w:w="0" w:type="auto"/>
        <w:jc w:val="left"/>
        <w:tblInd w:w="5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53"/>
        <w:gridCol w:w="1349"/>
        <w:gridCol w:w="1444"/>
        <w:gridCol w:w="1445"/>
        <w:gridCol w:w="1445"/>
        <w:gridCol w:w="1646"/>
      </w:tblGrid>
      <w:tr>
        <w:trPr>
          <w:trHeight w:val="493" w:hRule="atLeast"/>
        </w:trPr>
        <w:tc>
          <w:tcPr>
            <w:tcW w:w="1353" w:type="dxa"/>
            <w:tcBorders>
              <w:top w:val="single" w:sz="12" w:space="0" w:color="000000"/>
              <w:bottom w:val="single" w:sz="8" w:space="0" w:color="000000"/>
            </w:tcBorders>
          </w:tcPr>
          <w:p>
            <w:pPr>
              <w:pStyle w:val="TableParagraph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  <w:t>App.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Press</w:t>
            </w:r>
          </w:p>
        </w:tc>
        <w:tc>
          <w:tcPr>
            <w:tcW w:w="1349" w:type="dxa"/>
            <w:tcBorders>
              <w:top w:val="single" w:sz="12" w:space="0" w:color="000000"/>
              <w:bottom w:val="single" w:sz="8" w:space="0" w:color="000000"/>
            </w:tcBorders>
          </w:tcPr>
          <w:p>
            <w:pPr>
              <w:pStyle w:val="TableParagraph"/>
              <w:spacing w:before="0"/>
              <w:ind w:left="214"/>
              <w:rPr>
                <w:b/>
                <w:sz w:val="22"/>
              </w:rPr>
            </w:pPr>
            <w:r>
              <w:rPr>
                <w:b/>
                <w:sz w:val="22"/>
              </w:rPr>
              <w:t>TS</w:t>
            </w:r>
          </w:p>
        </w:tc>
        <w:tc>
          <w:tcPr>
            <w:tcW w:w="1444" w:type="dxa"/>
            <w:tcBorders>
              <w:top w:val="single" w:sz="12" w:space="0" w:color="000000"/>
              <w:bottom w:val="single" w:sz="8" w:space="0" w:color="000000"/>
            </w:tcBorders>
          </w:tcPr>
          <w:p>
            <w:pPr>
              <w:pStyle w:val="TableParagraph"/>
              <w:spacing w:before="0"/>
              <w:ind w:left="149" w:right="28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Sp.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Vol</w:t>
            </w:r>
          </w:p>
        </w:tc>
        <w:tc>
          <w:tcPr>
            <w:tcW w:w="1445" w:type="dxa"/>
            <w:tcBorders>
              <w:top w:val="single" w:sz="12" w:space="0" w:color="000000"/>
              <w:bottom w:val="single" w:sz="8" w:space="0" w:color="000000"/>
            </w:tcBorders>
          </w:tcPr>
          <w:p>
            <w:pPr>
              <w:pStyle w:val="TableParagraph"/>
              <w:spacing w:before="0"/>
              <w:ind w:left="309"/>
              <w:rPr>
                <w:b/>
                <w:sz w:val="22"/>
              </w:rPr>
            </w:pPr>
            <w:r>
              <w:rPr>
                <w:b/>
                <w:sz w:val="22"/>
              </w:rPr>
              <w:t>Porosity</w:t>
            </w:r>
          </w:p>
        </w:tc>
        <w:tc>
          <w:tcPr>
            <w:tcW w:w="1445" w:type="dxa"/>
            <w:tcBorders>
              <w:top w:val="single" w:sz="12" w:space="0" w:color="000000"/>
              <w:bottom w:val="single" w:sz="8" w:space="0" w:color="000000"/>
            </w:tcBorders>
          </w:tcPr>
          <w:p>
            <w:pPr>
              <w:pStyle w:val="TableParagraph"/>
              <w:spacing w:before="0"/>
              <w:ind w:left="309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ln(1/Ԑ)</w:t>
            </w:r>
          </w:p>
        </w:tc>
        <w:tc>
          <w:tcPr>
            <w:tcW w:w="1646" w:type="dxa"/>
            <w:tcBorders>
              <w:top w:val="single" w:sz="12" w:space="0" w:color="000000"/>
              <w:bottom w:val="single" w:sz="8" w:space="0" w:color="000000"/>
            </w:tcBorders>
          </w:tcPr>
          <w:p>
            <w:pPr>
              <w:pStyle w:val="TableParagraph"/>
              <w:spacing w:before="0"/>
              <w:ind w:left="309"/>
              <w:rPr>
                <w:b/>
                <w:sz w:val="22"/>
              </w:rPr>
            </w:pPr>
            <w:r>
              <w:rPr>
                <w:b/>
                <w:sz w:val="22"/>
              </w:rPr>
              <w:t>P/C</w:t>
            </w:r>
          </w:p>
        </w:tc>
      </w:tr>
      <w:tr>
        <w:trPr>
          <w:trHeight w:val="372" w:hRule="atLeast"/>
        </w:trPr>
        <w:tc>
          <w:tcPr>
            <w:tcW w:w="1353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49" w:lineRule="exact" w:before="0"/>
              <w:rPr>
                <w:sz w:val="22"/>
              </w:rPr>
            </w:pPr>
            <w:r>
              <w:rPr>
                <w:sz w:val="22"/>
              </w:rPr>
              <w:t>49.94</w:t>
            </w:r>
          </w:p>
        </w:tc>
        <w:tc>
          <w:tcPr>
            <w:tcW w:w="1349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49" w:lineRule="exact" w:before="0"/>
              <w:ind w:left="214"/>
              <w:rPr>
                <w:sz w:val="22"/>
              </w:rPr>
            </w:pPr>
            <w:r>
              <w:rPr>
                <w:sz w:val="22"/>
              </w:rPr>
              <w:t>1.720906</w:t>
            </w:r>
          </w:p>
        </w:tc>
        <w:tc>
          <w:tcPr>
            <w:tcW w:w="1444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49" w:lineRule="exact" w:before="0"/>
              <w:ind w:left="289" w:right="289"/>
              <w:jc w:val="center"/>
              <w:rPr>
                <w:sz w:val="22"/>
              </w:rPr>
            </w:pPr>
            <w:r>
              <w:rPr>
                <w:sz w:val="22"/>
              </w:rPr>
              <w:t>0.938874</w:t>
            </w:r>
          </w:p>
        </w:tc>
        <w:tc>
          <w:tcPr>
            <w:tcW w:w="1445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49" w:lineRule="exact" w:before="0"/>
              <w:ind w:left="309"/>
              <w:rPr>
                <w:sz w:val="22"/>
              </w:rPr>
            </w:pPr>
            <w:r>
              <w:rPr>
                <w:sz w:val="22"/>
              </w:rPr>
              <w:t>0.280288</w:t>
            </w:r>
          </w:p>
        </w:tc>
        <w:tc>
          <w:tcPr>
            <w:tcW w:w="1445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49" w:lineRule="exact" w:before="0"/>
              <w:ind w:left="309"/>
              <w:rPr>
                <w:sz w:val="22"/>
              </w:rPr>
            </w:pPr>
            <w:r>
              <w:rPr>
                <w:sz w:val="22"/>
              </w:rPr>
              <w:t>1.272379</w:t>
            </w:r>
          </w:p>
        </w:tc>
        <w:tc>
          <w:tcPr>
            <w:tcW w:w="1646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49" w:lineRule="exact" w:before="0"/>
              <w:ind w:left="309"/>
              <w:rPr>
                <w:sz w:val="22"/>
              </w:rPr>
            </w:pPr>
            <w:r>
              <w:rPr>
                <w:sz w:val="22"/>
              </w:rPr>
              <w:t>73.35775</w:t>
            </w:r>
          </w:p>
        </w:tc>
      </w:tr>
      <w:tr>
        <w:trPr>
          <w:trHeight w:val="492" w:hRule="atLeast"/>
        </w:trPr>
        <w:tc>
          <w:tcPr>
            <w:tcW w:w="135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99.87</w:t>
            </w:r>
          </w:p>
        </w:tc>
        <w:tc>
          <w:tcPr>
            <w:tcW w:w="1349" w:type="dxa"/>
          </w:tcPr>
          <w:p>
            <w:pPr>
              <w:pStyle w:val="TableParagraph"/>
              <w:ind w:left="214"/>
              <w:rPr>
                <w:sz w:val="22"/>
              </w:rPr>
            </w:pPr>
            <w:r>
              <w:rPr>
                <w:sz w:val="22"/>
              </w:rPr>
              <w:t>4.157819</w:t>
            </w:r>
          </w:p>
        </w:tc>
        <w:tc>
          <w:tcPr>
            <w:tcW w:w="1444" w:type="dxa"/>
          </w:tcPr>
          <w:p>
            <w:pPr>
              <w:pStyle w:val="TableParagraph"/>
              <w:ind w:left="289" w:right="289"/>
              <w:jc w:val="center"/>
              <w:rPr>
                <w:sz w:val="22"/>
              </w:rPr>
            </w:pPr>
            <w:r>
              <w:rPr>
                <w:sz w:val="22"/>
              </w:rPr>
              <w:t>0.793138</w:t>
            </w:r>
          </w:p>
        </w:tc>
        <w:tc>
          <w:tcPr>
            <w:tcW w:w="1445" w:type="dxa"/>
          </w:tcPr>
          <w:p>
            <w:pPr>
              <w:pStyle w:val="TableParagraph"/>
              <w:ind w:left="309"/>
              <w:rPr>
                <w:sz w:val="22"/>
              </w:rPr>
            </w:pPr>
            <w:r>
              <w:rPr>
                <w:sz w:val="22"/>
              </w:rPr>
              <w:t>0.148077</w:t>
            </w:r>
          </w:p>
        </w:tc>
        <w:tc>
          <w:tcPr>
            <w:tcW w:w="1445" w:type="dxa"/>
          </w:tcPr>
          <w:p>
            <w:pPr>
              <w:pStyle w:val="TableParagraph"/>
              <w:ind w:left="309"/>
              <w:rPr>
                <w:sz w:val="22"/>
              </w:rPr>
            </w:pPr>
            <w:r>
              <w:rPr>
                <w:sz w:val="22"/>
              </w:rPr>
              <w:t>1.91078</w:t>
            </w:r>
          </w:p>
        </w:tc>
        <w:tc>
          <w:tcPr>
            <w:tcW w:w="1646" w:type="dxa"/>
          </w:tcPr>
          <w:p>
            <w:pPr>
              <w:pStyle w:val="TableParagraph"/>
              <w:ind w:left="309"/>
              <w:rPr>
                <w:sz w:val="22"/>
              </w:rPr>
            </w:pPr>
            <w:r>
              <w:rPr>
                <w:sz w:val="22"/>
              </w:rPr>
              <w:t>136.7463</w:t>
            </w:r>
          </w:p>
        </w:tc>
      </w:tr>
      <w:tr>
        <w:trPr>
          <w:trHeight w:val="493" w:hRule="atLeast"/>
        </w:trPr>
        <w:tc>
          <w:tcPr>
            <w:tcW w:w="135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149.81</w:t>
            </w:r>
          </w:p>
        </w:tc>
        <w:tc>
          <w:tcPr>
            <w:tcW w:w="1349" w:type="dxa"/>
          </w:tcPr>
          <w:p>
            <w:pPr>
              <w:pStyle w:val="TableParagraph"/>
              <w:ind w:left="214"/>
              <w:rPr>
                <w:sz w:val="22"/>
              </w:rPr>
            </w:pPr>
            <w:r>
              <w:rPr>
                <w:sz w:val="22"/>
              </w:rPr>
              <w:t>5.457218</w:t>
            </w:r>
          </w:p>
        </w:tc>
        <w:tc>
          <w:tcPr>
            <w:tcW w:w="1444" w:type="dxa"/>
          </w:tcPr>
          <w:p>
            <w:pPr>
              <w:pStyle w:val="TableParagraph"/>
              <w:ind w:left="289" w:right="289"/>
              <w:jc w:val="center"/>
              <w:rPr>
                <w:sz w:val="22"/>
              </w:rPr>
            </w:pPr>
            <w:r>
              <w:rPr>
                <w:sz w:val="22"/>
              </w:rPr>
              <w:t>0.759874</w:t>
            </w:r>
          </w:p>
        </w:tc>
        <w:tc>
          <w:tcPr>
            <w:tcW w:w="1445" w:type="dxa"/>
          </w:tcPr>
          <w:p>
            <w:pPr>
              <w:pStyle w:val="TableParagraph"/>
              <w:ind w:left="309"/>
              <w:rPr>
                <w:sz w:val="22"/>
              </w:rPr>
            </w:pPr>
            <w:r>
              <w:rPr>
                <w:sz w:val="22"/>
              </w:rPr>
              <w:t>0.110781</w:t>
            </w:r>
          </w:p>
        </w:tc>
        <w:tc>
          <w:tcPr>
            <w:tcW w:w="1445" w:type="dxa"/>
          </w:tcPr>
          <w:p>
            <w:pPr>
              <w:pStyle w:val="TableParagraph"/>
              <w:ind w:left="309"/>
              <w:rPr>
                <w:sz w:val="22"/>
              </w:rPr>
            </w:pPr>
            <w:r>
              <w:rPr>
                <w:sz w:val="22"/>
              </w:rPr>
              <w:t>2.201491</w:t>
            </w:r>
          </w:p>
        </w:tc>
        <w:tc>
          <w:tcPr>
            <w:tcW w:w="1646" w:type="dxa"/>
          </w:tcPr>
          <w:p>
            <w:pPr>
              <w:pStyle w:val="TableParagraph"/>
              <w:ind w:left="309"/>
              <w:rPr>
                <w:sz w:val="22"/>
              </w:rPr>
            </w:pPr>
            <w:r>
              <w:rPr>
                <w:sz w:val="22"/>
              </w:rPr>
              <w:t>201.9982</w:t>
            </w:r>
          </w:p>
        </w:tc>
      </w:tr>
      <w:tr>
        <w:trPr>
          <w:trHeight w:val="493" w:hRule="atLeast"/>
        </w:trPr>
        <w:tc>
          <w:tcPr>
            <w:tcW w:w="1353" w:type="dxa"/>
          </w:tcPr>
          <w:p>
            <w:pPr>
              <w:pStyle w:val="TableParagraph"/>
              <w:spacing w:before="116"/>
              <w:rPr>
                <w:sz w:val="22"/>
              </w:rPr>
            </w:pPr>
            <w:r>
              <w:rPr>
                <w:sz w:val="22"/>
              </w:rPr>
              <w:t>199.75</w:t>
            </w:r>
          </w:p>
        </w:tc>
        <w:tc>
          <w:tcPr>
            <w:tcW w:w="1349" w:type="dxa"/>
          </w:tcPr>
          <w:p>
            <w:pPr>
              <w:pStyle w:val="TableParagraph"/>
              <w:spacing w:before="116"/>
              <w:ind w:left="214"/>
              <w:rPr>
                <w:sz w:val="22"/>
              </w:rPr>
            </w:pPr>
            <w:r>
              <w:rPr>
                <w:sz w:val="22"/>
              </w:rPr>
              <w:t>6.462622</w:t>
            </w:r>
          </w:p>
        </w:tc>
        <w:tc>
          <w:tcPr>
            <w:tcW w:w="1444" w:type="dxa"/>
          </w:tcPr>
          <w:p>
            <w:pPr>
              <w:pStyle w:val="TableParagraph"/>
              <w:spacing w:before="116"/>
              <w:ind w:left="289" w:right="289"/>
              <w:jc w:val="center"/>
              <w:rPr>
                <w:sz w:val="22"/>
              </w:rPr>
            </w:pPr>
            <w:r>
              <w:rPr>
                <w:sz w:val="22"/>
              </w:rPr>
              <w:t>0.751816</w:t>
            </w:r>
          </w:p>
        </w:tc>
        <w:tc>
          <w:tcPr>
            <w:tcW w:w="1445" w:type="dxa"/>
          </w:tcPr>
          <w:p>
            <w:pPr>
              <w:pStyle w:val="TableParagraph"/>
              <w:spacing w:before="116"/>
              <w:ind w:left="309"/>
              <w:rPr>
                <w:sz w:val="22"/>
              </w:rPr>
            </w:pPr>
            <w:r>
              <w:rPr>
                <w:sz w:val="22"/>
              </w:rPr>
              <w:t>0.101242</w:t>
            </w:r>
          </w:p>
        </w:tc>
        <w:tc>
          <w:tcPr>
            <w:tcW w:w="1445" w:type="dxa"/>
          </w:tcPr>
          <w:p>
            <w:pPr>
              <w:pStyle w:val="TableParagraph"/>
              <w:spacing w:before="116"/>
              <w:ind w:left="309"/>
              <w:rPr>
                <w:sz w:val="22"/>
              </w:rPr>
            </w:pPr>
            <w:r>
              <w:rPr>
                <w:sz w:val="22"/>
              </w:rPr>
              <w:t>2.292099</w:t>
            </w:r>
          </w:p>
        </w:tc>
        <w:tc>
          <w:tcPr>
            <w:tcW w:w="1646" w:type="dxa"/>
          </w:tcPr>
          <w:p>
            <w:pPr>
              <w:pStyle w:val="TableParagraph"/>
              <w:spacing w:before="116"/>
              <w:ind w:left="309"/>
              <w:rPr>
                <w:sz w:val="22"/>
              </w:rPr>
            </w:pPr>
            <w:r>
              <w:rPr>
                <w:sz w:val="22"/>
              </w:rPr>
              <w:t>268.3444</w:t>
            </w:r>
          </w:p>
        </w:tc>
      </w:tr>
      <w:tr>
        <w:trPr>
          <w:trHeight w:val="368" w:hRule="atLeast"/>
        </w:trPr>
        <w:tc>
          <w:tcPr>
            <w:tcW w:w="1353" w:type="dxa"/>
          </w:tcPr>
          <w:p>
            <w:pPr>
              <w:pStyle w:val="TableParagraph"/>
              <w:spacing w:line="233" w:lineRule="exact"/>
              <w:rPr>
                <w:sz w:val="22"/>
              </w:rPr>
            </w:pPr>
            <w:r>
              <w:rPr>
                <w:sz w:val="22"/>
              </w:rPr>
              <w:t>249.68</w:t>
            </w:r>
          </w:p>
        </w:tc>
        <w:tc>
          <w:tcPr>
            <w:tcW w:w="1349" w:type="dxa"/>
          </w:tcPr>
          <w:p>
            <w:pPr>
              <w:pStyle w:val="TableParagraph"/>
              <w:spacing w:line="233" w:lineRule="exact"/>
              <w:ind w:left="214"/>
              <w:rPr>
                <w:sz w:val="22"/>
              </w:rPr>
            </w:pPr>
            <w:r>
              <w:rPr>
                <w:sz w:val="22"/>
              </w:rPr>
              <w:t>7.260104</w:t>
            </w:r>
          </w:p>
        </w:tc>
        <w:tc>
          <w:tcPr>
            <w:tcW w:w="1444" w:type="dxa"/>
          </w:tcPr>
          <w:p>
            <w:pPr>
              <w:pStyle w:val="TableParagraph"/>
              <w:spacing w:line="233" w:lineRule="exact"/>
              <w:ind w:left="289" w:right="289"/>
              <w:jc w:val="center"/>
              <w:rPr>
                <w:sz w:val="22"/>
              </w:rPr>
            </w:pPr>
            <w:r>
              <w:rPr>
                <w:sz w:val="22"/>
              </w:rPr>
              <w:t>0.735006</w:t>
            </w:r>
          </w:p>
        </w:tc>
        <w:tc>
          <w:tcPr>
            <w:tcW w:w="1445" w:type="dxa"/>
          </w:tcPr>
          <w:p>
            <w:pPr>
              <w:pStyle w:val="TableParagraph"/>
              <w:spacing w:line="233" w:lineRule="exact"/>
              <w:ind w:left="309"/>
              <w:rPr>
                <w:sz w:val="22"/>
              </w:rPr>
            </w:pPr>
            <w:r>
              <w:rPr>
                <w:sz w:val="22"/>
              </w:rPr>
              <w:t>0.080512</w:t>
            </w:r>
          </w:p>
        </w:tc>
        <w:tc>
          <w:tcPr>
            <w:tcW w:w="1445" w:type="dxa"/>
          </w:tcPr>
          <w:p>
            <w:pPr>
              <w:pStyle w:val="TableParagraph"/>
              <w:spacing w:line="233" w:lineRule="exact"/>
              <w:ind w:left="309"/>
              <w:rPr>
                <w:sz w:val="22"/>
              </w:rPr>
            </w:pPr>
            <w:r>
              <w:rPr>
                <w:sz w:val="22"/>
              </w:rPr>
              <w:t>2.534892</w:t>
            </w:r>
          </w:p>
        </w:tc>
        <w:tc>
          <w:tcPr>
            <w:tcW w:w="1646" w:type="dxa"/>
          </w:tcPr>
          <w:p>
            <w:pPr>
              <w:pStyle w:val="TableParagraph"/>
              <w:spacing w:line="233" w:lineRule="exact"/>
              <w:ind w:left="309"/>
              <w:rPr>
                <w:sz w:val="22"/>
              </w:rPr>
            </w:pPr>
            <w:r>
              <w:rPr>
                <w:sz w:val="22"/>
              </w:rPr>
              <w:t>332.8717</w:t>
            </w:r>
          </w:p>
        </w:tc>
      </w:tr>
    </w:tbl>
    <w:p>
      <w:pPr>
        <w:pStyle w:val="BodyText"/>
        <w:spacing w:before="2"/>
        <w:rPr>
          <w:b/>
          <w:sz w:val="18"/>
        </w:rPr>
      </w:pPr>
      <w:r>
        <w:rPr/>
        <w:pict>
          <v:rect style="position:absolute;margin-left:94.704002pt;margin-top:12.401925pt;width:434.140021pt;height:1.44pt;mso-position-horizontal-relative:page;mso-position-vertical-relative:paragraph;z-index:-1568000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8"/>
        <w:rPr>
          <w:b/>
        </w:rPr>
      </w:pPr>
    </w:p>
    <w:p>
      <w:pPr>
        <w:spacing w:before="0"/>
        <w:ind w:left="676" w:right="0" w:firstLine="0"/>
        <w:jc w:val="left"/>
        <w:rPr>
          <w:b/>
          <w:sz w:val="24"/>
        </w:rPr>
      </w:pPr>
      <w:r>
        <w:rPr>
          <w:b/>
          <w:sz w:val="24"/>
        </w:rPr>
        <w:t>Appendix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IX.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Compaction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data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for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MCC</w:t>
      </w:r>
    </w:p>
    <w:p>
      <w:pPr>
        <w:pStyle w:val="BodyText"/>
        <w:spacing w:before="7"/>
        <w:rPr>
          <w:b/>
          <w:sz w:val="18"/>
        </w:rPr>
      </w:pPr>
    </w:p>
    <w:tbl>
      <w:tblPr>
        <w:tblW w:w="0" w:type="auto"/>
        <w:jc w:val="left"/>
        <w:tblInd w:w="5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53"/>
        <w:gridCol w:w="1349"/>
        <w:gridCol w:w="1444"/>
        <w:gridCol w:w="1445"/>
        <w:gridCol w:w="1445"/>
        <w:gridCol w:w="1646"/>
      </w:tblGrid>
      <w:tr>
        <w:trPr>
          <w:trHeight w:val="493" w:hRule="atLeast"/>
        </w:trPr>
        <w:tc>
          <w:tcPr>
            <w:tcW w:w="1353" w:type="dxa"/>
            <w:tcBorders>
              <w:top w:val="single" w:sz="12" w:space="0" w:color="000000"/>
              <w:bottom w:val="single" w:sz="8" w:space="0" w:color="000000"/>
            </w:tcBorders>
          </w:tcPr>
          <w:p>
            <w:pPr>
              <w:pStyle w:val="TableParagraph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  <w:t>App.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Press</w:t>
            </w:r>
          </w:p>
        </w:tc>
        <w:tc>
          <w:tcPr>
            <w:tcW w:w="1349" w:type="dxa"/>
            <w:tcBorders>
              <w:top w:val="single" w:sz="12" w:space="0" w:color="000000"/>
              <w:bottom w:val="single" w:sz="8" w:space="0" w:color="000000"/>
            </w:tcBorders>
          </w:tcPr>
          <w:p>
            <w:pPr>
              <w:pStyle w:val="TableParagraph"/>
              <w:spacing w:before="0"/>
              <w:ind w:left="214"/>
              <w:rPr>
                <w:b/>
                <w:sz w:val="22"/>
              </w:rPr>
            </w:pPr>
            <w:r>
              <w:rPr>
                <w:b/>
                <w:sz w:val="22"/>
              </w:rPr>
              <w:t>TS</w:t>
            </w:r>
          </w:p>
        </w:tc>
        <w:tc>
          <w:tcPr>
            <w:tcW w:w="1444" w:type="dxa"/>
            <w:tcBorders>
              <w:top w:val="single" w:sz="12" w:space="0" w:color="000000"/>
              <w:bottom w:val="single" w:sz="8" w:space="0" w:color="000000"/>
            </w:tcBorders>
          </w:tcPr>
          <w:p>
            <w:pPr>
              <w:pStyle w:val="TableParagraph"/>
              <w:spacing w:before="0"/>
              <w:ind w:left="149" w:right="28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Sp.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Vol</w:t>
            </w:r>
          </w:p>
        </w:tc>
        <w:tc>
          <w:tcPr>
            <w:tcW w:w="1445" w:type="dxa"/>
            <w:tcBorders>
              <w:top w:val="single" w:sz="12" w:space="0" w:color="000000"/>
              <w:bottom w:val="single" w:sz="8" w:space="0" w:color="000000"/>
            </w:tcBorders>
          </w:tcPr>
          <w:p>
            <w:pPr>
              <w:pStyle w:val="TableParagraph"/>
              <w:spacing w:before="0"/>
              <w:ind w:left="309"/>
              <w:rPr>
                <w:b/>
                <w:sz w:val="22"/>
              </w:rPr>
            </w:pPr>
            <w:r>
              <w:rPr>
                <w:b/>
                <w:sz w:val="22"/>
              </w:rPr>
              <w:t>Porosity</w:t>
            </w:r>
          </w:p>
        </w:tc>
        <w:tc>
          <w:tcPr>
            <w:tcW w:w="1445" w:type="dxa"/>
            <w:tcBorders>
              <w:top w:val="single" w:sz="12" w:space="0" w:color="000000"/>
              <w:bottom w:val="single" w:sz="8" w:space="0" w:color="000000"/>
            </w:tcBorders>
          </w:tcPr>
          <w:p>
            <w:pPr>
              <w:pStyle w:val="TableParagraph"/>
              <w:spacing w:before="0"/>
              <w:ind w:left="309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ln(1/Ԑ)</w:t>
            </w:r>
          </w:p>
        </w:tc>
        <w:tc>
          <w:tcPr>
            <w:tcW w:w="1646" w:type="dxa"/>
            <w:tcBorders>
              <w:top w:val="single" w:sz="12" w:space="0" w:color="000000"/>
              <w:bottom w:val="single" w:sz="8" w:space="0" w:color="000000"/>
            </w:tcBorders>
          </w:tcPr>
          <w:p>
            <w:pPr>
              <w:pStyle w:val="TableParagraph"/>
              <w:spacing w:before="0"/>
              <w:ind w:left="309"/>
              <w:rPr>
                <w:b/>
                <w:sz w:val="22"/>
              </w:rPr>
            </w:pPr>
            <w:r>
              <w:rPr>
                <w:b/>
                <w:sz w:val="22"/>
              </w:rPr>
              <w:t>P/C</w:t>
            </w:r>
          </w:p>
        </w:tc>
      </w:tr>
      <w:tr>
        <w:trPr>
          <w:trHeight w:val="372" w:hRule="atLeast"/>
        </w:trPr>
        <w:tc>
          <w:tcPr>
            <w:tcW w:w="1353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49" w:lineRule="exact" w:before="0"/>
              <w:rPr>
                <w:sz w:val="22"/>
              </w:rPr>
            </w:pPr>
            <w:r>
              <w:rPr>
                <w:sz w:val="22"/>
              </w:rPr>
              <w:t>49.94</w:t>
            </w:r>
          </w:p>
        </w:tc>
        <w:tc>
          <w:tcPr>
            <w:tcW w:w="1349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49" w:lineRule="exact" w:before="0"/>
              <w:ind w:left="214"/>
              <w:rPr>
                <w:sz w:val="22"/>
              </w:rPr>
            </w:pPr>
            <w:r>
              <w:rPr>
                <w:sz w:val="22"/>
              </w:rPr>
              <w:t>2.459842</w:t>
            </w:r>
          </w:p>
        </w:tc>
        <w:tc>
          <w:tcPr>
            <w:tcW w:w="1444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49" w:lineRule="exact" w:before="0"/>
              <w:ind w:left="289" w:right="289"/>
              <w:jc w:val="center"/>
              <w:rPr>
                <w:sz w:val="22"/>
              </w:rPr>
            </w:pPr>
            <w:r>
              <w:rPr>
                <w:sz w:val="22"/>
              </w:rPr>
              <w:t>0.943908</w:t>
            </w:r>
          </w:p>
        </w:tc>
        <w:tc>
          <w:tcPr>
            <w:tcW w:w="1445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49" w:lineRule="exact" w:before="0"/>
              <w:ind w:left="309"/>
              <w:rPr>
                <w:sz w:val="22"/>
              </w:rPr>
            </w:pPr>
            <w:r>
              <w:rPr>
                <w:sz w:val="22"/>
              </w:rPr>
              <w:t>0.284166</w:t>
            </w:r>
          </w:p>
        </w:tc>
        <w:tc>
          <w:tcPr>
            <w:tcW w:w="1445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49" w:lineRule="exact" w:before="0"/>
              <w:ind w:left="309"/>
              <w:rPr>
                <w:sz w:val="22"/>
              </w:rPr>
            </w:pPr>
            <w:r>
              <w:rPr>
                <w:sz w:val="22"/>
              </w:rPr>
              <w:t>1.258452</w:t>
            </w:r>
          </w:p>
        </w:tc>
        <w:tc>
          <w:tcPr>
            <w:tcW w:w="1646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49" w:lineRule="exact" w:before="0"/>
              <w:ind w:left="309"/>
              <w:rPr>
                <w:sz w:val="22"/>
              </w:rPr>
            </w:pPr>
            <w:r>
              <w:rPr>
                <w:sz w:val="22"/>
              </w:rPr>
              <w:t>71.55256</w:t>
            </w:r>
          </w:p>
        </w:tc>
      </w:tr>
      <w:tr>
        <w:trPr>
          <w:trHeight w:val="492" w:hRule="atLeast"/>
        </w:trPr>
        <w:tc>
          <w:tcPr>
            <w:tcW w:w="135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99.87</w:t>
            </w:r>
          </w:p>
        </w:tc>
        <w:tc>
          <w:tcPr>
            <w:tcW w:w="1349" w:type="dxa"/>
          </w:tcPr>
          <w:p>
            <w:pPr>
              <w:pStyle w:val="TableParagraph"/>
              <w:ind w:left="214"/>
              <w:rPr>
                <w:sz w:val="22"/>
              </w:rPr>
            </w:pPr>
            <w:r>
              <w:rPr>
                <w:sz w:val="22"/>
              </w:rPr>
              <w:t>5.5594</w:t>
            </w:r>
          </w:p>
        </w:tc>
        <w:tc>
          <w:tcPr>
            <w:tcW w:w="1444" w:type="dxa"/>
          </w:tcPr>
          <w:p>
            <w:pPr>
              <w:pStyle w:val="TableParagraph"/>
              <w:ind w:left="289" w:right="289"/>
              <w:jc w:val="center"/>
              <w:rPr>
                <w:sz w:val="22"/>
              </w:rPr>
            </w:pPr>
            <w:r>
              <w:rPr>
                <w:sz w:val="22"/>
              </w:rPr>
              <w:t>0.809276</w:t>
            </w:r>
          </w:p>
        </w:tc>
        <w:tc>
          <w:tcPr>
            <w:tcW w:w="1445" w:type="dxa"/>
          </w:tcPr>
          <w:p>
            <w:pPr>
              <w:pStyle w:val="TableParagraph"/>
              <w:ind w:left="309"/>
              <w:rPr>
                <w:sz w:val="22"/>
              </w:rPr>
            </w:pPr>
            <w:r>
              <w:rPr>
                <w:sz w:val="22"/>
              </w:rPr>
              <w:t>0.164995</w:t>
            </w:r>
          </w:p>
        </w:tc>
        <w:tc>
          <w:tcPr>
            <w:tcW w:w="1445" w:type="dxa"/>
          </w:tcPr>
          <w:p>
            <w:pPr>
              <w:pStyle w:val="TableParagraph"/>
              <w:ind w:left="309"/>
              <w:rPr>
                <w:sz w:val="22"/>
              </w:rPr>
            </w:pPr>
            <w:r>
              <w:rPr>
                <w:sz w:val="22"/>
              </w:rPr>
              <w:t>1.803525</w:t>
            </w:r>
          </w:p>
        </w:tc>
        <w:tc>
          <w:tcPr>
            <w:tcW w:w="1646" w:type="dxa"/>
          </w:tcPr>
          <w:p>
            <w:pPr>
              <w:pStyle w:val="TableParagraph"/>
              <w:ind w:left="309"/>
              <w:rPr>
                <w:sz w:val="22"/>
              </w:rPr>
            </w:pPr>
            <w:r>
              <w:rPr>
                <w:sz w:val="22"/>
              </w:rPr>
              <w:t>134.7734</w:t>
            </w:r>
          </w:p>
        </w:tc>
      </w:tr>
      <w:tr>
        <w:trPr>
          <w:trHeight w:val="493" w:hRule="atLeast"/>
        </w:trPr>
        <w:tc>
          <w:tcPr>
            <w:tcW w:w="135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149.81</w:t>
            </w:r>
          </w:p>
        </w:tc>
        <w:tc>
          <w:tcPr>
            <w:tcW w:w="1349" w:type="dxa"/>
          </w:tcPr>
          <w:p>
            <w:pPr>
              <w:pStyle w:val="TableParagraph"/>
              <w:ind w:left="214"/>
              <w:rPr>
                <w:sz w:val="22"/>
              </w:rPr>
            </w:pPr>
            <w:r>
              <w:rPr>
                <w:sz w:val="22"/>
              </w:rPr>
              <w:t>7.870321</w:t>
            </w:r>
          </w:p>
        </w:tc>
        <w:tc>
          <w:tcPr>
            <w:tcW w:w="1444" w:type="dxa"/>
          </w:tcPr>
          <w:p>
            <w:pPr>
              <w:pStyle w:val="TableParagraph"/>
              <w:ind w:left="289" w:right="289"/>
              <w:jc w:val="center"/>
              <w:rPr>
                <w:sz w:val="22"/>
              </w:rPr>
            </w:pPr>
            <w:r>
              <w:rPr>
                <w:sz w:val="22"/>
              </w:rPr>
              <w:t>0.768337</w:t>
            </w:r>
          </w:p>
        </w:tc>
        <w:tc>
          <w:tcPr>
            <w:tcW w:w="1445" w:type="dxa"/>
          </w:tcPr>
          <w:p>
            <w:pPr>
              <w:pStyle w:val="TableParagraph"/>
              <w:ind w:left="309"/>
              <w:rPr>
                <w:sz w:val="22"/>
              </w:rPr>
            </w:pPr>
            <w:r>
              <w:rPr>
                <w:sz w:val="22"/>
              </w:rPr>
              <w:t>0.120536</w:t>
            </w:r>
          </w:p>
        </w:tc>
        <w:tc>
          <w:tcPr>
            <w:tcW w:w="1445" w:type="dxa"/>
          </w:tcPr>
          <w:p>
            <w:pPr>
              <w:pStyle w:val="TableParagraph"/>
              <w:ind w:left="309"/>
              <w:rPr>
                <w:sz w:val="22"/>
              </w:rPr>
            </w:pPr>
            <w:r>
              <w:rPr>
                <w:sz w:val="22"/>
              </w:rPr>
              <w:t>2.118209</w:t>
            </w:r>
          </w:p>
        </w:tc>
        <w:tc>
          <w:tcPr>
            <w:tcW w:w="1646" w:type="dxa"/>
          </w:tcPr>
          <w:p>
            <w:pPr>
              <w:pStyle w:val="TableParagraph"/>
              <w:ind w:left="309"/>
              <w:rPr>
                <w:sz w:val="22"/>
              </w:rPr>
            </w:pPr>
            <w:r>
              <w:rPr>
                <w:sz w:val="22"/>
              </w:rPr>
              <w:t>198.6537</w:t>
            </w:r>
          </w:p>
        </w:tc>
      </w:tr>
      <w:tr>
        <w:trPr>
          <w:trHeight w:val="493" w:hRule="atLeast"/>
        </w:trPr>
        <w:tc>
          <w:tcPr>
            <w:tcW w:w="1353" w:type="dxa"/>
          </w:tcPr>
          <w:p>
            <w:pPr>
              <w:pStyle w:val="TableParagraph"/>
              <w:spacing w:before="116"/>
              <w:rPr>
                <w:sz w:val="22"/>
              </w:rPr>
            </w:pPr>
            <w:r>
              <w:rPr>
                <w:sz w:val="22"/>
              </w:rPr>
              <w:t>199.75</w:t>
            </w:r>
          </w:p>
        </w:tc>
        <w:tc>
          <w:tcPr>
            <w:tcW w:w="1349" w:type="dxa"/>
          </w:tcPr>
          <w:p>
            <w:pPr>
              <w:pStyle w:val="TableParagraph"/>
              <w:spacing w:before="116"/>
              <w:ind w:left="214"/>
              <w:rPr>
                <w:sz w:val="22"/>
              </w:rPr>
            </w:pPr>
            <w:r>
              <w:rPr>
                <w:sz w:val="22"/>
              </w:rPr>
              <w:t>7.96552</w:t>
            </w:r>
          </w:p>
        </w:tc>
        <w:tc>
          <w:tcPr>
            <w:tcW w:w="1444" w:type="dxa"/>
          </w:tcPr>
          <w:p>
            <w:pPr>
              <w:pStyle w:val="TableParagraph"/>
              <w:spacing w:before="116"/>
              <w:ind w:left="289" w:right="289"/>
              <w:jc w:val="center"/>
              <w:rPr>
                <w:sz w:val="22"/>
              </w:rPr>
            </w:pPr>
            <w:r>
              <w:rPr>
                <w:sz w:val="22"/>
              </w:rPr>
              <w:t>0.745546</w:t>
            </w:r>
          </w:p>
        </w:tc>
        <w:tc>
          <w:tcPr>
            <w:tcW w:w="1445" w:type="dxa"/>
          </w:tcPr>
          <w:p>
            <w:pPr>
              <w:pStyle w:val="TableParagraph"/>
              <w:spacing w:before="116"/>
              <w:ind w:left="309"/>
              <w:rPr>
                <w:sz w:val="22"/>
              </w:rPr>
            </w:pPr>
            <w:r>
              <w:rPr>
                <w:sz w:val="22"/>
              </w:rPr>
              <w:t>0.093387</w:t>
            </w:r>
          </w:p>
        </w:tc>
        <w:tc>
          <w:tcPr>
            <w:tcW w:w="1445" w:type="dxa"/>
          </w:tcPr>
          <w:p>
            <w:pPr>
              <w:pStyle w:val="TableParagraph"/>
              <w:spacing w:before="116"/>
              <w:ind w:left="309"/>
              <w:rPr>
                <w:sz w:val="22"/>
              </w:rPr>
            </w:pPr>
            <w:r>
              <w:rPr>
                <w:sz w:val="22"/>
              </w:rPr>
              <w:t>2.387063</w:t>
            </w:r>
          </w:p>
        </w:tc>
        <w:tc>
          <w:tcPr>
            <w:tcW w:w="1646" w:type="dxa"/>
          </w:tcPr>
          <w:p>
            <w:pPr>
              <w:pStyle w:val="TableParagraph"/>
              <w:spacing w:before="116"/>
              <w:ind w:left="309"/>
              <w:rPr>
                <w:sz w:val="22"/>
              </w:rPr>
            </w:pPr>
            <w:r>
              <w:rPr>
                <w:sz w:val="22"/>
              </w:rPr>
              <w:t>262.3466</w:t>
            </w:r>
          </w:p>
        </w:tc>
      </w:tr>
      <w:tr>
        <w:trPr>
          <w:trHeight w:val="368" w:hRule="atLeast"/>
        </w:trPr>
        <w:tc>
          <w:tcPr>
            <w:tcW w:w="1353" w:type="dxa"/>
          </w:tcPr>
          <w:p>
            <w:pPr>
              <w:pStyle w:val="TableParagraph"/>
              <w:spacing w:line="233" w:lineRule="exact"/>
              <w:rPr>
                <w:sz w:val="22"/>
              </w:rPr>
            </w:pPr>
            <w:r>
              <w:rPr>
                <w:sz w:val="22"/>
              </w:rPr>
              <w:t>249.68</w:t>
            </w:r>
          </w:p>
        </w:tc>
        <w:tc>
          <w:tcPr>
            <w:tcW w:w="1349" w:type="dxa"/>
          </w:tcPr>
          <w:p>
            <w:pPr>
              <w:pStyle w:val="TableParagraph"/>
              <w:spacing w:line="233" w:lineRule="exact"/>
              <w:ind w:left="214"/>
              <w:rPr>
                <w:sz w:val="22"/>
              </w:rPr>
            </w:pPr>
            <w:r>
              <w:rPr>
                <w:sz w:val="22"/>
              </w:rPr>
              <w:t>9.545603</w:t>
            </w:r>
          </w:p>
        </w:tc>
        <w:tc>
          <w:tcPr>
            <w:tcW w:w="1444" w:type="dxa"/>
          </w:tcPr>
          <w:p>
            <w:pPr>
              <w:pStyle w:val="TableParagraph"/>
              <w:spacing w:line="233" w:lineRule="exact"/>
              <w:ind w:left="289" w:right="289"/>
              <w:jc w:val="center"/>
              <w:rPr>
                <w:sz w:val="22"/>
              </w:rPr>
            </w:pPr>
            <w:r>
              <w:rPr>
                <w:sz w:val="22"/>
              </w:rPr>
              <w:t>0.726703</w:t>
            </w:r>
          </w:p>
        </w:tc>
        <w:tc>
          <w:tcPr>
            <w:tcW w:w="1445" w:type="dxa"/>
          </w:tcPr>
          <w:p>
            <w:pPr>
              <w:pStyle w:val="TableParagraph"/>
              <w:spacing w:line="233" w:lineRule="exact"/>
              <w:ind w:left="309"/>
              <w:rPr>
                <w:sz w:val="22"/>
              </w:rPr>
            </w:pPr>
            <w:r>
              <w:rPr>
                <w:sz w:val="22"/>
              </w:rPr>
              <w:t>0.07001</w:t>
            </w:r>
          </w:p>
        </w:tc>
        <w:tc>
          <w:tcPr>
            <w:tcW w:w="1445" w:type="dxa"/>
          </w:tcPr>
          <w:p>
            <w:pPr>
              <w:pStyle w:val="TableParagraph"/>
              <w:spacing w:line="233" w:lineRule="exact"/>
              <w:ind w:left="309"/>
              <w:rPr>
                <w:sz w:val="22"/>
              </w:rPr>
            </w:pPr>
            <w:r>
              <w:rPr>
                <w:sz w:val="22"/>
              </w:rPr>
              <w:t>2.678451</w:t>
            </w:r>
          </w:p>
        </w:tc>
        <w:tc>
          <w:tcPr>
            <w:tcW w:w="1646" w:type="dxa"/>
          </w:tcPr>
          <w:p>
            <w:pPr>
              <w:pStyle w:val="TableParagraph"/>
              <w:spacing w:line="233" w:lineRule="exact"/>
              <w:ind w:left="309"/>
              <w:rPr>
                <w:sz w:val="22"/>
              </w:rPr>
            </w:pPr>
            <w:r>
              <w:rPr>
                <w:sz w:val="22"/>
              </w:rPr>
              <w:t>325.3418</w:t>
            </w:r>
          </w:p>
        </w:tc>
      </w:tr>
    </w:tbl>
    <w:p>
      <w:pPr>
        <w:pStyle w:val="BodyText"/>
        <w:spacing w:before="1"/>
        <w:rPr>
          <w:b/>
          <w:sz w:val="18"/>
        </w:rPr>
      </w:pPr>
      <w:r>
        <w:rPr/>
        <w:pict>
          <v:rect style="position:absolute;margin-left:94.704002pt;margin-top:12.371935pt;width:434.140021pt;height:1.44pt;mso-position-horizontal-relative:page;mso-position-vertical-relative:paragraph;z-index:-1567948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8"/>
        <w:rPr>
          <w:b/>
        </w:rPr>
      </w:pPr>
    </w:p>
    <w:p>
      <w:pPr>
        <w:pStyle w:val="Heading3"/>
        <w:ind w:left="676"/>
      </w:pPr>
      <w:r>
        <w:rPr/>
        <w:t>Appendix</w:t>
      </w:r>
      <w:r>
        <w:rPr>
          <w:spacing w:val="-1"/>
        </w:rPr>
        <w:t> </w:t>
      </w:r>
      <w:r>
        <w:rPr/>
        <w:t>X.</w:t>
      </w:r>
      <w:r>
        <w:rPr>
          <w:spacing w:val="-1"/>
        </w:rPr>
        <w:t> </w:t>
      </w:r>
      <w:r>
        <w:rPr/>
        <w:t>Compaction</w:t>
      </w:r>
      <w:r>
        <w:rPr>
          <w:spacing w:val="-2"/>
        </w:rPr>
        <w:t> </w:t>
      </w:r>
      <w:r>
        <w:rPr/>
        <w:t>data</w:t>
      </w:r>
      <w:r>
        <w:rPr>
          <w:spacing w:val="-1"/>
        </w:rPr>
        <w:t> </w:t>
      </w:r>
      <w:r>
        <w:rPr/>
        <w:t>for</w:t>
      </w:r>
      <w:r>
        <w:rPr>
          <w:spacing w:val="-3"/>
        </w:rPr>
        <w:t> </w:t>
      </w:r>
      <w:r>
        <w:rPr/>
        <w:t>CPV</w:t>
      </w:r>
    </w:p>
    <w:p>
      <w:pPr>
        <w:pStyle w:val="BodyText"/>
        <w:spacing w:before="7"/>
        <w:rPr>
          <w:b/>
          <w:sz w:val="18"/>
        </w:rPr>
      </w:pPr>
    </w:p>
    <w:tbl>
      <w:tblPr>
        <w:tblW w:w="0" w:type="auto"/>
        <w:jc w:val="left"/>
        <w:tblInd w:w="5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53"/>
        <w:gridCol w:w="1349"/>
        <w:gridCol w:w="1444"/>
        <w:gridCol w:w="1445"/>
        <w:gridCol w:w="1445"/>
        <w:gridCol w:w="1646"/>
      </w:tblGrid>
      <w:tr>
        <w:trPr>
          <w:trHeight w:val="493" w:hRule="atLeast"/>
        </w:trPr>
        <w:tc>
          <w:tcPr>
            <w:tcW w:w="1353" w:type="dxa"/>
            <w:tcBorders>
              <w:top w:val="single" w:sz="12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"/>
              <w:rPr>
                <w:b/>
                <w:sz w:val="22"/>
              </w:rPr>
            </w:pPr>
            <w:r>
              <w:rPr>
                <w:b/>
                <w:sz w:val="22"/>
              </w:rPr>
              <w:t>App.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Press</w:t>
            </w:r>
          </w:p>
        </w:tc>
        <w:tc>
          <w:tcPr>
            <w:tcW w:w="1349" w:type="dxa"/>
            <w:tcBorders>
              <w:top w:val="single" w:sz="12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"/>
              <w:ind w:left="214"/>
              <w:rPr>
                <w:b/>
                <w:sz w:val="22"/>
              </w:rPr>
            </w:pPr>
            <w:r>
              <w:rPr>
                <w:b/>
                <w:sz w:val="22"/>
              </w:rPr>
              <w:t>TS</w:t>
            </w:r>
          </w:p>
        </w:tc>
        <w:tc>
          <w:tcPr>
            <w:tcW w:w="1444" w:type="dxa"/>
            <w:tcBorders>
              <w:top w:val="single" w:sz="12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"/>
              <w:ind w:left="149" w:right="28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Sp.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Vol</w:t>
            </w:r>
          </w:p>
        </w:tc>
        <w:tc>
          <w:tcPr>
            <w:tcW w:w="1445" w:type="dxa"/>
            <w:tcBorders>
              <w:top w:val="single" w:sz="12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"/>
              <w:ind w:left="309"/>
              <w:rPr>
                <w:b/>
                <w:sz w:val="22"/>
              </w:rPr>
            </w:pPr>
            <w:r>
              <w:rPr>
                <w:b/>
                <w:sz w:val="22"/>
              </w:rPr>
              <w:t>Porosity</w:t>
            </w:r>
          </w:p>
        </w:tc>
        <w:tc>
          <w:tcPr>
            <w:tcW w:w="1445" w:type="dxa"/>
            <w:tcBorders>
              <w:top w:val="single" w:sz="12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"/>
              <w:ind w:left="309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ln(1/Ԑ)</w:t>
            </w:r>
          </w:p>
        </w:tc>
        <w:tc>
          <w:tcPr>
            <w:tcW w:w="1646" w:type="dxa"/>
            <w:tcBorders>
              <w:top w:val="single" w:sz="12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"/>
              <w:ind w:left="309"/>
              <w:rPr>
                <w:b/>
                <w:sz w:val="22"/>
              </w:rPr>
            </w:pPr>
            <w:r>
              <w:rPr>
                <w:b/>
                <w:sz w:val="22"/>
              </w:rPr>
              <w:t>P/C</w:t>
            </w:r>
          </w:p>
        </w:tc>
      </w:tr>
      <w:tr>
        <w:trPr>
          <w:trHeight w:val="372" w:hRule="atLeast"/>
        </w:trPr>
        <w:tc>
          <w:tcPr>
            <w:tcW w:w="1353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49" w:lineRule="exact" w:before="0"/>
              <w:rPr>
                <w:sz w:val="22"/>
              </w:rPr>
            </w:pPr>
            <w:r>
              <w:rPr>
                <w:sz w:val="22"/>
              </w:rPr>
              <w:t>49.94</w:t>
            </w:r>
          </w:p>
        </w:tc>
        <w:tc>
          <w:tcPr>
            <w:tcW w:w="1349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49" w:lineRule="exact" w:before="0"/>
              <w:ind w:left="214"/>
              <w:rPr>
                <w:sz w:val="22"/>
              </w:rPr>
            </w:pPr>
            <w:r>
              <w:rPr>
                <w:sz w:val="22"/>
              </w:rPr>
              <w:t>0.716906</w:t>
            </w:r>
          </w:p>
        </w:tc>
        <w:tc>
          <w:tcPr>
            <w:tcW w:w="1444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49" w:lineRule="exact" w:before="0"/>
              <w:ind w:left="289" w:right="289"/>
              <w:jc w:val="center"/>
              <w:rPr>
                <w:sz w:val="22"/>
              </w:rPr>
            </w:pPr>
            <w:r>
              <w:rPr>
                <w:sz w:val="22"/>
              </w:rPr>
              <w:t>1.396113</w:t>
            </w:r>
          </w:p>
        </w:tc>
        <w:tc>
          <w:tcPr>
            <w:tcW w:w="1445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49" w:lineRule="exact" w:before="0"/>
              <w:ind w:left="309"/>
              <w:rPr>
                <w:sz w:val="22"/>
              </w:rPr>
            </w:pPr>
            <w:r>
              <w:rPr>
                <w:sz w:val="22"/>
              </w:rPr>
              <w:t>0.417515</w:t>
            </w:r>
          </w:p>
        </w:tc>
        <w:tc>
          <w:tcPr>
            <w:tcW w:w="1445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49" w:lineRule="exact" w:before="0"/>
              <w:ind w:left="309"/>
              <w:rPr>
                <w:sz w:val="22"/>
              </w:rPr>
            </w:pPr>
            <w:r>
              <w:rPr>
                <w:sz w:val="22"/>
              </w:rPr>
              <w:t>0.873837</w:t>
            </w:r>
          </w:p>
        </w:tc>
        <w:tc>
          <w:tcPr>
            <w:tcW w:w="1646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49" w:lineRule="exact" w:before="0"/>
              <w:ind w:left="309"/>
              <w:rPr>
                <w:sz w:val="22"/>
              </w:rPr>
            </w:pPr>
            <w:r>
              <w:rPr>
                <w:sz w:val="22"/>
              </w:rPr>
              <w:t>309.8002</w:t>
            </w:r>
          </w:p>
        </w:tc>
      </w:tr>
      <w:tr>
        <w:trPr>
          <w:trHeight w:val="493" w:hRule="atLeast"/>
        </w:trPr>
        <w:tc>
          <w:tcPr>
            <w:tcW w:w="135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99.87</w:t>
            </w:r>
          </w:p>
        </w:tc>
        <w:tc>
          <w:tcPr>
            <w:tcW w:w="1349" w:type="dxa"/>
          </w:tcPr>
          <w:p>
            <w:pPr>
              <w:pStyle w:val="TableParagraph"/>
              <w:ind w:left="214"/>
              <w:rPr>
                <w:sz w:val="22"/>
              </w:rPr>
            </w:pPr>
            <w:r>
              <w:rPr>
                <w:sz w:val="22"/>
              </w:rPr>
              <w:t>1.671801</w:t>
            </w:r>
          </w:p>
        </w:tc>
        <w:tc>
          <w:tcPr>
            <w:tcW w:w="1444" w:type="dxa"/>
          </w:tcPr>
          <w:p>
            <w:pPr>
              <w:pStyle w:val="TableParagraph"/>
              <w:ind w:left="289" w:right="289"/>
              <w:jc w:val="center"/>
              <w:rPr>
                <w:sz w:val="22"/>
              </w:rPr>
            </w:pPr>
            <w:r>
              <w:rPr>
                <w:sz w:val="22"/>
              </w:rPr>
              <w:t>1.191317</w:t>
            </w:r>
          </w:p>
        </w:tc>
        <w:tc>
          <w:tcPr>
            <w:tcW w:w="1445" w:type="dxa"/>
          </w:tcPr>
          <w:p>
            <w:pPr>
              <w:pStyle w:val="TableParagraph"/>
              <w:ind w:left="309"/>
              <w:rPr>
                <w:sz w:val="22"/>
              </w:rPr>
            </w:pPr>
            <w:r>
              <w:rPr>
                <w:sz w:val="22"/>
              </w:rPr>
              <w:t>0.317487</w:t>
            </w:r>
          </w:p>
        </w:tc>
        <w:tc>
          <w:tcPr>
            <w:tcW w:w="1445" w:type="dxa"/>
          </w:tcPr>
          <w:p>
            <w:pPr>
              <w:pStyle w:val="TableParagraph"/>
              <w:ind w:left="309"/>
              <w:rPr>
                <w:sz w:val="22"/>
              </w:rPr>
            </w:pPr>
            <w:r>
              <w:rPr>
                <w:sz w:val="22"/>
              </w:rPr>
              <w:t>1.147756</w:t>
            </w:r>
          </w:p>
        </w:tc>
        <w:tc>
          <w:tcPr>
            <w:tcW w:w="1646" w:type="dxa"/>
          </w:tcPr>
          <w:p>
            <w:pPr>
              <w:pStyle w:val="TableParagraph"/>
              <w:ind w:left="309"/>
              <w:rPr>
                <w:sz w:val="22"/>
              </w:rPr>
            </w:pPr>
            <w:r>
              <w:rPr>
                <w:sz w:val="22"/>
              </w:rPr>
              <w:t>350.3765</w:t>
            </w:r>
          </w:p>
        </w:tc>
      </w:tr>
      <w:tr>
        <w:trPr>
          <w:trHeight w:val="493" w:hRule="atLeast"/>
        </w:trPr>
        <w:tc>
          <w:tcPr>
            <w:tcW w:w="1353" w:type="dxa"/>
          </w:tcPr>
          <w:p>
            <w:pPr>
              <w:pStyle w:val="TableParagraph"/>
              <w:spacing w:before="116"/>
              <w:rPr>
                <w:sz w:val="22"/>
              </w:rPr>
            </w:pPr>
            <w:r>
              <w:rPr>
                <w:sz w:val="22"/>
              </w:rPr>
              <w:t>149.81</w:t>
            </w:r>
          </w:p>
        </w:tc>
        <w:tc>
          <w:tcPr>
            <w:tcW w:w="1349" w:type="dxa"/>
          </w:tcPr>
          <w:p>
            <w:pPr>
              <w:pStyle w:val="TableParagraph"/>
              <w:spacing w:before="116"/>
              <w:ind w:left="214"/>
              <w:rPr>
                <w:sz w:val="22"/>
              </w:rPr>
            </w:pPr>
            <w:r>
              <w:rPr>
                <w:sz w:val="22"/>
              </w:rPr>
              <w:t>2.82849</w:t>
            </w:r>
          </w:p>
        </w:tc>
        <w:tc>
          <w:tcPr>
            <w:tcW w:w="1444" w:type="dxa"/>
          </w:tcPr>
          <w:p>
            <w:pPr>
              <w:pStyle w:val="TableParagraph"/>
              <w:spacing w:before="116"/>
              <w:ind w:left="289" w:right="289"/>
              <w:jc w:val="center"/>
              <w:rPr>
                <w:sz w:val="22"/>
              </w:rPr>
            </w:pPr>
            <w:r>
              <w:rPr>
                <w:sz w:val="22"/>
              </w:rPr>
              <w:t>1.092027</w:t>
            </w:r>
          </w:p>
        </w:tc>
        <w:tc>
          <w:tcPr>
            <w:tcW w:w="1445" w:type="dxa"/>
          </w:tcPr>
          <w:p>
            <w:pPr>
              <w:pStyle w:val="TableParagraph"/>
              <w:spacing w:before="116"/>
              <w:ind w:left="309"/>
              <w:rPr>
                <w:sz w:val="22"/>
              </w:rPr>
            </w:pPr>
            <w:r>
              <w:rPr>
                <w:sz w:val="22"/>
              </w:rPr>
              <w:t>0.250616</w:t>
            </w:r>
          </w:p>
        </w:tc>
        <w:tc>
          <w:tcPr>
            <w:tcW w:w="1445" w:type="dxa"/>
          </w:tcPr>
          <w:p>
            <w:pPr>
              <w:pStyle w:val="TableParagraph"/>
              <w:spacing w:before="116"/>
              <w:ind w:left="309"/>
              <w:rPr>
                <w:sz w:val="22"/>
              </w:rPr>
            </w:pPr>
            <w:r>
              <w:rPr>
                <w:sz w:val="22"/>
              </w:rPr>
              <w:t>1.418555</w:t>
            </w:r>
          </w:p>
        </w:tc>
        <w:tc>
          <w:tcPr>
            <w:tcW w:w="1646" w:type="dxa"/>
          </w:tcPr>
          <w:p>
            <w:pPr>
              <w:pStyle w:val="TableParagraph"/>
              <w:spacing w:before="116"/>
              <w:ind w:left="309"/>
              <w:rPr>
                <w:sz w:val="22"/>
              </w:rPr>
            </w:pPr>
            <w:r>
              <w:rPr>
                <w:sz w:val="22"/>
              </w:rPr>
              <w:t>444.5469</w:t>
            </w:r>
          </w:p>
        </w:tc>
      </w:tr>
      <w:tr>
        <w:trPr>
          <w:trHeight w:val="368" w:hRule="atLeast"/>
        </w:trPr>
        <w:tc>
          <w:tcPr>
            <w:tcW w:w="1353" w:type="dxa"/>
          </w:tcPr>
          <w:p>
            <w:pPr>
              <w:pStyle w:val="TableParagraph"/>
              <w:spacing w:line="233" w:lineRule="exact"/>
              <w:rPr>
                <w:sz w:val="22"/>
              </w:rPr>
            </w:pPr>
            <w:r>
              <w:rPr>
                <w:sz w:val="22"/>
              </w:rPr>
              <w:t>173.39</w:t>
            </w:r>
          </w:p>
        </w:tc>
        <w:tc>
          <w:tcPr>
            <w:tcW w:w="1349" w:type="dxa"/>
          </w:tcPr>
          <w:p>
            <w:pPr>
              <w:pStyle w:val="TableParagraph"/>
              <w:spacing w:line="233" w:lineRule="exact"/>
              <w:ind w:left="214"/>
              <w:rPr>
                <w:sz w:val="22"/>
              </w:rPr>
            </w:pPr>
            <w:r>
              <w:rPr>
                <w:sz w:val="22"/>
              </w:rPr>
              <w:t>3.40087</w:t>
            </w:r>
          </w:p>
        </w:tc>
        <w:tc>
          <w:tcPr>
            <w:tcW w:w="1444" w:type="dxa"/>
          </w:tcPr>
          <w:p>
            <w:pPr>
              <w:pStyle w:val="TableParagraph"/>
              <w:spacing w:line="233" w:lineRule="exact"/>
              <w:ind w:left="289" w:right="289"/>
              <w:jc w:val="center"/>
              <w:rPr>
                <w:sz w:val="22"/>
              </w:rPr>
            </w:pPr>
            <w:r>
              <w:rPr>
                <w:sz w:val="22"/>
              </w:rPr>
              <w:t>1.024711</w:t>
            </w:r>
          </w:p>
        </w:tc>
        <w:tc>
          <w:tcPr>
            <w:tcW w:w="1445" w:type="dxa"/>
          </w:tcPr>
          <w:p>
            <w:pPr>
              <w:pStyle w:val="TableParagraph"/>
              <w:spacing w:line="233" w:lineRule="exact"/>
              <w:ind w:left="309"/>
              <w:rPr>
                <w:sz w:val="22"/>
              </w:rPr>
            </w:pPr>
            <w:r>
              <w:rPr>
                <w:sz w:val="22"/>
              </w:rPr>
              <w:t>0.206417</w:t>
            </w:r>
          </w:p>
        </w:tc>
        <w:tc>
          <w:tcPr>
            <w:tcW w:w="1445" w:type="dxa"/>
          </w:tcPr>
          <w:p>
            <w:pPr>
              <w:pStyle w:val="TableParagraph"/>
              <w:spacing w:line="233" w:lineRule="exact"/>
              <w:ind w:left="309"/>
              <w:rPr>
                <w:sz w:val="22"/>
              </w:rPr>
            </w:pPr>
            <w:r>
              <w:rPr>
                <w:sz w:val="22"/>
              </w:rPr>
              <w:t>1.579755</w:t>
            </w:r>
          </w:p>
        </w:tc>
        <w:tc>
          <w:tcPr>
            <w:tcW w:w="1646" w:type="dxa"/>
          </w:tcPr>
          <w:p>
            <w:pPr>
              <w:pStyle w:val="TableParagraph"/>
              <w:spacing w:line="233" w:lineRule="exact"/>
              <w:ind w:left="309"/>
              <w:rPr>
                <w:sz w:val="22"/>
              </w:rPr>
            </w:pPr>
            <w:r>
              <w:rPr>
                <w:sz w:val="22"/>
              </w:rPr>
              <w:t>450.4316</w:t>
            </w:r>
          </w:p>
        </w:tc>
      </w:tr>
    </w:tbl>
    <w:p>
      <w:pPr>
        <w:pStyle w:val="BodyText"/>
        <w:spacing w:before="1"/>
        <w:rPr>
          <w:b/>
          <w:sz w:val="18"/>
        </w:rPr>
      </w:pPr>
      <w:r>
        <w:rPr/>
        <w:pict>
          <v:rect style="position:absolute;margin-left:94.704002pt;margin-top:12.349113pt;width:434.140021pt;height:1.44pt;mso-position-horizontal-relative:page;mso-position-vertical-relative:paragraph;z-index:-15678976;mso-wrap-distance-left:0;mso-wrap-distance-right:0" filled="true" fillcolor="#000000" stroked="false">
            <v:fill type="solid"/>
            <w10:wrap type="topAndBottom"/>
          </v:rect>
        </w:pict>
      </w:r>
    </w:p>
    <w:sectPr>
      <w:pgSz w:w="11910" w:h="16840"/>
      <w:pgMar w:header="0" w:footer="467" w:top="1360" w:bottom="660" w:left="1340" w:right="4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ambria Math">
    <w:altName w:val="Cambria Math"/>
    <w:charset w:val="1"/>
    <w:family w:val="roman"/>
    <w:pitch w:val="variable"/>
  </w:font>
  <w:font w:name="Symbol">
    <w:altName w:val="Symbol"/>
    <w:charset w:val="2"/>
    <w:family w:val="decorative"/>
    <w:pitch w:val="variable"/>
  </w:font>
  <w:font w:name="Wingdings">
    <w:altName w:val="Wingdings"/>
    <w:charset w:val="2"/>
    <w:family w:val="decorative"/>
    <w:pitch w:val="variable"/>
  </w:font>
  <w:font w:name="Calibri">
    <w:altName w:val="Calibri"/>
    <w:charset w:val="1"/>
    <w:family w:val="roman"/>
    <w:pitch w:val="variable"/>
  </w:font>
  <w:font w:name="Segoe UI">
    <w:altName w:val="Segoe UI"/>
    <w:charset w:val="1"/>
    <w:family w:val="swiss"/>
    <w:pitch w:val="variable"/>
  </w:font>
  <w:font w:name="Verdana">
    <w:altName w:val="Verdana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9.709991pt;margin-top:807.546631pt;width:24.8pt;height:15.3pt;mso-position-horizontal-relative:page;mso-position-vertical-relative:page;z-index:-18543104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xvii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8.149994pt;margin-top:807.546631pt;width:28.05pt;height:15.3pt;mso-position-horizontal-relative:page;mso-position-vertical-relative:page;z-index:-18542592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xviii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0.070007pt;margin-top:807.546631pt;width:24pt;height:15.3pt;mso-position-horizontal-relative:page;mso-position-vertical-relative:page;z-index:-18542080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101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0.070007pt;margin-top:807.546631pt;width:24pt;height:15.3pt;mso-position-horizontal-relative:page;mso-position-vertical-relative:page;z-index:-18541568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100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4">
    <w:multiLevelType w:val="hybridMultilevel"/>
    <w:lvl w:ilvl="0">
      <w:start w:val="1"/>
      <w:numFmt w:val="decimal"/>
      <w:lvlText w:val="%1."/>
      <w:lvlJc w:val="left"/>
      <w:pPr>
        <w:ind w:left="1036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4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49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53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5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6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67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7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77" w:hanging="360"/>
      </w:pPr>
      <w:rPr>
        <w:rFonts w:hint="default"/>
        <w:lang w:val="en-US" w:eastAsia="en-US" w:bidi="ar-SA"/>
      </w:rPr>
    </w:lvl>
  </w:abstractNum>
  <w:abstractNum w:abstractNumId="33">
    <w:multiLevelType w:val="hybridMultilevel"/>
    <w:lvl w:ilvl="0">
      <w:start w:val="1"/>
      <w:numFmt w:val="decimal"/>
      <w:lvlText w:val="%1."/>
      <w:lvlJc w:val="left"/>
      <w:pPr>
        <w:ind w:left="1036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4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49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53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5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6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67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7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77" w:hanging="360"/>
      </w:pPr>
      <w:rPr>
        <w:rFonts w:hint="default"/>
        <w:lang w:val="en-US" w:eastAsia="en-US" w:bidi="ar-SA"/>
      </w:rPr>
    </w:lvl>
  </w:abstractNum>
  <w:abstractNum w:abstractNumId="32">
    <w:multiLevelType w:val="hybridMultilevel"/>
    <w:lvl w:ilvl="0">
      <w:start w:val="6"/>
      <w:numFmt w:val="decimal"/>
      <w:lvlText w:val="%1"/>
      <w:lvlJc w:val="left"/>
      <w:pPr>
        <w:ind w:left="1996" w:hanging="432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1996" w:hanging="432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617" w:hanging="43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25" w:hanging="43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34" w:hanging="43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43" w:hanging="43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51" w:hanging="43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60" w:hanging="43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69" w:hanging="432"/>
      </w:pPr>
      <w:rPr>
        <w:rFonts w:hint="default"/>
        <w:lang w:val="en-US" w:eastAsia="en-US" w:bidi="ar-SA"/>
      </w:rPr>
    </w:lvl>
  </w:abstractNum>
  <w:abstractNum w:abstractNumId="31">
    <w:multiLevelType w:val="hybridMultilevel"/>
    <w:lvl w:ilvl="0">
      <w:start w:val="4"/>
      <w:numFmt w:val="decimal"/>
      <w:lvlText w:val="%1"/>
      <w:lvlJc w:val="left"/>
      <w:pPr>
        <w:ind w:left="4159" w:hanging="576"/>
        <w:jc w:val="left"/>
      </w:pPr>
      <w:rPr>
        <w:rFonts w:hint="default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4159" w:hanging="576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45" w:hanging="57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937" w:hanging="57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530" w:hanging="57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123" w:hanging="57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715" w:hanging="57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308" w:hanging="57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01" w:hanging="576"/>
      </w:pPr>
      <w:rPr>
        <w:rFonts w:hint="default"/>
        <w:lang w:val="en-US" w:eastAsia="en-US" w:bidi="ar-SA"/>
      </w:rPr>
    </w:lvl>
  </w:abstractNum>
  <w:abstractNum w:abstractNumId="30">
    <w:multiLevelType w:val="hybridMultilevel"/>
    <w:lvl w:ilvl="0">
      <w:start w:val="4"/>
      <w:numFmt w:val="decimal"/>
      <w:lvlText w:val="%1"/>
      <w:lvlJc w:val="left"/>
      <w:pPr>
        <w:ind w:left="1396" w:hanging="720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1396" w:hanging="72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396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005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588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171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754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337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20" w:hanging="720"/>
      </w:pPr>
      <w:rPr>
        <w:rFonts w:hint="default"/>
        <w:lang w:val="en-US" w:eastAsia="en-US" w:bidi="ar-SA"/>
      </w:rPr>
    </w:lvl>
  </w:abstractNum>
  <w:abstractNum w:abstractNumId="29">
    <w:multiLevelType w:val="hybridMultilevel"/>
    <w:lvl w:ilvl="0">
      <w:start w:val="4"/>
      <w:numFmt w:val="decimal"/>
      <w:lvlText w:val="%1"/>
      <w:lvlJc w:val="left"/>
      <w:pPr>
        <w:ind w:left="4570" w:hanging="433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4570" w:hanging="433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681" w:hanging="43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231" w:hanging="43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782" w:hanging="43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333" w:hanging="43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883" w:hanging="43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434" w:hanging="43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85" w:hanging="433"/>
      </w:pPr>
      <w:rPr>
        <w:rFonts w:hint="default"/>
        <w:lang w:val="en-US" w:eastAsia="en-US" w:bidi="ar-SA"/>
      </w:rPr>
    </w:lvl>
  </w:abstractNum>
  <w:abstractNum w:abstractNumId="28">
    <w:multiLevelType w:val="hybridMultilevel"/>
    <w:lvl w:ilvl="0">
      <w:start w:val="0"/>
      <w:numFmt w:val="bullet"/>
      <w:lvlText w:val=""/>
      <w:lvlJc w:val="left"/>
      <w:pPr>
        <w:ind w:left="1036" w:hanging="360"/>
      </w:pPr>
      <w:rPr>
        <w:rFonts w:hint="default" w:ascii="Wingdings" w:hAnsi="Wingdings" w:eastAsia="Wingdings" w:cs="Wingdings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4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49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53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5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6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67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7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77" w:hanging="360"/>
      </w:pPr>
      <w:rPr>
        <w:rFonts w:hint="default"/>
        <w:lang w:val="en-US" w:eastAsia="en-US" w:bidi="ar-SA"/>
      </w:rPr>
    </w:lvl>
  </w:abstractNum>
  <w:abstractNum w:abstractNumId="27">
    <w:multiLevelType w:val="hybridMultilevel"/>
    <w:lvl w:ilvl="0">
      <w:start w:val="0"/>
      <w:numFmt w:val="bullet"/>
      <w:lvlText w:val=""/>
      <w:lvlJc w:val="left"/>
      <w:pPr>
        <w:ind w:left="1036" w:hanging="360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4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49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53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5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6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67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7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77" w:hanging="360"/>
      </w:pPr>
      <w:rPr>
        <w:rFonts w:hint="default"/>
        <w:lang w:val="en-US" w:eastAsia="en-US" w:bidi="ar-SA"/>
      </w:rPr>
    </w:lvl>
  </w:abstractNum>
  <w:abstractNum w:abstractNumId="26">
    <w:multiLevelType w:val="hybridMultilevel"/>
    <w:lvl w:ilvl="0">
      <w:start w:val="3"/>
      <w:numFmt w:val="decimal"/>
      <w:lvlText w:val="%1"/>
      <w:lvlJc w:val="left"/>
      <w:pPr>
        <w:ind w:left="3456" w:hanging="432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3456" w:hanging="432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396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1540" w:hanging="864"/>
        <w:jc w:val="left"/>
      </w:pPr>
      <w:rPr>
        <w:rFonts w:hint="default"/>
        <w:i/>
        <w:iCs/>
        <w:w w:val="100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16" w:hanging="86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44" w:hanging="86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73" w:hanging="86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01" w:hanging="86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29" w:hanging="864"/>
      </w:pPr>
      <w:rPr>
        <w:rFonts w:hint="default"/>
        <w:lang w:val="en-US" w:eastAsia="en-US" w:bidi="ar-SA"/>
      </w:rPr>
    </w:lvl>
  </w:abstractNum>
  <w:abstractNum w:abstractNumId="25">
    <w:multiLevelType w:val="hybridMultilevel"/>
    <w:lvl w:ilvl="0">
      <w:start w:val="1"/>
      <w:numFmt w:val="decimal"/>
      <w:lvlText w:val="%1."/>
      <w:lvlJc w:val="left"/>
      <w:pPr>
        <w:ind w:left="1396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6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37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0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7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4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11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8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49" w:hanging="360"/>
      </w:pPr>
      <w:rPr>
        <w:rFonts w:hint="default"/>
        <w:lang w:val="en-US" w:eastAsia="en-US" w:bidi="ar-SA"/>
      </w:rPr>
    </w:lvl>
  </w:abstractNum>
  <w:abstractNum w:abstractNumId="24">
    <w:multiLevelType w:val="hybridMultilevel"/>
    <w:lvl w:ilvl="0">
      <w:start w:val="2"/>
      <w:numFmt w:val="decimal"/>
      <w:lvlText w:val="%1"/>
      <w:lvlJc w:val="left"/>
      <w:pPr>
        <w:ind w:left="1396" w:hanging="720"/>
        <w:jc w:val="left"/>
      </w:pPr>
      <w:rPr>
        <w:rFonts w:hint="default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1396" w:hanging="72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396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05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7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4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11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8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49" w:hanging="720"/>
      </w:pPr>
      <w:rPr>
        <w:rFonts w:hint="default"/>
        <w:lang w:val="en-US" w:eastAsia="en-US" w:bidi="ar-SA"/>
      </w:rPr>
    </w:lvl>
  </w:abstractNum>
  <w:abstractNum w:abstractNumId="23">
    <w:multiLevelType w:val="hybridMultilevel"/>
    <w:lvl w:ilvl="0">
      <w:start w:val="1"/>
      <w:numFmt w:val="decimal"/>
      <w:lvlText w:val="%1)"/>
      <w:lvlJc w:val="left"/>
      <w:pPr>
        <w:ind w:left="1036" w:hanging="36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4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49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53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5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6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67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7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77" w:hanging="360"/>
      </w:pPr>
      <w:rPr>
        <w:rFonts w:hint="default"/>
        <w:lang w:val="en-US" w:eastAsia="en-US" w:bidi="ar-SA"/>
      </w:rPr>
    </w:lvl>
  </w:abstractNum>
  <w:abstractNum w:abstractNumId="22">
    <w:multiLevelType w:val="hybridMultilevel"/>
    <w:lvl w:ilvl="0">
      <w:start w:val="1"/>
      <w:numFmt w:val="decimal"/>
      <w:lvlText w:val="%1."/>
      <w:lvlJc w:val="left"/>
      <w:pPr>
        <w:ind w:left="916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36" w:hanging="24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53" w:hanging="24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69" w:hanging="2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86" w:hanging="2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03" w:hanging="2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19" w:hanging="2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36" w:hanging="2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53" w:hanging="240"/>
      </w:pPr>
      <w:rPr>
        <w:rFonts w:hint="default"/>
        <w:lang w:val="en-US" w:eastAsia="en-US" w:bidi="ar-SA"/>
      </w:rPr>
    </w:lvl>
  </w:abstractNum>
  <w:abstractNum w:abstractNumId="21">
    <w:multiLevelType w:val="hybridMultilevel"/>
    <w:lvl w:ilvl="0">
      <w:start w:val="2"/>
      <w:numFmt w:val="decimal"/>
      <w:lvlText w:val="%1"/>
      <w:lvlJc w:val="left"/>
      <w:pPr>
        <w:ind w:left="1396" w:hanging="720"/>
        <w:jc w:val="left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1396" w:hanging="72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396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05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7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4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11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8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49" w:hanging="720"/>
      </w:pPr>
      <w:rPr>
        <w:rFonts w:hint="default"/>
        <w:lang w:val="en-US" w:eastAsia="en-US" w:bidi="ar-SA"/>
      </w:rPr>
    </w:lvl>
  </w:abstractNum>
  <w:abstractNum w:abstractNumId="20">
    <w:multiLevelType w:val="hybridMultilevel"/>
    <w:lvl w:ilvl="0">
      <w:start w:val="1"/>
      <w:numFmt w:val="decimal"/>
      <w:lvlText w:val="%1."/>
      <w:lvlJc w:val="left"/>
      <w:pPr>
        <w:ind w:left="857" w:hanging="181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82" w:hanging="18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05" w:hanging="18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27" w:hanging="18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50" w:hanging="18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73" w:hanging="18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95" w:hanging="18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18" w:hanging="18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41" w:hanging="181"/>
      </w:pPr>
      <w:rPr>
        <w:rFonts w:hint="default"/>
        <w:lang w:val="en-US" w:eastAsia="en-US" w:bidi="ar-SA"/>
      </w:rPr>
    </w:lvl>
  </w:abstractNum>
  <w:abstractNum w:abstractNumId="19">
    <w:multiLevelType w:val="hybridMultilevel"/>
    <w:lvl w:ilvl="0">
      <w:start w:val="1"/>
      <w:numFmt w:val="decimal"/>
      <w:lvlText w:val="%1)"/>
      <w:lvlJc w:val="left"/>
      <w:pPr>
        <w:ind w:left="1036" w:hanging="36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4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49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53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5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6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67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7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77" w:hanging="360"/>
      </w:pPr>
      <w:rPr>
        <w:rFonts w:hint="default"/>
        <w:lang w:val="en-US" w:eastAsia="en-US" w:bidi="ar-SA"/>
      </w:rPr>
    </w:lvl>
  </w:abstractNum>
  <w:abstractNum w:abstractNumId="18">
    <w:multiLevelType w:val="hybridMultilevel"/>
    <w:lvl w:ilvl="0">
      <w:start w:val="2"/>
      <w:numFmt w:val="decimal"/>
      <w:lvlText w:val="%1"/>
      <w:lvlJc w:val="left"/>
      <w:pPr>
        <w:ind w:left="1540" w:hanging="864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1540" w:hanging="864"/>
        <w:jc w:val="left"/>
      </w:pPr>
      <w:rPr>
        <w:rFonts w:hint="default"/>
        <w:lang w:val="en-US" w:eastAsia="en-US" w:bidi="ar-SA"/>
      </w:rPr>
    </w:lvl>
    <w:lvl w:ilvl="2">
      <w:start w:val="2"/>
      <w:numFmt w:val="decimal"/>
      <w:lvlText w:val="%1.%2.%3"/>
      <w:lvlJc w:val="left"/>
      <w:pPr>
        <w:ind w:left="1540" w:hanging="864"/>
        <w:jc w:val="left"/>
      </w:pPr>
      <w:rPr>
        <w:rFonts w:hint="default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1540" w:hanging="864"/>
        <w:jc w:val="left"/>
      </w:pPr>
      <w:rPr>
        <w:rFonts w:hint="default" w:ascii="Times New Roman" w:hAnsi="Times New Roman" w:eastAsia="Times New Roman" w:cs="Times New Roman"/>
        <w:i/>
        <w:iCs/>
        <w:w w:val="100"/>
        <w:sz w:val="24"/>
        <w:szCs w:val="24"/>
        <w:lang w:val="en-US" w:eastAsia="en-US" w:bidi="ar-SA"/>
      </w:rPr>
    </w:lvl>
    <w:lvl w:ilvl="4">
      <w:start w:val="1"/>
      <w:numFmt w:val="lowerRoman"/>
      <w:lvlText w:val="%5."/>
      <w:lvlJc w:val="left"/>
      <w:pPr>
        <w:ind w:left="1396" w:hanging="488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38" w:hanging="48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88" w:hanging="48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37" w:hanging="48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87" w:hanging="488"/>
      </w:pPr>
      <w:rPr>
        <w:rFonts w:hint="default"/>
        <w:lang w:val="en-US" w:eastAsia="en-US" w:bidi="ar-SA"/>
      </w:rPr>
    </w:lvl>
  </w:abstractNum>
  <w:abstractNum w:abstractNumId="17">
    <w:multiLevelType w:val="hybridMultilevel"/>
    <w:lvl w:ilvl="0">
      <w:start w:val="2"/>
      <w:numFmt w:val="decimal"/>
      <w:lvlText w:val="%1"/>
      <w:lvlJc w:val="left"/>
      <w:pPr>
        <w:ind w:left="1396" w:hanging="720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1396" w:hanging="72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396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1"/>
      <w:numFmt w:val="lowerRoman"/>
      <w:lvlText w:val="%4."/>
      <w:lvlJc w:val="left"/>
      <w:pPr>
        <w:ind w:left="1396" w:hanging="488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74" w:hanging="48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43" w:hanging="48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11" w:hanging="48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80" w:hanging="48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49" w:hanging="488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1"/>
      <w:numFmt w:val="decimal"/>
      <w:lvlText w:val="%1)"/>
      <w:lvlJc w:val="left"/>
      <w:pPr>
        <w:ind w:left="1036" w:hanging="36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4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49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53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5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6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67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7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77" w:hanging="360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2"/>
      <w:numFmt w:val="decimal"/>
      <w:lvlText w:val="%1"/>
      <w:lvlJc w:val="left"/>
      <w:pPr>
        <w:ind w:left="3794" w:hanging="432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3794" w:hanging="432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396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1540" w:hanging="864"/>
        <w:jc w:val="left"/>
      </w:pPr>
      <w:rPr>
        <w:rFonts w:hint="default" w:ascii="Times New Roman" w:hAnsi="Times New Roman" w:eastAsia="Times New Roman" w:cs="Times New Roman"/>
        <w:i/>
        <w:iCs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71" w:hanging="86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57" w:hanging="86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43" w:hanging="86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29" w:hanging="86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14" w:hanging="864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1"/>
      <w:numFmt w:val="decimal"/>
      <w:lvlText w:val="%1."/>
      <w:lvlJc w:val="left"/>
      <w:pPr>
        <w:ind w:left="1036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4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49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53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5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6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67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7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77" w:hanging="360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1"/>
      <w:numFmt w:val="decimal"/>
      <w:lvlText w:val="%1."/>
      <w:lvlJc w:val="left"/>
      <w:pPr>
        <w:ind w:left="1036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4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49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53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5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6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67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7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77" w:hanging="360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1"/>
      <w:numFmt w:val="decimal"/>
      <w:lvlText w:val="%1"/>
      <w:lvlJc w:val="left"/>
      <w:pPr>
        <w:ind w:left="1396" w:hanging="720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1396" w:hanging="72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396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4."/>
      <w:lvlJc w:val="left"/>
      <w:pPr>
        <w:ind w:left="1396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7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4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11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8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49" w:hanging="360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1"/>
      <w:numFmt w:val="decimal"/>
      <w:lvlText w:val="%1"/>
      <w:lvlJc w:val="left"/>
      <w:pPr>
        <w:ind w:left="4157" w:hanging="432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4157" w:hanging="432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336" w:hanging="6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476" w:hanging="6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135" w:hanging="6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793" w:hanging="6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52" w:hanging="6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10" w:hanging="6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69" w:hanging="660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4"/>
      <w:numFmt w:val="decimal"/>
      <w:lvlText w:val="%1"/>
      <w:lvlJc w:val="left"/>
      <w:pPr>
        <w:ind w:left="676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76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6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01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4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8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2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6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05" w:hanging="360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3"/>
      <w:numFmt w:val="decimal"/>
      <w:lvlText w:val="%1"/>
      <w:lvlJc w:val="left"/>
      <w:pPr>
        <w:ind w:left="1036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36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49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53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5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6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67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7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77" w:hanging="360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4"/>
      <w:numFmt w:val="decimal"/>
      <w:lvlText w:val="%1"/>
      <w:lvlJc w:val="left"/>
      <w:pPr>
        <w:ind w:left="1036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36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49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53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5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6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67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7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77" w:hanging="360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2"/>
      <w:numFmt w:val="decimal"/>
      <w:lvlText w:val="%1"/>
      <w:lvlJc w:val="left"/>
      <w:pPr>
        <w:ind w:left="1036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36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49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53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5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6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67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7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77" w:hanging="360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4"/>
      <w:numFmt w:val="decimal"/>
      <w:lvlText w:val="%1"/>
      <w:lvlJc w:val="left"/>
      <w:pPr>
        <w:ind w:left="1336" w:hanging="660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1336" w:hanging="660"/>
        <w:jc w:val="left"/>
      </w:pPr>
      <w:rPr>
        <w:rFonts w:hint="default"/>
        <w:lang w:val="en-US" w:eastAsia="en-US" w:bidi="ar-SA"/>
      </w:rPr>
    </w:lvl>
    <w:lvl w:ilvl="2">
      <w:start w:val="2"/>
      <w:numFmt w:val="decimal"/>
      <w:lvlText w:val="%1.%2.%3"/>
      <w:lvlJc w:val="left"/>
      <w:pPr>
        <w:ind w:left="1336" w:hanging="6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63" w:hanging="6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38" w:hanging="6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3" w:hanging="6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87" w:hanging="6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62" w:hanging="6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37" w:hanging="660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4"/>
      <w:numFmt w:val="decimal"/>
      <w:lvlText w:val="%1"/>
      <w:lvlJc w:val="left"/>
      <w:pPr>
        <w:ind w:left="1336" w:hanging="6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336" w:hanging="6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89" w:hanging="6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63" w:hanging="6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38" w:hanging="6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3" w:hanging="6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87" w:hanging="6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62" w:hanging="6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37" w:hanging="66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3"/>
      <w:numFmt w:val="decimal"/>
      <w:lvlText w:val="%1"/>
      <w:lvlJc w:val="left"/>
      <w:pPr>
        <w:ind w:left="1336" w:hanging="660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1336" w:hanging="66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336" w:hanging="6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63" w:hanging="6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38" w:hanging="6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3" w:hanging="6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87" w:hanging="6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62" w:hanging="6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37" w:hanging="66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2"/>
      <w:numFmt w:val="decimal"/>
      <w:lvlText w:val="%1"/>
      <w:lvlJc w:val="left"/>
      <w:pPr>
        <w:ind w:left="1336" w:hanging="660"/>
        <w:jc w:val="left"/>
      </w:pPr>
      <w:rPr>
        <w:rFonts w:hint="default"/>
        <w:lang w:val="en-US" w:eastAsia="en-US" w:bidi="ar-SA"/>
      </w:rPr>
    </w:lvl>
    <w:lvl w:ilvl="1">
      <w:start w:val="7"/>
      <w:numFmt w:val="decimal"/>
      <w:lvlText w:val="%1.%2"/>
      <w:lvlJc w:val="left"/>
      <w:pPr>
        <w:ind w:left="1336" w:hanging="660"/>
        <w:jc w:val="left"/>
      </w:pPr>
      <w:rPr>
        <w:rFonts w:hint="default"/>
        <w:lang w:val="en-US" w:eastAsia="en-US" w:bidi="ar-SA"/>
      </w:rPr>
    </w:lvl>
    <w:lvl w:ilvl="2">
      <w:start w:val="2"/>
      <w:numFmt w:val="decimal"/>
      <w:lvlText w:val="%1.%2.%3"/>
      <w:lvlJc w:val="left"/>
      <w:pPr>
        <w:ind w:left="1336" w:hanging="6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63" w:hanging="6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38" w:hanging="6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3" w:hanging="6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87" w:hanging="6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62" w:hanging="6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37" w:hanging="66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2"/>
      <w:numFmt w:val="decimal"/>
      <w:lvlText w:val="%1"/>
      <w:lvlJc w:val="left"/>
      <w:pPr>
        <w:ind w:left="1336" w:hanging="660"/>
        <w:jc w:val="left"/>
      </w:pPr>
      <w:rPr>
        <w:rFonts w:hint="default"/>
        <w:lang w:val="en-US" w:eastAsia="en-US" w:bidi="ar-SA"/>
      </w:rPr>
    </w:lvl>
    <w:lvl w:ilvl="1">
      <w:start w:val="6"/>
      <w:numFmt w:val="decimal"/>
      <w:lvlText w:val="%1.%2"/>
      <w:lvlJc w:val="left"/>
      <w:pPr>
        <w:ind w:left="1336" w:hanging="6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336" w:hanging="6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63" w:hanging="6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38" w:hanging="6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3" w:hanging="6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87" w:hanging="6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62" w:hanging="6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37" w:hanging="66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1216" w:hanging="540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1216" w:hanging="5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216" w:hanging="5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79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66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53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39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26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13" w:hanging="54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1276" w:hanging="600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1276" w:hanging="60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276" w:hanging="60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21" w:hanging="60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02" w:hanging="60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83" w:hanging="60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63" w:hanging="60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44" w:hanging="60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25" w:hanging="600"/>
      </w:pPr>
      <w:rPr>
        <w:rFonts w:hint="default"/>
        <w:lang w:val="en-US" w:eastAsia="en-US" w:bidi="ar-SA"/>
      </w:rPr>
    </w:lvl>
  </w:abstract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TOC1" w:type="paragraph">
    <w:name w:val="TOC 1"/>
    <w:basedOn w:val="Normal"/>
    <w:uiPriority w:val="1"/>
    <w:qFormat/>
    <w:pPr>
      <w:spacing w:before="161"/>
      <w:ind w:left="676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OC2" w:type="paragraph">
    <w:name w:val="TOC 2"/>
    <w:basedOn w:val="Normal"/>
    <w:uiPriority w:val="1"/>
    <w:qFormat/>
    <w:pPr>
      <w:spacing w:before="120"/>
      <w:ind w:left="676"/>
    </w:pPr>
    <w:rPr>
      <w:rFonts w:ascii="Times New Roman" w:hAnsi="Times New Roman" w:eastAsia="Times New Roman" w:cs="Times New Roman"/>
      <w:b/>
      <w:bCs/>
      <w:i/>
      <w:iCs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60"/>
      <w:outlineLvl w:val="1"/>
    </w:pPr>
    <w:rPr>
      <w:rFonts w:ascii="Times New Roman" w:hAnsi="Times New Roman" w:eastAsia="Times New Roman" w:cs="Times New Roman"/>
      <w:b/>
      <w:bCs/>
      <w:sz w:val="38"/>
      <w:szCs w:val="38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95"/>
      <w:ind w:right="92"/>
      <w:jc w:val="center"/>
      <w:outlineLvl w:val="2"/>
    </w:pPr>
    <w:rPr>
      <w:rFonts w:ascii="Times New Roman" w:hAnsi="Times New Roman" w:eastAsia="Times New Roman" w:cs="Times New Roman"/>
      <w:b/>
      <w:bCs/>
      <w:sz w:val="36"/>
      <w:szCs w:val="36"/>
      <w:lang w:val="en-US" w:eastAsia="en-US" w:bidi="ar-SA"/>
    </w:rPr>
  </w:style>
  <w:style w:styleId="Heading3" w:type="paragraph">
    <w:name w:val="Heading 3"/>
    <w:basedOn w:val="Normal"/>
    <w:uiPriority w:val="1"/>
    <w:qFormat/>
    <w:pPr>
      <w:ind w:left="1396"/>
      <w:outlineLvl w:val="3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036" w:hanging="721"/>
      <w:jc w:val="both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115"/>
      <w:ind w:left="122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oter" Target="footer4.xml"/><Relationship Id="rId9" Type="http://schemas.openxmlformats.org/officeDocument/2006/relationships/footer" Target="footer5.xml"/><Relationship Id="rId10" Type="http://schemas.openxmlformats.org/officeDocument/2006/relationships/image" Target="media/image1.png"/><Relationship Id="rId11" Type="http://schemas.openxmlformats.org/officeDocument/2006/relationships/image" Target="media/image2.jpeg"/><Relationship Id="rId12" Type="http://schemas.openxmlformats.org/officeDocument/2006/relationships/image" Target="media/image3.jpeg"/><Relationship Id="rId13" Type="http://schemas.openxmlformats.org/officeDocument/2006/relationships/image" Target="media/image4.png"/><Relationship Id="rId14" Type="http://schemas.openxmlformats.org/officeDocument/2006/relationships/image" Target="media/image5.png"/><Relationship Id="rId15" Type="http://schemas.openxmlformats.org/officeDocument/2006/relationships/image" Target="media/image6.png"/><Relationship Id="rId16" Type="http://schemas.openxmlformats.org/officeDocument/2006/relationships/image" Target="media/image7.png"/><Relationship Id="rId17" Type="http://schemas.openxmlformats.org/officeDocument/2006/relationships/image" Target="media/image8.png"/><Relationship Id="rId18" Type="http://schemas.openxmlformats.org/officeDocument/2006/relationships/image" Target="media/image9.png"/><Relationship Id="rId19" Type="http://schemas.openxmlformats.org/officeDocument/2006/relationships/image" Target="media/image10.png"/><Relationship Id="rId20" Type="http://schemas.openxmlformats.org/officeDocument/2006/relationships/image" Target="media/image11.jpeg"/><Relationship Id="rId21" Type="http://schemas.openxmlformats.org/officeDocument/2006/relationships/image" Target="media/image12.jpeg"/><Relationship Id="rId22" Type="http://schemas.openxmlformats.org/officeDocument/2006/relationships/image" Target="media/image13.png"/><Relationship Id="rId23" Type="http://schemas.openxmlformats.org/officeDocument/2006/relationships/image" Target="media/image14.png"/><Relationship Id="rId24" Type="http://schemas.openxmlformats.org/officeDocument/2006/relationships/image" Target="media/image15.png"/><Relationship Id="rId25" Type="http://schemas.openxmlformats.org/officeDocument/2006/relationships/image" Target="media/image16.png"/><Relationship Id="rId26" Type="http://schemas.openxmlformats.org/officeDocument/2006/relationships/image" Target="media/image17.png"/><Relationship Id="rId27" Type="http://schemas.openxmlformats.org/officeDocument/2006/relationships/image" Target="media/image18.png"/><Relationship Id="rId28" Type="http://schemas.openxmlformats.org/officeDocument/2006/relationships/image" Target="media/image19.png"/><Relationship Id="rId29" Type="http://schemas.openxmlformats.org/officeDocument/2006/relationships/image" Target="media/image20.png"/><Relationship Id="rId30" Type="http://schemas.openxmlformats.org/officeDocument/2006/relationships/image" Target="media/image21.png"/><Relationship Id="rId31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JJ Haruna</dc:creator>
  <dcterms:created xsi:type="dcterms:W3CDTF">2023-11-06T16:19:14Z</dcterms:created>
  <dcterms:modified xsi:type="dcterms:W3CDTF">2023-11-06T16:19:14Z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2023-11-06T00:00:00Z</vt:filetime>
  </property>
</Properties>
</file>